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2B7" w:rsidRDefault="00AB52B7" w:rsidP="00AB52B7">
      <w:pPr>
        <w:pStyle w:val="Default"/>
        <w:widowControl w:val="0"/>
        <w:spacing w:line="276" w:lineRule="auto"/>
        <w:rPr>
          <w:lang w:val="uk-UA"/>
        </w:rPr>
      </w:pPr>
      <w:bookmarkStart w:id="0" w:name="_GoBack"/>
      <w:bookmarkEnd w:id="0"/>
    </w:p>
    <w:p w:rsidR="00A538F1" w:rsidRPr="00AB52B7" w:rsidRDefault="00EC3556" w:rsidP="00AB52B7">
      <w:pPr>
        <w:pStyle w:val="Default"/>
        <w:widowControl w:val="0"/>
        <w:spacing w:line="276" w:lineRule="auto"/>
        <w:rPr>
          <w:b/>
          <w:sz w:val="28"/>
          <w:szCs w:val="28"/>
          <w:lang w:val="uk-UA"/>
        </w:rPr>
      </w:pPr>
      <w:r w:rsidRPr="00EC3556">
        <w:rPr>
          <w:lang w:val="uk-UA"/>
        </w:rPr>
        <w:t xml:space="preserve">Додаток до довідки </w:t>
      </w:r>
      <w:r w:rsidR="00AB52B7" w:rsidRPr="00AB52B7">
        <w:rPr>
          <w:sz w:val="22"/>
          <w:szCs w:val="22"/>
        </w:rPr>
        <w:t>про консультації проекту</w:t>
      </w:r>
      <w:r w:rsidR="00AB52B7" w:rsidRPr="00AB52B7">
        <w:rPr>
          <w:sz w:val="22"/>
          <w:szCs w:val="22"/>
          <w:lang w:val="uk-UA"/>
        </w:rPr>
        <w:t xml:space="preserve"> </w:t>
      </w:r>
      <w:r w:rsidR="00AB52B7" w:rsidRPr="00AB52B7">
        <w:rPr>
          <w:sz w:val="22"/>
          <w:szCs w:val="22"/>
          <w:shd w:val="clear" w:color="auto" w:fill="FFFFFF"/>
        </w:rPr>
        <w:t>Детального плану території в урочищі « Грушів»</w:t>
      </w:r>
      <w:r w:rsidR="00AB52B7">
        <w:rPr>
          <w:b/>
          <w:sz w:val="28"/>
          <w:szCs w:val="28"/>
          <w:shd w:val="clear" w:color="auto" w:fill="FFFFFF"/>
        </w:rPr>
        <w:t xml:space="preserve"> </w:t>
      </w:r>
      <w:r w:rsidR="00AB52B7" w:rsidRPr="00AB52B7">
        <w:rPr>
          <w:sz w:val="22"/>
          <w:szCs w:val="22"/>
          <w:shd w:val="clear" w:color="auto" w:fill="FFFFFF"/>
          <w:lang w:val="uk-UA"/>
        </w:rPr>
        <w:t>(за межами н.п.)</w:t>
      </w:r>
    </w:p>
    <w:tbl>
      <w:tblPr>
        <w:tblStyle w:val="a3"/>
        <w:tblW w:w="15211" w:type="dxa"/>
        <w:tblLook w:val="04A0" w:firstRow="1" w:lastRow="0" w:firstColumn="1" w:lastColumn="0" w:noHBand="0" w:noVBand="1"/>
      </w:tblPr>
      <w:tblGrid>
        <w:gridCol w:w="675"/>
        <w:gridCol w:w="2974"/>
        <w:gridCol w:w="1853"/>
        <w:gridCol w:w="3399"/>
        <w:gridCol w:w="2834"/>
        <w:gridCol w:w="3476"/>
      </w:tblGrid>
      <w:tr w:rsidR="0051121D" w:rsidRPr="00EC3556" w:rsidTr="00CD4C72">
        <w:tc>
          <w:tcPr>
            <w:tcW w:w="675" w:type="dxa"/>
          </w:tcPr>
          <w:p w:rsidR="00EC3556" w:rsidRPr="007E7411" w:rsidRDefault="00EC3556" w:rsidP="00EC35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7E7411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2974" w:type="dxa"/>
          </w:tcPr>
          <w:p w:rsidR="00EC3556" w:rsidRPr="007E7411" w:rsidRDefault="00EC3556" w:rsidP="00EC35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7E7411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Уповноважений орган</w:t>
            </w:r>
          </w:p>
        </w:tc>
        <w:tc>
          <w:tcPr>
            <w:tcW w:w="1853" w:type="dxa"/>
          </w:tcPr>
          <w:p w:rsidR="00EC3556" w:rsidRPr="007E7411" w:rsidRDefault="00EC3556" w:rsidP="00EC35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7E741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Редакція частини проекту ДПТ/звіту про СЕО, до якого висловлено зауваження (пропозиції)</w:t>
            </w:r>
          </w:p>
        </w:tc>
        <w:tc>
          <w:tcPr>
            <w:tcW w:w="3399" w:type="dxa"/>
          </w:tcPr>
          <w:p w:rsidR="00EC3556" w:rsidRPr="007E7411" w:rsidRDefault="00EC3556" w:rsidP="005B7E92">
            <w:pPr>
              <w:ind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7E741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Зауваження/пропозиція</w:t>
            </w:r>
          </w:p>
        </w:tc>
        <w:tc>
          <w:tcPr>
            <w:tcW w:w="2834" w:type="dxa"/>
          </w:tcPr>
          <w:p w:rsidR="00EC3556" w:rsidRPr="007E7411" w:rsidRDefault="00EC3556" w:rsidP="00EC35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7E741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Спосіб врахування(враховано/не враховано/враховано частково)</w:t>
            </w:r>
          </w:p>
        </w:tc>
        <w:tc>
          <w:tcPr>
            <w:tcW w:w="3476" w:type="dxa"/>
          </w:tcPr>
          <w:p w:rsidR="00EC3556" w:rsidRPr="007E7411" w:rsidRDefault="00EC3556" w:rsidP="00EC35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7E741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Примітка</w:t>
            </w:r>
          </w:p>
        </w:tc>
      </w:tr>
      <w:tr w:rsidR="00EC3556" w:rsidRPr="00EC3556" w:rsidTr="0051121D">
        <w:trPr>
          <w:trHeight w:val="383"/>
        </w:trPr>
        <w:tc>
          <w:tcPr>
            <w:tcW w:w="15211" w:type="dxa"/>
            <w:gridSpan w:val="6"/>
          </w:tcPr>
          <w:p w:rsidR="00EC3556" w:rsidRPr="007E7411" w:rsidRDefault="00EC3556" w:rsidP="005B7E92">
            <w:pPr>
              <w:ind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7E7411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До проекту ДПТ</w:t>
            </w:r>
          </w:p>
        </w:tc>
      </w:tr>
      <w:tr w:rsidR="00154671" w:rsidRPr="00EC3556" w:rsidTr="00CD4C72">
        <w:tc>
          <w:tcPr>
            <w:tcW w:w="675" w:type="dxa"/>
          </w:tcPr>
          <w:p w:rsidR="008E3366" w:rsidRPr="00EC3556" w:rsidRDefault="008E3366" w:rsidP="00EC35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</w:t>
            </w:r>
          </w:p>
        </w:tc>
        <w:tc>
          <w:tcPr>
            <w:tcW w:w="2974" w:type="dxa"/>
          </w:tcPr>
          <w:p w:rsidR="008E3366" w:rsidRPr="00EC3556" w:rsidRDefault="008E3366" w:rsidP="00EC35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35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Департамент екології та природних ресурсів Львівської обласної державної адміністрації</w:t>
            </w:r>
          </w:p>
        </w:tc>
        <w:tc>
          <w:tcPr>
            <w:tcW w:w="1853" w:type="dxa"/>
          </w:tcPr>
          <w:p w:rsidR="008E3366" w:rsidRPr="00EC3556" w:rsidRDefault="008E3366" w:rsidP="00EC3556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399" w:type="dxa"/>
          </w:tcPr>
          <w:p w:rsidR="008E3366" w:rsidRPr="00E11F3D" w:rsidRDefault="008E3366" w:rsidP="005B7E92">
            <w:pPr>
              <w:ind w:right="-10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</w:t>
            </w:r>
            <w:r w:rsidRPr="00E11F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атеріали  пояснювальної  записки  та  звіту  про  СЕО  не  містять </w:t>
            </w:r>
          </w:p>
          <w:p w:rsidR="008E3366" w:rsidRPr="00E11F3D" w:rsidRDefault="008E3366" w:rsidP="005B7E92">
            <w:pPr>
              <w:ind w:right="-10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1F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характеристики об’єктів планованої діяльності</w:t>
            </w:r>
          </w:p>
        </w:tc>
        <w:tc>
          <w:tcPr>
            <w:tcW w:w="2834" w:type="dxa"/>
          </w:tcPr>
          <w:p w:rsidR="008E3366" w:rsidRPr="00EC3556" w:rsidRDefault="004C01D1" w:rsidP="004C01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Враховано.</w:t>
            </w:r>
          </w:p>
        </w:tc>
        <w:tc>
          <w:tcPr>
            <w:tcW w:w="3476" w:type="dxa"/>
          </w:tcPr>
          <w:p w:rsidR="008E3366" w:rsidRPr="00EC3556" w:rsidRDefault="008E336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54671" w:rsidRPr="00EC3556" w:rsidTr="00CD4C72">
        <w:tc>
          <w:tcPr>
            <w:tcW w:w="675" w:type="dxa"/>
          </w:tcPr>
          <w:p w:rsidR="008E3366" w:rsidRPr="00EC3556" w:rsidRDefault="008E3366" w:rsidP="00EC35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</w:t>
            </w:r>
          </w:p>
        </w:tc>
        <w:tc>
          <w:tcPr>
            <w:tcW w:w="2974" w:type="dxa"/>
          </w:tcPr>
          <w:p w:rsidR="008E3366" w:rsidRPr="00EC3556" w:rsidRDefault="008E3366" w:rsidP="00EC35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35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Департамент екології та природних ресурсів Львівської обласної державної адміністрації</w:t>
            </w:r>
          </w:p>
        </w:tc>
        <w:tc>
          <w:tcPr>
            <w:tcW w:w="1853" w:type="dxa"/>
          </w:tcPr>
          <w:p w:rsidR="008E3366" w:rsidRPr="00EC3556" w:rsidRDefault="008E3366" w:rsidP="00EC3556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399" w:type="dxa"/>
          </w:tcPr>
          <w:p w:rsidR="008E3366" w:rsidRPr="00E11F3D" w:rsidRDefault="008E3366" w:rsidP="005B7E92">
            <w:pPr>
              <w:ind w:right="-10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</w:t>
            </w:r>
            <w:r w:rsidRPr="00E11F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адати  характеристику  планованих  водних  об’єктів  (штучні  водойми), </w:t>
            </w:r>
          </w:p>
          <w:p w:rsidR="008E3366" w:rsidRPr="00E11F3D" w:rsidRDefault="008E3366" w:rsidP="005B7E92">
            <w:pPr>
              <w:ind w:right="-10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1F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вказати їх площу, об’єм, джерело наповнення та підживлення</w:t>
            </w:r>
          </w:p>
        </w:tc>
        <w:tc>
          <w:tcPr>
            <w:tcW w:w="2834" w:type="dxa"/>
          </w:tcPr>
          <w:p w:rsidR="008E3366" w:rsidRPr="00EC3556" w:rsidRDefault="00DC4E09" w:rsidP="00DC4E0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Враховано.</w:t>
            </w:r>
          </w:p>
        </w:tc>
        <w:tc>
          <w:tcPr>
            <w:tcW w:w="3476" w:type="dxa"/>
          </w:tcPr>
          <w:p w:rsidR="008E3366" w:rsidRPr="00EC3556" w:rsidRDefault="008E336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54671" w:rsidRPr="00EC3556" w:rsidTr="00CD4C72">
        <w:tc>
          <w:tcPr>
            <w:tcW w:w="675" w:type="dxa"/>
          </w:tcPr>
          <w:p w:rsidR="008E3366" w:rsidRDefault="008E3366" w:rsidP="00EC35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3.</w:t>
            </w:r>
          </w:p>
        </w:tc>
        <w:tc>
          <w:tcPr>
            <w:tcW w:w="2974" w:type="dxa"/>
          </w:tcPr>
          <w:p w:rsidR="008E3366" w:rsidRPr="00EC3556" w:rsidRDefault="008E3366" w:rsidP="00EC35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35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Департамент екології та природних ресурсів Львівської обласної державної адміністрації</w:t>
            </w:r>
          </w:p>
        </w:tc>
        <w:tc>
          <w:tcPr>
            <w:tcW w:w="1853" w:type="dxa"/>
          </w:tcPr>
          <w:p w:rsidR="008E3366" w:rsidRPr="00EC3556" w:rsidRDefault="008E3366" w:rsidP="00EC3556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399" w:type="dxa"/>
          </w:tcPr>
          <w:p w:rsidR="008E3366" w:rsidRPr="00E11F3D" w:rsidRDefault="008E3366" w:rsidP="005B7E92">
            <w:pPr>
              <w:ind w:right="-10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  <w:r w:rsidRPr="00E11F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одати гідрологічний розрахунок щодо можливості наповнення штучних озер </w:t>
            </w:r>
            <w:r w:rsidR="00F879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з врахування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природного попуску</w:t>
            </w:r>
          </w:p>
        </w:tc>
        <w:tc>
          <w:tcPr>
            <w:tcW w:w="2834" w:type="dxa"/>
          </w:tcPr>
          <w:p w:rsidR="008E3366" w:rsidRPr="00EC3556" w:rsidRDefault="00DC4E09" w:rsidP="00DC4E0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Враховано.</w:t>
            </w:r>
          </w:p>
        </w:tc>
        <w:tc>
          <w:tcPr>
            <w:tcW w:w="3476" w:type="dxa"/>
          </w:tcPr>
          <w:p w:rsidR="008E3366" w:rsidRPr="00EC3556" w:rsidRDefault="008E336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54671" w:rsidRPr="00EC3556" w:rsidTr="00CD4C72">
        <w:tc>
          <w:tcPr>
            <w:tcW w:w="675" w:type="dxa"/>
          </w:tcPr>
          <w:p w:rsidR="008E3366" w:rsidRDefault="00F8794D" w:rsidP="00EC35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4.</w:t>
            </w:r>
          </w:p>
        </w:tc>
        <w:tc>
          <w:tcPr>
            <w:tcW w:w="2974" w:type="dxa"/>
          </w:tcPr>
          <w:p w:rsidR="008E3366" w:rsidRPr="00EC3556" w:rsidRDefault="00F8794D" w:rsidP="00EC35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35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Департамент екології та природних ресурсів Львівської обласної державної адміністрації</w:t>
            </w:r>
          </w:p>
        </w:tc>
        <w:tc>
          <w:tcPr>
            <w:tcW w:w="1853" w:type="dxa"/>
          </w:tcPr>
          <w:p w:rsidR="008E3366" w:rsidRPr="00EC3556" w:rsidRDefault="008E3366" w:rsidP="00EC3556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399" w:type="dxa"/>
          </w:tcPr>
          <w:p w:rsidR="008E3366" w:rsidRPr="00E11F3D" w:rsidRDefault="008E3366" w:rsidP="005B7E92">
            <w:pPr>
              <w:ind w:right="-10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</w:t>
            </w:r>
            <w:r w:rsidRPr="00E11F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а  розгляд  подати  гідрологічне  заключення  щодо  можливості </w:t>
            </w:r>
          </w:p>
          <w:p w:rsidR="008E3366" w:rsidRPr="00E11F3D" w:rsidRDefault="008E3366" w:rsidP="005B7E92">
            <w:pPr>
              <w:ind w:right="-10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1F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влаштування водозаб</w:t>
            </w:r>
            <w:r w:rsidR="00F879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ірної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свердловини</w:t>
            </w:r>
          </w:p>
        </w:tc>
        <w:tc>
          <w:tcPr>
            <w:tcW w:w="2834" w:type="dxa"/>
          </w:tcPr>
          <w:p w:rsidR="008E3366" w:rsidRPr="00EC3556" w:rsidRDefault="00DC4E09" w:rsidP="00DC4E0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Не враховано</w:t>
            </w:r>
          </w:p>
        </w:tc>
        <w:tc>
          <w:tcPr>
            <w:tcW w:w="3476" w:type="dxa"/>
          </w:tcPr>
          <w:p w:rsidR="008E3366" w:rsidRPr="00EC3556" w:rsidRDefault="00DC4E0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Живлення озер відбуватиметься виключно ґрунтовими водами</w:t>
            </w:r>
          </w:p>
        </w:tc>
      </w:tr>
      <w:tr w:rsidR="00154671" w:rsidRPr="00EC3556" w:rsidTr="00CD4C72">
        <w:tc>
          <w:tcPr>
            <w:tcW w:w="675" w:type="dxa"/>
          </w:tcPr>
          <w:p w:rsidR="008E3366" w:rsidRDefault="00F8794D" w:rsidP="00EC35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5.</w:t>
            </w:r>
          </w:p>
        </w:tc>
        <w:tc>
          <w:tcPr>
            <w:tcW w:w="2974" w:type="dxa"/>
          </w:tcPr>
          <w:p w:rsidR="008E3366" w:rsidRPr="00EC3556" w:rsidRDefault="00F8794D" w:rsidP="00EC35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35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Департамент екології та природних ресурсів Львівської обласної державної адміністрації</w:t>
            </w:r>
          </w:p>
        </w:tc>
        <w:tc>
          <w:tcPr>
            <w:tcW w:w="1853" w:type="dxa"/>
          </w:tcPr>
          <w:p w:rsidR="008E3366" w:rsidRPr="00EC3556" w:rsidRDefault="008E3366" w:rsidP="00EC3556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399" w:type="dxa"/>
          </w:tcPr>
          <w:p w:rsidR="008E3366" w:rsidRDefault="008E3366" w:rsidP="005B7E92">
            <w:pPr>
              <w:ind w:right="-10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</w:t>
            </w:r>
            <w:r w:rsidR="00F879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адати  характеристику </w:t>
            </w:r>
            <w:r w:rsidRPr="00E11F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проектованих  очисних  споруд,  вказати  їх потужність та розмір ЗСО</w:t>
            </w:r>
          </w:p>
        </w:tc>
        <w:tc>
          <w:tcPr>
            <w:tcW w:w="2834" w:type="dxa"/>
          </w:tcPr>
          <w:p w:rsidR="008E3366" w:rsidRPr="00EC3556" w:rsidRDefault="00DC4E09" w:rsidP="00DC4E0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Враховано.</w:t>
            </w:r>
          </w:p>
        </w:tc>
        <w:tc>
          <w:tcPr>
            <w:tcW w:w="3476" w:type="dxa"/>
          </w:tcPr>
          <w:p w:rsidR="008E3366" w:rsidRPr="00EC3556" w:rsidRDefault="008E336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54671" w:rsidRPr="00EC3556" w:rsidTr="00CD4C72">
        <w:tc>
          <w:tcPr>
            <w:tcW w:w="675" w:type="dxa"/>
          </w:tcPr>
          <w:p w:rsidR="008E3366" w:rsidRDefault="00F8794D" w:rsidP="00EC35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6.</w:t>
            </w:r>
          </w:p>
        </w:tc>
        <w:tc>
          <w:tcPr>
            <w:tcW w:w="2974" w:type="dxa"/>
          </w:tcPr>
          <w:p w:rsidR="008E3366" w:rsidRPr="00EC3556" w:rsidRDefault="00F8794D" w:rsidP="00EC35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35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Департамент екології та природних ресурсів Львівської обласної державної адміністрації</w:t>
            </w:r>
          </w:p>
        </w:tc>
        <w:tc>
          <w:tcPr>
            <w:tcW w:w="1853" w:type="dxa"/>
          </w:tcPr>
          <w:p w:rsidR="008E3366" w:rsidRPr="00EC3556" w:rsidRDefault="008E3366" w:rsidP="00EC3556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399" w:type="dxa"/>
          </w:tcPr>
          <w:p w:rsidR="008E3366" w:rsidRPr="00E11F3D" w:rsidRDefault="008E3366" w:rsidP="005B7E92">
            <w:pPr>
              <w:ind w:right="-10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</w:t>
            </w:r>
            <w:r w:rsidRPr="00E11F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атеріали  доповнити  інформацією  про  назву  та  стан  поверхневих </w:t>
            </w:r>
          </w:p>
          <w:p w:rsidR="008E3366" w:rsidRDefault="008E3366" w:rsidP="005B7E92">
            <w:pPr>
              <w:ind w:right="-10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1F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об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’єктів – приймача зворотних вод</w:t>
            </w:r>
          </w:p>
        </w:tc>
        <w:tc>
          <w:tcPr>
            <w:tcW w:w="2834" w:type="dxa"/>
          </w:tcPr>
          <w:p w:rsidR="008E3366" w:rsidRPr="00EC3556" w:rsidRDefault="00DC4E09" w:rsidP="00DC4E0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Враховано.</w:t>
            </w:r>
          </w:p>
        </w:tc>
        <w:tc>
          <w:tcPr>
            <w:tcW w:w="3476" w:type="dxa"/>
          </w:tcPr>
          <w:p w:rsidR="008E3366" w:rsidRPr="00EC3556" w:rsidRDefault="008E336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51121D" w:rsidRPr="00EC3556" w:rsidTr="00CD4C72">
        <w:tc>
          <w:tcPr>
            <w:tcW w:w="675" w:type="dxa"/>
          </w:tcPr>
          <w:p w:rsidR="008E3366" w:rsidRPr="00EC3556" w:rsidRDefault="00F8794D" w:rsidP="00F879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7.</w:t>
            </w:r>
          </w:p>
        </w:tc>
        <w:tc>
          <w:tcPr>
            <w:tcW w:w="2974" w:type="dxa"/>
          </w:tcPr>
          <w:p w:rsidR="008E3366" w:rsidRPr="00EC3556" w:rsidRDefault="008E3366" w:rsidP="00EC35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C35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Департамент екології та природних ресурсів Львівської обласної державної адміністрації</w:t>
            </w:r>
          </w:p>
        </w:tc>
        <w:tc>
          <w:tcPr>
            <w:tcW w:w="1853" w:type="dxa"/>
          </w:tcPr>
          <w:p w:rsidR="008E3366" w:rsidRPr="00EC3556" w:rsidRDefault="008E3366" w:rsidP="00EC3556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399" w:type="dxa"/>
          </w:tcPr>
          <w:p w:rsidR="008E3366" w:rsidRPr="00EC3556" w:rsidRDefault="008E3366" w:rsidP="005B7E92">
            <w:pPr>
              <w:ind w:right="-10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</w:t>
            </w:r>
            <w:r w:rsidRPr="00E11F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 графічній частині проекту вказати місце скиду зворотних вод у водний об’єкт</w:t>
            </w:r>
          </w:p>
        </w:tc>
        <w:tc>
          <w:tcPr>
            <w:tcW w:w="2834" w:type="dxa"/>
          </w:tcPr>
          <w:p w:rsidR="008E3366" w:rsidRPr="00EC3556" w:rsidRDefault="00DC4E09" w:rsidP="00DC4E0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Враховано.</w:t>
            </w:r>
          </w:p>
        </w:tc>
        <w:tc>
          <w:tcPr>
            <w:tcW w:w="3476" w:type="dxa"/>
          </w:tcPr>
          <w:p w:rsidR="008E3366" w:rsidRPr="00EC3556" w:rsidRDefault="008E336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54671" w:rsidRPr="00EC3556" w:rsidTr="00CD4C72">
        <w:tc>
          <w:tcPr>
            <w:tcW w:w="675" w:type="dxa"/>
          </w:tcPr>
          <w:p w:rsidR="008E3366" w:rsidRDefault="00F8794D" w:rsidP="00EC35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8.</w:t>
            </w:r>
          </w:p>
        </w:tc>
        <w:tc>
          <w:tcPr>
            <w:tcW w:w="2974" w:type="dxa"/>
          </w:tcPr>
          <w:p w:rsidR="008E3366" w:rsidRPr="00EC3556" w:rsidRDefault="00F8794D" w:rsidP="00EC35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35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Департамент екології та природних ресурсів Львівської обласної державної адміністрації</w:t>
            </w:r>
          </w:p>
        </w:tc>
        <w:tc>
          <w:tcPr>
            <w:tcW w:w="1853" w:type="dxa"/>
          </w:tcPr>
          <w:p w:rsidR="008E3366" w:rsidRPr="00EC3556" w:rsidRDefault="008E3366" w:rsidP="00EC3556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399" w:type="dxa"/>
          </w:tcPr>
          <w:p w:rsidR="008E3366" w:rsidRDefault="008E3366" w:rsidP="005B7E92">
            <w:pPr>
              <w:ind w:right="-10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  <w:r w:rsidRPr="00E11F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ередбачити  очистку  поверхневого  стоку  з  місць  можливого</w:t>
            </w:r>
            <w:r w:rsidR="00F879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E11F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забруднення, зокрема з території стоянки автомобілів</w:t>
            </w:r>
          </w:p>
        </w:tc>
        <w:tc>
          <w:tcPr>
            <w:tcW w:w="2834" w:type="dxa"/>
          </w:tcPr>
          <w:p w:rsidR="008E3366" w:rsidRPr="00EC3556" w:rsidRDefault="00DC4E09" w:rsidP="00DC4E0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Враховано.</w:t>
            </w:r>
          </w:p>
        </w:tc>
        <w:tc>
          <w:tcPr>
            <w:tcW w:w="3476" w:type="dxa"/>
          </w:tcPr>
          <w:p w:rsidR="008E3366" w:rsidRPr="00EC3556" w:rsidRDefault="008E336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447186" w:rsidRPr="00EC3556" w:rsidTr="00CD4C72">
        <w:tc>
          <w:tcPr>
            <w:tcW w:w="675" w:type="dxa"/>
          </w:tcPr>
          <w:p w:rsidR="00447186" w:rsidRDefault="00447186" w:rsidP="00EC35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9.</w:t>
            </w:r>
          </w:p>
        </w:tc>
        <w:tc>
          <w:tcPr>
            <w:tcW w:w="2974" w:type="dxa"/>
          </w:tcPr>
          <w:p w:rsidR="00447186" w:rsidRPr="00EC3556" w:rsidRDefault="00447186" w:rsidP="00EC35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35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Департамент екології та природних ресурсів Львівської обласної державної адміністрації</w:t>
            </w:r>
          </w:p>
        </w:tc>
        <w:tc>
          <w:tcPr>
            <w:tcW w:w="1853" w:type="dxa"/>
          </w:tcPr>
          <w:p w:rsidR="00447186" w:rsidRPr="00EC3556" w:rsidRDefault="00447186" w:rsidP="00EC3556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399" w:type="dxa"/>
          </w:tcPr>
          <w:p w:rsidR="00447186" w:rsidRPr="00E11F3D" w:rsidRDefault="00447186" w:rsidP="00830C00">
            <w:pPr>
              <w:ind w:right="-108" w:firstLine="3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При  плануванні  місця </w:t>
            </w:r>
            <w:r w:rsidRPr="00F879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розташування  каналізаційних  очисних  споруд  та місця  скиду  стічних  вод  у  водні  об’єкти  необхідно  забезпечити  дотримання вимог  ст.  70  Водного  кодексу  України  та  п.  9  «Правил  охорони  поверхневих вод  від  забруднення  зворотними  водами»,  затверджених  постановою  Кабміну України від 25.03.1997 р. № 465.</w:t>
            </w:r>
          </w:p>
        </w:tc>
        <w:tc>
          <w:tcPr>
            <w:tcW w:w="2834" w:type="dxa"/>
          </w:tcPr>
          <w:p w:rsidR="00447186" w:rsidRPr="00EC3556" w:rsidRDefault="00DC4E09" w:rsidP="00DC4E0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Враховано.</w:t>
            </w:r>
          </w:p>
        </w:tc>
        <w:tc>
          <w:tcPr>
            <w:tcW w:w="3476" w:type="dxa"/>
          </w:tcPr>
          <w:p w:rsidR="00447186" w:rsidRPr="00EC3556" w:rsidRDefault="0044718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447186" w:rsidRPr="00EC3556" w:rsidTr="00CD4C72">
        <w:tc>
          <w:tcPr>
            <w:tcW w:w="675" w:type="dxa"/>
          </w:tcPr>
          <w:p w:rsidR="00447186" w:rsidRDefault="00447186" w:rsidP="00EC35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10.</w:t>
            </w:r>
          </w:p>
        </w:tc>
        <w:tc>
          <w:tcPr>
            <w:tcW w:w="2974" w:type="dxa"/>
          </w:tcPr>
          <w:p w:rsidR="00447186" w:rsidRPr="00EC3556" w:rsidRDefault="00447186" w:rsidP="00EC35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35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Департамент екології та природних ресурсів Львівської обласної державної адміністрації</w:t>
            </w:r>
          </w:p>
        </w:tc>
        <w:tc>
          <w:tcPr>
            <w:tcW w:w="1853" w:type="dxa"/>
          </w:tcPr>
          <w:p w:rsidR="00447186" w:rsidRPr="0074289B" w:rsidRDefault="00447186" w:rsidP="00EC3556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399" w:type="dxa"/>
          </w:tcPr>
          <w:p w:rsidR="00447186" w:rsidRDefault="00447186" w:rsidP="00830C00">
            <w:pPr>
              <w:ind w:right="-108" w:firstLine="3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</w:t>
            </w:r>
            <w:r w:rsidRPr="00E11F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гідно  статей  87,  88  Водного  кодексу  України  для  захисту  водного басейну  від  забруднення  та  засмічення  передбачити  розробку  проектів водоохоронних  зон,  їх  створення  та  дотримання  відповідного  режиму використання цих територій</w:t>
            </w:r>
          </w:p>
        </w:tc>
        <w:tc>
          <w:tcPr>
            <w:tcW w:w="2834" w:type="dxa"/>
          </w:tcPr>
          <w:p w:rsidR="00447186" w:rsidRPr="00EC3556" w:rsidRDefault="00DC4E09" w:rsidP="00DC4E0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C4E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Буде враховано на наступних етапах проектування та реалізації положень містобудівної документації</w:t>
            </w:r>
          </w:p>
        </w:tc>
        <w:tc>
          <w:tcPr>
            <w:tcW w:w="3476" w:type="dxa"/>
          </w:tcPr>
          <w:p w:rsidR="00447186" w:rsidRPr="00EC3556" w:rsidRDefault="0044718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AE639F" w:rsidRPr="00EC3556" w:rsidTr="00CD4C72">
        <w:tc>
          <w:tcPr>
            <w:tcW w:w="675" w:type="dxa"/>
          </w:tcPr>
          <w:p w:rsidR="00AE639F" w:rsidRDefault="00AE639F" w:rsidP="00EC35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11.</w:t>
            </w:r>
          </w:p>
        </w:tc>
        <w:tc>
          <w:tcPr>
            <w:tcW w:w="2974" w:type="dxa"/>
          </w:tcPr>
          <w:p w:rsidR="00AE639F" w:rsidRPr="00EC3556" w:rsidRDefault="00AE639F" w:rsidP="00EC35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35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Департамент екології та природних ресурсів Львівської обласної державної адміністрації</w:t>
            </w:r>
          </w:p>
        </w:tc>
        <w:tc>
          <w:tcPr>
            <w:tcW w:w="1853" w:type="dxa"/>
          </w:tcPr>
          <w:p w:rsidR="004C01D1" w:rsidRPr="0074289B" w:rsidRDefault="0074289B" w:rsidP="00EC3556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289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Пояснювальна з</w:t>
            </w:r>
            <w:r w:rsidR="004C01D1" w:rsidRPr="0074289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аписка</w:t>
            </w:r>
            <w:r w:rsidRPr="0074289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ДПТ, графічні матеріали</w:t>
            </w:r>
          </w:p>
          <w:p w:rsidR="004C01D1" w:rsidRPr="0074289B" w:rsidRDefault="004C01D1" w:rsidP="00EC3556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AE639F" w:rsidRPr="0074289B" w:rsidRDefault="004C01D1" w:rsidP="00EC3556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4289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Розділ 7 Звіту СЕО</w:t>
            </w:r>
          </w:p>
        </w:tc>
        <w:tc>
          <w:tcPr>
            <w:tcW w:w="3399" w:type="dxa"/>
          </w:tcPr>
          <w:p w:rsidR="00AE639F" w:rsidRDefault="00AE639F" w:rsidP="005B7E92">
            <w:pPr>
              <w:ind w:right="-10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</w:t>
            </w:r>
            <w:r w:rsidRPr="00F879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абезпечити  дотримання  розмірів  санітарно-захисних  та  охоронних  зон від  існуючих  та  проектованих  об’єктів  згід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но  з  Державними  санітарними </w:t>
            </w:r>
            <w:r w:rsidRPr="00F879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правилами планування та забудови населених пунктів</w:t>
            </w:r>
          </w:p>
        </w:tc>
        <w:tc>
          <w:tcPr>
            <w:tcW w:w="2834" w:type="dxa"/>
          </w:tcPr>
          <w:p w:rsidR="00AE639F" w:rsidRPr="00EC3556" w:rsidRDefault="004C01D1" w:rsidP="004C01D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Враховано.</w:t>
            </w:r>
          </w:p>
        </w:tc>
        <w:tc>
          <w:tcPr>
            <w:tcW w:w="3476" w:type="dxa"/>
          </w:tcPr>
          <w:p w:rsidR="00AE639F" w:rsidRPr="00EC3556" w:rsidRDefault="00AE639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447186" w:rsidRPr="00EC3556" w:rsidTr="00CD4C72">
        <w:tc>
          <w:tcPr>
            <w:tcW w:w="675" w:type="dxa"/>
          </w:tcPr>
          <w:p w:rsidR="00447186" w:rsidRDefault="00AE639F" w:rsidP="00EC35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</w:t>
            </w:r>
            <w:r w:rsidR="0044718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2974" w:type="dxa"/>
          </w:tcPr>
          <w:p w:rsidR="00447186" w:rsidRPr="00EC3556" w:rsidRDefault="00447186" w:rsidP="00EC35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35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Департамент екології та природних ресурсів Львівської обласної державної адміністрації</w:t>
            </w:r>
          </w:p>
        </w:tc>
        <w:tc>
          <w:tcPr>
            <w:tcW w:w="1853" w:type="dxa"/>
          </w:tcPr>
          <w:p w:rsidR="00447186" w:rsidRPr="00EC3556" w:rsidRDefault="00447186" w:rsidP="00EC3556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399" w:type="dxa"/>
          </w:tcPr>
          <w:p w:rsidR="00447186" w:rsidRDefault="00447186" w:rsidP="005B7E92">
            <w:pPr>
              <w:ind w:right="-10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  <w:r w:rsidRPr="008E336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ланування  території  на  земля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х  водного  фонду  узгодити  з </w:t>
            </w:r>
            <w:r w:rsidRPr="008E336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Басейновим управлінням  водних  ресурсів  річок  Західного  Бугу  та  Сяну  (79017,  м.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Львів, </w:t>
            </w:r>
            <w:r w:rsidRPr="008E336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 Родини Крушельницьких, 14)</w:t>
            </w:r>
          </w:p>
        </w:tc>
        <w:tc>
          <w:tcPr>
            <w:tcW w:w="2834" w:type="dxa"/>
          </w:tcPr>
          <w:p w:rsidR="00447186" w:rsidRPr="00EC3556" w:rsidRDefault="00DC4E09" w:rsidP="00DC4E0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C4E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Буде враховано на наступних етапах проектування та реалізації положень містобудівної документації</w:t>
            </w:r>
          </w:p>
        </w:tc>
        <w:tc>
          <w:tcPr>
            <w:tcW w:w="3476" w:type="dxa"/>
          </w:tcPr>
          <w:p w:rsidR="00447186" w:rsidRPr="00EC3556" w:rsidRDefault="0044718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447186" w:rsidRPr="00EC3556" w:rsidTr="00CD4C72">
        <w:tc>
          <w:tcPr>
            <w:tcW w:w="675" w:type="dxa"/>
          </w:tcPr>
          <w:p w:rsidR="00447186" w:rsidRDefault="00AE639F" w:rsidP="00EC35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13</w:t>
            </w:r>
            <w:r w:rsidR="0044718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2974" w:type="dxa"/>
          </w:tcPr>
          <w:p w:rsidR="00447186" w:rsidRPr="00EC3556" w:rsidRDefault="00447186" w:rsidP="00EC35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35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Департамент екології та природних ресурсів Львівської обласної державної адміністрації</w:t>
            </w:r>
          </w:p>
        </w:tc>
        <w:tc>
          <w:tcPr>
            <w:tcW w:w="1853" w:type="dxa"/>
          </w:tcPr>
          <w:p w:rsidR="00447186" w:rsidRPr="00EC3556" w:rsidRDefault="00447186" w:rsidP="00EC3556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399" w:type="dxa"/>
          </w:tcPr>
          <w:p w:rsidR="00447186" w:rsidRDefault="00447186" w:rsidP="005B7E92">
            <w:pPr>
              <w:ind w:right="-10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  <w:r w:rsidRPr="008E336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рахувати інтереси власників суміжних земельних ділянок</w:t>
            </w:r>
          </w:p>
        </w:tc>
        <w:tc>
          <w:tcPr>
            <w:tcW w:w="2834" w:type="dxa"/>
          </w:tcPr>
          <w:p w:rsidR="00447186" w:rsidRPr="00EC3556" w:rsidRDefault="00DC4E09" w:rsidP="00DC4E0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Враховано.</w:t>
            </w:r>
          </w:p>
        </w:tc>
        <w:tc>
          <w:tcPr>
            <w:tcW w:w="3476" w:type="dxa"/>
          </w:tcPr>
          <w:p w:rsidR="00447186" w:rsidRPr="00EC3556" w:rsidRDefault="0044718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02A91" w:rsidRPr="00EC3556" w:rsidTr="00587D53">
        <w:tc>
          <w:tcPr>
            <w:tcW w:w="675" w:type="dxa"/>
          </w:tcPr>
          <w:p w:rsidR="00102A91" w:rsidRDefault="00102A91" w:rsidP="00587D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14.</w:t>
            </w:r>
          </w:p>
        </w:tc>
        <w:tc>
          <w:tcPr>
            <w:tcW w:w="2974" w:type="dxa"/>
          </w:tcPr>
          <w:p w:rsidR="00102A91" w:rsidRPr="00102A91" w:rsidRDefault="00102A91" w:rsidP="00587D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Міністерство захисту довкілля та природніх ресурсів України (Міндовкілля)</w:t>
            </w:r>
          </w:p>
        </w:tc>
        <w:tc>
          <w:tcPr>
            <w:tcW w:w="1853" w:type="dxa"/>
          </w:tcPr>
          <w:p w:rsidR="00102A91" w:rsidRPr="00EC3556" w:rsidRDefault="00102A91" w:rsidP="00587D53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399" w:type="dxa"/>
          </w:tcPr>
          <w:p w:rsidR="00102A91" w:rsidRPr="00102A91" w:rsidRDefault="0074289B" w:rsidP="00102A91">
            <w:pPr>
              <w:ind w:right="-10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  <w:r w:rsidR="00DC4E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Проект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і та Звіті необхідно </w:t>
            </w:r>
            <w:r w:rsidR="00102A91" w:rsidRPr="00102A9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додатково опрацювати питання:</w:t>
            </w:r>
          </w:p>
          <w:p w:rsidR="0074289B" w:rsidRDefault="0074289B" w:rsidP="00102A91">
            <w:pPr>
              <w:ind w:right="-10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  <w:r w:rsidR="00102A91" w:rsidRPr="00102A9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врахування  і  дотримання  вимог  статей  60,  61  та  ін.  Земельного  кодексу України, статей 80, 87, 88, 89, 91 та ін. Водного кодексу України, зокрема щодо водоохоронних зон (далі – ВЗ), ПЗС та охорони  водності малих річок;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  <w:p w:rsidR="0074289B" w:rsidRDefault="0074289B" w:rsidP="00102A91">
            <w:pPr>
              <w:ind w:right="-10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  <w:r w:rsidR="00102A91" w:rsidRPr="00102A9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дотримання  вимог  статті  88  </w:t>
            </w:r>
            <w:r w:rsidR="00102A91" w:rsidRPr="00102A9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Водного  кодексу  України,  згідно  з  якою,  у випадку схилів крутизною понад три градуси ширина ПЗС подвоюється;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  <w:p w:rsidR="00102A91" w:rsidRPr="00102A91" w:rsidRDefault="0074289B" w:rsidP="00102A91">
            <w:pPr>
              <w:ind w:right="-10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  <w:r w:rsidR="00102A91" w:rsidRPr="00102A9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дотримання статті 87 Водного кодексу України щодо ВЗ та вимоги Порядку визначення розмірів і меж водоохоронних зон та режиму ведення господарської діяльності  в  них,  затвердженого  постановою  Кабінету  Міністрів  України </w:t>
            </w:r>
          </w:p>
          <w:p w:rsidR="00102A91" w:rsidRPr="00102A91" w:rsidRDefault="00102A91" w:rsidP="00102A91">
            <w:pPr>
              <w:ind w:right="-10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02A9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від 08.05.1996 № 486, згідно з </w:t>
            </w:r>
            <w:r w:rsidR="0074289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яким «у межах водоохоронних зон </w:t>
            </w:r>
            <w:r w:rsidRPr="00102A9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виділяються землі  прибереж</w:t>
            </w:r>
            <w:r w:rsidR="0074289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них  захисних  смуг  та  смуги </w:t>
            </w:r>
            <w:r w:rsidRPr="00102A9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відведення…»  (пункт  4),  отже </w:t>
            </w:r>
          </w:p>
          <w:p w:rsidR="00102A91" w:rsidRDefault="00102A91" w:rsidP="00102A91">
            <w:pPr>
              <w:ind w:right="-10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02A9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наявність ПЗС означає одночасно наявність ВЗ.</w:t>
            </w:r>
          </w:p>
        </w:tc>
        <w:tc>
          <w:tcPr>
            <w:tcW w:w="2834" w:type="dxa"/>
          </w:tcPr>
          <w:p w:rsidR="00102A91" w:rsidRPr="00EC3556" w:rsidRDefault="00DC4E09" w:rsidP="00DC4E0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Враховано.</w:t>
            </w:r>
          </w:p>
        </w:tc>
        <w:tc>
          <w:tcPr>
            <w:tcW w:w="3476" w:type="dxa"/>
          </w:tcPr>
          <w:p w:rsidR="00102A91" w:rsidRPr="00EC3556" w:rsidRDefault="00102A91" w:rsidP="00587D5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02A91" w:rsidRPr="00EC3556" w:rsidTr="00587D53">
        <w:tc>
          <w:tcPr>
            <w:tcW w:w="675" w:type="dxa"/>
          </w:tcPr>
          <w:p w:rsidR="00102A91" w:rsidRDefault="0080143A" w:rsidP="00587D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15.</w:t>
            </w:r>
          </w:p>
        </w:tc>
        <w:tc>
          <w:tcPr>
            <w:tcW w:w="2974" w:type="dxa"/>
          </w:tcPr>
          <w:p w:rsidR="00102A91" w:rsidRPr="00EC3556" w:rsidRDefault="0080143A" w:rsidP="00587D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Міністерство захисту довкілля та природніх ресурсів України (Міндовкілля)</w:t>
            </w:r>
          </w:p>
        </w:tc>
        <w:tc>
          <w:tcPr>
            <w:tcW w:w="1853" w:type="dxa"/>
          </w:tcPr>
          <w:p w:rsidR="00102A91" w:rsidRDefault="0074289B" w:rsidP="00587D53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ДПТ</w:t>
            </w:r>
          </w:p>
          <w:p w:rsidR="0074289B" w:rsidRPr="00EC3556" w:rsidRDefault="0074289B" w:rsidP="00587D53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Звіт СЕО</w:t>
            </w:r>
          </w:p>
        </w:tc>
        <w:tc>
          <w:tcPr>
            <w:tcW w:w="3399" w:type="dxa"/>
          </w:tcPr>
          <w:p w:rsidR="0080143A" w:rsidRPr="0080143A" w:rsidRDefault="0080143A" w:rsidP="0080143A">
            <w:pPr>
              <w:ind w:right="-10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0143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Термін  «прибережна  захисна  смуга»  у  </w:t>
            </w:r>
            <w:r w:rsidR="00DC4E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Проект</w:t>
            </w:r>
            <w:r w:rsidRPr="0080143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і  наводиться  некоректно: </w:t>
            </w:r>
          </w:p>
          <w:p w:rsidR="00102A91" w:rsidRDefault="0080143A" w:rsidP="0080143A">
            <w:pPr>
              <w:ind w:right="-10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0143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«прибережно-захисна  смуга»  (див.  стор.  14  </w:t>
            </w:r>
            <w:r w:rsidR="00DC4E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Проект</w:t>
            </w:r>
            <w:r w:rsidRPr="0080143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  <w:r w:rsidR="000262B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 стор.  24  Звіту,  графічні </w:t>
            </w:r>
            <w:r w:rsidRPr="0080143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матеріали).</w:t>
            </w:r>
          </w:p>
        </w:tc>
        <w:tc>
          <w:tcPr>
            <w:tcW w:w="2834" w:type="dxa"/>
          </w:tcPr>
          <w:p w:rsidR="00102A91" w:rsidRPr="00EC3556" w:rsidRDefault="000262BE" w:rsidP="00DC4E0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Враховано.</w:t>
            </w:r>
          </w:p>
        </w:tc>
        <w:tc>
          <w:tcPr>
            <w:tcW w:w="3476" w:type="dxa"/>
          </w:tcPr>
          <w:p w:rsidR="00102A91" w:rsidRPr="00EC3556" w:rsidRDefault="00102A91" w:rsidP="00587D5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02A91" w:rsidRPr="00EC3556" w:rsidTr="00587D53">
        <w:tc>
          <w:tcPr>
            <w:tcW w:w="675" w:type="dxa"/>
          </w:tcPr>
          <w:p w:rsidR="00102A91" w:rsidRDefault="0080143A" w:rsidP="00587D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16.</w:t>
            </w:r>
          </w:p>
        </w:tc>
        <w:tc>
          <w:tcPr>
            <w:tcW w:w="2974" w:type="dxa"/>
          </w:tcPr>
          <w:p w:rsidR="00102A91" w:rsidRPr="00EC3556" w:rsidRDefault="0080143A" w:rsidP="00587D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Міністерство захисту довкілля та природніх ресурсів України (Міндовкілля)</w:t>
            </w:r>
          </w:p>
        </w:tc>
        <w:tc>
          <w:tcPr>
            <w:tcW w:w="1853" w:type="dxa"/>
          </w:tcPr>
          <w:p w:rsidR="00102A91" w:rsidRPr="00EC3556" w:rsidRDefault="00102A91" w:rsidP="00587D53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399" w:type="dxa"/>
          </w:tcPr>
          <w:p w:rsidR="0080143A" w:rsidRPr="0080143A" w:rsidRDefault="0080143A" w:rsidP="0080143A">
            <w:pPr>
              <w:ind w:right="-10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0143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 </w:t>
            </w:r>
            <w:r w:rsidR="00DC4E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Проект</w:t>
            </w:r>
            <w:r w:rsidRPr="0080143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і  має  бути  забезпечено </w:t>
            </w:r>
          </w:p>
          <w:p w:rsidR="0080143A" w:rsidRPr="0080143A" w:rsidRDefault="0080143A" w:rsidP="0080143A">
            <w:pPr>
              <w:ind w:right="-10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0143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дотримання  Правового  режиму  зон  санітарної  охорони  водних  об’єктів, </w:t>
            </w:r>
          </w:p>
          <w:p w:rsidR="0080143A" w:rsidRPr="0080143A" w:rsidRDefault="0080143A" w:rsidP="0080143A">
            <w:pPr>
              <w:ind w:right="-10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0143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затвердженого постановою Кабінету Міністрів України від 18.12.1998 № 2024, а також  ДБН  В.2.5-74:2013  «Водопостачання.  Зовнішні  мережі  та  споруди. Основні положення проектування» (далі – ДБН В.2.5-74:2013), зокрема щодо зон </w:t>
            </w:r>
          </w:p>
          <w:p w:rsidR="00102A91" w:rsidRDefault="0080143A" w:rsidP="0080143A">
            <w:pPr>
              <w:ind w:right="-10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0143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санітарної охорони (далі – ЗСО).</w:t>
            </w:r>
          </w:p>
        </w:tc>
        <w:tc>
          <w:tcPr>
            <w:tcW w:w="2834" w:type="dxa"/>
          </w:tcPr>
          <w:p w:rsidR="00102A91" w:rsidRPr="00EC3556" w:rsidRDefault="00DC4E09" w:rsidP="00DC4E0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Враховано.</w:t>
            </w:r>
          </w:p>
        </w:tc>
        <w:tc>
          <w:tcPr>
            <w:tcW w:w="3476" w:type="dxa"/>
          </w:tcPr>
          <w:p w:rsidR="00102A91" w:rsidRPr="00EC3556" w:rsidRDefault="00102A91" w:rsidP="00587D5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02A91" w:rsidRPr="00AB52B7" w:rsidTr="00587D53">
        <w:tc>
          <w:tcPr>
            <w:tcW w:w="675" w:type="dxa"/>
          </w:tcPr>
          <w:p w:rsidR="00102A91" w:rsidRDefault="0080143A" w:rsidP="00587D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17.</w:t>
            </w:r>
          </w:p>
        </w:tc>
        <w:tc>
          <w:tcPr>
            <w:tcW w:w="2974" w:type="dxa"/>
          </w:tcPr>
          <w:p w:rsidR="00102A91" w:rsidRPr="00EC3556" w:rsidRDefault="0080143A" w:rsidP="00587D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Міністерство захисту довкілля та природніх ресурсів України (Міндовкілля)</w:t>
            </w:r>
          </w:p>
        </w:tc>
        <w:tc>
          <w:tcPr>
            <w:tcW w:w="1853" w:type="dxa"/>
          </w:tcPr>
          <w:p w:rsidR="00102A91" w:rsidRPr="00EC3556" w:rsidRDefault="00102A91" w:rsidP="00587D53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399" w:type="dxa"/>
          </w:tcPr>
          <w:p w:rsidR="0080143A" w:rsidRPr="0080143A" w:rsidRDefault="0080143A" w:rsidP="0080143A">
            <w:pPr>
              <w:ind w:right="-10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0143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Згідно з підпунктом 15.2.1.1 ДБН В.2.5-74:2013 межі першого поясу ЗСО </w:t>
            </w:r>
            <w:r w:rsidR="0074289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підземних  джерел </w:t>
            </w:r>
            <w:r w:rsidRPr="0080143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водопостачання  слід  встановлювати  від  одиночної водозабірної  споруди  (свердловина,  шахтний  колодязь,  каптаж  тощо)  або  від крайніх  водозабірних  споруд,  розташованих  у  групі,  на  відстані  30  м  лише  у </w:t>
            </w:r>
          </w:p>
          <w:p w:rsidR="0080143A" w:rsidRPr="0080143A" w:rsidRDefault="0080143A" w:rsidP="0080143A">
            <w:pPr>
              <w:ind w:right="-10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0143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випадку захищених, а для</w:t>
            </w:r>
            <w:r w:rsidR="0074289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80143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недостатньо захищених – на відстані 50 м;</w:t>
            </w:r>
            <w:r w:rsidR="0074289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80143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розмір першого поясу ЗСО допускається зменшувати - не менше ніж 15 м лише  для  водозабірних  споруд,  розташованих  на  території  об'єкта,  на  якій неможливе  забруднення  ґрунту  та  підземних  вод,  а  для  водозабірних  споруд, </w:t>
            </w:r>
          </w:p>
          <w:p w:rsidR="0080143A" w:rsidRDefault="0080143A" w:rsidP="0080143A">
            <w:pPr>
              <w:ind w:right="-10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0143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розташованих  у  сприятливих  санітарних,  топографічних  та  гідрогеологічних умовах, - не менше ніж 25 м.</w:t>
            </w:r>
            <w:r w:rsidR="0074289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80143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  <w:r w:rsidR="00DC4E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Проект</w:t>
            </w:r>
            <w:r w:rsidRPr="0080143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 відсутнє належне обґрунтування з урахуванням вищенаведених вимог передбаченого скорочення розміру першого поясу ЗСО до 15 метрів.</w:t>
            </w:r>
          </w:p>
        </w:tc>
        <w:tc>
          <w:tcPr>
            <w:tcW w:w="2834" w:type="dxa"/>
          </w:tcPr>
          <w:p w:rsidR="00102A91" w:rsidRPr="00EC3556" w:rsidRDefault="00DC4E09" w:rsidP="00DC4E0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Враховано.</w:t>
            </w:r>
          </w:p>
        </w:tc>
        <w:tc>
          <w:tcPr>
            <w:tcW w:w="3476" w:type="dxa"/>
          </w:tcPr>
          <w:p w:rsidR="00102A91" w:rsidRDefault="007F420F" w:rsidP="00587D5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0143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Згідно з підпунктом 15.2.1.1 ДБН В.2.5-74:2013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7F420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Для водозабірних споруд, розташованих на території об'єкта, на якій неможливе забруднення ґрунту та підземних вод, а також для водозабірних споруд, розташованих у сприятливих санітарних, топографічних та гідрогеологічних умовах, розмір першого поясу ЗСО допускається </w:t>
            </w:r>
            <w:r w:rsidRPr="007F420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зменшувати [33], [34], але вони повинні становити не менше ніж 15 м та 25 м відповідно</w:t>
            </w:r>
          </w:p>
          <w:p w:rsidR="003F4324" w:rsidRPr="007F420F" w:rsidRDefault="003F4324" w:rsidP="00587D5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 даній ділянці сприятливі санітарні ,топографічні та гідрогеологічні умови ,тому допускається зменшити перший пояс ЗСО до 15м.</w:t>
            </w:r>
          </w:p>
        </w:tc>
      </w:tr>
      <w:tr w:rsidR="00102A91" w:rsidRPr="00EC3556" w:rsidTr="00587D53">
        <w:tc>
          <w:tcPr>
            <w:tcW w:w="675" w:type="dxa"/>
          </w:tcPr>
          <w:p w:rsidR="00102A91" w:rsidRDefault="0080143A" w:rsidP="00587D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18.</w:t>
            </w:r>
          </w:p>
        </w:tc>
        <w:tc>
          <w:tcPr>
            <w:tcW w:w="2974" w:type="dxa"/>
          </w:tcPr>
          <w:p w:rsidR="00102A91" w:rsidRPr="00EC3556" w:rsidRDefault="0080143A" w:rsidP="00587D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Міністерство захисту довкілля та природніх ресурсів України (Міндовкілля)</w:t>
            </w:r>
          </w:p>
        </w:tc>
        <w:tc>
          <w:tcPr>
            <w:tcW w:w="1853" w:type="dxa"/>
          </w:tcPr>
          <w:p w:rsidR="00102A91" w:rsidRPr="00EC3556" w:rsidRDefault="00102A91" w:rsidP="00587D53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399" w:type="dxa"/>
          </w:tcPr>
          <w:p w:rsidR="0080143A" w:rsidRPr="0080143A" w:rsidRDefault="0074289B" w:rsidP="0074289B">
            <w:pPr>
              <w:ind w:right="-10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  <w:r w:rsidR="0080143A" w:rsidRPr="0080143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розділі  10  «Обмеження  у  використанні земельних ділянок»,  на відповідних графічних матеріалах та в інших належних складових </w:t>
            </w:r>
            <w:r w:rsidR="00DC4E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Проект</w:t>
            </w:r>
            <w:r w:rsidR="0080143A" w:rsidRPr="0080143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 мають бути коректно названі та відображені, у тому числі такі обмеження як:</w:t>
            </w:r>
          </w:p>
          <w:p w:rsidR="0080143A" w:rsidRPr="0080143A" w:rsidRDefault="0080143A" w:rsidP="0074289B">
            <w:pPr>
              <w:ind w:right="-10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0143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05.01 «Водоохоронна зона»; </w:t>
            </w:r>
          </w:p>
          <w:p w:rsidR="0080143A" w:rsidRPr="0080143A" w:rsidRDefault="0080143A" w:rsidP="0074289B">
            <w:pPr>
              <w:ind w:right="-10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0143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05.02  «Прибережна  захисна  смуга  вздовж  річок,  навколо  водойм  та  на островах»; </w:t>
            </w:r>
          </w:p>
          <w:p w:rsidR="0080143A" w:rsidRPr="0080143A" w:rsidRDefault="0080143A" w:rsidP="0074289B">
            <w:pPr>
              <w:ind w:right="-10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0143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02.01.1  «Перший  пояс  зони  санітарної  охорони  джерел  та  об’єктів централізованого  питного  водопостачання  (суворого  режиму)»  (відповідно  до додатку 6 до Порядку ведення Державного земельного кадастру (далі – Порядок 1051),  затвердженого  постановою  Кабінету  Міністрів  України  від  17.10.2012 </w:t>
            </w:r>
          </w:p>
          <w:p w:rsidR="00102A91" w:rsidRDefault="0080143A" w:rsidP="0074289B">
            <w:pPr>
              <w:ind w:right="-10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0143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№ 1051 ).</w:t>
            </w:r>
          </w:p>
        </w:tc>
        <w:tc>
          <w:tcPr>
            <w:tcW w:w="2834" w:type="dxa"/>
          </w:tcPr>
          <w:p w:rsidR="00102A91" w:rsidRPr="00EC3556" w:rsidRDefault="00DC4E09" w:rsidP="00DC4E0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Враховано.</w:t>
            </w:r>
          </w:p>
        </w:tc>
        <w:tc>
          <w:tcPr>
            <w:tcW w:w="3476" w:type="dxa"/>
          </w:tcPr>
          <w:p w:rsidR="00102A91" w:rsidRPr="00EC3556" w:rsidRDefault="00102A91" w:rsidP="00587D5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02A91" w:rsidRPr="00DC4E09" w:rsidTr="00587D53">
        <w:tc>
          <w:tcPr>
            <w:tcW w:w="675" w:type="dxa"/>
          </w:tcPr>
          <w:p w:rsidR="00102A91" w:rsidRDefault="0080143A" w:rsidP="00587D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19.</w:t>
            </w:r>
          </w:p>
        </w:tc>
        <w:tc>
          <w:tcPr>
            <w:tcW w:w="2974" w:type="dxa"/>
          </w:tcPr>
          <w:p w:rsidR="00102A91" w:rsidRPr="00EC3556" w:rsidRDefault="0080143A" w:rsidP="00587D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Міністерство захисту довкілля та природніх ресурсів України (Міндовкілля)</w:t>
            </w:r>
          </w:p>
        </w:tc>
        <w:tc>
          <w:tcPr>
            <w:tcW w:w="1853" w:type="dxa"/>
          </w:tcPr>
          <w:p w:rsidR="00102A91" w:rsidRPr="00EC3556" w:rsidRDefault="00102A91" w:rsidP="00587D53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399" w:type="dxa"/>
          </w:tcPr>
          <w:p w:rsidR="0080143A" w:rsidRPr="0080143A" w:rsidRDefault="0080143A" w:rsidP="0074289B">
            <w:pPr>
              <w:ind w:right="-10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0143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Розділ 3 «Природоохоронні та ландшафтно-рекреаційні території» </w:t>
            </w:r>
            <w:r w:rsidR="00DC4E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Проект</w:t>
            </w:r>
            <w:r w:rsidRPr="0080143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пропонується доповнити з урахуванням вимог пункту 89 Порядку розроблення, оновлення,  внесення  змін  та  затвердження  містобудівної  документації  (далі  – </w:t>
            </w:r>
          </w:p>
          <w:p w:rsidR="0080143A" w:rsidRPr="0080143A" w:rsidRDefault="0080143A" w:rsidP="0074289B">
            <w:pPr>
              <w:ind w:right="-10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0143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 xml:space="preserve">Порядок  926),  затвердженого  постановою  Кабінету  Міністрів  України від 01.09.2021  № </w:t>
            </w:r>
            <w:r w:rsidR="0074289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926,  та  визначення  терміну </w:t>
            </w:r>
            <w:r w:rsidRPr="0080143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«природоохоронні  території  та </w:t>
            </w:r>
          </w:p>
          <w:p w:rsidR="0080143A" w:rsidRPr="0080143A" w:rsidRDefault="0080143A" w:rsidP="0074289B">
            <w:pPr>
              <w:ind w:right="-10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0143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об’єкти», згідно з підпунктом 26 пункту 2 Порядку 926, включаючи відомості про  території,  зарезервовані  з  метою  наступного  їх  заповідання,  та  складові </w:t>
            </w:r>
          </w:p>
          <w:p w:rsidR="00102A91" w:rsidRDefault="0080143A" w:rsidP="0074289B">
            <w:pPr>
              <w:ind w:right="-10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0143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структурних  елементів  екомережі  (</w:t>
            </w:r>
            <w:r w:rsidR="0074289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згідно  зі  статтею  5  Закону </w:t>
            </w:r>
            <w:r w:rsidRPr="0080143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України  «Про екологічну  мережу  України»),  а  також  взаємоузгодити  їх  зміст  з  відомостями розділу 2 та інших Звіту.</w:t>
            </w:r>
          </w:p>
        </w:tc>
        <w:tc>
          <w:tcPr>
            <w:tcW w:w="2834" w:type="dxa"/>
          </w:tcPr>
          <w:p w:rsidR="00102A91" w:rsidRPr="00EC3556" w:rsidRDefault="00DC4E09" w:rsidP="00DC4E0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Враховано.</w:t>
            </w:r>
          </w:p>
        </w:tc>
        <w:tc>
          <w:tcPr>
            <w:tcW w:w="3476" w:type="dxa"/>
          </w:tcPr>
          <w:p w:rsidR="00102A91" w:rsidRPr="00EC3556" w:rsidRDefault="00102A91" w:rsidP="00587D5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02A91" w:rsidRPr="00DC4E09" w:rsidTr="00587D53">
        <w:tc>
          <w:tcPr>
            <w:tcW w:w="675" w:type="dxa"/>
          </w:tcPr>
          <w:p w:rsidR="00102A91" w:rsidRDefault="0080143A" w:rsidP="00587D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20.</w:t>
            </w:r>
          </w:p>
        </w:tc>
        <w:tc>
          <w:tcPr>
            <w:tcW w:w="2974" w:type="dxa"/>
          </w:tcPr>
          <w:p w:rsidR="00102A91" w:rsidRPr="00EC3556" w:rsidRDefault="0080143A" w:rsidP="00587D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Міністерство захисту довкілля та природніх ресурсів України (Міндовкілля)</w:t>
            </w:r>
          </w:p>
        </w:tc>
        <w:tc>
          <w:tcPr>
            <w:tcW w:w="1853" w:type="dxa"/>
          </w:tcPr>
          <w:p w:rsidR="00102A91" w:rsidRPr="00EC3556" w:rsidRDefault="00102A91" w:rsidP="00587D53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399" w:type="dxa"/>
          </w:tcPr>
          <w:p w:rsidR="00102A91" w:rsidRDefault="0080143A" w:rsidP="0080143A">
            <w:pPr>
              <w:ind w:right="-10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0143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</w:t>
            </w:r>
            <w:r w:rsidR="00DC4E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Проект</w:t>
            </w:r>
            <w:r w:rsidRPr="0080143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і та Звіті потребують урахування положення Класифікатора видів функціонального  призначення  територій  та  їх  співвідношення  з  видами цільового призначення земельних ділянок (додаток 60 до Порядку 1051), зокрема зазначивши  коди та назви видів функціонального призначення території (у тому </w:t>
            </w:r>
            <w:r w:rsidR="0074289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числі  у  складі  підгрупи </w:t>
            </w:r>
            <w:r w:rsidRPr="0080143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«Природоохоронні  та  ландшафтно-рекреаційні</w:t>
            </w:r>
            <w:r w:rsidR="0074289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80143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території»  (код  4):  «поверхневі  води»/водні  об’єкти»  (код  40400,0)  «зелені насадження загального користування» (код 40301.0) та ін.).</w:t>
            </w:r>
          </w:p>
        </w:tc>
        <w:tc>
          <w:tcPr>
            <w:tcW w:w="2834" w:type="dxa"/>
          </w:tcPr>
          <w:p w:rsidR="00102A91" w:rsidRPr="00EC3556" w:rsidRDefault="00DC4E09" w:rsidP="00DC4E0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Враховано.</w:t>
            </w:r>
          </w:p>
        </w:tc>
        <w:tc>
          <w:tcPr>
            <w:tcW w:w="3476" w:type="dxa"/>
          </w:tcPr>
          <w:p w:rsidR="00102A91" w:rsidRPr="00EC3556" w:rsidRDefault="00102A91" w:rsidP="00587D5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02A91" w:rsidRPr="00EC3556" w:rsidTr="00587D53">
        <w:tc>
          <w:tcPr>
            <w:tcW w:w="675" w:type="dxa"/>
          </w:tcPr>
          <w:p w:rsidR="00102A91" w:rsidRDefault="007E7411" w:rsidP="00587D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21.</w:t>
            </w:r>
          </w:p>
        </w:tc>
        <w:tc>
          <w:tcPr>
            <w:tcW w:w="2974" w:type="dxa"/>
          </w:tcPr>
          <w:p w:rsidR="00102A91" w:rsidRPr="00F46B27" w:rsidRDefault="006F5540" w:rsidP="00587D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46B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ДУ «Львівський обласний центр контролю та профілактики хвороб М</w:t>
            </w:r>
            <w:r w:rsidRPr="00F46B2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іністерства охорони здоров</w:t>
            </w:r>
            <w:r w:rsidRPr="00F46B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'</w:t>
            </w:r>
            <w:r w:rsidRPr="00F46B2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я</w:t>
            </w:r>
            <w:r w:rsidRPr="00F46B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України»</w:t>
            </w:r>
          </w:p>
        </w:tc>
        <w:tc>
          <w:tcPr>
            <w:tcW w:w="1853" w:type="dxa"/>
          </w:tcPr>
          <w:p w:rsidR="00102A91" w:rsidRPr="00EC3556" w:rsidRDefault="00102A91" w:rsidP="00587D53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399" w:type="dxa"/>
          </w:tcPr>
          <w:p w:rsidR="00102A91" w:rsidRDefault="006F5540" w:rsidP="00587D53">
            <w:pPr>
              <w:ind w:right="-10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Не вказана максимальна допустима кількість відвідувачів </w:t>
            </w:r>
            <w:r w:rsidR="00DC4E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Проект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ованої зони рекреації відповідно до п.8.2.4. та п.8.4.2. ДБН Б.2.2-12:2019 "Планування і забудова території"</w:t>
            </w:r>
          </w:p>
        </w:tc>
        <w:tc>
          <w:tcPr>
            <w:tcW w:w="2834" w:type="dxa"/>
          </w:tcPr>
          <w:p w:rsidR="00102A91" w:rsidRPr="00EC3556" w:rsidRDefault="00DC4E09" w:rsidP="00DC4E0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Враховано.</w:t>
            </w:r>
          </w:p>
        </w:tc>
        <w:tc>
          <w:tcPr>
            <w:tcW w:w="3476" w:type="dxa"/>
          </w:tcPr>
          <w:p w:rsidR="00102A91" w:rsidRPr="00EC3556" w:rsidRDefault="00102A91" w:rsidP="00587D5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02A91" w:rsidRPr="006F5540" w:rsidTr="00587D53">
        <w:tc>
          <w:tcPr>
            <w:tcW w:w="675" w:type="dxa"/>
          </w:tcPr>
          <w:p w:rsidR="00102A91" w:rsidRDefault="007E7411" w:rsidP="00587D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22.</w:t>
            </w:r>
          </w:p>
        </w:tc>
        <w:tc>
          <w:tcPr>
            <w:tcW w:w="2974" w:type="dxa"/>
          </w:tcPr>
          <w:p w:rsidR="00102A91" w:rsidRPr="00EC3556" w:rsidRDefault="007E7411" w:rsidP="00587D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46B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ДУ «Львівський обласний центр контролю та профілактики хвороб М</w:t>
            </w:r>
            <w:r w:rsidRPr="00F46B2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іністерства охорони здоров</w:t>
            </w:r>
            <w:r w:rsidRPr="00F46B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'</w:t>
            </w:r>
            <w:r w:rsidRPr="00F46B2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я</w:t>
            </w:r>
            <w:r w:rsidRPr="00F46B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України»</w:t>
            </w:r>
          </w:p>
        </w:tc>
        <w:tc>
          <w:tcPr>
            <w:tcW w:w="1853" w:type="dxa"/>
          </w:tcPr>
          <w:p w:rsidR="00102A91" w:rsidRPr="00EC3556" w:rsidRDefault="00102A91" w:rsidP="00587D53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399" w:type="dxa"/>
          </w:tcPr>
          <w:p w:rsidR="006F5540" w:rsidRPr="006F5540" w:rsidRDefault="006F5540" w:rsidP="0074289B">
            <w:pPr>
              <w:ind w:right="-10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Не обгрунтована і не гарантована організація господарсько-питного водопостачання </w:t>
            </w:r>
            <w:r w:rsidR="00DC4E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Проект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ованого </w:t>
            </w:r>
            <w:r w:rsidRPr="0080143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об’єкт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 відповідно до вимог п.11.1.1 ДБН Б.2.2-12:2019, п.7.4 ДБН В.2.5-7:2013 "Водопостачання.</w:t>
            </w:r>
            <w:r w:rsidR="008107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Зовнішні мережі та споруди. Основні положення </w:t>
            </w:r>
            <w:r w:rsidR="00DC4E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Проект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ування"</w:t>
            </w:r>
          </w:p>
        </w:tc>
        <w:tc>
          <w:tcPr>
            <w:tcW w:w="2834" w:type="dxa"/>
          </w:tcPr>
          <w:p w:rsidR="00102A91" w:rsidRPr="0074289B" w:rsidRDefault="000262BE" w:rsidP="0074289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C4E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Буде враховано на наступних етапах проектування та реалізації положень містобудівної документації</w:t>
            </w:r>
          </w:p>
        </w:tc>
        <w:tc>
          <w:tcPr>
            <w:tcW w:w="3476" w:type="dxa"/>
          </w:tcPr>
          <w:p w:rsidR="00102A91" w:rsidRPr="00EC3556" w:rsidRDefault="00102A91" w:rsidP="00587D5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02A91" w:rsidRPr="00AB52B7" w:rsidTr="00587D53">
        <w:tc>
          <w:tcPr>
            <w:tcW w:w="675" w:type="dxa"/>
          </w:tcPr>
          <w:p w:rsidR="00102A91" w:rsidRDefault="007E7411" w:rsidP="00587D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23.</w:t>
            </w:r>
          </w:p>
        </w:tc>
        <w:tc>
          <w:tcPr>
            <w:tcW w:w="2974" w:type="dxa"/>
          </w:tcPr>
          <w:p w:rsidR="00102A91" w:rsidRPr="006F5540" w:rsidRDefault="007E7411" w:rsidP="00587D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F46B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ДУ «Львівський обласний </w:t>
            </w:r>
            <w:r w:rsidRPr="00F46B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центр контролю та профілактики хвороб М</w:t>
            </w:r>
            <w:r w:rsidRPr="00F46B2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іністерства охорони здоров</w:t>
            </w:r>
            <w:r w:rsidRPr="00F46B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'</w:t>
            </w:r>
            <w:r w:rsidRPr="00F46B2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я</w:t>
            </w:r>
            <w:r w:rsidRPr="00F46B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України»</w:t>
            </w:r>
          </w:p>
        </w:tc>
        <w:tc>
          <w:tcPr>
            <w:tcW w:w="1853" w:type="dxa"/>
          </w:tcPr>
          <w:p w:rsidR="00102A91" w:rsidRPr="00EC3556" w:rsidRDefault="00102A91" w:rsidP="00587D53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399" w:type="dxa"/>
          </w:tcPr>
          <w:p w:rsidR="00807929" w:rsidRDefault="006F5540" w:rsidP="00807929">
            <w:pPr>
              <w:ind w:right="-10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Не обгрунтована можливість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 xml:space="preserve">організації </w:t>
            </w:r>
            <w:r w:rsidR="0080792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ЗСО та прийнятний розмір зони суворого режиму (15м) водозабірної свердловини згідно до вимог п.15.1.3 та п.15.2.1.1 ДБН Б.2.5-74:2013 "Водопостачання.Зовнішні мережі та споруди"</w:t>
            </w:r>
          </w:p>
        </w:tc>
        <w:tc>
          <w:tcPr>
            <w:tcW w:w="2834" w:type="dxa"/>
          </w:tcPr>
          <w:p w:rsidR="00102A91" w:rsidRPr="00EC3556" w:rsidRDefault="00DC4E09" w:rsidP="00DC4E0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Враховано.</w:t>
            </w:r>
          </w:p>
        </w:tc>
        <w:tc>
          <w:tcPr>
            <w:tcW w:w="3476" w:type="dxa"/>
          </w:tcPr>
          <w:p w:rsidR="003F4324" w:rsidRDefault="003F4324" w:rsidP="003F432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0143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Згідно з підпунктом 15.2.1.1 ДБН </w:t>
            </w:r>
            <w:r w:rsidRPr="0080143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В.2.5-74:2013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7F420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Для водозабірних споруд, розташованих на території об'єкта, на якій неможливе забруднення ґрунту та підземних вод, а також для водозабірних споруд, розташованих у сприятливих санітарних, топографічних та гідрогеологічних умовах, розмір першого поясу ЗСО допускається зменшувати [33], [34], але вони повинні становити не менше ніж 15 м та 25 м відповідно</w:t>
            </w:r>
          </w:p>
          <w:p w:rsidR="00102A91" w:rsidRPr="00EC3556" w:rsidRDefault="003F4324" w:rsidP="003F432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 даній ділянці сприятливі санітарні ,топографічні та гідрогеологічні умови ,тому допускається зменшити перший пояс ЗСО до 15м.</w:t>
            </w:r>
          </w:p>
        </w:tc>
      </w:tr>
      <w:tr w:rsidR="00102A91" w:rsidRPr="00DC4E09" w:rsidTr="00587D53">
        <w:tc>
          <w:tcPr>
            <w:tcW w:w="675" w:type="dxa"/>
          </w:tcPr>
          <w:p w:rsidR="00102A91" w:rsidRDefault="007E7411" w:rsidP="00587D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24.</w:t>
            </w:r>
          </w:p>
        </w:tc>
        <w:tc>
          <w:tcPr>
            <w:tcW w:w="2974" w:type="dxa"/>
          </w:tcPr>
          <w:p w:rsidR="00102A91" w:rsidRPr="006F5540" w:rsidRDefault="007E7411" w:rsidP="00587D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F46B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ДУ «Львівський обласний центр контролю та профілактики хвороб М</w:t>
            </w:r>
            <w:r w:rsidRPr="00F46B2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іністерства охорони здоров</w:t>
            </w:r>
            <w:r w:rsidRPr="00F46B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'</w:t>
            </w:r>
            <w:r w:rsidRPr="00F46B2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я</w:t>
            </w:r>
            <w:r w:rsidRPr="00F46B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України»</w:t>
            </w:r>
          </w:p>
        </w:tc>
        <w:tc>
          <w:tcPr>
            <w:tcW w:w="1853" w:type="dxa"/>
          </w:tcPr>
          <w:p w:rsidR="00102A91" w:rsidRPr="00EC3556" w:rsidRDefault="00102A91" w:rsidP="00587D53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399" w:type="dxa"/>
          </w:tcPr>
          <w:p w:rsidR="00102A91" w:rsidRDefault="00807929" w:rsidP="007F420F">
            <w:pPr>
              <w:ind w:right="-10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Не висвітлена оцінка умов перспективного будівництва щодо поводження із побутовими та зливовими водами, місць скиду і можливість дотримання умов випуску стосовно відповідності гігієнічним нормативам відповідно до ДСП №173-96, зважаючи на відсутність посилання на висновок державної санітарно-епідеміологічної експертизи на за</w:t>
            </w:r>
            <w:r w:rsidR="007F420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  <w:r w:rsidR="00DC4E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роект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ований тип КОС, не обгрунтована прийнята санітарно-захисна зона КОС (15 м) з огляду на відсутність розрахункової продуктивності споруд згідно додатку И.3 п.11.1.20 ДБН Б.2.2-2019</w:t>
            </w:r>
          </w:p>
        </w:tc>
        <w:tc>
          <w:tcPr>
            <w:tcW w:w="2834" w:type="dxa"/>
          </w:tcPr>
          <w:p w:rsidR="00102A91" w:rsidRPr="00EC3556" w:rsidRDefault="00DC4E09" w:rsidP="00DC4E0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Враховано.</w:t>
            </w:r>
          </w:p>
        </w:tc>
        <w:tc>
          <w:tcPr>
            <w:tcW w:w="3476" w:type="dxa"/>
          </w:tcPr>
          <w:p w:rsidR="00102A91" w:rsidRPr="00EC3556" w:rsidRDefault="00102A91" w:rsidP="00587D5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447186" w:rsidRPr="00EC3556" w:rsidTr="0051121D">
        <w:trPr>
          <w:trHeight w:val="331"/>
        </w:trPr>
        <w:tc>
          <w:tcPr>
            <w:tcW w:w="15211" w:type="dxa"/>
            <w:gridSpan w:val="6"/>
          </w:tcPr>
          <w:p w:rsidR="00447186" w:rsidRPr="007E7411" w:rsidRDefault="00447186" w:rsidP="005B7E92">
            <w:pPr>
              <w:ind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7E7411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До Звіту СЕО</w:t>
            </w:r>
          </w:p>
        </w:tc>
      </w:tr>
      <w:tr w:rsidR="00447186" w:rsidRPr="00EC3556" w:rsidTr="00CD4C72">
        <w:tc>
          <w:tcPr>
            <w:tcW w:w="675" w:type="dxa"/>
          </w:tcPr>
          <w:p w:rsidR="00447186" w:rsidRPr="00EC3556" w:rsidRDefault="00447186" w:rsidP="00F879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</w:t>
            </w:r>
          </w:p>
        </w:tc>
        <w:tc>
          <w:tcPr>
            <w:tcW w:w="2974" w:type="dxa"/>
          </w:tcPr>
          <w:p w:rsidR="00447186" w:rsidRPr="00EC3556" w:rsidRDefault="00447186" w:rsidP="005B7E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C35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Департамент екології та природних ресурсів Львівської обласної державної адміністрації</w:t>
            </w:r>
          </w:p>
        </w:tc>
        <w:tc>
          <w:tcPr>
            <w:tcW w:w="1853" w:type="dxa"/>
          </w:tcPr>
          <w:p w:rsidR="00447186" w:rsidRPr="00CD4C72" w:rsidRDefault="0044718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Розділ 1 Звіту СЕО</w:t>
            </w:r>
          </w:p>
        </w:tc>
        <w:tc>
          <w:tcPr>
            <w:tcW w:w="3399" w:type="dxa"/>
          </w:tcPr>
          <w:p w:rsidR="00447186" w:rsidRPr="00EC3556" w:rsidRDefault="00447186" w:rsidP="005B7E92">
            <w:pPr>
              <w:ind w:right="-10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</w:t>
            </w:r>
            <w:r w:rsidRPr="00EC35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е  вказаний  зв’язок  проектної  </w:t>
            </w:r>
            <w:r w:rsidR="0074289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містобудівної  документації  з </w:t>
            </w:r>
            <w:r w:rsidRPr="00EC35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іншими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затвердженими документами державного </w:t>
            </w:r>
            <w:r w:rsidRPr="00EC35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планування</w:t>
            </w:r>
          </w:p>
        </w:tc>
        <w:tc>
          <w:tcPr>
            <w:tcW w:w="2834" w:type="dxa"/>
          </w:tcPr>
          <w:p w:rsidR="00447186" w:rsidRPr="005B7E92" w:rsidRDefault="00447186" w:rsidP="005B7E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B7E9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Враховано.</w:t>
            </w:r>
          </w:p>
        </w:tc>
        <w:tc>
          <w:tcPr>
            <w:tcW w:w="3476" w:type="dxa"/>
          </w:tcPr>
          <w:p w:rsidR="00447186" w:rsidRPr="00EC3556" w:rsidRDefault="0044718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447186" w:rsidRPr="00EC3556" w:rsidTr="00CD4C72">
        <w:tc>
          <w:tcPr>
            <w:tcW w:w="675" w:type="dxa"/>
          </w:tcPr>
          <w:p w:rsidR="00447186" w:rsidRPr="00EC3556" w:rsidRDefault="00447186" w:rsidP="00F879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</w:t>
            </w:r>
          </w:p>
        </w:tc>
        <w:tc>
          <w:tcPr>
            <w:tcW w:w="2974" w:type="dxa"/>
          </w:tcPr>
          <w:p w:rsidR="00447186" w:rsidRPr="00EC3556" w:rsidRDefault="00447186" w:rsidP="005B7E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C35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Департамент екології та природних ресурсів Львівської обласної державної адміністрації</w:t>
            </w:r>
          </w:p>
        </w:tc>
        <w:tc>
          <w:tcPr>
            <w:tcW w:w="1853" w:type="dxa"/>
          </w:tcPr>
          <w:p w:rsidR="00447186" w:rsidRPr="00EC3556" w:rsidRDefault="00447186" w:rsidP="00154671">
            <w:pPr>
              <w:pStyle w:val="rvps2"/>
              <w:shd w:val="clear" w:color="auto" w:fill="FFFFFF"/>
              <w:spacing w:before="0" w:beforeAutospacing="0" w:after="0" w:afterAutospacing="0" w:line="276" w:lineRule="auto"/>
              <w:ind w:firstLine="37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399" w:type="dxa"/>
          </w:tcPr>
          <w:p w:rsidR="00447186" w:rsidRPr="00EC3556" w:rsidRDefault="00447186" w:rsidP="005B7E92">
            <w:pPr>
              <w:ind w:right="-10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</w:t>
            </w:r>
            <w:r w:rsidRPr="00E11F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ають місце розбіжності щодо категорії земель, вказані у пояснювальній записці та звіті про СЕО</w:t>
            </w:r>
          </w:p>
        </w:tc>
        <w:tc>
          <w:tcPr>
            <w:tcW w:w="2834" w:type="dxa"/>
          </w:tcPr>
          <w:p w:rsidR="00447186" w:rsidRPr="00EC3556" w:rsidRDefault="00447186" w:rsidP="005B7E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B7E9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Враховано.</w:t>
            </w:r>
          </w:p>
        </w:tc>
        <w:tc>
          <w:tcPr>
            <w:tcW w:w="3476" w:type="dxa"/>
          </w:tcPr>
          <w:p w:rsidR="00447186" w:rsidRPr="0051121D" w:rsidRDefault="00447186" w:rsidP="0051121D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578F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В межі опрацювання</w:t>
            </w:r>
            <w:r w:rsidRPr="004578FA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uk-UA"/>
              </w:rPr>
              <w:t xml:space="preserve"> ДПТ</w:t>
            </w:r>
            <w:r w:rsidRPr="004578F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потрапляють </w:t>
            </w:r>
            <w:r w:rsidRPr="004578FA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uk-UA"/>
              </w:rPr>
              <w:t>з</w:t>
            </w:r>
            <w:r w:rsidRPr="004578F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емлі</w:t>
            </w:r>
            <w:r w:rsidR="0074289B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4578F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сільськогосподарського призначення</w:t>
            </w:r>
            <w:r w:rsidRPr="004578FA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uk-UA"/>
              </w:rPr>
              <w:t xml:space="preserve">. </w:t>
            </w:r>
          </w:p>
          <w:p w:rsidR="00447186" w:rsidRPr="0074289B" w:rsidRDefault="00447186" w:rsidP="007428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51121D">
              <w:rPr>
                <w:rFonts w:ascii="Times New Roman" w:hAnsi="Times New Roman" w:cs="Times New Roman"/>
                <w:sz w:val="20"/>
                <w:szCs w:val="20"/>
              </w:rPr>
              <w:t>Об’єкти проектування</w:t>
            </w:r>
            <w:r w:rsidRPr="004578FA">
              <w:rPr>
                <w:rFonts w:ascii="Times New Roman" w:hAnsi="Times New Roman" w:cs="Times New Roman"/>
                <w:sz w:val="20"/>
                <w:szCs w:val="20"/>
              </w:rPr>
              <w:t xml:space="preserve"> належить до </w:t>
            </w:r>
            <w:r w:rsidRPr="004578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землі культурно-оздоровчих потреб, рекреаційних, спортивних та </w:t>
            </w:r>
            <w:r w:rsidRPr="004578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туристичних цілей</w:t>
            </w:r>
            <w:r w:rsidR="0074289B">
              <w:rPr>
                <w:rFonts w:ascii="Times New Roman" w:hAnsi="Times New Roman" w:cs="Times New Roman"/>
                <w:sz w:val="20"/>
                <w:szCs w:val="20"/>
              </w:rPr>
              <w:t>, на які</w:t>
            </w:r>
            <w:r w:rsidR="0074289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4578FA">
              <w:rPr>
                <w:rFonts w:ascii="Times New Roman" w:hAnsi="Times New Roman" w:cs="Times New Roman"/>
                <w:sz w:val="20"/>
                <w:szCs w:val="20"/>
              </w:rPr>
              <w:t>розробляється ДПТ розташований за межами населених пунктів Червоноградської міської ради.</w:t>
            </w:r>
          </w:p>
        </w:tc>
      </w:tr>
      <w:tr w:rsidR="00447186" w:rsidRPr="00EC3556" w:rsidTr="00CD4C72">
        <w:tc>
          <w:tcPr>
            <w:tcW w:w="675" w:type="dxa"/>
          </w:tcPr>
          <w:p w:rsidR="00447186" w:rsidRPr="00EC3556" w:rsidRDefault="00447186" w:rsidP="00F879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3.</w:t>
            </w:r>
          </w:p>
        </w:tc>
        <w:tc>
          <w:tcPr>
            <w:tcW w:w="2974" w:type="dxa"/>
          </w:tcPr>
          <w:p w:rsidR="00447186" w:rsidRPr="00EC3556" w:rsidRDefault="00447186" w:rsidP="005B7E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C35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Департамент екології та природних ресурсів Львівської обласної державної адміністрації</w:t>
            </w:r>
          </w:p>
        </w:tc>
        <w:tc>
          <w:tcPr>
            <w:tcW w:w="1853" w:type="dxa"/>
          </w:tcPr>
          <w:p w:rsidR="00447186" w:rsidRPr="00CD4C72" w:rsidRDefault="00447186" w:rsidP="0015467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Розділ 2 Звіту СЕО</w:t>
            </w:r>
          </w:p>
        </w:tc>
        <w:tc>
          <w:tcPr>
            <w:tcW w:w="3399" w:type="dxa"/>
          </w:tcPr>
          <w:p w:rsidR="00447186" w:rsidRPr="00EC3556" w:rsidRDefault="00447186" w:rsidP="005B7E92">
            <w:pPr>
              <w:ind w:right="-10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Відсутні  дані  детальних </w:t>
            </w:r>
            <w:r w:rsidRPr="00E11F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геологічних,  гідрогеологічних  та  гідрологічних досліджень  ділянки  проектування  та  врахування  результатів  досліджень  при плануванні території</w:t>
            </w:r>
          </w:p>
        </w:tc>
        <w:tc>
          <w:tcPr>
            <w:tcW w:w="2834" w:type="dxa"/>
          </w:tcPr>
          <w:p w:rsidR="00447186" w:rsidRPr="00EC3556" w:rsidRDefault="00447186" w:rsidP="0051121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Враховано частково.</w:t>
            </w:r>
          </w:p>
        </w:tc>
        <w:tc>
          <w:tcPr>
            <w:tcW w:w="3476" w:type="dxa"/>
          </w:tcPr>
          <w:p w:rsidR="00447186" w:rsidRDefault="0044718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Розділ 2 доповнено даними щодо </w:t>
            </w:r>
            <w:r w:rsidRPr="00E11F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геологічних,  гідрогеологічних  та  гідрологічних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умов ділянки  проектування.</w:t>
            </w:r>
          </w:p>
          <w:p w:rsidR="00447186" w:rsidRPr="00154671" w:rsidRDefault="00447186" w:rsidP="00154671">
            <w:pPr>
              <w:pStyle w:val="a4"/>
              <w:spacing w:before="0" w:beforeAutospacing="0" w:after="0" w:afterAutospacing="0"/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F47F1">
              <w:rPr>
                <w:color w:val="000000" w:themeColor="text1"/>
                <w:sz w:val="20"/>
                <w:szCs w:val="20"/>
                <w:lang w:eastAsia="en-US"/>
              </w:rPr>
              <w:t>При аналізі та оцінці поточного стану навколишнього середовища були використані статистичні дані та офіційні дані обласних органів виконавчої влади, що реалізують державну політику у сфері охорони навколишнього природного середовища та реалізують політику у сфері охорони здоров’я. Основними д</w:t>
            </w:r>
            <w:r w:rsidRPr="00154671">
              <w:rPr>
                <w:color w:val="000000" w:themeColor="text1"/>
                <w:sz w:val="20"/>
                <w:szCs w:val="20"/>
                <w:lang w:eastAsia="en-US"/>
              </w:rPr>
              <w:t>жерелами інформації були: Звіт про результати моніторингу природного довкілля Львівщини, Екологічний паспорт Львівської області, Регіональна доповідь про стан навколишнього середовища у Львівській області, статистичний щорічник Львівської області, статистичний збірник Довкілля Львівської області.</w:t>
            </w:r>
          </w:p>
          <w:p w:rsidR="00447186" w:rsidRPr="00EC3556" w:rsidRDefault="00447186" w:rsidP="0015467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46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Зважаючи на фактичну відсутність статистичних екологічних даних в розрізі окремих населених пунктів та територіальних громад, було використано інформацію в розрізі колишнього АТУ Львівської області, а саме колишнього Сокальського району.</w:t>
            </w:r>
          </w:p>
        </w:tc>
      </w:tr>
      <w:tr w:rsidR="00447186" w:rsidRPr="0074289B" w:rsidTr="00CD4C72">
        <w:tc>
          <w:tcPr>
            <w:tcW w:w="675" w:type="dxa"/>
          </w:tcPr>
          <w:p w:rsidR="00447186" w:rsidRPr="00EC3556" w:rsidRDefault="00447186" w:rsidP="00F879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4.</w:t>
            </w:r>
          </w:p>
        </w:tc>
        <w:tc>
          <w:tcPr>
            <w:tcW w:w="2974" w:type="dxa"/>
          </w:tcPr>
          <w:p w:rsidR="00447186" w:rsidRPr="00EC3556" w:rsidRDefault="00447186" w:rsidP="005B7E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C35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Департамент екології та природних ресурсів Львівської обласної державної адміністрації</w:t>
            </w:r>
          </w:p>
        </w:tc>
        <w:tc>
          <w:tcPr>
            <w:tcW w:w="1853" w:type="dxa"/>
          </w:tcPr>
          <w:p w:rsidR="00447186" w:rsidRPr="00154671" w:rsidRDefault="00447186" w:rsidP="0015467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Розділ 7 Звіту СЕО</w:t>
            </w:r>
          </w:p>
          <w:p w:rsidR="00447186" w:rsidRPr="00154671" w:rsidRDefault="00447186" w:rsidP="0015467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399" w:type="dxa"/>
          </w:tcPr>
          <w:p w:rsidR="00447186" w:rsidRPr="00E11F3D" w:rsidRDefault="00447186" w:rsidP="00CD4C72">
            <w:pPr>
              <w:ind w:right="-10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  <w:r w:rsidRPr="00E11F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ідсутні  заходи  із  запобігання,  пом’якшення,  зменшення    ризиків </w:t>
            </w:r>
          </w:p>
          <w:p w:rsidR="00447186" w:rsidRPr="00EC3556" w:rsidRDefault="00447186" w:rsidP="005B7E92">
            <w:pPr>
              <w:ind w:right="-10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1F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розвитку небезпечних геологічних процесів і явищ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 Передбачити </w:t>
            </w:r>
            <w:r w:rsidRPr="00E11F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заходи  захисту  території  від  розвитку  небезпечних геологічних  процесів  і  явищ,  зокрема:  інженерний  захист  територій  від техногенного  впливу  будівництва  на  розвиток  ерозійних  </w:t>
            </w:r>
            <w:r w:rsidRPr="00E11F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процесів,  затоплень, підтоплень, заболочення, просідання поверхні, тощо</w:t>
            </w:r>
          </w:p>
        </w:tc>
        <w:tc>
          <w:tcPr>
            <w:tcW w:w="2834" w:type="dxa"/>
          </w:tcPr>
          <w:p w:rsidR="00447186" w:rsidRPr="00EC3556" w:rsidRDefault="00447186" w:rsidP="00CD4C7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Враховано.</w:t>
            </w:r>
          </w:p>
        </w:tc>
        <w:tc>
          <w:tcPr>
            <w:tcW w:w="3476" w:type="dxa"/>
          </w:tcPr>
          <w:p w:rsidR="0074289B" w:rsidRDefault="00447186" w:rsidP="0074289B">
            <w:pPr>
              <w:ind w:right="-10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Розділ 7 доповнено інформацією про заходи </w:t>
            </w:r>
            <w:r w:rsidR="0074289B" w:rsidRPr="00E11F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із  запобігання,  пом’якшення,  зменшення    ризиків розвитку небезпечних геологічних процесів і явищ</w:t>
            </w:r>
            <w:r w:rsidR="0074289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 </w:t>
            </w:r>
          </w:p>
          <w:p w:rsidR="00447186" w:rsidRPr="00EC3556" w:rsidRDefault="0074289B" w:rsidP="0074289B">
            <w:pPr>
              <w:ind w:right="-10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Передбачено заходи </w:t>
            </w:r>
            <w:r w:rsidR="0044718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захисту території від</w:t>
            </w:r>
            <w:r w:rsidR="00447186" w:rsidRPr="00E11F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розвитку  небезпечних </w:t>
            </w:r>
            <w:r w:rsidR="0044718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="00447186" w:rsidRPr="00E11F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геологічних  процесів  і  явищ</w:t>
            </w:r>
            <w:r w:rsidR="0044718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</w:tr>
      <w:tr w:rsidR="00447186" w:rsidRPr="00EC3556" w:rsidTr="00CD4C72">
        <w:tc>
          <w:tcPr>
            <w:tcW w:w="675" w:type="dxa"/>
          </w:tcPr>
          <w:p w:rsidR="00447186" w:rsidRPr="00EC3556" w:rsidRDefault="00447186" w:rsidP="00F879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5.</w:t>
            </w:r>
          </w:p>
        </w:tc>
        <w:tc>
          <w:tcPr>
            <w:tcW w:w="2974" w:type="dxa"/>
          </w:tcPr>
          <w:p w:rsidR="00447186" w:rsidRPr="00EC3556" w:rsidRDefault="00447186" w:rsidP="005B7E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C35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Департамент екології та природних ресурсів Львівської обласної державної адміністрації</w:t>
            </w:r>
          </w:p>
        </w:tc>
        <w:tc>
          <w:tcPr>
            <w:tcW w:w="1853" w:type="dxa"/>
          </w:tcPr>
          <w:p w:rsidR="00447186" w:rsidRDefault="0044718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Розділ 2 та </w:t>
            </w:r>
          </w:p>
          <w:p w:rsidR="00447186" w:rsidRPr="00EC3556" w:rsidRDefault="0044718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Розділ 3 Звіту СЕО</w:t>
            </w:r>
          </w:p>
        </w:tc>
        <w:tc>
          <w:tcPr>
            <w:tcW w:w="3399" w:type="dxa"/>
          </w:tcPr>
          <w:p w:rsidR="00447186" w:rsidRPr="00E11F3D" w:rsidRDefault="00447186" w:rsidP="005B7E92">
            <w:pPr>
              <w:ind w:right="-10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  <w:r w:rsidRPr="00E11F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одані матеріали не містять характеристику  наявних поверхневих водних об’єктів,  відстань  до  території  планованої  діяльності,  розмір  прибережно-захисних смуг</w:t>
            </w:r>
          </w:p>
        </w:tc>
        <w:tc>
          <w:tcPr>
            <w:tcW w:w="2834" w:type="dxa"/>
          </w:tcPr>
          <w:p w:rsidR="00447186" w:rsidRPr="00EC3556" w:rsidRDefault="00447186" w:rsidP="00CD4C7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Враховано частково.</w:t>
            </w:r>
          </w:p>
        </w:tc>
        <w:tc>
          <w:tcPr>
            <w:tcW w:w="3476" w:type="dxa"/>
          </w:tcPr>
          <w:p w:rsidR="00447186" w:rsidRPr="00447186" w:rsidRDefault="00447186" w:rsidP="0044718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447186" w:rsidRPr="00EC3556" w:rsidTr="00CD4C72">
        <w:tc>
          <w:tcPr>
            <w:tcW w:w="675" w:type="dxa"/>
          </w:tcPr>
          <w:p w:rsidR="00447186" w:rsidRPr="00EC3556" w:rsidRDefault="00447186" w:rsidP="00F879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6.</w:t>
            </w:r>
          </w:p>
        </w:tc>
        <w:tc>
          <w:tcPr>
            <w:tcW w:w="2974" w:type="dxa"/>
          </w:tcPr>
          <w:p w:rsidR="00447186" w:rsidRPr="00EC3556" w:rsidRDefault="00447186" w:rsidP="005B7E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C35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Департамент екології та природних ресурсів Львівської обласної державної адміністрації</w:t>
            </w:r>
          </w:p>
        </w:tc>
        <w:tc>
          <w:tcPr>
            <w:tcW w:w="1853" w:type="dxa"/>
          </w:tcPr>
          <w:p w:rsidR="00447186" w:rsidRPr="00EC3556" w:rsidRDefault="0044718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Розділ 3 Звіту СЕО</w:t>
            </w:r>
          </w:p>
        </w:tc>
        <w:tc>
          <w:tcPr>
            <w:tcW w:w="3399" w:type="dxa"/>
          </w:tcPr>
          <w:p w:rsidR="00447186" w:rsidRPr="00E11F3D" w:rsidRDefault="00447186" w:rsidP="005B7E92">
            <w:pPr>
              <w:ind w:right="-10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  <w:r w:rsidRPr="00E11F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ідсутній  розрахунок  водоспоживання 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та  водовідведення  планованих </w:t>
            </w:r>
            <w:r w:rsidRPr="00E11F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об’єктів</w:t>
            </w:r>
          </w:p>
        </w:tc>
        <w:tc>
          <w:tcPr>
            <w:tcW w:w="2834" w:type="dxa"/>
          </w:tcPr>
          <w:p w:rsidR="00447186" w:rsidRPr="00EC3556" w:rsidRDefault="00447186" w:rsidP="00CD4C7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Враховано.</w:t>
            </w:r>
          </w:p>
        </w:tc>
        <w:tc>
          <w:tcPr>
            <w:tcW w:w="3476" w:type="dxa"/>
          </w:tcPr>
          <w:p w:rsidR="00447186" w:rsidRPr="00447186" w:rsidRDefault="00447186" w:rsidP="00447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1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На даній території проект</w:t>
            </w: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uk-UA"/>
              </w:rPr>
              <w:t xml:space="preserve">ування </w:t>
            </w:r>
            <w:r w:rsidR="000B6A15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споживачем води будуть</w:t>
            </w:r>
            <w:r w:rsidR="000B6A15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447186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відпочинкові будинки.</w:t>
            </w:r>
            <w:r w:rsidRPr="004471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 Розділі</w:t>
            </w:r>
            <w:r w:rsidR="000F7A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3 Звіту СЕО наведений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E11F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розрахунок  водоспоживання 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та  водовідведення  планованих </w:t>
            </w:r>
            <w:r w:rsidRPr="00E11F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об’єктів</w:t>
            </w:r>
          </w:p>
          <w:p w:rsidR="00447186" w:rsidRPr="00447186" w:rsidRDefault="00447186" w:rsidP="0044718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447186" w:rsidRPr="00EC3556" w:rsidTr="00CD4C72">
        <w:tc>
          <w:tcPr>
            <w:tcW w:w="675" w:type="dxa"/>
          </w:tcPr>
          <w:p w:rsidR="00447186" w:rsidRPr="00EC3556" w:rsidRDefault="00447186" w:rsidP="00F879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7.</w:t>
            </w:r>
          </w:p>
        </w:tc>
        <w:tc>
          <w:tcPr>
            <w:tcW w:w="2974" w:type="dxa"/>
          </w:tcPr>
          <w:p w:rsidR="00447186" w:rsidRPr="00EC3556" w:rsidRDefault="00447186" w:rsidP="005B7E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C35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Департамент екології та природних ресурсів Львівської обласної державної адміністрації</w:t>
            </w:r>
          </w:p>
        </w:tc>
        <w:tc>
          <w:tcPr>
            <w:tcW w:w="1853" w:type="dxa"/>
          </w:tcPr>
          <w:p w:rsidR="00447186" w:rsidRPr="00EC3556" w:rsidRDefault="0044718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399" w:type="dxa"/>
          </w:tcPr>
          <w:p w:rsidR="00447186" w:rsidRPr="00E11F3D" w:rsidRDefault="00447186" w:rsidP="005B7E92">
            <w:pPr>
              <w:ind w:right="-10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</w:t>
            </w:r>
            <w:r w:rsidRPr="00E11F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аплановані  рішення  по  охороні  водного  басейну  повинні  відповідати вимогам:  Водного  кодексу  України;  Закону  України  «Про  питну  воду,  питне водопостачання  та  водовідведення»;  постанови  Кабінету  Міністрів  України від 18.12.1998  №  2024  «Про  правовий  режим  зон  санітарної  охорони  водних об’єктів»;</w:t>
            </w:r>
          </w:p>
        </w:tc>
        <w:tc>
          <w:tcPr>
            <w:tcW w:w="2834" w:type="dxa"/>
          </w:tcPr>
          <w:p w:rsidR="00447186" w:rsidRPr="00EC3556" w:rsidRDefault="00447186" w:rsidP="0044718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Враховано.</w:t>
            </w:r>
          </w:p>
        </w:tc>
        <w:tc>
          <w:tcPr>
            <w:tcW w:w="3476" w:type="dxa"/>
          </w:tcPr>
          <w:p w:rsidR="00447186" w:rsidRPr="00EC3556" w:rsidRDefault="000F7A6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Заплановані рішення відповідають вимогам Законів України.</w:t>
            </w:r>
          </w:p>
        </w:tc>
      </w:tr>
      <w:tr w:rsidR="00447186" w:rsidRPr="00EC3556" w:rsidTr="00CD4C72">
        <w:tc>
          <w:tcPr>
            <w:tcW w:w="675" w:type="dxa"/>
          </w:tcPr>
          <w:p w:rsidR="00447186" w:rsidRPr="00EC3556" w:rsidRDefault="00447186" w:rsidP="005B7E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8.</w:t>
            </w:r>
          </w:p>
        </w:tc>
        <w:tc>
          <w:tcPr>
            <w:tcW w:w="2974" w:type="dxa"/>
          </w:tcPr>
          <w:p w:rsidR="00447186" w:rsidRPr="00EC3556" w:rsidRDefault="00447186" w:rsidP="005B7E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C35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Департамент екології та природних ресурсів Львівської обласної державної адміністрації</w:t>
            </w:r>
          </w:p>
        </w:tc>
        <w:tc>
          <w:tcPr>
            <w:tcW w:w="1853" w:type="dxa"/>
          </w:tcPr>
          <w:p w:rsidR="00447186" w:rsidRPr="00EC3556" w:rsidRDefault="0044718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399" w:type="dxa"/>
          </w:tcPr>
          <w:p w:rsidR="00447186" w:rsidRPr="00F8794D" w:rsidRDefault="00447186" w:rsidP="005B7E92">
            <w:pPr>
              <w:ind w:right="-10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</w:t>
            </w:r>
            <w:r w:rsidRPr="00F879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писати прогнозні показники стану водного басейну після пр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оведення</w:t>
            </w:r>
            <w:r w:rsidRPr="00F879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  <w:p w:rsidR="00447186" w:rsidRPr="00E11F3D" w:rsidRDefault="00447186" w:rsidP="005B7E92">
            <w:pPr>
              <w:ind w:right="-10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879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запланованих робіт</w:t>
            </w:r>
          </w:p>
        </w:tc>
        <w:tc>
          <w:tcPr>
            <w:tcW w:w="2834" w:type="dxa"/>
          </w:tcPr>
          <w:p w:rsidR="00447186" w:rsidRPr="00EC3556" w:rsidRDefault="00447186" w:rsidP="0044718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Враховано</w:t>
            </w:r>
            <w:r w:rsidR="000F7A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частково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3476" w:type="dxa"/>
          </w:tcPr>
          <w:p w:rsidR="00447186" w:rsidRPr="00EC3556" w:rsidRDefault="0044718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447186" w:rsidRPr="00EC3556" w:rsidTr="00CD4C72">
        <w:tc>
          <w:tcPr>
            <w:tcW w:w="675" w:type="dxa"/>
          </w:tcPr>
          <w:p w:rsidR="00447186" w:rsidRPr="00EC3556" w:rsidRDefault="00447186" w:rsidP="005B7E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</w:t>
            </w:r>
          </w:p>
        </w:tc>
        <w:tc>
          <w:tcPr>
            <w:tcW w:w="2974" w:type="dxa"/>
          </w:tcPr>
          <w:p w:rsidR="00447186" w:rsidRPr="00EC3556" w:rsidRDefault="00447186" w:rsidP="005B7E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C35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Департамент екології та природних ресурсів Львівської обласної державної адміністрації</w:t>
            </w:r>
          </w:p>
        </w:tc>
        <w:tc>
          <w:tcPr>
            <w:tcW w:w="1853" w:type="dxa"/>
          </w:tcPr>
          <w:p w:rsidR="00447186" w:rsidRPr="00EC3556" w:rsidRDefault="000F7A6B" w:rsidP="005B7E9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Розділ 2 Звіту СЕО</w:t>
            </w:r>
          </w:p>
        </w:tc>
        <w:tc>
          <w:tcPr>
            <w:tcW w:w="3399" w:type="dxa"/>
          </w:tcPr>
          <w:p w:rsidR="00447186" w:rsidRPr="00F8794D" w:rsidRDefault="00447186" w:rsidP="005B7E92">
            <w:pPr>
              <w:ind w:right="-10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Вказати  відстані  від  межі </w:t>
            </w:r>
            <w:r w:rsidRPr="00F879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території  детального  плану  до  найближчих </w:t>
            </w:r>
          </w:p>
          <w:p w:rsidR="00447186" w:rsidRPr="00E11F3D" w:rsidRDefault="00447186" w:rsidP="005B7E92">
            <w:pPr>
              <w:ind w:right="-10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879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об’єктів  природно-заповідного  фонду  та  інших  територій 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природоохоронного </w:t>
            </w:r>
            <w:r w:rsidRPr="00F879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значення</w:t>
            </w:r>
          </w:p>
        </w:tc>
        <w:tc>
          <w:tcPr>
            <w:tcW w:w="2834" w:type="dxa"/>
          </w:tcPr>
          <w:p w:rsidR="00447186" w:rsidRPr="00EC3556" w:rsidRDefault="000F7A6B" w:rsidP="000F7A6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Враховано.</w:t>
            </w:r>
          </w:p>
        </w:tc>
        <w:tc>
          <w:tcPr>
            <w:tcW w:w="3476" w:type="dxa"/>
          </w:tcPr>
          <w:p w:rsidR="00447186" w:rsidRPr="00EC3556" w:rsidRDefault="00447186" w:rsidP="005B7E9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447186" w:rsidRPr="00EC3556" w:rsidTr="00CD4C72">
        <w:tc>
          <w:tcPr>
            <w:tcW w:w="675" w:type="dxa"/>
          </w:tcPr>
          <w:p w:rsidR="00447186" w:rsidRPr="00EC3556" w:rsidRDefault="00447186" w:rsidP="005B7E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10.</w:t>
            </w:r>
          </w:p>
        </w:tc>
        <w:tc>
          <w:tcPr>
            <w:tcW w:w="2974" w:type="dxa"/>
          </w:tcPr>
          <w:p w:rsidR="00447186" w:rsidRPr="00EC3556" w:rsidRDefault="00447186" w:rsidP="005B7E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C35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Департамент екології та природних ресурсів Львівської обласної державної адміністрації</w:t>
            </w:r>
          </w:p>
        </w:tc>
        <w:tc>
          <w:tcPr>
            <w:tcW w:w="1853" w:type="dxa"/>
          </w:tcPr>
          <w:p w:rsidR="000B6A15" w:rsidRDefault="00AE639F" w:rsidP="005B7E9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Розділ 1 та </w:t>
            </w:r>
          </w:p>
          <w:p w:rsidR="00447186" w:rsidRPr="00EC3556" w:rsidRDefault="00AE639F" w:rsidP="005B7E9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Розділ 2 Звіту СЕО</w:t>
            </w:r>
          </w:p>
        </w:tc>
        <w:tc>
          <w:tcPr>
            <w:tcW w:w="3399" w:type="dxa"/>
          </w:tcPr>
          <w:p w:rsidR="00447186" w:rsidRPr="00F8794D" w:rsidRDefault="00447186" w:rsidP="005B7E92">
            <w:pPr>
              <w:ind w:right="-10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</w:t>
            </w:r>
            <w:r w:rsidRPr="00F879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  розгляд  подати  матеріали  досліджень  біорізноманіття  на  території детального плану</w:t>
            </w:r>
          </w:p>
        </w:tc>
        <w:tc>
          <w:tcPr>
            <w:tcW w:w="2834" w:type="dxa"/>
          </w:tcPr>
          <w:p w:rsidR="00447186" w:rsidRPr="00EC3556" w:rsidRDefault="000F7A6B" w:rsidP="000F7A6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Враховано частково.</w:t>
            </w:r>
          </w:p>
        </w:tc>
        <w:tc>
          <w:tcPr>
            <w:tcW w:w="3476" w:type="dxa"/>
          </w:tcPr>
          <w:p w:rsidR="00447186" w:rsidRPr="000F7A6B" w:rsidRDefault="000F7A6B" w:rsidP="005B7E9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F7A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 території опрацювання ДПТ цінні зелені насадження відсутні. Територія зайнята переважно самосівом, чагарниковою та рудеральною рослинністю.</w:t>
            </w:r>
          </w:p>
        </w:tc>
      </w:tr>
      <w:tr w:rsidR="00447186" w:rsidRPr="00EC3556" w:rsidTr="00CD4C72">
        <w:tc>
          <w:tcPr>
            <w:tcW w:w="675" w:type="dxa"/>
          </w:tcPr>
          <w:p w:rsidR="00447186" w:rsidRPr="00EC3556" w:rsidRDefault="00AE639F" w:rsidP="005B7E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</w:t>
            </w:r>
            <w:r w:rsidR="0044718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2974" w:type="dxa"/>
          </w:tcPr>
          <w:p w:rsidR="00447186" w:rsidRPr="00EC3556" w:rsidRDefault="00447186" w:rsidP="005B7E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C35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Департамент екології та природних ресурсів Львівської обласної державної адміністрації</w:t>
            </w:r>
          </w:p>
        </w:tc>
        <w:tc>
          <w:tcPr>
            <w:tcW w:w="1853" w:type="dxa"/>
          </w:tcPr>
          <w:p w:rsidR="00447186" w:rsidRPr="00EC3556" w:rsidRDefault="00447186" w:rsidP="005B7E9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399" w:type="dxa"/>
          </w:tcPr>
          <w:p w:rsidR="00447186" w:rsidRPr="00F8794D" w:rsidRDefault="00447186" w:rsidP="005B7E92">
            <w:pPr>
              <w:ind w:right="-10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  <w:r w:rsidRPr="00F879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ередбачити  за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ходи  для забезпечення  дотримання  </w:t>
            </w:r>
            <w:r w:rsidRPr="00F879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встановлених містобудівних  ум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ов  та  обмежень  використання </w:t>
            </w:r>
            <w:r w:rsidRPr="00F879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територій,  </w:t>
            </w:r>
            <w:r w:rsidRPr="00F879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зменшення (запобігання,  пом’якшення)  негативного  вплив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 на  житлову  та  громадську </w:t>
            </w:r>
            <w:r w:rsidRPr="00F879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забудову</w:t>
            </w:r>
          </w:p>
        </w:tc>
        <w:tc>
          <w:tcPr>
            <w:tcW w:w="2834" w:type="dxa"/>
          </w:tcPr>
          <w:p w:rsidR="00447186" w:rsidRPr="00EC3556" w:rsidRDefault="00CB62C4" w:rsidP="00CB62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Враховано частково.</w:t>
            </w:r>
          </w:p>
        </w:tc>
        <w:tc>
          <w:tcPr>
            <w:tcW w:w="3476" w:type="dxa"/>
          </w:tcPr>
          <w:p w:rsidR="00447186" w:rsidRPr="00EC3556" w:rsidRDefault="00447186" w:rsidP="005B7E9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447186" w:rsidRPr="00EC3556" w:rsidTr="00CD4C72">
        <w:tc>
          <w:tcPr>
            <w:tcW w:w="675" w:type="dxa"/>
          </w:tcPr>
          <w:p w:rsidR="00447186" w:rsidRPr="00EC3556" w:rsidRDefault="00AE639F" w:rsidP="005B7E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12</w:t>
            </w:r>
            <w:r w:rsidR="0044718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2974" w:type="dxa"/>
          </w:tcPr>
          <w:p w:rsidR="00447186" w:rsidRPr="00EC3556" w:rsidRDefault="00447186" w:rsidP="005B7E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C35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Департамент екології та природних ресурсів Львівської обласної державної адміністрації</w:t>
            </w:r>
          </w:p>
        </w:tc>
        <w:tc>
          <w:tcPr>
            <w:tcW w:w="1853" w:type="dxa"/>
          </w:tcPr>
          <w:p w:rsidR="00447186" w:rsidRPr="00EC3556" w:rsidRDefault="00447186" w:rsidP="005B7E9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399" w:type="dxa"/>
          </w:tcPr>
          <w:p w:rsidR="0081077A" w:rsidRPr="00F8794D" w:rsidRDefault="00447186" w:rsidP="005B7E92">
            <w:pPr>
              <w:ind w:right="-10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Врахувати  зауваження  та </w:t>
            </w:r>
            <w:r w:rsidRPr="00F879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пропозиції  громадськості,  що  надійшли протягом громадських слухань та громадських обговорень Звіту про СЕО</w:t>
            </w:r>
          </w:p>
        </w:tc>
        <w:tc>
          <w:tcPr>
            <w:tcW w:w="2834" w:type="dxa"/>
          </w:tcPr>
          <w:p w:rsidR="00447186" w:rsidRPr="00EC3556" w:rsidRDefault="00CB62C4" w:rsidP="00CB62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Враховано.</w:t>
            </w:r>
          </w:p>
        </w:tc>
        <w:tc>
          <w:tcPr>
            <w:tcW w:w="3476" w:type="dxa"/>
          </w:tcPr>
          <w:p w:rsidR="00447186" w:rsidRPr="00EC3556" w:rsidRDefault="00447186" w:rsidP="005B7E9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81077A" w:rsidRPr="00EC3556" w:rsidTr="00CD4C72">
        <w:tc>
          <w:tcPr>
            <w:tcW w:w="675" w:type="dxa"/>
          </w:tcPr>
          <w:p w:rsidR="0081077A" w:rsidRDefault="007E7411" w:rsidP="005B7E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13.</w:t>
            </w:r>
          </w:p>
        </w:tc>
        <w:tc>
          <w:tcPr>
            <w:tcW w:w="2974" w:type="dxa"/>
          </w:tcPr>
          <w:p w:rsidR="0081077A" w:rsidRPr="00EC3556" w:rsidRDefault="0081077A" w:rsidP="005B7E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C35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Департамент екології та природних ресурсів Львівської обласної державної адміністрації</w:t>
            </w:r>
          </w:p>
        </w:tc>
        <w:tc>
          <w:tcPr>
            <w:tcW w:w="1853" w:type="dxa"/>
          </w:tcPr>
          <w:p w:rsidR="0081077A" w:rsidRPr="00EC3556" w:rsidRDefault="0081077A" w:rsidP="005B7E9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399" w:type="dxa"/>
          </w:tcPr>
          <w:p w:rsidR="0081077A" w:rsidRPr="0081077A" w:rsidRDefault="0081077A" w:rsidP="0081077A">
            <w:pPr>
              <w:ind w:right="-10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</w:t>
            </w:r>
            <w:r w:rsidRPr="008107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гідно  статті  17  Закону  України  «Про  стратегічну  екологічну  оцінку» здійснювати  моніторинг  наслідків  ви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конання  документа  державного </w:t>
            </w:r>
            <w:r w:rsidRPr="008107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планування для довкілля, у тому числі для здоров’я населення,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та один раз на </w:t>
            </w:r>
            <w:r w:rsidRPr="008107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рік оприлюдн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ювати його результати на своєму  </w:t>
            </w:r>
            <w:r w:rsidRPr="008107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офіційному веб-сайті у мережі </w:t>
            </w:r>
          </w:p>
          <w:p w:rsidR="0081077A" w:rsidRDefault="0081077A" w:rsidP="0081077A">
            <w:pPr>
              <w:ind w:right="-10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107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Інтернет та у разі виявлення не передбачених звітом про стратегічну екологічну оцінку негативних наслідків для довкілля, у тому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числі для здоров’я населення, </w:t>
            </w:r>
            <w:r w:rsidRPr="008107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вжити заходи для їх усунення.</w:t>
            </w:r>
          </w:p>
        </w:tc>
        <w:tc>
          <w:tcPr>
            <w:tcW w:w="2834" w:type="dxa"/>
          </w:tcPr>
          <w:p w:rsidR="0081077A" w:rsidRDefault="0081077A" w:rsidP="00CB62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Враховано частково.</w:t>
            </w:r>
          </w:p>
        </w:tc>
        <w:tc>
          <w:tcPr>
            <w:tcW w:w="3476" w:type="dxa"/>
          </w:tcPr>
          <w:p w:rsidR="0081077A" w:rsidRPr="00EC3556" w:rsidRDefault="0081077A" w:rsidP="005B7E9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02A91" w:rsidRPr="00102A91" w:rsidTr="00102A91">
        <w:tc>
          <w:tcPr>
            <w:tcW w:w="675" w:type="dxa"/>
          </w:tcPr>
          <w:p w:rsidR="00102A91" w:rsidRDefault="007E7411" w:rsidP="00587D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</w:t>
            </w:r>
            <w:r w:rsidR="0080143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2974" w:type="dxa"/>
          </w:tcPr>
          <w:p w:rsidR="00102A91" w:rsidRPr="00EC3556" w:rsidRDefault="00102A91" w:rsidP="00587D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Міністерство захисту довкілля та природніх ресурсів України (Міндовкілля)</w:t>
            </w:r>
          </w:p>
        </w:tc>
        <w:tc>
          <w:tcPr>
            <w:tcW w:w="1853" w:type="dxa"/>
          </w:tcPr>
          <w:p w:rsidR="00102A91" w:rsidRPr="00EC3556" w:rsidRDefault="00102A91" w:rsidP="00587D53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399" w:type="dxa"/>
          </w:tcPr>
          <w:p w:rsidR="00102A91" w:rsidRPr="00102A91" w:rsidRDefault="00102A91" w:rsidP="00102A91">
            <w:pPr>
              <w:ind w:right="-10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02A9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Відповідно  до  статті  48  Закону  України  «Про  охорону  земель»  при </w:t>
            </w:r>
          </w:p>
          <w:p w:rsidR="00102A91" w:rsidRPr="00102A91" w:rsidRDefault="00102A91" w:rsidP="00102A91">
            <w:pPr>
              <w:ind w:right="-10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02A9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здійсненні містобудівної діяльності необхідно передбачати заходи щодо:</w:t>
            </w:r>
          </w:p>
          <w:p w:rsidR="00102A91" w:rsidRPr="00102A91" w:rsidRDefault="00102A91" w:rsidP="00102A91">
            <w:pPr>
              <w:ind w:right="-10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102A9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максимального  збереження  площі  земельних  ділянок  з  ґрунтовим  і </w:t>
            </w:r>
          </w:p>
          <w:p w:rsidR="00102A91" w:rsidRPr="00102A91" w:rsidRDefault="00102A91" w:rsidP="00102A91">
            <w:pPr>
              <w:ind w:right="-10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02A9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рослинним покривом;</w:t>
            </w:r>
          </w:p>
          <w:p w:rsidR="00102A91" w:rsidRPr="00102A91" w:rsidRDefault="00102A91" w:rsidP="00102A91">
            <w:pPr>
              <w:ind w:right="-10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  <w:r w:rsidR="000B6A1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зняття  та  складування  у </w:t>
            </w:r>
            <w:r w:rsidRPr="00102A9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визначених  місцях  родючого  шару  ґрунту  з наступним  використанням  його  для</w:t>
            </w:r>
            <w:r w:rsidR="000B6A1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поліпшення  малопродуктивних </w:t>
            </w:r>
            <w:r w:rsidRPr="00102A9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угідь, </w:t>
            </w:r>
          </w:p>
          <w:p w:rsidR="00102A91" w:rsidRPr="00102A91" w:rsidRDefault="00102A91" w:rsidP="00102A91">
            <w:pPr>
              <w:ind w:right="-10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102A9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рекультивації земель та благоустрою населених пунктів і промислових зон;</w:t>
            </w:r>
          </w:p>
          <w:p w:rsidR="00102A91" w:rsidRPr="00102A91" w:rsidRDefault="00102A91" w:rsidP="00102A91">
            <w:pPr>
              <w:ind w:right="-10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02A9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недопущення п</w:t>
            </w:r>
            <w:r w:rsidR="000B6A1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орушення </w:t>
            </w:r>
            <w:r w:rsidRPr="00102A9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гідрологічного режиму земельних ділянок;</w:t>
            </w:r>
          </w:p>
          <w:p w:rsidR="00102A91" w:rsidRDefault="00102A91" w:rsidP="00102A91">
            <w:pPr>
              <w:ind w:right="-10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102A9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дотримання екологічних вим</w:t>
            </w:r>
            <w:r w:rsidR="000B6A1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ог, установлених законодавством </w:t>
            </w:r>
            <w:r w:rsidRPr="00102A9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України, при </w:t>
            </w:r>
            <w:r w:rsidR="00DC4E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Проект</w:t>
            </w:r>
            <w:r w:rsidRPr="00102A9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уванні, розміщенні та будівництві об'єктів.</w:t>
            </w:r>
          </w:p>
        </w:tc>
        <w:tc>
          <w:tcPr>
            <w:tcW w:w="2834" w:type="dxa"/>
          </w:tcPr>
          <w:p w:rsidR="00102A91" w:rsidRPr="000B6A15" w:rsidRDefault="00102A91" w:rsidP="000B6A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6A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Буде враховано на наступних етапах проектування та реалізації положень містобудівної документації</w:t>
            </w:r>
          </w:p>
        </w:tc>
        <w:tc>
          <w:tcPr>
            <w:tcW w:w="3476" w:type="dxa"/>
          </w:tcPr>
          <w:p w:rsidR="00102A91" w:rsidRPr="00EC3556" w:rsidRDefault="00102A91" w:rsidP="00587D5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02A91" w:rsidRPr="00102A91" w:rsidTr="00102A91">
        <w:tc>
          <w:tcPr>
            <w:tcW w:w="675" w:type="dxa"/>
          </w:tcPr>
          <w:p w:rsidR="00102A91" w:rsidRDefault="007E7411" w:rsidP="00587D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</w:t>
            </w:r>
            <w:r w:rsidR="0080143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2974" w:type="dxa"/>
          </w:tcPr>
          <w:p w:rsidR="00102A91" w:rsidRPr="00102A91" w:rsidRDefault="0080143A" w:rsidP="00587D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Міністерство захисту довкілля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lastRenderedPageBreak/>
              <w:t>та природніх ресурсів України (Міндовкілля)</w:t>
            </w:r>
          </w:p>
        </w:tc>
        <w:tc>
          <w:tcPr>
            <w:tcW w:w="1853" w:type="dxa"/>
          </w:tcPr>
          <w:p w:rsidR="00102A91" w:rsidRPr="00EC3556" w:rsidRDefault="00DA3394" w:rsidP="00587D53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Розділ 6 Звіту СЕО</w:t>
            </w:r>
          </w:p>
        </w:tc>
        <w:tc>
          <w:tcPr>
            <w:tcW w:w="3399" w:type="dxa"/>
          </w:tcPr>
          <w:p w:rsidR="0080143A" w:rsidRPr="00DA3394" w:rsidRDefault="00DA3394" w:rsidP="000B6A15">
            <w:pPr>
              <w:ind w:right="-10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339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</w:t>
            </w:r>
            <w:r w:rsidR="0080143A" w:rsidRPr="00DA339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отримання  статті  82  Водного  </w:t>
            </w:r>
            <w:r w:rsidR="0080143A" w:rsidRPr="00DA339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 xml:space="preserve">кодексу  України,  згідно  з  якою  з  метою збереження екологічного та хімічного стану річок забороняється споруджувати в їх басейні водосховища і ставки загальним обсягом, що перевищує обсяг стоку </w:t>
            </w:r>
          </w:p>
          <w:p w:rsidR="0080143A" w:rsidRPr="00DA3394" w:rsidRDefault="0080143A" w:rsidP="000B6A15">
            <w:pPr>
              <w:ind w:right="-10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339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даної р</w:t>
            </w:r>
            <w:r w:rsidR="00DA339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ічки в розрахунковий </w:t>
            </w:r>
            <w:r w:rsidRPr="00DA339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маловодний рік, який спостерігається один раз у двадцять років (відповідні відомості, зокрема пропонується навести у розділі 6 Звіту, у рамках опису кумулятивних, синергічних та інших відповідних наслідків </w:t>
            </w:r>
          </w:p>
          <w:p w:rsidR="00102A91" w:rsidRDefault="0080143A" w:rsidP="000B6A15">
            <w:pPr>
              <w:ind w:right="-10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339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для довкілля).</w:t>
            </w:r>
          </w:p>
        </w:tc>
        <w:tc>
          <w:tcPr>
            <w:tcW w:w="2834" w:type="dxa"/>
          </w:tcPr>
          <w:p w:rsidR="00102A91" w:rsidRPr="00EC3556" w:rsidRDefault="00DA3394" w:rsidP="00587D5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Враховано частково.</w:t>
            </w:r>
          </w:p>
        </w:tc>
        <w:tc>
          <w:tcPr>
            <w:tcW w:w="3476" w:type="dxa"/>
          </w:tcPr>
          <w:p w:rsidR="00102A91" w:rsidRPr="000B6A15" w:rsidRDefault="00DA3394" w:rsidP="000B6A15">
            <w:pPr>
              <w:ind w:right="-10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6A15">
              <w:rPr>
                <w:rFonts w:ascii="Times New Roman" w:hAnsi="Times New Roman" w:cs="Times New Roman"/>
                <w:lang w:val="uk-UA"/>
              </w:rPr>
              <w:t xml:space="preserve">Розділ 6 доповнено </w:t>
            </w:r>
            <w:r w:rsidR="0074289B" w:rsidRPr="000B6A15">
              <w:rPr>
                <w:rFonts w:ascii="Times New Roman" w:hAnsi="Times New Roman" w:cs="Times New Roman"/>
                <w:lang w:val="uk-UA"/>
              </w:rPr>
              <w:t xml:space="preserve">з дотриманням </w:t>
            </w:r>
            <w:r w:rsidR="0074289B" w:rsidRPr="000B6A15">
              <w:rPr>
                <w:rFonts w:ascii="Times New Roman" w:hAnsi="Times New Roman" w:cs="Times New Roman"/>
                <w:lang w:val="uk-UA"/>
              </w:rPr>
              <w:lastRenderedPageBreak/>
              <w:t>вимог статті 82 Водного кодексу України.</w:t>
            </w:r>
          </w:p>
        </w:tc>
      </w:tr>
      <w:tr w:rsidR="00102A91" w:rsidRPr="00102A91" w:rsidTr="00DA3394">
        <w:tc>
          <w:tcPr>
            <w:tcW w:w="675" w:type="dxa"/>
          </w:tcPr>
          <w:p w:rsidR="00102A91" w:rsidRDefault="007E7411" w:rsidP="00587D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16</w:t>
            </w:r>
            <w:r w:rsidR="0080143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2974" w:type="dxa"/>
          </w:tcPr>
          <w:p w:rsidR="00102A91" w:rsidRPr="00102A91" w:rsidRDefault="0080143A" w:rsidP="00587D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Міністерство захисту довкілля та природніх ресурсів України (Міндовкілля)</w:t>
            </w:r>
          </w:p>
        </w:tc>
        <w:tc>
          <w:tcPr>
            <w:tcW w:w="1853" w:type="dxa"/>
          </w:tcPr>
          <w:p w:rsidR="00102A91" w:rsidRPr="00EC3556" w:rsidRDefault="00DA3394" w:rsidP="00587D53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Розділ 8 Звіту СЕО</w:t>
            </w:r>
          </w:p>
        </w:tc>
        <w:tc>
          <w:tcPr>
            <w:tcW w:w="3399" w:type="dxa"/>
            <w:shd w:val="clear" w:color="auto" w:fill="FFFFFF" w:themeFill="background1"/>
          </w:tcPr>
          <w:p w:rsidR="0080143A" w:rsidRPr="00DA3394" w:rsidRDefault="0080143A" w:rsidP="000B6A15">
            <w:pPr>
              <w:ind w:right="-10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339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 розділі  8  Звіту  розглянуто  лише  одну  альтернативу,  а  саме  нульовий </w:t>
            </w:r>
          </w:p>
          <w:p w:rsidR="00102A91" w:rsidRDefault="0080143A" w:rsidP="000B6A15">
            <w:pPr>
              <w:ind w:right="-10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339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сценарій (відмова від затвердження </w:t>
            </w:r>
            <w:r w:rsidR="00DC4E0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Проект</w:t>
            </w:r>
            <w:r w:rsidRPr="00DA339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у).</w:t>
            </w:r>
          </w:p>
        </w:tc>
        <w:tc>
          <w:tcPr>
            <w:tcW w:w="2834" w:type="dxa"/>
          </w:tcPr>
          <w:p w:rsidR="00102A91" w:rsidRPr="00EC3556" w:rsidRDefault="00DA3394" w:rsidP="00587D5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Враховано.</w:t>
            </w:r>
          </w:p>
        </w:tc>
        <w:tc>
          <w:tcPr>
            <w:tcW w:w="3476" w:type="dxa"/>
          </w:tcPr>
          <w:p w:rsidR="00102A91" w:rsidRPr="000B6A15" w:rsidRDefault="00DA3394" w:rsidP="000B6A1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6A15">
              <w:rPr>
                <w:rFonts w:ascii="Times New Roman" w:hAnsi="Times New Roman" w:cs="Times New Roman"/>
                <w:lang w:val="uk-UA"/>
              </w:rPr>
              <w:t>Розділ 8 доповнено.</w:t>
            </w:r>
          </w:p>
        </w:tc>
      </w:tr>
      <w:tr w:rsidR="00102A91" w:rsidRPr="00102A91" w:rsidTr="00102A91">
        <w:tc>
          <w:tcPr>
            <w:tcW w:w="675" w:type="dxa"/>
          </w:tcPr>
          <w:p w:rsidR="00102A91" w:rsidRDefault="007E7411" w:rsidP="00587D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17.</w:t>
            </w:r>
          </w:p>
        </w:tc>
        <w:tc>
          <w:tcPr>
            <w:tcW w:w="2974" w:type="dxa"/>
          </w:tcPr>
          <w:p w:rsidR="00102A91" w:rsidRPr="00102A91" w:rsidRDefault="00F46B27" w:rsidP="00587D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F46B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ДУ «Львівський обласний центр контролю та профілактики хвороб М</w:t>
            </w:r>
            <w:r w:rsidRPr="00F46B2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іністерства охорони здоров</w:t>
            </w:r>
            <w:r w:rsidRPr="00F46B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'</w:t>
            </w:r>
            <w:r w:rsidRPr="00F46B2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я</w:t>
            </w:r>
            <w:r w:rsidRPr="00F46B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України»</w:t>
            </w:r>
          </w:p>
        </w:tc>
        <w:tc>
          <w:tcPr>
            <w:tcW w:w="1853" w:type="dxa"/>
          </w:tcPr>
          <w:p w:rsidR="00102A91" w:rsidRDefault="00424E59" w:rsidP="00587D53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Розділ 2 </w:t>
            </w:r>
          </w:p>
          <w:p w:rsidR="00424E59" w:rsidRPr="00EC3556" w:rsidRDefault="00424E59" w:rsidP="00587D53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Розділ 3 Звіту СЕО</w:t>
            </w:r>
          </w:p>
        </w:tc>
        <w:tc>
          <w:tcPr>
            <w:tcW w:w="3399" w:type="dxa"/>
          </w:tcPr>
          <w:p w:rsidR="00F46B27" w:rsidRPr="0084179C" w:rsidRDefault="00F46B27" w:rsidP="000B6A15">
            <w:pPr>
              <w:pStyle w:val="a4"/>
              <w:spacing w:after="0"/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 w:rsidRPr="0084179C">
              <w:rPr>
                <w:color w:val="000000" w:themeColor="text1"/>
                <w:sz w:val="20"/>
                <w:szCs w:val="20"/>
                <w:lang w:eastAsia="en-US"/>
              </w:rPr>
              <w:t>В Звіті не надана:</w:t>
            </w:r>
          </w:p>
          <w:p w:rsidR="00102A91" w:rsidRPr="006F5540" w:rsidRDefault="00F46B27" w:rsidP="000B6A15">
            <w:pPr>
              <w:pStyle w:val="a4"/>
              <w:spacing w:after="0"/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- </w:t>
            </w:r>
            <w:r w:rsidRPr="0084179C">
              <w:rPr>
                <w:color w:val="000000" w:themeColor="text1"/>
                <w:sz w:val="20"/>
                <w:szCs w:val="20"/>
                <w:lang w:eastAsia="en-US"/>
              </w:rPr>
              <w:t>характери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стика поточного стану довкілля </w:t>
            </w:r>
            <w:r w:rsidRPr="0084179C">
              <w:rPr>
                <w:color w:val="000000" w:themeColor="text1"/>
                <w:sz w:val="20"/>
                <w:szCs w:val="20"/>
                <w:lang w:eastAsia="en-US"/>
              </w:rPr>
              <w:t>(за адміністративними даними, статистичною інформацією та результатами досліджень) відповідно до підпункту 2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,4 пункту 2 ст.11 ЗУ </w:t>
            </w:r>
            <w:r w:rsidR="000B6A15">
              <w:rPr>
                <w:color w:val="000000" w:themeColor="text1"/>
                <w:sz w:val="20"/>
                <w:szCs w:val="20"/>
                <w:lang w:eastAsia="en-US"/>
              </w:rPr>
              <w:t xml:space="preserve">"Про стратегічну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екологічну оцінку", а також п.6,8 ДСП №173-96, яким визначено</w:t>
            </w:r>
            <w:r w:rsidR="000B6A15">
              <w:rPr>
                <w:color w:val="000000" w:themeColor="text1"/>
                <w:sz w:val="20"/>
                <w:szCs w:val="20"/>
                <w:lang w:eastAsia="en-US"/>
              </w:rPr>
              <w:t xml:space="preserve"> за необхідне здійснення вибору території для позаміського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відпочинку населення на основі природно-кліматичних умов, стану навколишнього середовища (забруднення атмосферного повітря, водойми, грунту, шум та ін.)</w:t>
            </w:r>
            <w:r w:rsidR="00424E59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="006F5540">
              <w:rPr>
                <w:color w:val="000000" w:themeColor="text1"/>
                <w:sz w:val="20"/>
                <w:szCs w:val="20"/>
                <w:lang w:eastAsia="en-US"/>
              </w:rPr>
              <w:t>та інженерно-геологічних показників (заболочення, зсуви, яри і ін.)</w:t>
            </w:r>
          </w:p>
        </w:tc>
        <w:tc>
          <w:tcPr>
            <w:tcW w:w="2834" w:type="dxa"/>
          </w:tcPr>
          <w:p w:rsidR="00102A91" w:rsidRPr="00EC3556" w:rsidRDefault="00424E59" w:rsidP="00587D5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Враховано частково</w:t>
            </w:r>
          </w:p>
        </w:tc>
        <w:tc>
          <w:tcPr>
            <w:tcW w:w="3476" w:type="dxa"/>
          </w:tcPr>
          <w:p w:rsidR="00424E59" w:rsidRPr="000B6A15" w:rsidRDefault="00424E59" w:rsidP="000B6A15">
            <w:pPr>
              <w:pStyle w:val="a4"/>
              <w:spacing w:before="0" w:beforeAutospacing="0" w:after="0" w:afterAutospacing="0"/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F47F1">
              <w:rPr>
                <w:color w:val="000000" w:themeColor="text1"/>
                <w:sz w:val="20"/>
                <w:szCs w:val="20"/>
                <w:lang w:eastAsia="en-US"/>
              </w:rPr>
              <w:t xml:space="preserve">При аналізі та оцінці поточного стану навколишнього середовища були </w:t>
            </w:r>
            <w:r w:rsidR="000B6A15">
              <w:rPr>
                <w:color w:val="000000" w:themeColor="text1"/>
                <w:sz w:val="20"/>
                <w:szCs w:val="20"/>
                <w:lang w:eastAsia="en-US"/>
              </w:rPr>
              <w:t xml:space="preserve">використані статистичні дані та </w:t>
            </w:r>
            <w:r w:rsidRPr="00CF47F1">
              <w:rPr>
                <w:color w:val="000000" w:themeColor="text1"/>
                <w:sz w:val="20"/>
                <w:szCs w:val="20"/>
                <w:lang w:eastAsia="en-US"/>
              </w:rPr>
              <w:t>офіційні дані обласних органів виконавчої влади, що реалізують державну політику у сфері о</w:t>
            </w:r>
            <w:r w:rsidR="000B6A15">
              <w:rPr>
                <w:color w:val="000000" w:themeColor="text1"/>
                <w:sz w:val="20"/>
                <w:szCs w:val="20"/>
                <w:lang w:eastAsia="en-US"/>
              </w:rPr>
              <w:t xml:space="preserve">хорони навколишнього природного </w:t>
            </w:r>
            <w:r w:rsidRPr="00CF47F1">
              <w:rPr>
                <w:color w:val="000000" w:themeColor="text1"/>
                <w:sz w:val="20"/>
                <w:szCs w:val="20"/>
                <w:lang w:eastAsia="en-US"/>
              </w:rPr>
              <w:t>середовища та реалізують політику у сфері охорони здоров’я. Основними джерелами інформації були: Звіт про результати моніторингу природного довкілля Львівщини, Екологіч</w:t>
            </w:r>
            <w:r w:rsidR="000B6A15">
              <w:rPr>
                <w:color w:val="000000" w:themeColor="text1"/>
                <w:sz w:val="20"/>
                <w:szCs w:val="20"/>
                <w:lang w:eastAsia="en-US"/>
              </w:rPr>
              <w:t xml:space="preserve">ний паспорт Львівської області, </w:t>
            </w:r>
            <w:r w:rsidRPr="00CF47F1">
              <w:rPr>
                <w:color w:val="000000" w:themeColor="text1"/>
                <w:sz w:val="20"/>
                <w:szCs w:val="20"/>
                <w:lang w:eastAsia="en-US"/>
              </w:rPr>
              <w:t xml:space="preserve">Регіональна доповідь про стан навколишнього середовища у Львівській області, статистичний щорічник Львівської області, </w:t>
            </w:r>
            <w:r w:rsidRPr="000B6A15">
              <w:rPr>
                <w:color w:val="000000" w:themeColor="text1"/>
                <w:sz w:val="20"/>
                <w:szCs w:val="20"/>
                <w:lang w:eastAsia="en-US"/>
              </w:rPr>
              <w:t>статистичний збірник Довкілля Львівської області.</w:t>
            </w:r>
          </w:p>
          <w:p w:rsidR="00102A91" w:rsidRPr="00EC3556" w:rsidRDefault="00424E59" w:rsidP="000B6A1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B6A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Зважаючи на фактичну відсутність статистичних екологічних даних в розрізі окремих населених пунктів та територіальних громад, було використано інформацію в розрізі колишнього АТУ Львівської області, а саме колишнього Сокальського </w:t>
            </w:r>
            <w:r w:rsidRPr="000B6A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району.</w:t>
            </w:r>
          </w:p>
        </w:tc>
      </w:tr>
      <w:tr w:rsidR="00102A91" w:rsidRPr="00AB52B7" w:rsidTr="00102A91">
        <w:tc>
          <w:tcPr>
            <w:tcW w:w="675" w:type="dxa"/>
          </w:tcPr>
          <w:p w:rsidR="00102A91" w:rsidRDefault="007E7411" w:rsidP="00587D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18.</w:t>
            </w:r>
          </w:p>
        </w:tc>
        <w:tc>
          <w:tcPr>
            <w:tcW w:w="2974" w:type="dxa"/>
          </w:tcPr>
          <w:p w:rsidR="00102A91" w:rsidRPr="00102A91" w:rsidRDefault="007E7411" w:rsidP="00587D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F46B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ДУ «Львівський обласний центр контролю та профілактики хвороб М</w:t>
            </w:r>
            <w:r w:rsidRPr="00F46B2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іністерства охорони здоров</w:t>
            </w:r>
            <w:r w:rsidRPr="00F46B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'</w:t>
            </w:r>
            <w:r w:rsidRPr="00F46B2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я</w:t>
            </w:r>
            <w:r w:rsidRPr="00F46B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України»</w:t>
            </w:r>
          </w:p>
        </w:tc>
        <w:tc>
          <w:tcPr>
            <w:tcW w:w="1853" w:type="dxa"/>
          </w:tcPr>
          <w:p w:rsidR="00102A91" w:rsidRPr="00EC3556" w:rsidRDefault="00102A91" w:rsidP="00587D53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399" w:type="dxa"/>
          </w:tcPr>
          <w:p w:rsidR="006F5540" w:rsidRDefault="006F5540" w:rsidP="006F5540">
            <w:pPr>
              <w:ind w:right="-10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Не зазначена можливість організації даного рекреаційного об</w:t>
            </w:r>
            <w:r w:rsidRPr="006F5540">
              <w:rPr>
                <w:rFonts w:ascii="Times New Roman" w:hAnsi="Times New Roman" w:cs="Times New Roman"/>
                <w:sz w:val="20"/>
                <w:szCs w:val="20"/>
              </w:rPr>
              <w:t>'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єкту на воді:</w:t>
            </w:r>
          </w:p>
          <w:p w:rsidR="00102A91" w:rsidRDefault="006F5540" w:rsidP="006F5540">
            <w:pPr>
              <w:ind w:right="-10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рекреаційна водойма або водний  об</w:t>
            </w:r>
            <w:r w:rsidRPr="006F554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'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єкт, що буде харчувати рекреаційні стави, якість води, гідрографічна характеристика, наявність скиду у неї побутових, промислових, зливових стічних вод, згідно розділу 6 ДСП №173-96</w:t>
            </w:r>
          </w:p>
        </w:tc>
        <w:tc>
          <w:tcPr>
            <w:tcW w:w="2834" w:type="dxa"/>
          </w:tcPr>
          <w:p w:rsidR="00102A91" w:rsidRPr="00EC3556" w:rsidRDefault="00102A91" w:rsidP="00587D5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476" w:type="dxa"/>
          </w:tcPr>
          <w:p w:rsidR="00102A91" w:rsidRPr="00EC3556" w:rsidRDefault="00102A91" w:rsidP="000B6A1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02A91" w:rsidRPr="00102A91" w:rsidTr="00102A91">
        <w:tc>
          <w:tcPr>
            <w:tcW w:w="675" w:type="dxa"/>
          </w:tcPr>
          <w:p w:rsidR="00102A91" w:rsidRDefault="007E7411" w:rsidP="00587D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19.</w:t>
            </w:r>
          </w:p>
        </w:tc>
        <w:tc>
          <w:tcPr>
            <w:tcW w:w="2974" w:type="dxa"/>
          </w:tcPr>
          <w:p w:rsidR="00102A91" w:rsidRPr="00102A91" w:rsidRDefault="007E7411" w:rsidP="00587D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F46B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ДУ «Львівський обласний центр контролю та профілактики хвороб М</w:t>
            </w:r>
            <w:r w:rsidRPr="00F46B2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іністерства охорони здоров</w:t>
            </w:r>
            <w:r w:rsidRPr="00F46B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'</w:t>
            </w:r>
            <w:r w:rsidRPr="00F46B2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я</w:t>
            </w:r>
            <w:r w:rsidRPr="00F46B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України»</w:t>
            </w:r>
          </w:p>
        </w:tc>
        <w:tc>
          <w:tcPr>
            <w:tcW w:w="1853" w:type="dxa"/>
          </w:tcPr>
          <w:p w:rsidR="00102A91" w:rsidRPr="00EC3556" w:rsidRDefault="00102A91" w:rsidP="00587D53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399" w:type="dxa"/>
          </w:tcPr>
          <w:p w:rsidR="00102A91" w:rsidRDefault="0081077A" w:rsidP="00587D53">
            <w:pPr>
              <w:ind w:right="-10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Не проведені акустичні розрахунки від зовнішніх джерел акустичного забруднення (залізничної колії) для встановлення санітарно-захисної зони рекреації - п.8.44. ДСП №173-96</w:t>
            </w:r>
          </w:p>
        </w:tc>
        <w:tc>
          <w:tcPr>
            <w:tcW w:w="2834" w:type="dxa"/>
          </w:tcPr>
          <w:p w:rsidR="00102A91" w:rsidRPr="00EC3556" w:rsidRDefault="00102A91" w:rsidP="00587D5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476" w:type="dxa"/>
          </w:tcPr>
          <w:p w:rsidR="00102A91" w:rsidRPr="00EC3556" w:rsidRDefault="00102A91" w:rsidP="00587D5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02A91" w:rsidRPr="00102A91" w:rsidTr="00102A91">
        <w:tc>
          <w:tcPr>
            <w:tcW w:w="675" w:type="dxa"/>
          </w:tcPr>
          <w:p w:rsidR="00102A91" w:rsidRDefault="007E7411" w:rsidP="00587D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20.</w:t>
            </w:r>
          </w:p>
        </w:tc>
        <w:tc>
          <w:tcPr>
            <w:tcW w:w="2974" w:type="dxa"/>
          </w:tcPr>
          <w:p w:rsidR="00102A91" w:rsidRPr="00102A91" w:rsidRDefault="007E7411" w:rsidP="00587D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F46B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ДУ «Львівський обласний центр контролю та профілактики хвороб М</w:t>
            </w:r>
            <w:r w:rsidRPr="00F46B2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іністерства охорони здоров</w:t>
            </w:r>
            <w:r w:rsidRPr="00F46B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'</w:t>
            </w:r>
            <w:r w:rsidRPr="00F46B2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я</w:t>
            </w:r>
            <w:r w:rsidRPr="00F46B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України»</w:t>
            </w:r>
          </w:p>
        </w:tc>
        <w:tc>
          <w:tcPr>
            <w:tcW w:w="1853" w:type="dxa"/>
          </w:tcPr>
          <w:p w:rsidR="00102A91" w:rsidRPr="00EC3556" w:rsidRDefault="000262BE" w:rsidP="00587D53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Розділ 7 Звіту СЕО</w:t>
            </w:r>
          </w:p>
        </w:tc>
        <w:tc>
          <w:tcPr>
            <w:tcW w:w="3399" w:type="dxa"/>
          </w:tcPr>
          <w:p w:rsidR="00102A91" w:rsidRPr="0081077A" w:rsidRDefault="0081077A" w:rsidP="00587D53">
            <w:pPr>
              <w:ind w:right="-10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Відповідно до підпункту 7 пункту 2 ст.11 ЗУ "Про стратегічну екологічну оцінку" необхідно запланувати заходи, які передбачається вжити для запобігання, зменшення та пом</w:t>
            </w:r>
            <w:r w:rsidRPr="008107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'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якшення негативних наслідків виконання документа державного планування, а також передбачити заходи щодо зменшення впливу на довкілля та здоров</w:t>
            </w:r>
            <w:r w:rsidRPr="008107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'я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населення з врахуванням вимог ДСП №173-96 та ДБН Б.2.2-12:2019</w:t>
            </w:r>
          </w:p>
        </w:tc>
        <w:tc>
          <w:tcPr>
            <w:tcW w:w="2834" w:type="dxa"/>
          </w:tcPr>
          <w:p w:rsidR="00102A91" w:rsidRPr="00EC3556" w:rsidRDefault="007E7411" w:rsidP="007E74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Враховано.</w:t>
            </w:r>
          </w:p>
        </w:tc>
        <w:tc>
          <w:tcPr>
            <w:tcW w:w="3476" w:type="dxa"/>
          </w:tcPr>
          <w:p w:rsidR="00102A91" w:rsidRPr="00EC3556" w:rsidRDefault="000262BE" w:rsidP="000B6A1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 Розділ 4 та Розділ 7 внесено доповнення.</w:t>
            </w:r>
          </w:p>
        </w:tc>
      </w:tr>
    </w:tbl>
    <w:p w:rsidR="007E7411" w:rsidRPr="000B6A15" w:rsidRDefault="007E7411" w:rsidP="000B6A15">
      <w:pPr>
        <w:pStyle w:val="a4"/>
        <w:spacing w:after="0"/>
        <w:ind w:firstLine="709"/>
        <w:jc w:val="both"/>
        <w:rPr>
          <w:sz w:val="28"/>
          <w:szCs w:val="28"/>
        </w:rPr>
      </w:pPr>
    </w:p>
    <w:sectPr w:rsidR="007E7411" w:rsidRPr="000B6A15" w:rsidSect="00EC3556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0686" w:rsidRDefault="00FE0686" w:rsidP="000B6A15">
      <w:pPr>
        <w:spacing w:after="0" w:line="240" w:lineRule="auto"/>
      </w:pPr>
      <w:r>
        <w:separator/>
      </w:r>
    </w:p>
  </w:endnote>
  <w:endnote w:type="continuationSeparator" w:id="0">
    <w:p w:rsidR="00FE0686" w:rsidRDefault="00FE0686" w:rsidP="000B6A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0686" w:rsidRDefault="00FE0686" w:rsidP="000B6A15">
      <w:pPr>
        <w:spacing w:after="0" w:line="240" w:lineRule="auto"/>
      </w:pPr>
      <w:r>
        <w:separator/>
      </w:r>
    </w:p>
  </w:footnote>
  <w:footnote w:type="continuationSeparator" w:id="0">
    <w:p w:rsidR="00FE0686" w:rsidRDefault="00FE0686" w:rsidP="000B6A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DD3E34"/>
    <w:multiLevelType w:val="multilevel"/>
    <w:tmpl w:val="0F78B40C"/>
    <w:lvl w:ilvl="0">
      <w:numFmt w:val="bullet"/>
      <w:lvlText w:val="-"/>
      <w:lvlJc w:val="left"/>
      <w:pPr>
        <w:ind w:left="1571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1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3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17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9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31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C3556"/>
    <w:rsid w:val="00004F77"/>
    <w:rsid w:val="000262BE"/>
    <w:rsid w:val="000B6A15"/>
    <w:rsid w:val="000C02BC"/>
    <w:rsid w:val="000F7A6B"/>
    <w:rsid w:val="00102A91"/>
    <w:rsid w:val="00154671"/>
    <w:rsid w:val="001D5E3B"/>
    <w:rsid w:val="003F4324"/>
    <w:rsid w:val="00424E59"/>
    <w:rsid w:val="00447186"/>
    <w:rsid w:val="004578FA"/>
    <w:rsid w:val="004C01D1"/>
    <w:rsid w:val="0051121D"/>
    <w:rsid w:val="005B7E92"/>
    <w:rsid w:val="006F0C2A"/>
    <w:rsid w:val="006F5540"/>
    <w:rsid w:val="0074289B"/>
    <w:rsid w:val="007E7411"/>
    <w:rsid w:val="007F420F"/>
    <w:rsid w:val="0080143A"/>
    <w:rsid w:val="00807929"/>
    <w:rsid w:val="0081077A"/>
    <w:rsid w:val="008E3366"/>
    <w:rsid w:val="00990843"/>
    <w:rsid w:val="00A538F1"/>
    <w:rsid w:val="00AB52B7"/>
    <w:rsid w:val="00AE639F"/>
    <w:rsid w:val="00CB62C4"/>
    <w:rsid w:val="00CD4C72"/>
    <w:rsid w:val="00DA3394"/>
    <w:rsid w:val="00DC4E09"/>
    <w:rsid w:val="00DF04CC"/>
    <w:rsid w:val="00E11F3D"/>
    <w:rsid w:val="00EC3556"/>
    <w:rsid w:val="00F46B27"/>
    <w:rsid w:val="00F75254"/>
    <w:rsid w:val="00F843AA"/>
    <w:rsid w:val="00F8794D"/>
    <w:rsid w:val="00FE0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709DC0-5C6A-4D07-AF99-D4C99450E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38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355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rvps2">
    <w:name w:val="rvps2"/>
    <w:basedOn w:val="a"/>
    <w:rsid w:val="005112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4">
    <w:name w:val="Normal (Web)"/>
    <w:basedOn w:val="a"/>
    <w:uiPriority w:val="99"/>
    <w:unhideWhenUsed/>
    <w:rsid w:val="00154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header"/>
    <w:basedOn w:val="a"/>
    <w:link w:val="a6"/>
    <w:uiPriority w:val="99"/>
    <w:semiHidden/>
    <w:unhideWhenUsed/>
    <w:rsid w:val="000B6A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semiHidden/>
    <w:rsid w:val="000B6A15"/>
  </w:style>
  <w:style w:type="paragraph" w:styleId="a7">
    <w:name w:val="footer"/>
    <w:basedOn w:val="a"/>
    <w:link w:val="a8"/>
    <w:uiPriority w:val="99"/>
    <w:semiHidden/>
    <w:unhideWhenUsed/>
    <w:rsid w:val="000B6A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semiHidden/>
    <w:rsid w:val="000B6A15"/>
  </w:style>
  <w:style w:type="paragraph" w:customStyle="1" w:styleId="Default">
    <w:name w:val="Default"/>
    <w:rsid w:val="00AB52B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759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11</Pages>
  <Words>13997</Words>
  <Characters>7979</Characters>
  <Application>Microsoft Office Word</Application>
  <DocSecurity>0</DocSecurity>
  <Lines>66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користувач1</dc:creator>
  <cp:lastModifiedBy>RePack by Diakov</cp:lastModifiedBy>
  <cp:revision>8</cp:revision>
  <dcterms:created xsi:type="dcterms:W3CDTF">2023-03-16T11:57:00Z</dcterms:created>
  <dcterms:modified xsi:type="dcterms:W3CDTF">2023-04-06T06:50:00Z</dcterms:modified>
</cp:coreProperties>
</file>