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552"/>
        <w:gridCol w:w="283"/>
        <w:gridCol w:w="567"/>
        <w:gridCol w:w="692"/>
        <w:gridCol w:w="283"/>
        <w:gridCol w:w="692"/>
        <w:gridCol w:w="283"/>
        <w:gridCol w:w="692"/>
        <w:gridCol w:w="283"/>
        <w:gridCol w:w="465"/>
        <w:gridCol w:w="255"/>
        <w:gridCol w:w="255"/>
        <w:gridCol w:w="834"/>
        <w:gridCol w:w="340"/>
        <w:gridCol w:w="340"/>
        <w:gridCol w:w="340"/>
        <w:gridCol w:w="340"/>
        <w:gridCol w:w="340"/>
        <w:gridCol w:w="340"/>
      </w:tblGrid>
      <w:tr>
        <w:trPr>
          <w:trHeight w:hRule="exact" w:val="599.76"/>
        </w:trPr>
        <w:tc>
          <w:tcPr>
            <w:tcW w:w="2551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542.3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48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55.1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129.9" w:type="dxa"/>
            <w:gridSpan w:val="8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Додаток 4</w:t>
            </w:r>
          </w:p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до Національного положення (стандарту) бухгалтерського обліку в державному секторі 101 «Подання фінансової звітності»</w:t>
            </w:r>
          </w:p>
        </w:tc>
      </w:tr>
      <w:tr>
        <w:trPr>
          <w:trHeight w:hRule="exact" w:val="277.83"/>
        </w:trPr>
        <w:tc>
          <w:tcPr>
            <w:tcW w:w="2551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542.3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48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55.1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88.7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40.2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40.2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40.2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40.2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40.2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40.2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"/>
        </w:trPr>
        <w:tc>
          <w:tcPr>
            <w:tcW w:w="2551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542.3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48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55.1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88.7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041.2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КОДИ</w:t>
            </w:r>
          </w:p>
        </w:tc>
      </w:tr>
      <w:tr>
        <w:trPr>
          <w:trHeight w:hRule="exact" w:val="277.83"/>
        </w:trPr>
        <w:tc>
          <w:tcPr>
            <w:tcW w:w="2551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5585.25" w:type="dxa"/>
            <w:gridSpan w:val="1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Дата (рік, місяць, число)</w:t>
            </w:r>
          </w:p>
        </w:tc>
        <w:tc>
          <w:tcPr>
            <w:tcW w:w="680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2023</w:t>
            </w:r>
          </w:p>
        </w:tc>
        <w:tc>
          <w:tcPr>
            <w:tcW w:w="680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01</w:t>
            </w:r>
          </w:p>
        </w:tc>
        <w:tc>
          <w:tcPr>
            <w:tcW w:w="680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01</w:t>
            </w:r>
          </w:p>
        </w:tc>
      </w:tr>
      <w:tr>
        <w:trPr>
          <w:trHeight w:hRule="exact" w:val="261.513"/>
        </w:trPr>
        <w:tc>
          <w:tcPr>
            <w:tcW w:w="2551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Установа</w:t>
            </w:r>
          </w:p>
        </w:tc>
        <w:tc>
          <w:tcPr>
            <w:tcW w:w="4241.4" w:type="dxa"/>
            <w:gridSpan w:val="9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Виконавчий комітет Червоноградської міської ради</w:t>
            </w:r>
          </w:p>
        </w:tc>
        <w:tc>
          <w:tcPr>
            <w:tcW w:w="1343.85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ЄДРПОУ</w:t>
            </w:r>
          </w:p>
        </w:tc>
        <w:tc>
          <w:tcPr>
            <w:tcW w:w="2041.2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04055920</w:t>
            </w:r>
          </w:p>
        </w:tc>
      </w:tr>
      <w:tr>
        <w:trPr>
          <w:trHeight w:hRule="exact" w:val="261.513"/>
        </w:trPr>
        <w:tc>
          <w:tcPr>
            <w:tcW w:w="2551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Територія</w:t>
            </w:r>
          </w:p>
        </w:tc>
        <w:tc>
          <w:tcPr>
            <w:tcW w:w="4241.4" w:type="dxa"/>
            <w:gridSpan w:val="9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Червоноград</w:t>
            </w:r>
          </w:p>
        </w:tc>
        <w:tc>
          <w:tcPr>
            <w:tcW w:w="1343.85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КАТОТТГ</w:t>
            </w:r>
          </w:p>
        </w:tc>
        <w:tc>
          <w:tcPr>
            <w:tcW w:w="2041.2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UA46120130010071117</w:t>
            </w:r>
          </w:p>
        </w:tc>
      </w:tr>
      <w:tr>
        <w:trPr>
          <w:trHeight w:hRule="exact" w:val="471.8699"/>
        </w:trPr>
        <w:tc>
          <w:tcPr>
            <w:tcW w:w="2551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Організаційно-правова форма господарювання</w:t>
            </w:r>
          </w:p>
        </w:tc>
        <w:tc>
          <w:tcPr>
            <w:tcW w:w="4241.4" w:type="dxa"/>
            <w:gridSpan w:val="9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Орган місцевого самоврядування</w:t>
            </w:r>
          </w:p>
        </w:tc>
        <w:tc>
          <w:tcPr>
            <w:tcW w:w="1343.85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КОПФГ</w:t>
            </w:r>
          </w:p>
        </w:tc>
        <w:tc>
          <w:tcPr>
            <w:tcW w:w="2041.2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420</w:t>
            </w:r>
          </w:p>
        </w:tc>
      </w:tr>
      <w:tr>
        <w:trPr>
          <w:trHeight w:hRule="exact" w:val="471.8701"/>
        </w:trPr>
        <w:tc>
          <w:tcPr>
            <w:tcW w:w="2551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Орган державного управління</w:t>
            </w:r>
          </w:p>
        </w:tc>
        <w:tc>
          <w:tcPr>
            <w:tcW w:w="4241.4" w:type="dxa"/>
            <w:gridSpan w:val="9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Міські, районні у містах ради та їх виконавчі органи</w:t>
            </w:r>
          </w:p>
        </w:tc>
        <w:tc>
          <w:tcPr>
            <w:tcW w:w="1343.85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КОДУ</w:t>
            </w:r>
          </w:p>
        </w:tc>
        <w:tc>
          <w:tcPr>
            <w:tcW w:w="2041.2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01009</w:t>
            </w:r>
          </w:p>
        </w:tc>
      </w:tr>
      <w:tr>
        <w:trPr>
          <w:trHeight w:hRule="exact" w:val="261.5131"/>
        </w:trPr>
        <w:tc>
          <w:tcPr>
            <w:tcW w:w="2551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Вид економічної діяльності</w:t>
            </w:r>
          </w:p>
        </w:tc>
        <w:tc>
          <w:tcPr>
            <w:tcW w:w="4241.4" w:type="dxa"/>
            <w:gridSpan w:val="9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Державне управління загального характеру</w:t>
            </w:r>
          </w:p>
        </w:tc>
        <w:tc>
          <w:tcPr>
            <w:tcW w:w="1343.85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КВЕД</w:t>
            </w:r>
          </w:p>
        </w:tc>
        <w:tc>
          <w:tcPr>
            <w:tcW w:w="2041.2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84.11</w:t>
            </w:r>
          </w:p>
        </w:tc>
      </w:tr>
      <w:tr>
        <w:trPr>
          <w:trHeight w:hRule="exact" w:val="555.6598"/>
        </w:trPr>
        <w:tc>
          <w:tcPr>
            <w:tcW w:w="2551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Одиниця виміру: грн</w:t>
            </w:r>
          </w:p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Періодичність:  річна</w:t>
            </w:r>
          </w:p>
        </w:tc>
        <w:tc>
          <w:tcPr>
            <w:tcW w:w="1542.3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48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55.1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88.7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40.2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40.2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40.2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40.2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40.2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40.2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5352.45" w:type="dxa"/>
            <w:gridSpan w:val="7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50.45" w:type="dxa"/>
            <w:gridSpan w:val="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05.15" w:type="dxa"/>
            <w:gridSpan w:val="6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614.4598"/>
        </w:trPr>
        <w:tc>
          <w:tcPr>
            <w:tcW w:w="10183.35" w:type="dxa"/>
            <w:gridSpan w:val="19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4"/>
                <w:szCs w:val="24"/>
              </w:rPr>
              <w:t> Звіт</w:t>
            </w:r>
          </w:p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4"/>
                <w:szCs w:val="24"/>
              </w:rPr>
              <w:t> про власний капітал</w:t>
            </w:r>
          </w:p>
        </w:tc>
      </w:tr>
      <w:tr>
        <w:trPr>
          <w:trHeight w:hRule="exact" w:val="277.8304"/>
        </w:trPr>
        <w:tc>
          <w:tcPr>
            <w:tcW w:w="10183.35" w:type="dxa"/>
            <w:gridSpan w:val="19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за 2022 рік</w:t>
            </w:r>
          </w:p>
        </w:tc>
      </w:tr>
      <w:tr>
        <w:trPr>
          <w:trHeight w:hRule="exact" w:val="277.8299"/>
        </w:trPr>
        <w:tc>
          <w:tcPr>
            <w:tcW w:w="5352.45" w:type="dxa"/>
            <w:gridSpan w:val="7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50.45" w:type="dxa"/>
            <w:gridSpan w:val="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05.15" w:type="dxa"/>
            <w:gridSpan w:val="6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5352.45" w:type="dxa"/>
            <w:gridSpan w:val="7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50.45" w:type="dxa"/>
            <w:gridSpan w:val="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05.15" w:type="dxa"/>
            <w:gridSpan w:val="6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Форма №4-дс</w:t>
            </w:r>
          </w:p>
        </w:tc>
      </w:tr>
      <w:tr>
        <w:trPr>
          <w:trHeight w:hRule="exact" w:val="694.575"/>
        </w:trPr>
        <w:tc>
          <w:tcPr>
            <w:tcW w:w="283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Стаття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Код рядка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Внесений капітал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 Капітал у дооцінках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Фінансовий результат</w:t>
            </w:r>
          </w:p>
        </w:tc>
        <w:tc>
          <w:tcPr>
            <w:tcW w:w="975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Капітал у підприємствах</w:t>
            </w:r>
          </w:p>
        </w:tc>
        <w:tc>
          <w:tcPr>
            <w:tcW w:w="975.299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Резерви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Цільове фінансування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Разом</w:t>
            </w:r>
          </w:p>
        </w:tc>
      </w:tr>
      <w:tr>
        <w:trPr>
          <w:trHeight w:hRule="exact" w:val="277.8299"/>
        </w:trPr>
        <w:tc>
          <w:tcPr>
            <w:tcW w:w="283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3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4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5</w:t>
            </w:r>
          </w:p>
        </w:tc>
        <w:tc>
          <w:tcPr>
            <w:tcW w:w="975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6</w:t>
            </w:r>
          </w:p>
        </w:tc>
        <w:tc>
          <w:tcPr>
            <w:tcW w:w="975.299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7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8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9</w:t>
            </w:r>
          </w:p>
        </w:tc>
      </w:tr>
      <w:tr>
        <w:trPr>
          <w:trHeight w:hRule="exact" w:val="189.0422"/>
        </w:trPr>
        <w:tc>
          <w:tcPr>
            <w:tcW w:w="283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2"/>
                <w:szCs w:val="12"/>
              </w:rPr>
              <w:t> Залишок на початок року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2"/>
                <w:szCs w:val="12"/>
              </w:rPr>
              <w:t> 4000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14093061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-4877957</w:t>
            </w:r>
          </w:p>
        </w:tc>
        <w:tc>
          <w:tcPr>
            <w:tcW w:w="975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16991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9232095</w:t>
            </w:r>
          </w:p>
        </w:tc>
      </w:tr>
      <w:tr>
        <w:trPr>
          <w:trHeight w:hRule="exact" w:val="189.0418"/>
        </w:trPr>
        <w:tc>
          <w:tcPr>
            <w:tcW w:w="283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2"/>
                <w:szCs w:val="12"/>
              </w:rPr>
              <w:t> Коригування: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52.65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189.0422"/>
        </w:trPr>
        <w:tc>
          <w:tcPr>
            <w:tcW w:w="283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Зміна облікової політики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4010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189.0418"/>
        </w:trPr>
        <w:tc>
          <w:tcPr>
            <w:tcW w:w="283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Виправлення помилок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4020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189.0418"/>
        </w:trPr>
        <w:tc>
          <w:tcPr>
            <w:tcW w:w="283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Інші зміни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4030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189.0427"/>
        </w:trPr>
        <w:tc>
          <w:tcPr>
            <w:tcW w:w="283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2"/>
                <w:szCs w:val="12"/>
              </w:rPr>
              <w:t> Скоригований залишок на початок року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2"/>
                <w:szCs w:val="12"/>
              </w:rPr>
              <w:t> 4090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14093061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-4877957</w:t>
            </w:r>
          </w:p>
        </w:tc>
        <w:tc>
          <w:tcPr>
            <w:tcW w:w="975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16991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9232095</w:t>
            </w:r>
          </w:p>
        </w:tc>
      </w:tr>
      <w:tr>
        <w:trPr>
          <w:trHeight w:hRule="exact" w:val="189.0418"/>
        </w:trPr>
        <w:tc>
          <w:tcPr>
            <w:tcW w:w="283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2"/>
                <w:szCs w:val="12"/>
              </w:rPr>
              <w:t> Переоцінка активів: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52.65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189.0418"/>
        </w:trPr>
        <w:tc>
          <w:tcPr>
            <w:tcW w:w="283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Дооцінка (уцінка) основних засобів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4100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329.2804"/>
        </w:trPr>
        <w:tc>
          <w:tcPr>
            <w:tcW w:w="283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Дооцінка (уцінка) незавершених капітальних інвестицій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4110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189.0418"/>
        </w:trPr>
        <w:tc>
          <w:tcPr>
            <w:tcW w:w="283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Дооцінка (уцінка) нематеріальних активів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4120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329.2804"/>
        </w:trPr>
        <w:tc>
          <w:tcPr>
            <w:tcW w:w="283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Дооцінка (уцінка) довгострокових біологічних активів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4130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189.0418"/>
        </w:trPr>
        <w:tc>
          <w:tcPr>
            <w:tcW w:w="283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2"/>
                <w:szCs w:val="12"/>
              </w:rPr>
              <w:t> Профіцит /дефіцит за звітний період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2"/>
                <w:szCs w:val="12"/>
              </w:rPr>
              <w:t> 4200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-1060765</w:t>
            </w:r>
          </w:p>
        </w:tc>
        <w:tc>
          <w:tcPr>
            <w:tcW w:w="975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-1060765</w:t>
            </w:r>
          </w:p>
        </w:tc>
      </w:tr>
      <w:tr>
        <w:trPr>
          <w:trHeight w:hRule="exact" w:val="189.0418"/>
        </w:trPr>
        <w:tc>
          <w:tcPr>
            <w:tcW w:w="283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2"/>
                <w:szCs w:val="12"/>
              </w:rPr>
              <w:t> Збільшення капіталу в підприємствах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2"/>
                <w:szCs w:val="12"/>
              </w:rPr>
              <w:t> 4210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189.0418"/>
        </w:trPr>
        <w:tc>
          <w:tcPr>
            <w:tcW w:w="283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2"/>
                <w:szCs w:val="12"/>
              </w:rPr>
              <w:t> Зменшення капіталу в підприємствах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2"/>
                <w:szCs w:val="12"/>
              </w:rPr>
              <w:t> 4220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189.0418"/>
        </w:trPr>
        <w:tc>
          <w:tcPr>
            <w:tcW w:w="283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2"/>
                <w:szCs w:val="12"/>
              </w:rPr>
              <w:t> Інші зміни в капіталі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2"/>
                <w:szCs w:val="12"/>
              </w:rPr>
              <w:t> 4290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8571760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6975973</w:t>
            </w:r>
          </w:p>
        </w:tc>
        <w:tc>
          <w:tcPr>
            <w:tcW w:w="975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15547733</w:t>
            </w:r>
          </w:p>
        </w:tc>
      </w:tr>
      <w:tr>
        <w:trPr>
          <w:trHeight w:hRule="exact" w:val="189.0427"/>
        </w:trPr>
        <w:tc>
          <w:tcPr>
            <w:tcW w:w="283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2"/>
                <w:szCs w:val="12"/>
              </w:rPr>
              <w:t> Разом змін у капіталі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2"/>
                <w:szCs w:val="12"/>
              </w:rPr>
              <w:t> 4300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8571760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5915208</w:t>
            </w:r>
          </w:p>
        </w:tc>
        <w:tc>
          <w:tcPr>
            <w:tcW w:w="975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14486968</w:t>
            </w:r>
          </w:p>
        </w:tc>
      </w:tr>
      <w:tr>
        <w:trPr>
          <w:trHeight w:hRule="exact" w:val="189.0418"/>
        </w:trPr>
        <w:tc>
          <w:tcPr>
            <w:tcW w:w="283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Залишок на кінець року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4310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22664821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1037251</w:t>
            </w:r>
          </w:p>
        </w:tc>
        <w:tc>
          <w:tcPr>
            <w:tcW w:w="975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75.299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16991</w:t>
            </w:r>
          </w:p>
        </w:tc>
        <w:tc>
          <w:tcPr>
            <w:tcW w:w="952.6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23719063</w:t>
            </w:r>
          </w:p>
        </w:tc>
      </w:tr>
      <w:tr>
        <w:trPr>
          <w:trHeight w:hRule="exact" w:val="277.8304"/>
        </w:trPr>
        <w:tc>
          <w:tcPr>
            <w:tcW w:w="5352.45" w:type="dxa"/>
            <w:gridSpan w:val="7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gridSpan w:val="2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50.45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05.15" w:type="dxa"/>
            <w:gridSpan w:val="6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4"/>
        </w:trPr>
        <w:tc>
          <w:tcPr>
            <w:tcW w:w="5352.45" w:type="dxa"/>
            <w:gridSpan w:val="7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gridSpan w:val="2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50.45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05.15" w:type="dxa"/>
            <w:gridSpan w:val="6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5"/>
        </w:trPr>
        <w:tc>
          <w:tcPr>
            <w:tcW w:w="5352.45" w:type="dxa"/>
            <w:gridSpan w:val="7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Керівник (посадова особа)</w:t>
            </w:r>
          </w:p>
        </w:tc>
        <w:tc>
          <w:tcPr>
            <w:tcW w:w="975.2999" w:type="dxa"/>
            <w:gridSpan w:val="2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855.6" w:type="dxa"/>
            <w:gridSpan w:val="10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u w:val="single"/>
                <w:color w:val="#000000"/>
                <w:sz w:val="18"/>
                <w:szCs w:val="18"/>
              </w:rPr>
              <w:t> Андрій ЗАЛІВСЬКИЙ</w:t>
            </w:r>
          </w:p>
        </w:tc>
      </w:tr>
      <w:tr>
        <w:trPr>
          <w:trHeight w:hRule="exact" w:val="277.8304"/>
        </w:trPr>
        <w:tc>
          <w:tcPr>
            <w:tcW w:w="5352.45" w:type="dxa"/>
            <w:gridSpan w:val="7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gridSpan w:val="2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50.45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05.15" w:type="dxa"/>
            <w:gridSpan w:val="6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694.5741"/>
        </w:trPr>
        <w:tc>
          <w:tcPr>
            <w:tcW w:w="5352.45" w:type="dxa"/>
            <w:gridSpan w:val="7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Головний бухгалтер (спеціаліст,</w:t>
            </w:r>
          </w:p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на якого покладено виконання</w:t>
            </w:r>
          </w:p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обов’язків бухгалтерської служби)</w:t>
            </w:r>
          </w:p>
        </w:tc>
        <w:tc>
          <w:tcPr>
            <w:tcW w:w="975.2999" w:type="dxa"/>
            <w:gridSpan w:val="2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855.6" w:type="dxa"/>
            <w:gridSpan w:val="10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u w:val="single"/>
                <w:color w:val="#000000"/>
                <w:sz w:val="18"/>
                <w:szCs w:val="18"/>
              </w:rPr>
              <w:t> Надія НАЗАРЧУК</w:t>
            </w:r>
          </w:p>
        </w:tc>
      </w:tr>
      <w:tr>
        <w:trPr>
          <w:trHeight w:hRule="exact" w:val="277.8304"/>
        </w:trPr>
        <w:tc>
          <w:tcPr>
            <w:tcW w:w="5352.45" w:type="dxa"/>
            <w:gridSpan w:val="7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gridSpan w:val="2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50.45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05.15" w:type="dxa"/>
            <w:gridSpan w:val="6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4"/>
        </w:trPr>
        <w:tc>
          <w:tcPr>
            <w:tcW w:w="5352.45" w:type="dxa"/>
            <w:gridSpan w:val="7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75.2999" w:type="dxa"/>
            <w:gridSpan w:val="2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50.45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05.15" w:type="dxa"/>
            <w:gridSpan w:val="6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1250.235"/>
        </w:trPr>
        <w:tc>
          <w:tcPr>
            <w:tcW w:w="2552" w:type="dxa"/>
          </w:tcPr>
          <w:p/>
        </w:tc>
        <w:tc>
          <w:tcPr>
            <w:tcW w:w="283" w:type="dxa"/>
          </w:tcPr>
          <w:p/>
        </w:tc>
        <w:tc>
          <w:tcPr>
            <w:tcW w:w="567" w:type="dxa"/>
          </w:tcPr>
          <w:p/>
        </w:tc>
        <w:tc>
          <w:tcPr>
            <w:tcW w:w="692" w:type="dxa"/>
          </w:tcPr>
          <w:p/>
        </w:tc>
        <w:tc>
          <w:tcPr>
            <w:tcW w:w="283" w:type="dxa"/>
          </w:tcPr>
          <w:p/>
        </w:tc>
        <w:tc>
          <w:tcPr>
            <w:tcW w:w="692" w:type="dxa"/>
          </w:tcPr>
          <w:p/>
        </w:tc>
        <w:tc>
          <w:tcPr>
            <w:tcW w:w="283" w:type="dxa"/>
          </w:tcPr>
          <w:p/>
        </w:tc>
        <w:tc>
          <w:tcPr>
            <w:tcW w:w="692" w:type="dxa"/>
          </w:tcPr>
          <w:p/>
        </w:tc>
        <w:tc>
          <w:tcPr>
            <w:tcW w:w="283" w:type="dxa"/>
          </w:tcPr>
          <w:p/>
        </w:tc>
        <w:tc>
          <w:tcPr>
            <w:tcW w:w="465" w:type="dxa"/>
          </w:tcPr>
          <w:p/>
        </w:tc>
        <w:tc>
          <w:tcPr>
            <w:tcW w:w="255" w:type="dxa"/>
          </w:tcPr>
          <w:p/>
        </w:tc>
        <w:tc>
          <w:tcPr>
            <w:tcW w:w="255" w:type="dxa"/>
          </w:tcPr>
          <w:p/>
        </w:tc>
        <w:tc>
          <w:tcPr>
            <w:tcW w:w="834" w:type="dxa"/>
          </w:tcPr>
          <w:p/>
        </w:tc>
        <w:tc>
          <w:tcPr>
            <w:tcW w:w="340" w:type="dxa"/>
          </w:tcPr>
          <w:p/>
        </w:tc>
        <w:tc>
          <w:tcPr>
            <w:tcW w:w="1134" w:type="dxa"/>
            <w:gridSpan w:val="3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</w:tcPr>
          <w:p/>
        </w:tc>
        <w:tc>
          <w:tcPr>
            <w:tcW w:w="340" w:type="dxa"/>
          </w:tcPr>
          <w:p/>
        </w:tc>
      </w:tr>
      <w:tr>
        <w:trPr>
          <w:trHeight w:hRule="exact" w:val="1592.598"/>
        </w:trPr>
        <w:tc>
          <w:tcPr>
            <w:tcW w:w="2552" w:type="dxa"/>
          </w:tcPr>
          <w:p/>
        </w:tc>
        <w:tc>
          <w:tcPr>
            <w:tcW w:w="283" w:type="dxa"/>
          </w:tcPr>
          <w:p/>
        </w:tc>
        <w:tc>
          <w:tcPr>
            <w:tcW w:w="567" w:type="dxa"/>
          </w:tcPr>
          <w:p/>
        </w:tc>
        <w:tc>
          <w:tcPr>
            <w:tcW w:w="692" w:type="dxa"/>
          </w:tcPr>
          <w:p/>
        </w:tc>
        <w:tc>
          <w:tcPr>
            <w:tcW w:w="283" w:type="dxa"/>
          </w:tcPr>
          <w:p/>
        </w:tc>
        <w:tc>
          <w:tcPr>
            <w:tcW w:w="692" w:type="dxa"/>
          </w:tcPr>
          <w:p/>
        </w:tc>
        <w:tc>
          <w:tcPr>
            <w:tcW w:w="283" w:type="dxa"/>
          </w:tcPr>
          <w:p/>
        </w:tc>
        <w:tc>
          <w:tcPr>
            <w:tcW w:w="692" w:type="dxa"/>
          </w:tcPr>
          <w:p/>
        </w:tc>
        <w:tc>
          <w:tcPr>
            <w:tcW w:w="283" w:type="dxa"/>
          </w:tcPr>
          <w:p/>
        </w:tc>
        <w:tc>
          <w:tcPr>
            <w:tcW w:w="465" w:type="dxa"/>
          </w:tcPr>
          <w:p/>
        </w:tc>
        <w:tc>
          <w:tcPr>
            <w:tcW w:w="255" w:type="dxa"/>
          </w:tcPr>
          <w:p/>
        </w:tc>
        <w:tc>
          <w:tcPr>
            <w:tcW w:w="255" w:type="dxa"/>
          </w:tcPr>
          <w:p/>
        </w:tc>
        <w:tc>
          <w:tcPr>
            <w:tcW w:w="834" w:type="dxa"/>
          </w:tcPr>
          <w:p/>
        </w:tc>
        <w:tc>
          <w:tcPr>
            <w:tcW w:w="340" w:type="dxa"/>
          </w:tcPr>
          <w:p/>
        </w:tc>
        <w:tc>
          <w:tcPr>
            <w:tcW w:w="340" w:type="dxa"/>
          </w:tcPr>
          <w:p/>
        </w:tc>
        <w:tc>
          <w:tcPr>
            <w:tcW w:w="340" w:type="dxa"/>
          </w:tcPr>
          <w:p/>
        </w:tc>
        <w:tc>
          <w:tcPr>
            <w:tcW w:w="340" w:type="dxa"/>
          </w:tcPr>
          <w:p/>
        </w:tc>
        <w:tc>
          <w:tcPr>
            <w:tcW w:w="340" w:type="dxa"/>
          </w:tcPr>
          <w:p/>
        </w:tc>
        <w:tc>
          <w:tcPr>
            <w:tcW w:w="340" w:type="dxa"/>
          </w:tcPr>
          <w:p/>
        </w:tc>
      </w:tr>
      <w:tr>
        <w:trPr>
          <w:trHeight w:hRule="exact" w:val="277.8304"/>
        </w:trPr>
        <w:tc>
          <w:tcPr>
            <w:tcW w:w="5352.45" w:type="dxa"/>
            <w:gridSpan w:val="7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202300000036794582</w:t>
            </w:r>
          </w:p>
        </w:tc>
        <w:tc>
          <w:tcPr>
            <w:tcW w:w="975.2999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1950.45" w:type="dxa"/>
            <w:gridSpan w:val="4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05.15" w:type="dxa"/>
            <w:gridSpan w:val="6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1 з 1</w:t>
            </w:r>
          </w:p>
        </w:tc>
      </w:tr>
    </w:tbl>
    <w:p/>
    <w:sectPr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11" Type="http://schemas.openxmlformats.org/officeDocument/2006/relationships/image" Target="media/image1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2009-06-17T07:33:19Z</dcterms:created>
  <dc:title>Form_f4dc</dc:title>
  <dc:creator>FastReport.NET</dc:creator>
</cp:coreProperties>
</file>