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84"/>
        <w:gridCol w:w="2211"/>
        <w:gridCol w:w="1074"/>
        <w:gridCol w:w="3285"/>
      </w:tblGrid>
      <w:tr w:rsidR="00B9280E" w:rsidTr="00DC7A0D">
        <w:trPr>
          <w:trHeight w:val="1026"/>
        </w:trPr>
        <w:tc>
          <w:tcPr>
            <w:tcW w:w="9854" w:type="dxa"/>
            <w:gridSpan w:val="4"/>
          </w:tcPr>
          <w:p w:rsidR="00B9280E" w:rsidRDefault="00295E71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F7DB164" wp14:editId="540B0DBD">
                  <wp:extent cx="34290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80E" w:rsidRDefault="00B9280E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B9280E" w:rsidRDefault="00B9280E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B9280E" w:rsidRDefault="00B9280E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B9280E" w:rsidRDefault="00DC7A0D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 третя</w:t>
            </w:r>
            <w:r w:rsidR="00B9280E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B9280E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B9280E" w:rsidRDefault="00B9280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9280E" w:rsidTr="00DC7A0D">
        <w:tc>
          <w:tcPr>
            <w:tcW w:w="3284" w:type="dxa"/>
          </w:tcPr>
          <w:p w:rsidR="00B9280E" w:rsidRDefault="00B9280E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B9280E" w:rsidRDefault="00B9280E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B9280E" w:rsidRDefault="00B9280E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9280E" w:rsidTr="00DC7A0D">
        <w:tc>
          <w:tcPr>
            <w:tcW w:w="3284" w:type="dxa"/>
          </w:tcPr>
          <w:p w:rsidR="00B9280E" w:rsidRPr="00E46177" w:rsidRDefault="00E46177" w:rsidP="004E022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22.10.2022</w:t>
            </w:r>
          </w:p>
        </w:tc>
        <w:tc>
          <w:tcPr>
            <w:tcW w:w="3285" w:type="dxa"/>
            <w:gridSpan w:val="2"/>
          </w:tcPr>
          <w:p w:rsidR="00B9280E" w:rsidRDefault="00B9280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B9280E" w:rsidRDefault="00B9280E" w:rsidP="00E46177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E46177">
              <w:rPr>
                <w:sz w:val="28"/>
                <w:szCs w:val="28"/>
                <w:u w:val="single"/>
                <w:lang w:val="uk-UA"/>
              </w:rPr>
              <w:t>1566</w:t>
            </w:r>
          </w:p>
        </w:tc>
      </w:tr>
      <w:tr w:rsidR="00B9280E" w:rsidTr="00DC7A0D">
        <w:tc>
          <w:tcPr>
            <w:tcW w:w="3284" w:type="dxa"/>
          </w:tcPr>
          <w:p w:rsidR="00B9280E" w:rsidRDefault="00B9280E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B9280E" w:rsidRDefault="00B9280E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B9280E" w:rsidRDefault="00B9280E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9280E" w:rsidTr="00DC7A0D">
        <w:trPr>
          <w:trHeight w:val="142"/>
        </w:trPr>
        <w:tc>
          <w:tcPr>
            <w:tcW w:w="3284" w:type="dxa"/>
          </w:tcPr>
          <w:p w:rsidR="00B9280E" w:rsidRDefault="00B9280E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B9280E" w:rsidRDefault="00B9280E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B9280E" w:rsidRDefault="00B9280E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9280E" w:rsidRPr="00E46177" w:rsidTr="00DC7A0D">
        <w:trPr>
          <w:trHeight w:val="431"/>
        </w:trPr>
        <w:tc>
          <w:tcPr>
            <w:tcW w:w="5495" w:type="dxa"/>
            <w:gridSpan w:val="2"/>
          </w:tcPr>
          <w:p w:rsidR="00B9280E" w:rsidRPr="002779B0" w:rsidRDefault="00B9280E" w:rsidP="00A73DAD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розроблення детального плану території </w:t>
            </w:r>
            <w:r w:rsidR="00BD3FBA">
              <w:rPr>
                <w:b/>
                <w:color w:val="000000"/>
                <w:sz w:val="26"/>
                <w:szCs w:val="26"/>
                <w:lang w:val="uk-UA"/>
              </w:rPr>
              <w:t>в районі</w:t>
            </w:r>
            <w:r w:rsidR="00295E71">
              <w:rPr>
                <w:b/>
                <w:color w:val="000000"/>
                <w:sz w:val="26"/>
                <w:szCs w:val="26"/>
                <w:lang w:val="uk-UA"/>
              </w:rPr>
              <w:t xml:space="preserve"> вул. Шевченка в с. </w:t>
            </w:r>
            <w:proofErr w:type="spellStart"/>
            <w:r w:rsidR="00295E71">
              <w:rPr>
                <w:b/>
                <w:color w:val="000000"/>
                <w:sz w:val="26"/>
                <w:szCs w:val="26"/>
                <w:lang w:val="uk-UA"/>
              </w:rPr>
              <w:t>Добрячин</w:t>
            </w:r>
            <w:proofErr w:type="spellEnd"/>
            <w:r w:rsidR="00295E71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BD3FBA">
              <w:rPr>
                <w:b/>
                <w:color w:val="000000"/>
                <w:sz w:val="26"/>
                <w:szCs w:val="26"/>
                <w:lang w:val="uk-UA"/>
              </w:rPr>
              <w:t xml:space="preserve">та північної межі м. Червонограда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Червоноградської міської територіальної громади Червоноградського району Львівської області</w:t>
            </w:r>
          </w:p>
        </w:tc>
        <w:tc>
          <w:tcPr>
            <w:tcW w:w="1074" w:type="dxa"/>
          </w:tcPr>
          <w:p w:rsidR="00B9280E" w:rsidRDefault="00B9280E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B9280E" w:rsidRDefault="00B9280E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9280E" w:rsidRPr="00855E61" w:rsidRDefault="00B9280E" w:rsidP="00855E61">
      <w:pPr>
        <w:pStyle w:val="1"/>
        <w:jc w:val="both"/>
        <w:rPr>
          <w:b w:val="0"/>
          <w:sz w:val="26"/>
          <w:szCs w:val="26"/>
          <w:lang w:val="uk-UA"/>
        </w:rPr>
      </w:pPr>
    </w:p>
    <w:p w:rsidR="00B9280E" w:rsidRDefault="00A73DAD" w:rsidP="00A73DAD">
      <w:pPr>
        <w:pStyle w:val="1"/>
        <w:ind w:firstLine="708"/>
        <w:jc w:val="both"/>
        <w:rPr>
          <w:b w:val="0"/>
          <w:bCs w:val="0"/>
          <w:sz w:val="26"/>
          <w:szCs w:val="26"/>
          <w:lang w:val="uk-UA"/>
        </w:rPr>
      </w:pPr>
      <w:r>
        <w:rPr>
          <w:b w:val="0"/>
          <w:bCs w:val="0"/>
          <w:sz w:val="26"/>
          <w:szCs w:val="26"/>
          <w:lang w:val="uk-UA"/>
        </w:rPr>
        <w:t xml:space="preserve">Розглянувши заяву Дмитрів Юрія Миколайовича щодо розроблення детального плану території з метою формування земельної ділянки для будівництва та обслуговування  житлового будинку по вул. Шевченка в с. </w:t>
      </w:r>
      <w:proofErr w:type="spellStart"/>
      <w:r>
        <w:rPr>
          <w:b w:val="0"/>
          <w:bCs w:val="0"/>
          <w:sz w:val="26"/>
          <w:szCs w:val="26"/>
          <w:lang w:val="uk-UA"/>
        </w:rPr>
        <w:t>Добрячин</w:t>
      </w:r>
      <w:proofErr w:type="spellEnd"/>
      <w:r>
        <w:rPr>
          <w:b w:val="0"/>
          <w:bCs w:val="0"/>
          <w:sz w:val="26"/>
          <w:szCs w:val="26"/>
          <w:lang w:val="uk-UA"/>
        </w:rPr>
        <w:t xml:space="preserve">, </w:t>
      </w:r>
      <w:r w:rsidR="00260B43">
        <w:rPr>
          <w:b w:val="0"/>
          <w:bCs w:val="0"/>
          <w:sz w:val="26"/>
          <w:szCs w:val="26"/>
          <w:lang w:val="uk-UA"/>
        </w:rPr>
        <w:t xml:space="preserve">враховуючи необхідність визначення червоних ліній південної частини вул. Шевченка відповідно до межі м. Червонограда, </w:t>
      </w:r>
      <w:r w:rsidR="00B9280E">
        <w:rPr>
          <w:b w:val="0"/>
          <w:bCs w:val="0"/>
          <w:sz w:val="26"/>
          <w:szCs w:val="26"/>
          <w:lang w:val="uk-UA"/>
        </w:rPr>
        <w:t xml:space="preserve">керуючись Законами України "Про місцеве самоврядування в  Україні",  "Про регулювання містобудівної діяльності", </w:t>
      </w:r>
      <w:r w:rsidR="004C5283">
        <w:rPr>
          <w:b w:val="0"/>
          <w:bCs w:val="0"/>
          <w:sz w:val="26"/>
          <w:szCs w:val="26"/>
          <w:lang w:val="uk-UA"/>
        </w:rPr>
        <w:t xml:space="preserve">Порядком розроблення, оновлення, внесення змін та затвердження містобудівної документації, затвердженим </w:t>
      </w:r>
      <w:r w:rsidR="00B9280E">
        <w:rPr>
          <w:b w:val="0"/>
          <w:bCs w:val="0"/>
          <w:sz w:val="26"/>
          <w:szCs w:val="26"/>
          <w:lang w:val="uk-UA"/>
        </w:rPr>
        <w:t>постановою Кабінету Міністрів України від  01.09.2021 року № 926</w:t>
      </w:r>
      <w:r w:rsidR="004C5283">
        <w:rPr>
          <w:b w:val="0"/>
          <w:bCs w:val="0"/>
          <w:sz w:val="26"/>
          <w:szCs w:val="26"/>
          <w:lang w:val="uk-UA"/>
        </w:rPr>
        <w:t>,</w:t>
      </w:r>
      <w:r w:rsidR="00B9280E">
        <w:rPr>
          <w:b w:val="0"/>
          <w:bCs w:val="0"/>
          <w:sz w:val="26"/>
          <w:szCs w:val="26"/>
          <w:lang w:val="uk-UA"/>
        </w:rPr>
        <w:t xml:space="preserve"> враховуючи  планувальні  рішення  генерального  плану</w:t>
      </w:r>
      <w:r w:rsidR="004C5283">
        <w:rPr>
          <w:b w:val="0"/>
          <w:bCs w:val="0"/>
          <w:sz w:val="26"/>
          <w:szCs w:val="26"/>
          <w:lang w:val="uk-UA"/>
        </w:rPr>
        <w:t xml:space="preserve"> </w:t>
      </w:r>
      <w:proofErr w:type="spellStart"/>
      <w:r w:rsidR="004C5283">
        <w:rPr>
          <w:b w:val="0"/>
          <w:bCs w:val="0"/>
          <w:sz w:val="26"/>
          <w:szCs w:val="26"/>
          <w:lang w:val="uk-UA"/>
        </w:rPr>
        <w:t>с.</w:t>
      </w:r>
      <w:r>
        <w:rPr>
          <w:b w:val="0"/>
          <w:bCs w:val="0"/>
          <w:sz w:val="26"/>
          <w:szCs w:val="26"/>
          <w:lang w:val="uk-UA"/>
        </w:rPr>
        <w:t>Добрячин</w:t>
      </w:r>
      <w:proofErr w:type="spellEnd"/>
      <w:r>
        <w:rPr>
          <w:b w:val="0"/>
          <w:bCs w:val="0"/>
          <w:sz w:val="26"/>
          <w:szCs w:val="26"/>
          <w:lang w:val="uk-UA"/>
        </w:rPr>
        <w:t xml:space="preserve">, </w:t>
      </w:r>
      <w:r w:rsidR="00B9280E">
        <w:rPr>
          <w:b w:val="0"/>
          <w:bCs w:val="0"/>
          <w:sz w:val="26"/>
          <w:szCs w:val="26"/>
          <w:lang w:val="uk-UA"/>
        </w:rPr>
        <w:t xml:space="preserve">затвердженого рішенням </w:t>
      </w:r>
      <w:r>
        <w:rPr>
          <w:b w:val="0"/>
          <w:bCs w:val="0"/>
          <w:sz w:val="26"/>
          <w:szCs w:val="26"/>
          <w:lang w:val="uk-UA"/>
        </w:rPr>
        <w:t xml:space="preserve">Острівської </w:t>
      </w:r>
      <w:r w:rsidR="00B9280E">
        <w:rPr>
          <w:b w:val="0"/>
          <w:bCs w:val="0"/>
          <w:sz w:val="26"/>
          <w:szCs w:val="26"/>
          <w:lang w:val="uk-UA"/>
        </w:rPr>
        <w:t xml:space="preserve"> сільської ради від </w:t>
      </w:r>
      <w:r>
        <w:rPr>
          <w:b w:val="0"/>
          <w:bCs w:val="0"/>
          <w:sz w:val="26"/>
          <w:szCs w:val="26"/>
          <w:lang w:val="uk-UA"/>
        </w:rPr>
        <w:t>21</w:t>
      </w:r>
      <w:r w:rsidR="00B9280E">
        <w:rPr>
          <w:b w:val="0"/>
          <w:bCs w:val="0"/>
          <w:sz w:val="26"/>
          <w:szCs w:val="26"/>
          <w:lang w:val="uk-UA"/>
        </w:rPr>
        <w:t>.</w:t>
      </w:r>
      <w:r>
        <w:rPr>
          <w:b w:val="0"/>
          <w:bCs w:val="0"/>
          <w:sz w:val="26"/>
          <w:szCs w:val="26"/>
          <w:lang w:val="uk-UA"/>
        </w:rPr>
        <w:t>12</w:t>
      </w:r>
      <w:r w:rsidR="00B9280E">
        <w:rPr>
          <w:b w:val="0"/>
          <w:bCs w:val="0"/>
          <w:sz w:val="26"/>
          <w:szCs w:val="26"/>
          <w:lang w:val="uk-UA"/>
        </w:rPr>
        <w:t>.201</w:t>
      </w:r>
      <w:r>
        <w:rPr>
          <w:b w:val="0"/>
          <w:bCs w:val="0"/>
          <w:sz w:val="26"/>
          <w:szCs w:val="26"/>
          <w:lang w:val="uk-UA"/>
        </w:rPr>
        <w:t>6</w:t>
      </w:r>
      <w:r w:rsidR="00B9280E">
        <w:rPr>
          <w:b w:val="0"/>
          <w:bCs w:val="0"/>
          <w:sz w:val="26"/>
          <w:szCs w:val="26"/>
          <w:lang w:val="uk-UA"/>
        </w:rPr>
        <w:t xml:space="preserve"> року № </w:t>
      </w:r>
      <w:r>
        <w:rPr>
          <w:b w:val="0"/>
          <w:bCs w:val="0"/>
          <w:sz w:val="26"/>
          <w:szCs w:val="26"/>
          <w:lang w:val="uk-UA"/>
        </w:rPr>
        <w:t>259</w:t>
      </w:r>
      <w:r w:rsidR="00B9280E">
        <w:rPr>
          <w:b w:val="0"/>
          <w:bCs w:val="0"/>
          <w:sz w:val="26"/>
          <w:szCs w:val="26"/>
          <w:lang w:val="uk-UA"/>
        </w:rPr>
        <w:t>, та  висновок постійно діючої узгоджувальної комісії по плануванню і забудові населених пунктів</w:t>
      </w:r>
      <w:r w:rsidR="00BD3FBA">
        <w:rPr>
          <w:b w:val="0"/>
          <w:bCs w:val="0"/>
          <w:sz w:val="26"/>
          <w:szCs w:val="26"/>
          <w:lang w:val="uk-UA"/>
        </w:rPr>
        <w:t>,</w:t>
      </w:r>
      <w:r w:rsidRPr="00A73DAD">
        <w:rPr>
          <w:b w:val="0"/>
          <w:bCs w:val="0"/>
          <w:i/>
          <w:sz w:val="26"/>
          <w:szCs w:val="26"/>
          <w:lang w:val="uk-UA"/>
        </w:rPr>
        <w:t xml:space="preserve"> </w:t>
      </w:r>
      <w:r w:rsidR="00B9280E">
        <w:rPr>
          <w:b w:val="0"/>
          <w:bCs w:val="0"/>
          <w:sz w:val="26"/>
          <w:szCs w:val="26"/>
          <w:lang w:val="uk-UA"/>
        </w:rPr>
        <w:t>Червоноградська міська рада</w:t>
      </w:r>
    </w:p>
    <w:p w:rsidR="00B9280E" w:rsidRDefault="00B9280E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</w:p>
    <w:p w:rsidR="00B9280E" w:rsidRDefault="00B9280E" w:rsidP="00097E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B9280E" w:rsidRDefault="00B9280E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Розробити детальний план території </w:t>
      </w:r>
      <w:r w:rsidR="00BD3FBA">
        <w:rPr>
          <w:sz w:val="26"/>
          <w:szCs w:val="26"/>
          <w:lang w:val="uk-UA"/>
        </w:rPr>
        <w:t>в районі  вул.</w:t>
      </w:r>
      <w:r w:rsidR="00A73DAD">
        <w:rPr>
          <w:sz w:val="26"/>
          <w:szCs w:val="26"/>
          <w:lang w:val="uk-UA"/>
        </w:rPr>
        <w:t xml:space="preserve"> Шевченка в с. </w:t>
      </w:r>
      <w:proofErr w:type="spellStart"/>
      <w:r w:rsidR="00A73DAD">
        <w:rPr>
          <w:sz w:val="26"/>
          <w:szCs w:val="26"/>
          <w:lang w:val="uk-UA"/>
        </w:rPr>
        <w:t>Добрячин</w:t>
      </w:r>
      <w:proofErr w:type="spellEnd"/>
      <w:r>
        <w:rPr>
          <w:sz w:val="26"/>
          <w:szCs w:val="26"/>
          <w:lang w:val="uk-UA"/>
        </w:rPr>
        <w:t xml:space="preserve"> </w:t>
      </w:r>
      <w:r w:rsidR="00BD3FBA">
        <w:rPr>
          <w:sz w:val="26"/>
          <w:szCs w:val="26"/>
          <w:lang w:val="uk-UA"/>
        </w:rPr>
        <w:t xml:space="preserve">та північної межі м.Червонограда </w:t>
      </w:r>
      <w:r>
        <w:rPr>
          <w:sz w:val="26"/>
          <w:szCs w:val="26"/>
          <w:lang w:val="uk-UA"/>
        </w:rPr>
        <w:t xml:space="preserve">Червоноградської міської територіальної громади Червоноградського району Львівської області . </w:t>
      </w:r>
    </w:p>
    <w:p w:rsidR="00B9280E" w:rsidRDefault="00B9280E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Замовником розроблення детального плану території визначити виконавчий комітет Червоноградської міської ради.</w:t>
      </w:r>
    </w:p>
    <w:p w:rsidR="00B9280E" w:rsidRDefault="00B9280E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Фінансування видатків на розроблення містобудівної документації  здійснити  за  рахунок  коштів  осіб, зацікавлених у її  розробленні . </w:t>
      </w:r>
    </w:p>
    <w:p w:rsidR="00B9280E" w:rsidRDefault="00B9280E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Контроль за виконанням даного рішення покласти на постійну депутатську комісію з питань  містобудування, регулювання земельних відносин та адміністративно 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 Пилипчук П.П. ) та першого заступника міського голови з питань діяльності виконавчих органів ради  Балка Д.І. </w:t>
      </w:r>
    </w:p>
    <w:p w:rsidR="00B9280E" w:rsidRDefault="00B9280E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437"/>
        <w:gridCol w:w="3395"/>
        <w:gridCol w:w="4035"/>
      </w:tblGrid>
      <w:tr w:rsidR="00B9280E" w:rsidTr="008317C4">
        <w:trPr>
          <w:trHeight w:val="552"/>
        </w:trPr>
        <w:tc>
          <w:tcPr>
            <w:tcW w:w="2437" w:type="dxa"/>
          </w:tcPr>
          <w:p w:rsidR="00B9280E" w:rsidRDefault="00B9280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  <w:r>
              <w:rPr>
                <w:sz w:val="26"/>
                <w:szCs w:val="26"/>
              </w:rPr>
              <w:t> </w:t>
            </w:r>
          </w:p>
        </w:tc>
        <w:tc>
          <w:tcPr>
            <w:tcW w:w="3395" w:type="dxa"/>
          </w:tcPr>
          <w:p w:rsidR="00B9280E" w:rsidRDefault="00E46177" w:rsidP="008317C4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4035" w:type="dxa"/>
          </w:tcPr>
          <w:p w:rsidR="00B9280E" w:rsidRDefault="00B9280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 Андрій ЗАЛІВСЬКИЙ</w:t>
            </w:r>
          </w:p>
        </w:tc>
      </w:tr>
    </w:tbl>
    <w:p w:rsidR="00B9280E" w:rsidRDefault="00B9280E" w:rsidP="00097EC1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B9280E" w:rsidRDefault="00B9280E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B9280E" w:rsidRDefault="00B9280E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B9280E" w:rsidRDefault="00B9280E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rPr>
          <w:sz w:val="26"/>
          <w:szCs w:val="26"/>
          <w:lang w:val="uk-UA"/>
        </w:rPr>
      </w:pPr>
    </w:p>
    <w:p w:rsidR="00BD3FBA" w:rsidRDefault="00BD3FBA" w:rsidP="00097EC1">
      <w:pPr>
        <w:rPr>
          <w:sz w:val="26"/>
          <w:szCs w:val="26"/>
          <w:lang w:val="uk-UA"/>
        </w:rPr>
      </w:pPr>
    </w:p>
    <w:p w:rsidR="00BD3FBA" w:rsidRDefault="00BD3FBA" w:rsidP="00097EC1">
      <w:pPr>
        <w:rPr>
          <w:sz w:val="26"/>
          <w:szCs w:val="26"/>
          <w:lang w:val="uk-UA"/>
        </w:rPr>
      </w:pPr>
    </w:p>
    <w:p w:rsidR="00BD3FBA" w:rsidRDefault="00BD3FBA" w:rsidP="00097EC1">
      <w:pPr>
        <w:rPr>
          <w:sz w:val="26"/>
          <w:szCs w:val="26"/>
          <w:lang w:val="uk-UA"/>
        </w:rPr>
      </w:pPr>
    </w:p>
    <w:p w:rsidR="00BD3FBA" w:rsidRDefault="00BD3FBA" w:rsidP="00097EC1">
      <w:pPr>
        <w:rPr>
          <w:sz w:val="26"/>
          <w:szCs w:val="26"/>
          <w:lang w:val="uk-UA"/>
        </w:rPr>
      </w:pPr>
    </w:p>
    <w:p w:rsidR="00BD3FBA" w:rsidRDefault="00BD3FBA" w:rsidP="00097EC1">
      <w:pPr>
        <w:rPr>
          <w:sz w:val="26"/>
          <w:szCs w:val="26"/>
          <w:lang w:val="uk-UA"/>
        </w:rPr>
      </w:pPr>
    </w:p>
    <w:p w:rsidR="00BD3FBA" w:rsidRDefault="00BD3FBA" w:rsidP="00097EC1">
      <w:pPr>
        <w:rPr>
          <w:sz w:val="26"/>
          <w:szCs w:val="26"/>
          <w:lang w:val="uk-UA"/>
        </w:rPr>
      </w:pPr>
    </w:p>
    <w:p w:rsidR="00BD3FBA" w:rsidRDefault="00BD3FBA" w:rsidP="00097EC1">
      <w:pPr>
        <w:rPr>
          <w:sz w:val="26"/>
          <w:szCs w:val="26"/>
          <w:lang w:val="uk-UA"/>
        </w:rPr>
      </w:pPr>
    </w:p>
    <w:p w:rsidR="00BD3FBA" w:rsidRDefault="00BD3FBA" w:rsidP="00097EC1">
      <w:pPr>
        <w:rPr>
          <w:sz w:val="26"/>
          <w:szCs w:val="26"/>
          <w:lang w:val="uk-UA"/>
        </w:rPr>
      </w:pPr>
    </w:p>
    <w:p w:rsidR="00BD3FBA" w:rsidRDefault="00BD3FBA" w:rsidP="00097EC1">
      <w:pPr>
        <w:rPr>
          <w:sz w:val="26"/>
          <w:szCs w:val="26"/>
          <w:lang w:val="uk-UA"/>
        </w:rPr>
      </w:pPr>
    </w:p>
    <w:p w:rsidR="00BD3FBA" w:rsidRDefault="00BD3FBA" w:rsidP="00097EC1">
      <w:pPr>
        <w:rPr>
          <w:sz w:val="26"/>
          <w:szCs w:val="26"/>
          <w:lang w:val="uk-UA"/>
        </w:rPr>
      </w:pPr>
    </w:p>
    <w:p w:rsidR="00B9280E" w:rsidRDefault="00B9280E" w:rsidP="00097EC1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B9280E" w:rsidRDefault="00B9280E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B9280E" w:rsidRDefault="00B9280E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B9280E" w:rsidRDefault="00B9280E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Дмитро БАЛКО</w:t>
      </w:r>
    </w:p>
    <w:p w:rsidR="00B9280E" w:rsidRDefault="00B9280E" w:rsidP="00097EC1">
      <w:pPr>
        <w:rPr>
          <w:sz w:val="28"/>
          <w:szCs w:val="28"/>
          <w:lang w:val="uk-UA"/>
        </w:rPr>
      </w:pPr>
    </w:p>
    <w:p w:rsidR="00B9280E" w:rsidRDefault="00B9280E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B9280E" w:rsidRDefault="00B9280E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регулювання</w:t>
      </w:r>
    </w:p>
    <w:p w:rsidR="00B9280E" w:rsidRDefault="00B9280E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B9280E" w:rsidRDefault="00B9280E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B9280E" w:rsidRDefault="00B9280E" w:rsidP="00097EC1">
      <w:pPr>
        <w:rPr>
          <w:sz w:val="28"/>
          <w:szCs w:val="28"/>
          <w:lang w:val="uk-UA"/>
        </w:rPr>
      </w:pPr>
    </w:p>
    <w:p w:rsidR="00B9280E" w:rsidRDefault="00B9280E" w:rsidP="00097EC1">
      <w:pPr>
        <w:jc w:val="center"/>
        <w:rPr>
          <w:sz w:val="28"/>
          <w:szCs w:val="28"/>
          <w:lang w:val="uk-UA"/>
        </w:rPr>
      </w:pPr>
    </w:p>
    <w:p w:rsidR="00B9280E" w:rsidRDefault="00BD3FBA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</w:t>
      </w:r>
      <w:r w:rsidR="00B9280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B9280E">
        <w:rPr>
          <w:rFonts w:ascii="Times New Roman" w:hAnsi="Times New Roman"/>
          <w:sz w:val="28"/>
          <w:szCs w:val="28"/>
        </w:rPr>
        <w:t xml:space="preserve"> </w:t>
      </w:r>
    </w:p>
    <w:p w:rsidR="00B9280E" w:rsidRDefault="00B9280E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D3FBA">
        <w:rPr>
          <w:rFonts w:ascii="Times New Roman" w:hAnsi="Times New Roman"/>
          <w:sz w:val="28"/>
          <w:szCs w:val="28"/>
        </w:rPr>
        <w:t>Тетяна ЛІНИНСЬКА</w:t>
      </w:r>
    </w:p>
    <w:p w:rsidR="00B9280E" w:rsidRDefault="00B9280E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280E" w:rsidRDefault="00B9280E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280E" w:rsidRDefault="00B9280E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управління</w:t>
      </w:r>
    </w:p>
    <w:p w:rsidR="00B9280E" w:rsidRDefault="00B9280E" w:rsidP="00097EC1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Юрій ФІГАР</w:t>
      </w:r>
    </w:p>
    <w:p w:rsidR="00B9280E" w:rsidRPr="00097EC1" w:rsidRDefault="00B9280E">
      <w:pPr>
        <w:rPr>
          <w:lang w:val="uk-UA"/>
        </w:rPr>
      </w:pPr>
    </w:p>
    <w:sectPr w:rsidR="00B9280E" w:rsidRPr="00097EC1" w:rsidSect="00855E61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55"/>
    <w:rsid w:val="000425E2"/>
    <w:rsid w:val="0005208E"/>
    <w:rsid w:val="00097EC1"/>
    <w:rsid w:val="000E5814"/>
    <w:rsid w:val="00131855"/>
    <w:rsid w:val="00202DCB"/>
    <w:rsid w:val="00260B43"/>
    <w:rsid w:val="002779B0"/>
    <w:rsid w:val="00295E71"/>
    <w:rsid w:val="00450677"/>
    <w:rsid w:val="004A35F0"/>
    <w:rsid w:val="004C5283"/>
    <w:rsid w:val="004E0227"/>
    <w:rsid w:val="005A1123"/>
    <w:rsid w:val="00711198"/>
    <w:rsid w:val="007E0E74"/>
    <w:rsid w:val="008317C4"/>
    <w:rsid w:val="00855E61"/>
    <w:rsid w:val="00A06051"/>
    <w:rsid w:val="00A73DAD"/>
    <w:rsid w:val="00AD0BBB"/>
    <w:rsid w:val="00B15129"/>
    <w:rsid w:val="00B9280E"/>
    <w:rsid w:val="00BD3FBA"/>
    <w:rsid w:val="00D523C1"/>
    <w:rsid w:val="00D64CC5"/>
    <w:rsid w:val="00D77C44"/>
    <w:rsid w:val="00DC7A0D"/>
    <w:rsid w:val="00E46177"/>
    <w:rsid w:val="00F6538A"/>
    <w:rsid w:val="00F81F80"/>
    <w:rsid w:val="00FC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784AC1-AD13-4D28-ACB9-5270D154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37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Martens</cp:lastModifiedBy>
  <cp:revision>8</cp:revision>
  <cp:lastPrinted>2022-12-08T08:04:00Z</cp:lastPrinted>
  <dcterms:created xsi:type="dcterms:W3CDTF">2022-12-05T10:18:00Z</dcterms:created>
  <dcterms:modified xsi:type="dcterms:W3CDTF">2022-12-27T09:25:00Z</dcterms:modified>
</cp:coreProperties>
</file>