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FD" w:rsidRDefault="009D0FFD" w:rsidP="001B7E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pPr w:leftFromText="180" w:rightFromText="180" w:horzAnchor="margin" w:tblpY="-600"/>
        <w:tblW w:w="9985" w:type="dxa"/>
        <w:tblLook w:val="01E0" w:firstRow="1" w:lastRow="1" w:firstColumn="1" w:lastColumn="1" w:noHBand="0" w:noVBand="0"/>
      </w:tblPr>
      <w:tblGrid>
        <w:gridCol w:w="3253"/>
        <w:gridCol w:w="3503"/>
        <w:gridCol w:w="3229"/>
      </w:tblGrid>
      <w:tr w:rsidR="009D0FFD" w:rsidRPr="00DF4320" w:rsidTr="00F46048">
        <w:trPr>
          <w:trHeight w:val="609"/>
        </w:trPr>
        <w:tc>
          <w:tcPr>
            <w:tcW w:w="9985" w:type="dxa"/>
            <w:gridSpan w:val="3"/>
          </w:tcPr>
          <w:p w:rsidR="009D0FFD" w:rsidRDefault="009D0FFD" w:rsidP="00F46048">
            <w:pPr>
              <w:pStyle w:val="aa"/>
              <w:spacing w:line="360" w:lineRule="auto"/>
              <w:rPr>
                <w:rFonts w:ascii="Times New Roman" w:hAnsi="Times New Roman"/>
                <w:szCs w:val="28"/>
              </w:rPr>
            </w:pPr>
          </w:p>
          <w:p w:rsidR="009D0FFD" w:rsidRPr="00315903" w:rsidRDefault="00A04F79" w:rsidP="00F46048">
            <w:pPr>
              <w:pStyle w:val="aa"/>
              <w:spacing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3.5pt">
                  <v:imagedata r:id="rId5" o:title=""/>
                </v:shape>
              </w:pict>
            </w:r>
            <w:r w:rsidR="009D0FFD" w:rsidRPr="00315903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9D0FFD" w:rsidRPr="00315903" w:rsidRDefault="009D0FFD" w:rsidP="00F46048">
            <w:pPr>
              <w:pStyle w:val="aa"/>
              <w:rPr>
                <w:rFonts w:ascii="Times New Roman" w:hAnsi="Times New Roman"/>
                <w:b/>
                <w:bCs/>
                <w:szCs w:val="28"/>
              </w:rPr>
            </w:pPr>
            <w:r w:rsidRPr="00315903">
              <w:rPr>
                <w:rFonts w:ascii="Times New Roman" w:hAnsi="Times New Roman"/>
                <w:b/>
                <w:bCs/>
                <w:szCs w:val="28"/>
              </w:rPr>
              <w:t>ЧЕРВОНОГРАДСЬКА МІСЬКА РАДА</w:t>
            </w:r>
          </w:p>
          <w:p w:rsidR="009D0FFD" w:rsidRPr="00315903" w:rsidRDefault="009D0FFD" w:rsidP="00F46048">
            <w:pPr>
              <w:pStyle w:val="aa"/>
              <w:tabs>
                <w:tab w:val="left" w:pos="5954"/>
              </w:tabs>
              <w:rPr>
                <w:rFonts w:ascii="Times New Roman" w:hAnsi="Times New Roman"/>
                <w:b/>
                <w:bCs/>
                <w:spacing w:val="20"/>
                <w:szCs w:val="28"/>
              </w:rPr>
            </w:pPr>
            <w:r w:rsidRPr="00315903">
              <w:rPr>
                <w:rFonts w:ascii="Times New Roman" w:hAnsi="Times New Roman"/>
                <w:b/>
                <w:bCs/>
                <w:spacing w:val="20"/>
                <w:szCs w:val="28"/>
              </w:rPr>
              <w:t>ЧЕРВОНОГРАДСЬКОГО РАЙОНУ</w:t>
            </w:r>
          </w:p>
          <w:p w:rsidR="009D0FFD" w:rsidRPr="00315903" w:rsidRDefault="009D0FFD" w:rsidP="00F46048">
            <w:pPr>
              <w:pStyle w:val="aa"/>
              <w:rPr>
                <w:rFonts w:ascii="Times New Roman" w:hAnsi="Times New Roman"/>
                <w:b/>
                <w:bCs/>
                <w:spacing w:val="20"/>
                <w:szCs w:val="28"/>
              </w:rPr>
            </w:pPr>
            <w:r w:rsidRPr="00315903">
              <w:rPr>
                <w:rFonts w:ascii="Times New Roman" w:hAnsi="Times New Roman"/>
                <w:b/>
                <w:bCs/>
                <w:spacing w:val="20"/>
                <w:szCs w:val="28"/>
              </w:rPr>
              <w:t>Львівської області</w:t>
            </w:r>
          </w:p>
          <w:p w:rsidR="009D0FFD" w:rsidRPr="00DF4320" w:rsidRDefault="009D0FFD" w:rsidP="00F46048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 xml:space="preserve">двадцять друга </w:t>
            </w:r>
            <w:r w:rsidRPr="00DF4320">
              <w:rPr>
                <w:b/>
                <w:bCs/>
                <w:sz w:val="28"/>
                <w:szCs w:val="28"/>
              </w:rPr>
              <w:t>сесія восьмого</w:t>
            </w:r>
            <w:r w:rsidRPr="00DF4320">
              <w:rPr>
                <w:b/>
                <w:bCs/>
                <w:spacing w:val="20"/>
                <w:sz w:val="28"/>
                <w:szCs w:val="28"/>
              </w:rPr>
              <w:t xml:space="preserve"> скликання</w:t>
            </w:r>
          </w:p>
          <w:p w:rsidR="009D0FFD" w:rsidRPr="00DF4320" w:rsidRDefault="009D0FFD" w:rsidP="00F46048">
            <w:pPr>
              <w:jc w:val="center"/>
              <w:rPr>
                <w:sz w:val="28"/>
                <w:szCs w:val="28"/>
              </w:rPr>
            </w:pPr>
            <w:r w:rsidRPr="00DF4320">
              <w:rPr>
                <w:b/>
                <w:bCs/>
                <w:sz w:val="32"/>
                <w:szCs w:val="32"/>
              </w:rPr>
              <w:t xml:space="preserve"> Р І Ш Е Н </w:t>
            </w:r>
            <w:proofErr w:type="spellStart"/>
            <w:r w:rsidRPr="00DF4320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F4320">
              <w:rPr>
                <w:b/>
                <w:bCs/>
                <w:sz w:val="32"/>
                <w:szCs w:val="32"/>
              </w:rPr>
              <w:t xml:space="preserve"> Я                                       </w:t>
            </w:r>
          </w:p>
        </w:tc>
      </w:tr>
      <w:tr w:rsidR="009D0FFD" w:rsidRPr="00DF4320" w:rsidTr="00F7408B">
        <w:trPr>
          <w:trHeight w:val="105"/>
        </w:trPr>
        <w:tc>
          <w:tcPr>
            <w:tcW w:w="3253" w:type="dxa"/>
          </w:tcPr>
          <w:p w:rsidR="009D0FFD" w:rsidRPr="00DF4320" w:rsidRDefault="009D0FFD" w:rsidP="00F460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3" w:type="dxa"/>
          </w:tcPr>
          <w:p w:rsidR="009D0FFD" w:rsidRPr="00DF4320" w:rsidRDefault="009D0FFD" w:rsidP="00F46048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29" w:type="dxa"/>
          </w:tcPr>
          <w:p w:rsidR="009D0FFD" w:rsidRPr="00DF4320" w:rsidRDefault="009D0FFD" w:rsidP="00F46048">
            <w:pPr>
              <w:jc w:val="center"/>
              <w:rPr>
                <w:sz w:val="16"/>
                <w:szCs w:val="16"/>
              </w:rPr>
            </w:pPr>
          </w:p>
        </w:tc>
      </w:tr>
      <w:tr w:rsidR="009D0FFD" w:rsidRPr="00DF4320" w:rsidTr="00F7408B">
        <w:trPr>
          <w:trHeight w:val="195"/>
        </w:trPr>
        <w:tc>
          <w:tcPr>
            <w:tcW w:w="3253" w:type="dxa"/>
          </w:tcPr>
          <w:p w:rsidR="009D0FFD" w:rsidRPr="00A04F79" w:rsidRDefault="00A04F79" w:rsidP="00F4604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01.12.2022</w:t>
            </w:r>
          </w:p>
        </w:tc>
        <w:tc>
          <w:tcPr>
            <w:tcW w:w="3503" w:type="dxa"/>
          </w:tcPr>
          <w:p w:rsidR="009D0FFD" w:rsidRPr="00DF4320" w:rsidRDefault="009D0FFD" w:rsidP="00F46048">
            <w:pPr>
              <w:jc w:val="center"/>
              <w:rPr>
                <w:sz w:val="28"/>
                <w:szCs w:val="28"/>
              </w:rPr>
            </w:pPr>
            <w:r w:rsidRPr="00DF4320">
              <w:rPr>
                <w:sz w:val="28"/>
                <w:szCs w:val="28"/>
              </w:rPr>
              <w:t>м. Червоноград</w:t>
            </w:r>
          </w:p>
        </w:tc>
        <w:tc>
          <w:tcPr>
            <w:tcW w:w="3229" w:type="dxa"/>
          </w:tcPr>
          <w:p w:rsidR="009D0FFD" w:rsidRPr="00DF4320" w:rsidRDefault="009D0FFD" w:rsidP="00A04F79">
            <w:pPr>
              <w:jc w:val="center"/>
              <w:rPr>
                <w:sz w:val="28"/>
                <w:szCs w:val="28"/>
              </w:rPr>
            </w:pPr>
            <w:r w:rsidRPr="00DF4320">
              <w:rPr>
                <w:sz w:val="28"/>
                <w:szCs w:val="28"/>
              </w:rPr>
              <w:t xml:space="preserve">№ </w:t>
            </w:r>
            <w:r w:rsidR="00A04F79">
              <w:rPr>
                <w:sz w:val="28"/>
                <w:szCs w:val="28"/>
                <w:u w:val="single"/>
              </w:rPr>
              <w:t>1539</w:t>
            </w:r>
          </w:p>
        </w:tc>
      </w:tr>
    </w:tbl>
    <w:p w:rsidR="009D0FFD" w:rsidRPr="001B7E75" w:rsidRDefault="009D0FFD" w:rsidP="00147262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9D0FFD" w:rsidRDefault="009D0FFD" w:rsidP="00147262">
      <w:pPr>
        <w:rPr>
          <w:b/>
          <w:sz w:val="28"/>
          <w:szCs w:val="28"/>
        </w:rPr>
      </w:pPr>
      <w:r w:rsidRPr="00147262">
        <w:rPr>
          <w:b/>
          <w:sz w:val="28"/>
          <w:szCs w:val="28"/>
        </w:rPr>
        <w:t xml:space="preserve">Про надання згоди на безоплатне </w:t>
      </w:r>
    </w:p>
    <w:p w:rsidR="009D0FFD" w:rsidRDefault="009D0FFD" w:rsidP="0014726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прийняття комп’ютерної техніки</w:t>
      </w:r>
      <w:r w:rsidRPr="00147262">
        <w:rPr>
          <w:b/>
          <w:sz w:val="28"/>
          <w:szCs w:val="28"/>
        </w:rPr>
        <w:t xml:space="preserve"> </w:t>
      </w:r>
    </w:p>
    <w:p w:rsidR="009D0FFD" w:rsidRDefault="009D0FFD" w:rsidP="00147262">
      <w:pPr>
        <w:rPr>
          <w:b/>
          <w:sz w:val="28"/>
          <w:szCs w:val="28"/>
        </w:rPr>
      </w:pPr>
      <w:r w:rsidRPr="00147262">
        <w:rPr>
          <w:b/>
          <w:sz w:val="28"/>
          <w:szCs w:val="28"/>
        </w:rPr>
        <w:t xml:space="preserve">з державної власності на баланс </w:t>
      </w:r>
    </w:p>
    <w:p w:rsidR="009D0FFD" w:rsidRDefault="009D0FFD" w:rsidP="00147262">
      <w:pPr>
        <w:rPr>
          <w:b/>
          <w:sz w:val="28"/>
          <w:szCs w:val="28"/>
        </w:rPr>
      </w:pPr>
      <w:r w:rsidRPr="00147262">
        <w:rPr>
          <w:b/>
          <w:sz w:val="28"/>
          <w:szCs w:val="28"/>
        </w:rPr>
        <w:t>виконавчого комітету</w:t>
      </w:r>
      <w:r w:rsidRPr="007D7551">
        <w:rPr>
          <w:b/>
          <w:sz w:val="28"/>
          <w:szCs w:val="28"/>
        </w:rPr>
        <w:t xml:space="preserve"> </w:t>
      </w:r>
    </w:p>
    <w:p w:rsidR="009D0FFD" w:rsidRPr="00147262" w:rsidRDefault="009D0FFD" w:rsidP="00147262">
      <w:pPr>
        <w:rPr>
          <w:b/>
          <w:sz w:val="28"/>
          <w:szCs w:val="28"/>
        </w:rPr>
      </w:pPr>
      <w:r w:rsidRPr="00147262">
        <w:rPr>
          <w:b/>
          <w:sz w:val="28"/>
          <w:szCs w:val="28"/>
        </w:rPr>
        <w:t xml:space="preserve">Червоноградської міської ради </w:t>
      </w:r>
    </w:p>
    <w:p w:rsidR="009D0FFD" w:rsidRPr="00DE739A" w:rsidRDefault="009D0FFD" w:rsidP="001B7E75">
      <w:pPr>
        <w:pStyle w:val="a3"/>
        <w:rPr>
          <w:bCs/>
          <w:sz w:val="20"/>
        </w:rPr>
      </w:pPr>
    </w:p>
    <w:p w:rsidR="009D0FFD" w:rsidRPr="007C3355" w:rsidRDefault="009D0FFD" w:rsidP="001B7E75">
      <w:pPr>
        <w:ind w:firstLine="708"/>
        <w:jc w:val="both"/>
        <w:rPr>
          <w:sz w:val="28"/>
          <w:szCs w:val="28"/>
        </w:rPr>
      </w:pPr>
    </w:p>
    <w:p w:rsidR="009D0FFD" w:rsidRPr="00DE739A" w:rsidRDefault="009D0FFD" w:rsidP="001B7E75">
      <w:pPr>
        <w:ind w:firstLine="851"/>
        <w:jc w:val="both"/>
        <w:rPr>
          <w:sz w:val="28"/>
          <w:szCs w:val="28"/>
        </w:rPr>
      </w:pPr>
      <w:r w:rsidRPr="00DE739A">
        <w:rPr>
          <w:sz w:val="28"/>
          <w:szCs w:val="28"/>
        </w:rPr>
        <w:t>Керуючись</w:t>
      </w:r>
      <w:r w:rsidRPr="004407CE">
        <w:t xml:space="preserve"> </w:t>
      </w:r>
      <w:r w:rsidRPr="004407CE">
        <w:rPr>
          <w:sz w:val="28"/>
          <w:szCs w:val="28"/>
        </w:rPr>
        <w:t>пунктом 51 частини першої статті</w:t>
      </w:r>
      <w:r w:rsidRPr="00DE739A">
        <w:rPr>
          <w:sz w:val="28"/>
          <w:szCs w:val="28"/>
        </w:rPr>
        <w:t xml:space="preserve"> 26,</w:t>
      </w:r>
      <w:r>
        <w:rPr>
          <w:sz w:val="28"/>
          <w:szCs w:val="28"/>
        </w:rPr>
        <w:t xml:space="preserve"> статтями</w:t>
      </w:r>
      <w:r w:rsidRPr="00DE739A">
        <w:rPr>
          <w:sz w:val="28"/>
          <w:szCs w:val="28"/>
        </w:rPr>
        <w:t xml:space="preserve"> 59, </w:t>
      </w:r>
      <w:r>
        <w:rPr>
          <w:sz w:val="28"/>
          <w:szCs w:val="28"/>
        </w:rPr>
        <w:t xml:space="preserve">60 </w:t>
      </w:r>
      <w:r w:rsidRPr="00DE739A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  <w:szCs w:val="28"/>
        </w:rPr>
        <w:t>частиною другою статті 327, статтею 329 Цивільного</w:t>
      </w:r>
      <w:r w:rsidRPr="00DE7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кодексу </w:t>
      </w:r>
      <w:r w:rsidRPr="00DE739A">
        <w:rPr>
          <w:sz w:val="28"/>
          <w:szCs w:val="28"/>
        </w:rPr>
        <w:t xml:space="preserve">України, </w:t>
      </w:r>
      <w:r>
        <w:rPr>
          <w:sz w:val="28"/>
          <w:szCs w:val="28"/>
        </w:rPr>
        <w:t>Законом України «</w:t>
      </w:r>
      <w:r w:rsidRPr="004407CE">
        <w:rPr>
          <w:sz w:val="28"/>
          <w:szCs w:val="28"/>
        </w:rPr>
        <w:t>Про передачу об’єктів права дер</w:t>
      </w:r>
      <w:r>
        <w:rPr>
          <w:sz w:val="28"/>
          <w:szCs w:val="28"/>
        </w:rPr>
        <w:t>жавної та комунальної власності»</w:t>
      </w:r>
      <w:r w:rsidRPr="004407CE">
        <w:rPr>
          <w:sz w:val="28"/>
          <w:szCs w:val="28"/>
        </w:rPr>
        <w:t xml:space="preserve">, постановою Кабінету міністрів України від 21 вересня 1998 року № 1482 «Про передачу об’єктів права державної та комунальної власності», </w:t>
      </w:r>
      <w:r w:rsidRPr="00DE739A">
        <w:rPr>
          <w:sz w:val="28"/>
          <w:szCs w:val="28"/>
        </w:rPr>
        <w:t>Положенням (стандартом) бухгалтерського обліку 7</w:t>
      </w:r>
      <w:r>
        <w:rPr>
          <w:sz w:val="28"/>
          <w:szCs w:val="28"/>
        </w:rPr>
        <w:t xml:space="preserve"> «Основні засоби», затвердженим</w:t>
      </w:r>
      <w:r w:rsidRPr="00DE739A">
        <w:rPr>
          <w:sz w:val="28"/>
          <w:szCs w:val="28"/>
        </w:rPr>
        <w:t xml:space="preserve"> наказом Міністерства фінанс</w:t>
      </w:r>
      <w:r>
        <w:rPr>
          <w:sz w:val="28"/>
          <w:szCs w:val="28"/>
        </w:rPr>
        <w:t>ів України від 27.04.2000 № 92,</w:t>
      </w:r>
      <w:r w:rsidRPr="00DE7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Червоноградська міська рада Червоноградського району Львівської області, </w:t>
      </w:r>
    </w:p>
    <w:p w:rsidR="009D0FFD" w:rsidRPr="006304F6" w:rsidRDefault="009D0FFD" w:rsidP="001B7E75">
      <w:pPr>
        <w:jc w:val="both"/>
        <w:rPr>
          <w:sz w:val="28"/>
          <w:szCs w:val="28"/>
        </w:rPr>
      </w:pPr>
    </w:p>
    <w:p w:rsidR="009D0FFD" w:rsidRPr="000A454C" w:rsidRDefault="009D0FFD" w:rsidP="001B7E75">
      <w:pPr>
        <w:jc w:val="both"/>
        <w:rPr>
          <w:b/>
          <w:sz w:val="28"/>
          <w:szCs w:val="28"/>
        </w:rPr>
      </w:pPr>
      <w:r w:rsidRPr="000A454C">
        <w:rPr>
          <w:b/>
          <w:sz w:val="28"/>
          <w:szCs w:val="28"/>
        </w:rPr>
        <w:t>ВИРІШИЛА:</w:t>
      </w:r>
    </w:p>
    <w:p w:rsidR="009D0FFD" w:rsidRPr="009E3177" w:rsidRDefault="009D0FFD" w:rsidP="001B7E75">
      <w:pPr>
        <w:jc w:val="both"/>
        <w:rPr>
          <w:sz w:val="28"/>
          <w:szCs w:val="28"/>
        </w:rPr>
      </w:pPr>
    </w:p>
    <w:p w:rsidR="009D0FFD" w:rsidRPr="004407CE" w:rsidRDefault="009D0FFD" w:rsidP="001B7E75">
      <w:pPr>
        <w:ind w:firstLine="851"/>
        <w:jc w:val="both"/>
        <w:rPr>
          <w:sz w:val="28"/>
          <w:szCs w:val="28"/>
        </w:rPr>
      </w:pPr>
      <w:r w:rsidRPr="004407CE">
        <w:rPr>
          <w:sz w:val="28"/>
          <w:szCs w:val="28"/>
        </w:rPr>
        <w:t>1. Надати згоду</w:t>
      </w:r>
      <w:r>
        <w:rPr>
          <w:sz w:val="28"/>
          <w:szCs w:val="28"/>
        </w:rPr>
        <w:t xml:space="preserve"> на безоплатне прийняття комп’ютерної техніки</w:t>
      </w:r>
      <w:r w:rsidRPr="004407CE">
        <w:rPr>
          <w:sz w:val="28"/>
          <w:szCs w:val="28"/>
        </w:rPr>
        <w:t xml:space="preserve"> з державної власності у власність та на баланс</w:t>
      </w:r>
      <w:r>
        <w:rPr>
          <w:sz w:val="28"/>
          <w:szCs w:val="28"/>
        </w:rPr>
        <w:t xml:space="preserve"> виконавчого комітету Червоноградської міської ради Червоноградського району Львівської області</w:t>
      </w:r>
      <w:r w:rsidRPr="004407CE">
        <w:rPr>
          <w:sz w:val="28"/>
          <w:szCs w:val="28"/>
        </w:rPr>
        <w:t xml:space="preserve"> згідно з переліком, що додається.</w:t>
      </w:r>
    </w:p>
    <w:p w:rsidR="009D0FFD" w:rsidRPr="007D7551" w:rsidRDefault="009D0FFD" w:rsidP="004D7CEB">
      <w:pPr>
        <w:ind w:firstLine="708"/>
        <w:jc w:val="both"/>
        <w:rPr>
          <w:sz w:val="28"/>
          <w:szCs w:val="28"/>
        </w:rPr>
      </w:pPr>
      <w:r w:rsidRPr="007D7551">
        <w:rPr>
          <w:sz w:val="28"/>
          <w:szCs w:val="28"/>
        </w:rPr>
        <w:t>2. Контроль за виконанням рішення покласти на</w:t>
      </w:r>
      <w:r>
        <w:rPr>
          <w:sz w:val="28"/>
          <w:szCs w:val="28"/>
        </w:rPr>
        <w:t xml:space="preserve"> заступника голови постійної депутатської комісії з питань комунального господарства, благоустрою, охорони довкілля, комунальної власності та приватизації (</w:t>
      </w:r>
      <w:proofErr w:type="spellStart"/>
      <w:r>
        <w:rPr>
          <w:sz w:val="28"/>
          <w:szCs w:val="28"/>
        </w:rPr>
        <w:t>Гаманюк</w:t>
      </w:r>
      <w:proofErr w:type="spellEnd"/>
      <w:r>
        <w:rPr>
          <w:sz w:val="28"/>
          <w:szCs w:val="28"/>
        </w:rPr>
        <w:t xml:space="preserve"> В.В.).</w:t>
      </w:r>
    </w:p>
    <w:p w:rsidR="009D0FFD" w:rsidRDefault="009D0FFD" w:rsidP="001B7E75">
      <w:pPr>
        <w:ind w:firstLine="851"/>
        <w:jc w:val="both"/>
        <w:rPr>
          <w:sz w:val="28"/>
          <w:szCs w:val="28"/>
          <w:lang w:eastAsia="uk-UA"/>
        </w:rPr>
      </w:pPr>
    </w:p>
    <w:p w:rsidR="009D0FFD" w:rsidRPr="000C5660" w:rsidRDefault="009D0FFD" w:rsidP="001B7E75">
      <w:pPr>
        <w:ind w:firstLine="851"/>
        <w:jc w:val="both"/>
        <w:rPr>
          <w:sz w:val="28"/>
          <w:szCs w:val="28"/>
        </w:rPr>
      </w:pPr>
    </w:p>
    <w:p w:rsidR="009D0FFD" w:rsidRDefault="009D0FFD" w:rsidP="001B7E75">
      <w:pPr>
        <w:ind w:firstLine="851"/>
        <w:jc w:val="both"/>
        <w:rPr>
          <w:sz w:val="28"/>
          <w:szCs w:val="28"/>
        </w:rPr>
      </w:pPr>
    </w:p>
    <w:p w:rsidR="009D0FFD" w:rsidRPr="00A04F79" w:rsidRDefault="009D0FFD" w:rsidP="004407CE">
      <w:pPr>
        <w:jc w:val="both"/>
        <w:rPr>
          <w:sz w:val="28"/>
          <w:szCs w:val="28"/>
        </w:rPr>
      </w:pPr>
      <w:r w:rsidRPr="00A04F79">
        <w:rPr>
          <w:sz w:val="28"/>
          <w:szCs w:val="28"/>
        </w:rPr>
        <w:t>Міський голова</w:t>
      </w:r>
      <w:r w:rsidRPr="00A04F79">
        <w:rPr>
          <w:sz w:val="28"/>
          <w:szCs w:val="28"/>
        </w:rPr>
        <w:tab/>
      </w:r>
      <w:r w:rsidRPr="00A04F79">
        <w:rPr>
          <w:sz w:val="28"/>
          <w:szCs w:val="28"/>
        </w:rPr>
        <w:tab/>
      </w:r>
      <w:r w:rsidRPr="00A04F79">
        <w:rPr>
          <w:sz w:val="28"/>
          <w:szCs w:val="28"/>
        </w:rPr>
        <w:tab/>
      </w:r>
      <w:r w:rsidR="00A04F79">
        <w:rPr>
          <w:sz w:val="28"/>
          <w:szCs w:val="28"/>
        </w:rPr>
        <w:t>(підпис)</w:t>
      </w:r>
      <w:r w:rsidR="00A04F79">
        <w:rPr>
          <w:sz w:val="28"/>
          <w:szCs w:val="28"/>
        </w:rPr>
        <w:tab/>
      </w:r>
      <w:r w:rsidRPr="00A04F79">
        <w:rPr>
          <w:sz w:val="28"/>
          <w:szCs w:val="28"/>
        </w:rPr>
        <w:t xml:space="preserve">  </w:t>
      </w:r>
      <w:r w:rsidRPr="00A04F79">
        <w:rPr>
          <w:sz w:val="28"/>
          <w:szCs w:val="28"/>
        </w:rPr>
        <w:tab/>
        <w:t>Андрій ЗАЛІВСЬКИЙ</w:t>
      </w:r>
    </w:p>
    <w:p w:rsidR="009D0FFD" w:rsidRDefault="009D0FFD" w:rsidP="004407CE">
      <w:pPr>
        <w:jc w:val="both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F7408B">
      <w:pPr>
        <w:rPr>
          <w:sz w:val="28"/>
          <w:szCs w:val="28"/>
        </w:rPr>
      </w:pPr>
    </w:p>
    <w:p w:rsidR="009D0FFD" w:rsidRDefault="009D0FFD" w:rsidP="00F7408B">
      <w:pPr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537758">
      <w:pPr>
        <w:jc w:val="both"/>
        <w:rPr>
          <w:sz w:val="26"/>
          <w:szCs w:val="26"/>
        </w:rPr>
      </w:pPr>
    </w:p>
    <w:p w:rsidR="009D0FFD" w:rsidRDefault="009D0FFD" w:rsidP="00537758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Заступник міського голови</w:t>
      </w:r>
    </w:p>
    <w:p w:rsidR="009D0FFD" w:rsidRDefault="009D0FFD" w:rsidP="00537758">
      <w:pPr>
        <w:jc w:val="both"/>
        <w:rPr>
          <w:sz w:val="26"/>
          <w:szCs w:val="26"/>
        </w:rPr>
      </w:pPr>
      <w:r>
        <w:rPr>
          <w:sz w:val="26"/>
          <w:szCs w:val="26"/>
        </w:rPr>
        <w:t>з питань діяльності виконавчих органів ради                                 Володимир КОВАЛЬ</w:t>
      </w:r>
    </w:p>
    <w:p w:rsidR="009D0FFD" w:rsidRDefault="009D0FFD" w:rsidP="00537758">
      <w:pPr>
        <w:jc w:val="both"/>
        <w:rPr>
          <w:sz w:val="26"/>
          <w:szCs w:val="26"/>
        </w:rPr>
      </w:pPr>
    </w:p>
    <w:p w:rsidR="009D0FFD" w:rsidRDefault="009D0FFD" w:rsidP="00537758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Заступник начальника юридичного відділу</w:t>
      </w:r>
      <w:r>
        <w:rPr>
          <w:sz w:val="26"/>
          <w:szCs w:val="26"/>
        </w:rPr>
        <w:tab/>
        <w:t xml:space="preserve">                                 Тетяна ЛІНИНСЬКА</w:t>
      </w:r>
    </w:p>
    <w:p w:rsidR="009D0FFD" w:rsidRDefault="009D0FFD" w:rsidP="00537758">
      <w:pPr>
        <w:jc w:val="both"/>
        <w:rPr>
          <w:sz w:val="26"/>
          <w:szCs w:val="26"/>
        </w:rPr>
      </w:pPr>
    </w:p>
    <w:p w:rsidR="009D0FFD" w:rsidRDefault="009D0FFD" w:rsidP="005377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відділу фінансування </w:t>
      </w:r>
    </w:p>
    <w:p w:rsidR="009D0FFD" w:rsidRDefault="009D0FFD" w:rsidP="00537758">
      <w:pPr>
        <w:jc w:val="both"/>
        <w:rPr>
          <w:sz w:val="26"/>
          <w:szCs w:val="26"/>
        </w:rPr>
      </w:pPr>
      <w:r>
        <w:rPr>
          <w:sz w:val="26"/>
          <w:szCs w:val="26"/>
        </w:rPr>
        <w:t>та бухгалтерського обліку,</w:t>
      </w:r>
    </w:p>
    <w:p w:rsidR="009D0FFD" w:rsidRDefault="009D0FFD" w:rsidP="00537758">
      <w:pPr>
        <w:jc w:val="both"/>
        <w:rPr>
          <w:sz w:val="26"/>
          <w:szCs w:val="26"/>
        </w:rPr>
      </w:pPr>
      <w:r>
        <w:rPr>
          <w:sz w:val="26"/>
          <w:szCs w:val="26"/>
        </w:rPr>
        <w:t>головний бухгалтер                                                                           Надія НАЗАРЧУК</w:t>
      </w:r>
    </w:p>
    <w:p w:rsidR="009D0FFD" w:rsidRDefault="009D0FFD" w:rsidP="00537758">
      <w:pPr>
        <w:jc w:val="both"/>
        <w:rPr>
          <w:sz w:val="26"/>
          <w:szCs w:val="26"/>
        </w:rPr>
      </w:pPr>
    </w:p>
    <w:p w:rsidR="009D0FFD" w:rsidRDefault="009D0FFD" w:rsidP="00F2571C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Заступник голови постійної депутатської комісії</w:t>
      </w:r>
    </w:p>
    <w:p w:rsidR="009D0FFD" w:rsidRDefault="009D0FFD" w:rsidP="00F2571C">
      <w:pPr>
        <w:jc w:val="both"/>
        <w:rPr>
          <w:sz w:val="26"/>
          <w:szCs w:val="26"/>
        </w:rPr>
      </w:pPr>
      <w:r>
        <w:rPr>
          <w:sz w:val="26"/>
          <w:szCs w:val="26"/>
        </w:rPr>
        <w:t>з питань комунальної власності, благоустрою,</w:t>
      </w:r>
    </w:p>
    <w:p w:rsidR="009D0FFD" w:rsidRDefault="009D0FFD" w:rsidP="00F2571C">
      <w:pPr>
        <w:jc w:val="both"/>
        <w:rPr>
          <w:sz w:val="26"/>
          <w:szCs w:val="26"/>
        </w:rPr>
      </w:pPr>
      <w:r>
        <w:rPr>
          <w:sz w:val="26"/>
          <w:szCs w:val="26"/>
        </w:rPr>
        <w:t>охорони довкілля, комунальної власності</w:t>
      </w:r>
    </w:p>
    <w:p w:rsidR="009D0FFD" w:rsidRPr="00F2571C" w:rsidRDefault="009D0FFD" w:rsidP="00F2571C">
      <w:pPr>
        <w:jc w:val="both"/>
        <w:rPr>
          <w:sz w:val="26"/>
          <w:szCs w:val="26"/>
        </w:rPr>
      </w:pPr>
      <w:r>
        <w:rPr>
          <w:sz w:val="26"/>
          <w:szCs w:val="26"/>
        </w:rPr>
        <w:t>та приватизації                                                                                   Віталій ГАМАНЮК</w:t>
      </w: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B7E75">
      <w:pPr>
        <w:ind w:left="5246" w:firstLine="708"/>
        <w:rPr>
          <w:sz w:val="28"/>
          <w:szCs w:val="28"/>
        </w:rPr>
      </w:pPr>
    </w:p>
    <w:p w:rsidR="009D0FFD" w:rsidRDefault="009D0FFD" w:rsidP="001D7E68">
      <w:pPr>
        <w:rPr>
          <w:sz w:val="28"/>
          <w:szCs w:val="28"/>
        </w:rPr>
      </w:pPr>
    </w:p>
    <w:p w:rsidR="009D0FFD" w:rsidRDefault="009D0FFD" w:rsidP="001D7E68">
      <w:pPr>
        <w:rPr>
          <w:sz w:val="28"/>
          <w:szCs w:val="28"/>
        </w:rPr>
      </w:pPr>
    </w:p>
    <w:p w:rsidR="009D0FFD" w:rsidRDefault="009D0FFD" w:rsidP="001D7E68">
      <w:pPr>
        <w:rPr>
          <w:sz w:val="28"/>
          <w:szCs w:val="28"/>
        </w:rPr>
      </w:pPr>
    </w:p>
    <w:p w:rsidR="009D0FFD" w:rsidRPr="009E3177" w:rsidRDefault="00A04F79" w:rsidP="00A04F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 w:rsidR="009D0FFD">
        <w:rPr>
          <w:sz w:val="28"/>
          <w:szCs w:val="28"/>
        </w:rPr>
        <w:t>ЗАТВЕРДЖЕНО</w:t>
      </w:r>
    </w:p>
    <w:p w:rsidR="009D0FFD" w:rsidRPr="009E3177" w:rsidRDefault="009D0FFD" w:rsidP="001677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Р</w:t>
      </w:r>
      <w:r w:rsidRPr="009E3177">
        <w:rPr>
          <w:sz w:val="28"/>
          <w:szCs w:val="28"/>
        </w:rPr>
        <w:t xml:space="preserve">ішення </w:t>
      </w:r>
      <w:r>
        <w:rPr>
          <w:sz w:val="28"/>
          <w:szCs w:val="28"/>
        </w:rPr>
        <w:t xml:space="preserve">Червоноградської міської </w:t>
      </w:r>
      <w:r w:rsidRPr="009E3177">
        <w:rPr>
          <w:sz w:val="28"/>
          <w:szCs w:val="28"/>
        </w:rPr>
        <w:t>ради</w:t>
      </w:r>
    </w:p>
    <w:p w:rsidR="009D0FFD" w:rsidRPr="00A04F79" w:rsidRDefault="009D0FFD" w:rsidP="001B7E7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A04F79">
        <w:rPr>
          <w:sz w:val="28"/>
          <w:szCs w:val="28"/>
        </w:rPr>
        <w:t>в</w:t>
      </w:r>
      <w:r>
        <w:rPr>
          <w:sz w:val="28"/>
          <w:szCs w:val="28"/>
        </w:rPr>
        <w:t>ід</w:t>
      </w:r>
      <w:r w:rsidR="00A04F79">
        <w:rPr>
          <w:sz w:val="28"/>
          <w:szCs w:val="28"/>
        </w:rPr>
        <w:t xml:space="preserve"> </w:t>
      </w:r>
      <w:r w:rsidR="00A04F79">
        <w:rPr>
          <w:sz w:val="28"/>
          <w:szCs w:val="28"/>
          <w:u w:val="single"/>
        </w:rPr>
        <w:t>01.12.2022</w:t>
      </w:r>
      <w:r>
        <w:rPr>
          <w:sz w:val="28"/>
          <w:szCs w:val="28"/>
        </w:rPr>
        <w:t>№</w:t>
      </w:r>
      <w:r w:rsidR="00A04F79">
        <w:rPr>
          <w:sz w:val="28"/>
          <w:szCs w:val="28"/>
        </w:rPr>
        <w:t xml:space="preserve"> </w:t>
      </w:r>
      <w:r w:rsidR="00A04F79">
        <w:rPr>
          <w:sz w:val="28"/>
          <w:szCs w:val="28"/>
          <w:u w:val="single"/>
        </w:rPr>
        <w:t>1539</w:t>
      </w:r>
    </w:p>
    <w:p w:rsidR="009D0FFD" w:rsidRPr="00B04CA9" w:rsidRDefault="009D0FFD" w:rsidP="001B7E75">
      <w:pPr>
        <w:jc w:val="center"/>
        <w:rPr>
          <w:b/>
          <w:sz w:val="28"/>
          <w:szCs w:val="28"/>
        </w:rPr>
      </w:pPr>
      <w:r w:rsidRPr="00B04CA9">
        <w:rPr>
          <w:b/>
          <w:sz w:val="28"/>
          <w:szCs w:val="28"/>
        </w:rPr>
        <w:t>Перелік</w:t>
      </w:r>
    </w:p>
    <w:p w:rsidR="009D0FFD" w:rsidRPr="00147262" w:rsidRDefault="009D0FFD" w:rsidP="00B04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безоплатного прийняття комп’ютерної техніки</w:t>
      </w:r>
      <w:r w:rsidRPr="00147262">
        <w:rPr>
          <w:b/>
          <w:sz w:val="28"/>
          <w:szCs w:val="28"/>
        </w:rPr>
        <w:t xml:space="preserve"> з державної власності на баланс виконавчого комітету</w:t>
      </w:r>
      <w:r w:rsidRPr="007D7551">
        <w:rPr>
          <w:b/>
          <w:sz w:val="28"/>
          <w:szCs w:val="28"/>
        </w:rPr>
        <w:t xml:space="preserve"> </w:t>
      </w:r>
      <w:r w:rsidRPr="00147262">
        <w:rPr>
          <w:b/>
          <w:sz w:val="28"/>
          <w:szCs w:val="28"/>
        </w:rPr>
        <w:t>Червоноградської міської ради</w:t>
      </w:r>
      <w:r>
        <w:rPr>
          <w:b/>
          <w:sz w:val="28"/>
          <w:szCs w:val="28"/>
        </w:rPr>
        <w:t xml:space="preserve"> Червоноградського району львівської області</w:t>
      </w:r>
    </w:p>
    <w:p w:rsidR="009D0FFD" w:rsidRPr="001B7E75" w:rsidRDefault="009D0FFD" w:rsidP="00B04CA9">
      <w:pPr>
        <w:rPr>
          <w:color w:val="000000"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"/>
        <w:gridCol w:w="2187"/>
        <w:gridCol w:w="1985"/>
        <w:gridCol w:w="1177"/>
        <w:gridCol w:w="1266"/>
        <w:gridCol w:w="2118"/>
      </w:tblGrid>
      <w:tr w:rsidR="009D0FFD" w:rsidRPr="001B7E75" w:rsidTr="003A65C0">
        <w:trPr>
          <w:trHeight w:val="808"/>
        </w:trPr>
        <w:tc>
          <w:tcPr>
            <w:tcW w:w="507" w:type="dxa"/>
            <w:vAlign w:val="center"/>
          </w:tcPr>
          <w:p w:rsidR="009D0FFD" w:rsidRPr="001B7E75" w:rsidRDefault="009D0FFD" w:rsidP="001B7E75">
            <w:pPr>
              <w:jc w:val="center"/>
            </w:pPr>
            <w:r w:rsidRPr="001B7E75">
              <w:t>№</w:t>
            </w:r>
          </w:p>
          <w:p w:rsidR="009D0FFD" w:rsidRPr="001B7E75" w:rsidRDefault="009D0FFD" w:rsidP="001B7E75">
            <w:pPr>
              <w:jc w:val="center"/>
            </w:pPr>
            <w:r w:rsidRPr="001B7E75">
              <w:t>з/п</w:t>
            </w:r>
          </w:p>
        </w:tc>
        <w:tc>
          <w:tcPr>
            <w:tcW w:w="2187" w:type="dxa"/>
            <w:vAlign w:val="center"/>
          </w:tcPr>
          <w:p w:rsidR="009D0FFD" w:rsidRPr="001B7E75" w:rsidRDefault="009D0FFD" w:rsidP="001B7E75">
            <w:pPr>
              <w:jc w:val="center"/>
            </w:pPr>
            <w:r w:rsidRPr="001B7E75">
              <w:t>Назва основного засобу</w:t>
            </w:r>
          </w:p>
        </w:tc>
        <w:tc>
          <w:tcPr>
            <w:tcW w:w="1985" w:type="dxa"/>
            <w:vAlign w:val="center"/>
          </w:tcPr>
          <w:p w:rsidR="009D0FFD" w:rsidRPr="001B7E75" w:rsidRDefault="009D0FFD" w:rsidP="001B7E75">
            <w:pPr>
              <w:jc w:val="center"/>
            </w:pPr>
            <w:r w:rsidRPr="001B7E75">
              <w:t>Інвентарний номер</w:t>
            </w:r>
          </w:p>
        </w:tc>
        <w:tc>
          <w:tcPr>
            <w:tcW w:w="1177" w:type="dxa"/>
            <w:vAlign w:val="center"/>
          </w:tcPr>
          <w:p w:rsidR="009D0FFD" w:rsidRPr="001B7E75" w:rsidRDefault="009D0FFD" w:rsidP="001B7E75">
            <w:pPr>
              <w:jc w:val="center"/>
            </w:pPr>
            <w:r w:rsidRPr="001B7E75">
              <w:t>Кількість</w:t>
            </w:r>
          </w:p>
        </w:tc>
        <w:tc>
          <w:tcPr>
            <w:tcW w:w="1266" w:type="dxa"/>
            <w:vAlign w:val="center"/>
          </w:tcPr>
          <w:p w:rsidR="009D0FFD" w:rsidRPr="00B04CA9" w:rsidRDefault="009D0FFD" w:rsidP="001B7E75">
            <w:pPr>
              <w:jc w:val="center"/>
            </w:pPr>
            <w:r>
              <w:t>Вартість за одиницю</w:t>
            </w:r>
          </w:p>
        </w:tc>
        <w:tc>
          <w:tcPr>
            <w:tcW w:w="2118" w:type="dxa"/>
            <w:vAlign w:val="center"/>
          </w:tcPr>
          <w:p w:rsidR="009D0FFD" w:rsidRPr="001B7E75" w:rsidRDefault="009D0FFD" w:rsidP="001B7E75">
            <w:pPr>
              <w:jc w:val="center"/>
            </w:pPr>
            <w:r>
              <w:t>Сума разом</w:t>
            </w:r>
          </w:p>
        </w:tc>
      </w:tr>
      <w:tr w:rsidR="009D0FFD" w:rsidRPr="001B7E75" w:rsidTr="003A65C0">
        <w:trPr>
          <w:trHeight w:val="199"/>
        </w:trPr>
        <w:tc>
          <w:tcPr>
            <w:tcW w:w="507" w:type="dxa"/>
          </w:tcPr>
          <w:p w:rsidR="009D0FFD" w:rsidRPr="001B7E75" w:rsidRDefault="009D0FFD" w:rsidP="001B7E75">
            <w:pPr>
              <w:jc w:val="both"/>
            </w:pPr>
            <w:r>
              <w:t xml:space="preserve"> </w:t>
            </w:r>
            <w:r w:rsidRPr="001B7E75">
              <w:t>1</w:t>
            </w:r>
          </w:p>
        </w:tc>
        <w:tc>
          <w:tcPr>
            <w:tcW w:w="2187" w:type="dxa"/>
          </w:tcPr>
          <w:p w:rsidR="009D0FFD" w:rsidRPr="00AB72B8" w:rsidRDefault="009D0FFD" w:rsidP="001B7E75">
            <w:proofErr w:type="spellStart"/>
            <w:r>
              <w:t>Багатофункціона-льний</w:t>
            </w:r>
            <w:proofErr w:type="spellEnd"/>
            <w:r>
              <w:t xml:space="preserve"> пристрій А4 НР</w:t>
            </w:r>
            <w:r w:rsidRPr="00AB72B8">
              <w:t xml:space="preserve"> </w:t>
            </w:r>
            <w:r>
              <w:rPr>
                <w:lang w:val="en-US"/>
              </w:rPr>
              <w:t>LaserJet</w:t>
            </w:r>
            <w:r w:rsidRPr="00AB72B8">
              <w:t xml:space="preserve"> </w:t>
            </w:r>
            <w:r>
              <w:rPr>
                <w:lang w:val="en-US"/>
              </w:rPr>
              <w:t>Pro</w:t>
            </w:r>
            <w:r w:rsidRPr="00AB72B8">
              <w:t xml:space="preserve"> </w:t>
            </w:r>
            <w:r>
              <w:rPr>
                <w:lang w:val="en-US"/>
              </w:rPr>
              <w:t>MFP</w:t>
            </w:r>
            <w:r w:rsidRPr="00AB72B8">
              <w:t xml:space="preserve"> </w:t>
            </w:r>
            <w:r>
              <w:rPr>
                <w:lang w:val="en-US"/>
              </w:rPr>
              <w:t>M</w:t>
            </w:r>
            <w:r w:rsidRPr="00AB72B8">
              <w:t>428</w:t>
            </w:r>
            <w:proofErr w:type="spellStart"/>
            <w:r>
              <w:rPr>
                <w:lang w:val="en-US"/>
              </w:rPr>
              <w:t>dw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vAlign w:val="center"/>
          </w:tcPr>
          <w:p w:rsidR="009D0FFD" w:rsidRPr="00B04CA9" w:rsidRDefault="009D0FFD" w:rsidP="001B7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7" w:type="dxa"/>
            <w:vAlign w:val="center"/>
          </w:tcPr>
          <w:p w:rsidR="009D0FFD" w:rsidRPr="00B04CA9" w:rsidRDefault="009D0FFD" w:rsidP="001B7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66" w:type="dxa"/>
            <w:vAlign w:val="center"/>
          </w:tcPr>
          <w:p w:rsidR="009D0FFD" w:rsidRPr="00AB72B8" w:rsidRDefault="009D0FFD" w:rsidP="001B7E75">
            <w:pPr>
              <w:jc w:val="center"/>
            </w:pPr>
            <w:r>
              <w:rPr>
                <w:lang w:val="en-US"/>
              </w:rPr>
              <w:t>17 631</w:t>
            </w:r>
            <w:r>
              <w:t>, 92</w:t>
            </w:r>
          </w:p>
        </w:tc>
        <w:tc>
          <w:tcPr>
            <w:tcW w:w="2118" w:type="dxa"/>
            <w:vAlign w:val="center"/>
          </w:tcPr>
          <w:p w:rsidR="009D0FFD" w:rsidRPr="001B7E75" w:rsidRDefault="009D0FFD" w:rsidP="001B7E75">
            <w:pPr>
              <w:jc w:val="center"/>
            </w:pPr>
            <w:r>
              <w:t>88 159, 60</w:t>
            </w:r>
          </w:p>
        </w:tc>
      </w:tr>
      <w:tr w:rsidR="009D0FFD" w:rsidRPr="001B7E75" w:rsidTr="003A65C0">
        <w:trPr>
          <w:trHeight w:val="549"/>
        </w:trPr>
        <w:tc>
          <w:tcPr>
            <w:tcW w:w="507" w:type="dxa"/>
          </w:tcPr>
          <w:p w:rsidR="009D0FFD" w:rsidRPr="001B7E75" w:rsidRDefault="009D0FFD" w:rsidP="001B7E75">
            <w:pPr>
              <w:jc w:val="both"/>
            </w:pPr>
            <w:r>
              <w:t xml:space="preserve"> </w:t>
            </w:r>
            <w:r w:rsidRPr="001B7E75">
              <w:t>2</w:t>
            </w:r>
          </w:p>
        </w:tc>
        <w:tc>
          <w:tcPr>
            <w:tcW w:w="2187" w:type="dxa"/>
          </w:tcPr>
          <w:p w:rsidR="009D0FFD" w:rsidRPr="00AB72B8" w:rsidRDefault="009D0FFD" w:rsidP="001B7E75">
            <w:pPr>
              <w:rPr>
                <w:lang w:val="en-US"/>
              </w:rPr>
            </w:pPr>
            <w:r>
              <w:t xml:space="preserve">Монітор </w:t>
            </w:r>
            <w:r>
              <w:rPr>
                <w:lang w:val="en-US"/>
              </w:rPr>
              <w:t>Dell 24 E2422H</w:t>
            </w:r>
          </w:p>
        </w:tc>
        <w:tc>
          <w:tcPr>
            <w:tcW w:w="1985" w:type="dxa"/>
            <w:vAlign w:val="center"/>
          </w:tcPr>
          <w:p w:rsidR="009D0FFD" w:rsidRPr="003A65C0" w:rsidRDefault="009D0FFD" w:rsidP="001B7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7" w:type="dxa"/>
            <w:vAlign w:val="center"/>
          </w:tcPr>
          <w:p w:rsidR="009D0FFD" w:rsidRPr="003A65C0" w:rsidRDefault="009D0FFD" w:rsidP="001B7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66" w:type="dxa"/>
            <w:vAlign w:val="center"/>
          </w:tcPr>
          <w:p w:rsidR="009D0FFD" w:rsidRPr="00AB72B8" w:rsidRDefault="009D0FFD" w:rsidP="001B7E75">
            <w:pPr>
              <w:jc w:val="center"/>
            </w:pPr>
            <w:r>
              <w:rPr>
                <w:lang w:val="en-US"/>
              </w:rPr>
              <w:t>6 235</w:t>
            </w:r>
            <w:r>
              <w:t>, 68</w:t>
            </w:r>
          </w:p>
        </w:tc>
        <w:tc>
          <w:tcPr>
            <w:tcW w:w="2118" w:type="dxa"/>
            <w:vAlign w:val="center"/>
          </w:tcPr>
          <w:p w:rsidR="009D0FFD" w:rsidRPr="001B7E75" w:rsidRDefault="009D0FFD" w:rsidP="00035F88">
            <w:pPr>
              <w:jc w:val="center"/>
            </w:pPr>
            <w:r>
              <w:t>31 178, 40</w:t>
            </w:r>
          </w:p>
        </w:tc>
      </w:tr>
      <w:tr w:rsidR="009D0FFD" w:rsidRPr="001B7E75" w:rsidTr="003A65C0">
        <w:trPr>
          <w:trHeight w:val="549"/>
        </w:trPr>
        <w:tc>
          <w:tcPr>
            <w:tcW w:w="507" w:type="dxa"/>
          </w:tcPr>
          <w:p w:rsidR="009D0FFD" w:rsidRDefault="009D0FFD" w:rsidP="001B7E75">
            <w:pPr>
              <w:jc w:val="both"/>
            </w:pPr>
            <w:r>
              <w:t xml:space="preserve"> 3</w:t>
            </w:r>
          </w:p>
        </w:tc>
        <w:tc>
          <w:tcPr>
            <w:tcW w:w="2187" w:type="dxa"/>
          </w:tcPr>
          <w:p w:rsidR="009D0FFD" w:rsidRPr="00035F88" w:rsidRDefault="009D0FFD" w:rsidP="001B7E75">
            <w:r>
              <w:t>Персональний комп’ютер, Тип 1</w:t>
            </w:r>
            <w:r w:rsidRPr="00035F88">
              <w:t xml:space="preserve"> </w:t>
            </w:r>
            <w:r>
              <w:rPr>
                <w:lang w:val="en-US"/>
              </w:rPr>
              <w:t>Dell</w:t>
            </w:r>
            <w:r w:rsidRPr="00035F88">
              <w:t xml:space="preserve"> </w:t>
            </w:r>
            <w:r>
              <w:rPr>
                <w:lang w:val="en-US"/>
              </w:rPr>
              <w:t>OptiPlex</w:t>
            </w:r>
            <w:r w:rsidRPr="00035F88">
              <w:t xml:space="preserve"> 5090 </w:t>
            </w:r>
            <w:proofErr w:type="spellStart"/>
            <w:r>
              <w:rPr>
                <w:lang w:val="en-US"/>
              </w:rPr>
              <w:t>Mikro</w:t>
            </w:r>
            <w:proofErr w:type="spellEnd"/>
            <w:r w:rsidRPr="00035F88">
              <w:t xml:space="preserve"> </w:t>
            </w:r>
            <w:r>
              <w:rPr>
                <w:lang w:val="en-US"/>
              </w:rPr>
              <w:t>MFF</w:t>
            </w:r>
            <w:r>
              <w:t xml:space="preserve"> </w:t>
            </w:r>
          </w:p>
        </w:tc>
        <w:tc>
          <w:tcPr>
            <w:tcW w:w="1985" w:type="dxa"/>
            <w:vAlign w:val="center"/>
          </w:tcPr>
          <w:p w:rsidR="009D0FFD" w:rsidRPr="00035F88" w:rsidRDefault="009D0FFD" w:rsidP="001B7E75">
            <w:pPr>
              <w:jc w:val="center"/>
            </w:pPr>
          </w:p>
        </w:tc>
        <w:tc>
          <w:tcPr>
            <w:tcW w:w="1177" w:type="dxa"/>
            <w:vAlign w:val="center"/>
          </w:tcPr>
          <w:p w:rsidR="009D0FFD" w:rsidRPr="00035F88" w:rsidRDefault="009D0FFD" w:rsidP="001B7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66" w:type="dxa"/>
            <w:vAlign w:val="center"/>
          </w:tcPr>
          <w:p w:rsidR="009D0FFD" w:rsidRPr="00035F88" w:rsidRDefault="009D0FFD" w:rsidP="001B7E75">
            <w:pPr>
              <w:jc w:val="center"/>
            </w:pPr>
            <w:r w:rsidRPr="00035F88">
              <w:rPr>
                <w:lang w:val="ru-RU"/>
              </w:rPr>
              <w:t>32</w:t>
            </w:r>
            <w:r>
              <w:rPr>
                <w:lang w:val="en-US"/>
              </w:rPr>
              <w:t> </w:t>
            </w:r>
            <w:r>
              <w:rPr>
                <w:lang w:val="ru-RU"/>
              </w:rPr>
              <w:t>898</w:t>
            </w:r>
            <w:r>
              <w:t>, 58</w:t>
            </w:r>
          </w:p>
        </w:tc>
        <w:tc>
          <w:tcPr>
            <w:tcW w:w="2118" w:type="dxa"/>
            <w:vAlign w:val="center"/>
          </w:tcPr>
          <w:p w:rsidR="009D0FFD" w:rsidRDefault="009D0FFD" w:rsidP="00035F88">
            <w:pPr>
              <w:jc w:val="center"/>
            </w:pPr>
            <w:r>
              <w:t>164 492, 90</w:t>
            </w:r>
          </w:p>
        </w:tc>
      </w:tr>
      <w:tr w:rsidR="009D0FFD" w:rsidRPr="001B7E75" w:rsidTr="003A65C0">
        <w:trPr>
          <w:trHeight w:val="549"/>
        </w:trPr>
        <w:tc>
          <w:tcPr>
            <w:tcW w:w="507" w:type="dxa"/>
          </w:tcPr>
          <w:p w:rsidR="009D0FFD" w:rsidRDefault="009D0FFD" w:rsidP="001B7E75">
            <w:pPr>
              <w:jc w:val="both"/>
            </w:pPr>
            <w:r>
              <w:t xml:space="preserve"> 4</w:t>
            </w:r>
          </w:p>
        </w:tc>
        <w:tc>
          <w:tcPr>
            <w:tcW w:w="2187" w:type="dxa"/>
          </w:tcPr>
          <w:p w:rsidR="009D0FFD" w:rsidRPr="001677D4" w:rsidRDefault="009D0FFD" w:rsidP="001B7E75">
            <w:r>
              <w:t xml:space="preserve">Пакет офісних програм для персонального комп’ютера </w:t>
            </w:r>
            <w:proofErr w:type="spellStart"/>
            <w:r>
              <w:rPr>
                <w:lang w:val="en-US"/>
              </w:rPr>
              <w:t>Mikrosoft</w:t>
            </w:r>
            <w:proofErr w:type="spellEnd"/>
            <w:r w:rsidRPr="00035F88">
              <w:t xml:space="preserve"> </w:t>
            </w:r>
            <w:r>
              <w:rPr>
                <w:lang w:val="en-US"/>
              </w:rPr>
              <w:t>Office</w:t>
            </w:r>
            <w:r w:rsidRPr="00035F88">
              <w:t xml:space="preserve"> </w:t>
            </w:r>
            <w:r>
              <w:rPr>
                <w:lang w:val="en-US"/>
              </w:rPr>
              <w:t>Home</w:t>
            </w:r>
            <w:r w:rsidRPr="00035F88">
              <w:t xml:space="preserve"> </w:t>
            </w:r>
            <w:r>
              <w:rPr>
                <w:lang w:val="en-US"/>
              </w:rPr>
              <w:t>and</w:t>
            </w:r>
            <w:r w:rsidRPr="00035F88">
              <w:t xml:space="preserve"> </w:t>
            </w:r>
            <w:r>
              <w:rPr>
                <w:lang w:val="en-US"/>
              </w:rPr>
              <w:t>Business</w:t>
            </w:r>
            <w:r w:rsidRPr="00035F88">
              <w:t xml:space="preserve"> 2021 </w:t>
            </w:r>
            <w:r>
              <w:rPr>
                <w:lang w:val="en-US"/>
              </w:rPr>
              <w:t>All</w:t>
            </w:r>
            <w:r w:rsidRPr="00035F88">
              <w:t xml:space="preserve"> </w:t>
            </w:r>
            <w:proofErr w:type="spellStart"/>
            <w:r>
              <w:rPr>
                <w:lang w:val="en-US"/>
              </w:rPr>
              <w:t>Lng</w:t>
            </w:r>
            <w:proofErr w:type="spellEnd"/>
            <w:r w:rsidRPr="00035F88">
              <w:t xml:space="preserve"> </w:t>
            </w:r>
            <w:r>
              <w:rPr>
                <w:lang w:val="en-US"/>
              </w:rPr>
              <w:t>PK</w:t>
            </w:r>
            <w:r w:rsidRPr="00035F88">
              <w:t xml:space="preserve"> </w:t>
            </w:r>
            <w:proofErr w:type="spellStart"/>
            <w:r>
              <w:rPr>
                <w:lang w:val="en-US"/>
              </w:rPr>
              <w:t>Lik</w:t>
            </w:r>
            <w:proofErr w:type="spellEnd"/>
            <w:r w:rsidRPr="00035F88">
              <w:t xml:space="preserve"> </w:t>
            </w:r>
            <w:r>
              <w:rPr>
                <w:lang w:val="en-US"/>
              </w:rPr>
              <w:t>Online</w:t>
            </w:r>
            <w:r w:rsidRPr="00035F88">
              <w:t xml:space="preserve"> </w:t>
            </w:r>
            <w:r>
              <w:rPr>
                <w:lang w:val="en-US"/>
              </w:rPr>
              <w:t>Central</w:t>
            </w:r>
            <w:r w:rsidRPr="001677D4">
              <w:t>/</w:t>
            </w:r>
            <w:r>
              <w:rPr>
                <w:lang w:val="en-US"/>
              </w:rPr>
              <w:t>Easter</w:t>
            </w:r>
            <w:r w:rsidRPr="001677D4">
              <w:t xml:space="preserve"> </w:t>
            </w:r>
            <w:r>
              <w:rPr>
                <w:lang w:val="en-US"/>
              </w:rPr>
              <w:t>Euro</w:t>
            </w:r>
            <w:r w:rsidRPr="001677D4">
              <w:t xml:space="preserve"> </w:t>
            </w:r>
            <w:r>
              <w:rPr>
                <w:lang w:val="en-US"/>
              </w:rPr>
              <w:t>Only</w:t>
            </w:r>
            <w:r w:rsidRPr="001677D4">
              <w:t xml:space="preserve"> </w:t>
            </w:r>
            <w:proofErr w:type="spellStart"/>
            <w:r>
              <w:rPr>
                <w:lang w:val="en-US"/>
              </w:rPr>
              <w:t>Dw</w:t>
            </w:r>
            <w:proofErr w:type="spellEnd"/>
            <w:r w:rsidRPr="001677D4">
              <w:t xml:space="preserve"> (</w:t>
            </w:r>
            <w:r>
              <w:t>електронний ключ</w:t>
            </w:r>
            <w:r w:rsidRPr="001677D4">
              <w:t>)</w:t>
            </w:r>
            <w:r>
              <w:t xml:space="preserve"> ліцензія</w:t>
            </w:r>
          </w:p>
        </w:tc>
        <w:tc>
          <w:tcPr>
            <w:tcW w:w="1985" w:type="dxa"/>
            <w:vAlign w:val="center"/>
          </w:tcPr>
          <w:p w:rsidR="009D0FFD" w:rsidRPr="00035F88" w:rsidRDefault="009D0FFD" w:rsidP="001B7E75">
            <w:pPr>
              <w:jc w:val="center"/>
            </w:pPr>
          </w:p>
        </w:tc>
        <w:tc>
          <w:tcPr>
            <w:tcW w:w="1177" w:type="dxa"/>
            <w:vAlign w:val="center"/>
          </w:tcPr>
          <w:p w:rsidR="009D0FFD" w:rsidRPr="00035F88" w:rsidRDefault="009D0FFD" w:rsidP="001B7E75">
            <w:pPr>
              <w:jc w:val="center"/>
            </w:pPr>
            <w:r>
              <w:t>5</w:t>
            </w:r>
          </w:p>
        </w:tc>
        <w:tc>
          <w:tcPr>
            <w:tcW w:w="1266" w:type="dxa"/>
            <w:vAlign w:val="center"/>
          </w:tcPr>
          <w:p w:rsidR="009D0FFD" w:rsidRPr="00035F88" w:rsidRDefault="009D0FFD" w:rsidP="001B7E75">
            <w:pPr>
              <w:jc w:val="center"/>
            </w:pPr>
            <w:r>
              <w:t>10 213, 61</w:t>
            </w:r>
          </w:p>
        </w:tc>
        <w:tc>
          <w:tcPr>
            <w:tcW w:w="2118" w:type="dxa"/>
            <w:vAlign w:val="center"/>
          </w:tcPr>
          <w:p w:rsidR="009D0FFD" w:rsidRDefault="009D0FFD" w:rsidP="00035F88">
            <w:pPr>
              <w:jc w:val="center"/>
            </w:pPr>
            <w:r>
              <w:t>51 068, 05</w:t>
            </w:r>
          </w:p>
        </w:tc>
      </w:tr>
      <w:tr w:rsidR="009D0FFD" w:rsidRPr="001B7E75" w:rsidTr="003A65C0">
        <w:tc>
          <w:tcPr>
            <w:tcW w:w="507" w:type="dxa"/>
          </w:tcPr>
          <w:p w:rsidR="009D0FFD" w:rsidRPr="001B7E75" w:rsidRDefault="009D0FFD" w:rsidP="001B7E75">
            <w:pPr>
              <w:jc w:val="both"/>
            </w:pPr>
            <w:r>
              <w:t xml:space="preserve"> 5</w:t>
            </w:r>
          </w:p>
        </w:tc>
        <w:tc>
          <w:tcPr>
            <w:tcW w:w="2187" w:type="dxa"/>
          </w:tcPr>
          <w:p w:rsidR="009D0FFD" w:rsidRPr="001B7E75" w:rsidRDefault="009D0FFD" w:rsidP="001B7E75">
            <w:r w:rsidRPr="001B7E75">
              <w:t>ВСЬОГО</w:t>
            </w:r>
          </w:p>
        </w:tc>
        <w:tc>
          <w:tcPr>
            <w:tcW w:w="1985" w:type="dxa"/>
            <w:vAlign w:val="center"/>
          </w:tcPr>
          <w:p w:rsidR="009D0FFD" w:rsidRPr="001B7E75" w:rsidRDefault="009D0FFD" w:rsidP="001B7E75">
            <w:pPr>
              <w:jc w:val="center"/>
            </w:pPr>
          </w:p>
        </w:tc>
        <w:tc>
          <w:tcPr>
            <w:tcW w:w="1177" w:type="dxa"/>
            <w:vAlign w:val="center"/>
          </w:tcPr>
          <w:p w:rsidR="009D0FFD" w:rsidRPr="001B7E75" w:rsidRDefault="009D0FFD" w:rsidP="001B7E75">
            <w:pPr>
              <w:jc w:val="center"/>
            </w:pPr>
            <w:r>
              <w:t>20</w:t>
            </w:r>
          </w:p>
        </w:tc>
        <w:tc>
          <w:tcPr>
            <w:tcW w:w="1266" w:type="dxa"/>
            <w:vAlign w:val="center"/>
          </w:tcPr>
          <w:p w:rsidR="009D0FFD" w:rsidRPr="001B7E75" w:rsidRDefault="009D0FFD" w:rsidP="001B7E75">
            <w:pPr>
              <w:jc w:val="center"/>
            </w:pPr>
            <w:r>
              <w:t>-</w:t>
            </w:r>
          </w:p>
        </w:tc>
        <w:tc>
          <w:tcPr>
            <w:tcW w:w="2118" w:type="dxa"/>
            <w:vAlign w:val="center"/>
          </w:tcPr>
          <w:p w:rsidR="009D0FFD" w:rsidRPr="00537758" w:rsidRDefault="009D0FFD" w:rsidP="00035F88">
            <w:pPr>
              <w:jc w:val="center"/>
              <w:rPr>
                <w:b/>
              </w:rPr>
            </w:pPr>
            <w:r>
              <w:rPr>
                <w:b/>
              </w:rPr>
              <w:t>334 898, 95</w:t>
            </w:r>
          </w:p>
        </w:tc>
      </w:tr>
    </w:tbl>
    <w:p w:rsidR="009D0FFD" w:rsidRDefault="009D0FFD" w:rsidP="001B7E75"/>
    <w:p w:rsidR="009D0FFD" w:rsidRDefault="009D0FFD" w:rsidP="001B7E75"/>
    <w:p w:rsidR="009D0FFD" w:rsidRPr="001B7E75" w:rsidRDefault="009D0FFD" w:rsidP="001B7E75"/>
    <w:p w:rsidR="009D0FFD" w:rsidRPr="001A150D" w:rsidRDefault="009D0FFD" w:rsidP="001B7E75">
      <w:pPr>
        <w:rPr>
          <w:sz w:val="28"/>
          <w:szCs w:val="28"/>
        </w:rPr>
      </w:pPr>
    </w:p>
    <w:p w:rsidR="009D0FFD" w:rsidRPr="00537758" w:rsidRDefault="009D0FFD" w:rsidP="001B7E75">
      <w:pPr>
        <w:rPr>
          <w:b/>
        </w:rPr>
      </w:pPr>
    </w:p>
    <w:sectPr w:rsidR="009D0FFD" w:rsidRPr="00537758" w:rsidSect="00D735DF">
      <w:pgSz w:w="11906" w:h="16838"/>
      <w:pgMar w:top="899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A368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53471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9BA13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2266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7DA5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E08B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8A69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3244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507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5CA7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2046632B"/>
    <w:multiLevelType w:val="hybridMultilevel"/>
    <w:tmpl w:val="27987588"/>
    <w:lvl w:ilvl="0" w:tplc="895AD74C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E75"/>
    <w:rsid w:val="00000E59"/>
    <w:rsid w:val="00035F88"/>
    <w:rsid w:val="000A38C8"/>
    <w:rsid w:val="000A454C"/>
    <w:rsid w:val="000C1208"/>
    <w:rsid w:val="000C4B24"/>
    <w:rsid w:val="000C5660"/>
    <w:rsid w:val="0012521E"/>
    <w:rsid w:val="00147262"/>
    <w:rsid w:val="001677D4"/>
    <w:rsid w:val="00172DCB"/>
    <w:rsid w:val="001A150D"/>
    <w:rsid w:val="001A514D"/>
    <w:rsid w:val="001B7E75"/>
    <w:rsid w:val="001D7E68"/>
    <w:rsid w:val="002C4E66"/>
    <w:rsid w:val="00315903"/>
    <w:rsid w:val="00374DB9"/>
    <w:rsid w:val="003A65C0"/>
    <w:rsid w:val="003F518E"/>
    <w:rsid w:val="004121D9"/>
    <w:rsid w:val="004407CE"/>
    <w:rsid w:val="004635F7"/>
    <w:rsid w:val="00471CAB"/>
    <w:rsid w:val="004B7E80"/>
    <w:rsid w:val="004D7CEB"/>
    <w:rsid w:val="00511DE3"/>
    <w:rsid w:val="00537758"/>
    <w:rsid w:val="0057291B"/>
    <w:rsid w:val="00591213"/>
    <w:rsid w:val="006304F6"/>
    <w:rsid w:val="00660C26"/>
    <w:rsid w:val="006F142D"/>
    <w:rsid w:val="00706779"/>
    <w:rsid w:val="007604F1"/>
    <w:rsid w:val="00767B92"/>
    <w:rsid w:val="007C3355"/>
    <w:rsid w:val="007C3C5F"/>
    <w:rsid w:val="007D7551"/>
    <w:rsid w:val="00913EB6"/>
    <w:rsid w:val="009531F2"/>
    <w:rsid w:val="009D0FFD"/>
    <w:rsid w:val="009E3177"/>
    <w:rsid w:val="00A04F79"/>
    <w:rsid w:val="00A25C6D"/>
    <w:rsid w:val="00A514B3"/>
    <w:rsid w:val="00AA3D3D"/>
    <w:rsid w:val="00AB72B8"/>
    <w:rsid w:val="00B04CA9"/>
    <w:rsid w:val="00B67257"/>
    <w:rsid w:val="00BD1CF5"/>
    <w:rsid w:val="00C77D83"/>
    <w:rsid w:val="00CE706D"/>
    <w:rsid w:val="00D2163C"/>
    <w:rsid w:val="00D735DF"/>
    <w:rsid w:val="00DE739A"/>
    <w:rsid w:val="00DF4320"/>
    <w:rsid w:val="00E301E4"/>
    <w:rsid w:val="00F2571C"/>
    <w:rsid w:val="00F46048"/>
    <w:rsid w:val="00F7408B"/>
    <w:rsid w:val="00FD2C32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5B0261-2653-4A98-BB7D-E669A56F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E7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locked/>
    <w:rsid w:val="00147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B7E75"/>
    <w:pPr>
      <w:keepNext/>
      <w:numPr>
        <w:ilvl w:val="1"/>
        <w:numId w:val="1"/>
      </w:numPr>
      <w:jc w:val="center"/>
      <w:outlineLvl w:val="1"/>
    </w:pPr>
    <w:rPr>
      <w:b/>
      <w:bCs/>
      <w:sz w:val="30"/>
    </w:rPr>
  </w:style>
  <w:style w:type="paragraph" w:styleId="3">
    <w:name w:val="heading 3"/>
    <w:basedOn w:val="a"/>
    <w:next w:val="a"/>
    <w:link w:val="30"/>
    <w:uiPriority w:val="99"/>
    <w:qFormat/>
    <w:locked/>
    <w:rsid w:val="007D75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7D83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locked/>
    <w:rsid w:val="001B7E75"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30">
    <w:name w:val="Заголовок 3 Знак"/>
    <w:link w:val="3"/>
    <w:uiPriority w:val="99"/>
    <w:semiHidden/>
    <w:locked/>
    <w:rsid w:val="00C77D83"/>
    <w:rPr>
      <w:rFonts w:ascii="Cambria" w:hAnsi="Cambria" w:cs="Times New Roman"/>
      <w:b/>
      <w:bCs/>
      <w:sz w:val="26"/>
      <w:szCs w:val="26"/>
      <w:lang w:eastAsia="zh-CN"/>
    </w:rPr>
  </w:style>
  <w:style w:type="paragraph" w:styleId="a3">
    <w:name w:val="Body Text"/>
    <w:basedOn w:val="a"/>
    <w:link w:val="a4"/>
    <w:uiPriority w:val="99"/>
    <w:rsid w:val="001B7E75"/>
    <w:pPr>
      <w:jc w:val="both"/>
    </w:pPr>
    <w:rPr>
      <w:sz w:val="26"/>
      <w:szCs w:val="20"/>
    </w:rPr>
  </w:style>
  <w:style w:type="character" w:customStyle="1" w:styleId="a4">
    <w:name w:val="Основний текст Знак"/>
    <w:link w:val="a3"/>
    <w:uiPriority w:val="99"/>
    <w:locked/>
    <w:rsid w:val="001B7E75"/>
    <w:rPr>
      <w:rFonts w:ascii="Times New Roman" w:hAnsi="Times New Roman" w:cs="Times New Roman"/>
      <w:sz w:val="20"/>
      <w:szCs w:val="20"/>
      <w:lang w:val="uk-UA" w:eastAsia="zh-CN"/>
    </w:rPr>
  </w:style>
  <w:style w:type="paragraph" w:styleId="a5">
    <w:name w:val="Plain Text"/>
    <w:basedOn w:val="a"/>
    <w:link w:val="a6"/>
    <w:uiPriority w:val="99"/>
    <w:semiHidden/>
    <w:rsid w:val="001B7E75"/>
    <w:pPr>
      <w:suppressAutoHyphens w:val="0"/>
    </w:pPr>
    <w:rPr>
      <w:rFonts w:ascii="Courier New" w:eastAsia="Calibri" w:hAnsi="Courier New" w:cs="Courier New"/>
      <w:sz w:val="22"/>
      <w:szCs w:val="22"/>
      <w:lang w:val="ru-RU" w:eastAsia="ru-RU"/>
    </w:rPr>
  </w:style>
  <w:style w:type="character" w:customStyle="1" w:styleId="a6">
    <w:name w:val="Текст Знак"/>
    <w:link w:val="a5"/>
    <w:uiPriority w:val="99"/>
    <w:semiHidden/>
    <w:locked/>
    <w:rsid w:val="001B7E75"/>
    <w:rPr>
      <w:rFonts w:ascii="Courier New" w:hAnsi="Courier New" w:cs="Courier New"/>
      <w:lang w:eastAsia="ru-RU"/>
    </w:rPr>
  </w:style>
  <w:style w:type="table" w:styleId="a7">
    <w:name w:val="Table Grid"/>
    <w:basedOn w:val="a1"/>
    <w:uiPriority w:val="99"/>
    <w:rsid w:val="001B7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B7E7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1B7E75"/>
    <w:rPr>
      <w:rFonts w:ascii="Tahoma" w:hAnsi="Tahoma" w:cs="Tahoma"/>
      <w:sz w:val="16"/>
      <w:szCs w:val="16"/>
      <w:lang w:val="uk-UA" w:eastAsia="zh-CN"/>
    </w:rPr>
  </w:style>
  <w:style w:type="paragraph" w:styleId="aa">
    <w:name w:val="Title"/>
    <w:basedOn w:val="a"/>
    <w:link w:val="ab"/>
    <w:uiPriority w:val="99"/>
    <w:qFormat/>
    <w:locked/>
    <w:rsid w:val="00147262"/>
    <w:pPr>
      <w:suppressAutoHyphens w:val="0"/>
      <w:autoSpaceDE w:val="0"/>
      <w:autoSpaceDN w:val="0"/>
      <w:adjustRightInd w:val="0"/>
      <w:jc w:val="center"/>
    </w:pPr>
    <w:rPr>
      <w:rFonts w:ascii="Calibri" w:eastAsia="Calibri" w:hAnsi="Calibri"/>
      <w:sz w:val="28"/>
      <w:szCs w:val="20"/>
      <w:lang w:eastAsia="ru-RU"/>
    </w:rPr>
  </w:style>
  <w:style w:type="character" w:customStyle="1" w:styleId="TitleChar">
    <w:name w:val="Title Char"/>
    <w:uiPriority w:val="99"/>
    <w:locked/>
    <w:rsid w:val="00C77D83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character" w:customStyle="1" w:styleId="ab">
    <w:name w:val="Назва Знак"/>
    <w:link w:val="aa"/>
    <w:uiPriority w:val="99"/>
    <w:locked/>
    <w:rsid w:val="00147262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2267</Words>
  <Characters>1293</Characters>
  <Application>Microsoft Office Word</Application>
  <DocSecurity>0</DocSecurity>
  <Lines>10</Lines>
  <Paragraphs>7</Paragraphs>
  <ScaleCrop>false</ScaleCrop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Martens</cp:lastModifiedBy>
  <cp:revision>7</cp:revision>
  <cp:lastPrinted>2022-11-07T09:15:00Z</cp:lastPrinted>
  <dcterms:created xsi:type="dcterms:W3CDTF">2022-06-30T08:13:00Z</dcterms:created>
  <dcterms:modified xsi:type="dcterms:W3CDTF">2022-12-02T07:21:00Z</dcterms:modified>
</cp:coreProperties>
</file>