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646"/>
        <w:tblW w:w="0" w:type="auto"/>
        <w:tblLook w:val="01E0" w:firstRow="1" w:lastRow="1" w:firstColumn="1" w:lastColumn="1" w:noHBand="0" w:noVBand="0"/>
      </w:tblPr>
      <w:tblGrid>
        <w:gridCol w:w="3284"/>
        <w:gridCol w:w="2211"/>
        <w:gridCol w:w="1074"/>
        <w:gridCol w:w="3285"/>
      </w:tblGrid>
      <w:tr w:rsidR="00E70170" w:rsidTr="00435816">
        <w:trPr>
          <w:trHeight w:val="1026"/>
        </w:trPr>
        <w:tc>
          <w:tcPr>
            <w:tcW w:w="9854" w:type="dxa"/>
            <w:gridSpan w:val="4"/>
          </w:tcPr>
          <w:p w:rsidR="00E70170" w:rsidRDefault="00465CD8" w:rsidP="00435816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pt;height:40.5pt;visibility:visible">
                  <v:imagedata r:id="rId4" o:title=""/>
                </v:shape>
              </w:pict>
            </w:r>
          </w:p>
          <w:p w:rsidR="00E70170" w:rsidRDefault="00E70170" w:rsidP="00435816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E70170" w:rsidRDefault="00E70170" w:rsidP="00435816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E70170" w:rsidRDefault="00E70170" w:rsidP="00435816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E70170" w:rsidRDefault="00E70170" w:rsidP="00435816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перша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E70170" w:rsidRDefault="00E70170" w:rsidP="0043581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E70170" w:rsidTr="00435816">
        <w:tc>
          <w:tcPr>
            <w:tcW w:w="3284" w:type="dxa"/>
          </w:tcPr>
          <w:p w:rsidR="00E70170" w:rsidRDefault="00E70170" w:rsidP="0043581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E70170" w:rsidRDefault="00E70170" w:rsidP="00435816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E70170" w:rsidRDefault="00E70170" w:rsidP="0043581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70170" w:rsidTr="00435816">
        <w:tc>
          <w:tcPr>
            <w:tcW w:w="3284" w:type="dxa"/>
          </w:tcPr>
          <w:p w:rsidR="00E70170" w:rsidRPr="00465CD8" w:rsidRDefault="00465CD8" w:rsidP="00435816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20.10.2022</w:t>
            </w:r>
          </w:p>
        </w:tc>
        <w:tc>
          <w:tcPr>
            <w:tcW w:w="3285" w:type="dxa"/>
            <w:gridSpan w:val="2"/>
          </w:tcPr>
          <w:p w:rsidR="00E70170" w:rsidRDefault="00E70170" w:rsidP="0043581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E70170" w:rsidRDefault="00E70170" w:rsidP="00465CD8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465CD8">
              <w:rPr>
                <w:sz w:val="28"/>
                <w:szCs w:val="28"/>
                <w:u w:val="single"/>
                <w:lang w:val="uk-UA"/>
              </w:rPr>
              <w:t>1480</w:t>
            </w:r>
          </w:p>
        </w:tc>
      </w:tr>
      <w:tr w:rsidR="00E70170" w:rsidTr="00435816">
        <w:tc>
          <w:tcPr>
            <w:tcW w:w="3284" w:type="dxa"/>
          </w:tcPr>
          <w:p w:rsidR="00E70170" w:rsidRDefault="00E70170" w:rsidP="00435816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E70170" w:rsidRDefault="00E70170" w:rsidP="00435816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E70170" w:rsidRDefault="00E70170" w:rsidP="00435816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70170" w:rsidTr="00435816">
        <w:trPr>
          <w:trHeight w:val="142"/>
        </w:trPr>
        <w:tc>
          <w:tcPr>
            <w:tcW w:w="3284" w:type="dxa"/>
          </w:tcPr>
          <w:p w:rsidR="00E70170" w:rsidRDefault="00E70170" w:rsidP="00435816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E70170" w:rsidRDefault="00E70170" w:rsidP="00435816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E70170" w:rsidRDefault="00E70170" w:rsidP="00435816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70170" w:rsidTr="00435816">
        <w:trPr>
          <w:trHeight w:val="431"/>
        </w:trPr>
        <w:tc>
          <w:tcPr>
            <w:tcW w:w="5495" w:type="dxa"/>
            <w:gridSpan w:val="2"/>
          </w:tcPr>
          <w:p w:rsidR="00E70170" w:rsidRDefault="00E70170" w:rsidP="00435816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Про  розроблення детального плану території за межами населених пунктів Червоноградської міської територіальної громади Червоноградського району Львівської області</w:t>
            </w:r>
          </w:p>
        </w:tc>
        <w:tc>
          <w:tcPr>
            <w:tcW w:w="1074" w:type="dxa"/>
          </w:tcPr>
          <w:p w:rsidR="00E70170" w:rsidRDefault="00E70170" w:rsidP="00435816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E70170" w:rsidRDefault="00E70170" w:rsidP="00435816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70170" w:rsidRDefault="00E70170" w:rsidP="00C32F61">
      <w:pPr>
        <w:pStyle w:val="1"/>
        <w:ind w:firstLine="708"/>
        <w:jc w:val="both"/>
        <w:rPr>
          <w:b w:val="0"/>
          <w:bCs w:val="0"/>
          <w:sz w:val="26"/>
          <w:szCs w:val="26"/>
          <w:lang w:val="uk-UA"/>
        </w:rPr>
      </w:pPr>
      <w:r>
        <w:rPr>
          <w:b w:val="0"/>
          <w:bCs w:val="0"/>
          <w:sz w:val="26"/>
          <w:szCs w:val="26"/>
          <w:lang w:val="uk-UA"/>
        </w:rPr>
        <w:t>Розглянувши листа ТзОВ «</w:t>
      </w:r>
      <w:proofErr w:type="spellStart"/>
      <w:r>
        <w:rPr>
          <w:b w:val="0"/>
          <w:bCs w:val="0"/>
          <w:sz w:val="26"/>
          <w:szCs w:val="26"/>
          <w:lang w:val="uk-UA"/>
        </w:rPr>
        <w:t>Угринів</w:t>
      </w:r>
      <w:proofErr w:type="spellEnd"/>
      <w:r>
        <w:rPr>
          <w:b w:val="0"/>
          <w:bCs w:val="0"/>
          <w:sz w:val="26"/>
          <w:szCs w:val="26"/>
          <w:lang w:val="uk-UA"/>
        </w:rPr>
        <w:t xml:space="preserve"> Еко Ферм» № 281 від 07.10.2022 р. щодо розроблення детального плану території за межами населених пунктів Червоноградської міської територіальної громади (між ділянками з кадастровими номерами 4624883700:12:000:0189 та 4624884200:05:000:0684) з метою формування земельних ділянок для будівництва свинокомплексу замкненого циклу у складі виробничої дільниці та м'ясопереробного підприємства з забійним пунктом </w:t>
      </w:r>
      <w:r w:rsidRPr="00945281">
        <w:rPr>
          <w:b w:val="0"/>
          <w:bCs w:val="0"/>
          <w:sz w:val="26"/>
          <w:szCs w:val="26"/>
          <w:lang w:val="uk-UA"/>
        </w:rPr>
        <w:t>з подальшим</w:t>
      </w:r>
      <w:r>
        <w:rPr>
          <w:b w:val="0"/>
          <w:bCs w:val="0"/>
          <w:sz w:val="26"/>
          <w:szCs w:val="26"/>
          <w:lang w:val="uk-UA"/>
        </w:rPr>
        <w:t xml:space="preserve"> </w:t>
      </w:r>
      <w:r w:rsidRPr="00945281">
        <w:rPr>
          <w:b w:val="0"/>
          <w:bCs w:val="0"/>
          <w:sz w:val="26"/>
          <w:szCs w:val="26"/>
          <w:lang w:val="uk-UA"/>
        </w:rPr>
        <w:t xml:space="preserve">включенням </w:t>
      </w:r>
      <w:r>
        <w:rPr>
          <w:b w:val="0"/>
          <w:bCs w:val="0"/>
          <w:sz w:val="26"/>
          <w:szCs w:val="26"/>
          <w:lang w:val="uk-UA"/>
        </w:rPr>
        <w:t xml:space="preserve">їх </w:t>
      </w:r>
      <w:r w:rsidRPr="00945281">
        <w:rPr>
          <w:b w:val="0"/>
          <w:bCs w:val="0"/>
          <w:sz w:val="26"/>
          <w:szCs w:val="26"/>
          <w:lang w:val="uk-UA"/>
        </w:rPr>
        <w:t xml:space="preserve">в перелік земельних ділянок, право оренди на які виставляється на земельні торги, </w:t>
      </w:r>
      <w:r>
        <w:rPr>
          <w:b w:val="0"/>
          <w:bCs w:val="0"/>
          <w:sz w:val="26"/>
          <w:szCs w:val="26"/>
          <w:lang w:val="uk-UA"/>
        </w:rPr>
        <w:t>керуючись Законами України «Про місцеве самоврядування в Україні», «Про регулювання містобудівної діяльності», постановою Кабінету Міністрів України від 01.09.2021 року № 926 «Про затвердження Порядку розроблення, оновлення, внесення змін та затвердження містобудівної документації»,  враховуючи  висновок постійно діючої узгоджувальної комісії по плануванню і забудові населених пунктів, Червоноградська міська рада</w:t>
      </w:r>
    </w:p>
    <w:p w:rsidR="00E70170" w:rsidRDefault="00E70170" w:rsidP="00C32F6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ВИРIШИЛА:</w:t>
      </w:r>
    </w:p>
    <w:p w:rsidR="00E70170" w:rsidRDefault="00E70170" w:rsidP="00C32F6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Розробити детальний план території за межами населених пунктів Червоноградської міської територіальної громади Червоноградського району Львівської області  </w:t>
      </w:r>
      <w:r w:rsidRPr="00945281">
        <w:rPr>
          <w:bCs/>
          <w:sz w:val="26"/>
          <w:szCs w:val="26"/>
          <w:lang w:val="uk-UA"/>
        </w:rPr>
        <w:t>(між ділянками з кадастровими номерами 4624883700:12:000:0189 та 4624884200:05:000:0</w:t>
      </w:r>
      <w:r>
        <w:rPr>
          <w:bCs/>
          <w:sz w:val="26"/>
          <w:szCs w:val="26"/>
          <w:lang w:val="uk-UA"/>
        </w:rPr>
        <w:t>684</w:t>
      </w:r>
      <w:r w:rsidRPr="00945281">
        <w:rPr>
          <w:bCs/>
          <w:sz w:val="26"/>
          <w:szCs w:val="26"/>
          <w:lang w:val="uk-UA"/>
        </w:rPr>
        <w:t xml:space="preserve">) </w:t>
      </w:r>
      <w:r w:rsidRPr="00945281">
        <w:rPr>
          <w:sz w:val="26"/>
          <w:szCs w:val="26"/>
          <w:lang w:val="uk-UA"/>
        </w:rPr>
        <w:t xml:space="preserve">з метою </w:t>
      </w:r>
      <w:r w:rsidRPr="00945281">
        <w:rPr>
          <w:bCs/>
          <w:sz w:val="26"/>
          <w:szCs w:val="26"/>
          <w:lang w:val="uk-UA"/>
        </w:rPr>
        <w:t xml:space="preserve">формування земельних ділянок для будівництва свинокомплексу замкненого циклу у </w:t>
      </w:r>
      <w:r>
        <w:rPr>
          <w:bCs/>
          <w:sz w:val="26"/>
          <w:szCs w:val="26"/>
          <w:lang w:val="uk-UA"/>
        </w:rPr>
        <w:t>складі виробничої дільниці та м'</w:t>
      </w:r>
      <w:r w:rsidRPr="00945281">
        <w:rPr>
          <w:bCs/>
          <w:sz w:val="26"/>
          <w:szCs w:val="26"/>
          <w:lang w:val="uk-UA"/>
        </w:rPr>
        <w:t xml:space="preserve">ясопереробного підприємства з забійним пунктом </w:t>
      </w:r>
      <w:r>
        <w:rPr>
          <w:bCs/>
          <w:sz w:val="26"/>
          <w:szCs w:val="26"/>
          <w:lang w:val="uk-UA"/>
        </w:rPr>
        <w:t>.</w:t>
      </w:r>
    </w:p>
    <w:p w:rsidR="00E70170" w:rsidRDefault="00E70170" w:rsidP="00C32F6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Замовником розроблення детального плану території визначити виконавчий комітет Червоноградської міської ради.</w:t>
      </w:r>
    </w:p>
    <w:p w:rsidR="00E70170" w:rsidRDefault="00E70170" w:rsidP="00C32F6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Фінансування видатків на розроблення містобудівної документації  здійснити  за  рахунок  коштів  осіб, зацікавлених у її  розробленні .</w:t>
      </w:r>
    </w:p>
    <w:p w:rsidR="00E70170" w:rsidRDefault="00E70170" w:rsidP="00C32F6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Контроль за виконанням даного рішення покласти на постійну депутатську комісію з питань  містобудування, регулювання земельних відносин та адміністративно - </w:t>
      </w:r>
      <w:proofErr w:type="spellStart"/>
      <w:r>
        <w:rPr>
          <w:sz w:val="26"/>
          <w:szCs w:val="26"/>
          <w:lang w:val="uk-UA"/>
        </w:rPr>
        <w:t>територiального</w:t>
      </w:r>
      <w:proofErr w:type="spellEnd"/>
      <w:r>
        <w:rPr>
          <w:sz w:val="26"/>
          <w:szCs w:val="26"/>
          <w:lang w:val="uk-UA"/>
        </w:rPr>
        <w:t xml:space="preserve"> устрою ( Пилипчук П.П. ) та першого заступника міського голови з питань діяльності виконавчих органів ради  Балка Д.І</w:t>
      </w:r>
    </w:p>
    <w:p w:rsidR="00E70170" w:rsidRDefault="00E70170" w:rsidP="007E67DB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tbl>
      <w:tblPr>
        <w:tblW w:w="9867" w:type="dxa"/>
        <w:tblInd w:w="-12" w:type="dxa"/>
        <w:tblLook w:val="01E0" w:firstRow="1" w:lastRow="1" w:firstColumn="1" w:lastColumn="1" w:noHBand="0" w:noVBand="0"/>
      </w:tblPr>
      <w:tblGrid>
        <w:gridCol w:w="2437"/>
        <w:gridCol w:w="3395"/>
        <w:gridCol w:w="4035"/>
      </w:tblGrid>
      <w:tr w:rsidR="00E70170" w:rsidTr="002E2FC6">
        <w:trPr>
          <w:trHeight w:val="552"/>
        </w:trPr>
        <w:tc>
          <w:tcPr>
            <w:tcW w:w="2437" w:type="dxa"/>
          </w:tcPr>
          <w:p w:rsidR="00E70170" w:rsidRDefault="00E70170" w:rsidP="002E2FC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  <w:r>
              <w:rPr>
                <w:sz w:val="26"/>
                <w:szCs w:val="26"/>
              </w:rPr>
              <w:t> </w:t>
            </w:r>
          </w:p>
        </w:tc>
        <w:tc>
          <w:tcPr>
            <w:tcW w:w="3395" w:type="dxa"/>
          </w:tcPr>
          <w:p w:rsidR="00E70170" w:rsidRDefault="00465CD8" w:rsidP="002E2FC6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465CD8">
              <w:rPr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4035" w:type="dxa"/>
          </w:tcPr>
          <w:p w:rsidR="00E70170" w:rsidRDefault="00E70170" w:rsidP="002E2FC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  Андрій ЗАЛІВСЬКИЙ</w:t>
            </w:r>
          </w:p>
        </w:tc>
      </w:tr>
    </w:tbl>
    <w:p w:rsidR="00E70170" w:rsidRDefault="00E70170" w:rsidP="00465CD8">
      <w:pPr>
        <w:rPr>
          <w:sz w:val="26"/>
          <w:szCs w:val="26"/>
          <w:lang w:val="uk-UA"/>
        </w:rPr>
      </w:pPr>
      <w:bookmarkStart w:id="0" w:name="_GoBack"/>
      <w:bookmarkEnd w:id="0"/>
    </w:p>
    <w:sectPr w:rsidR="00E70170" w:rsidSect="00435816">
      <w:pgSz w:w="11906" w:h="16838"/>
      <w:pgMar w:top="1135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BBF"/>
    <w:rsid w:val="00034E4A"/>
    <w:rsid w:val="000A161B"/>
    <w:rsid w:val="002E2FC6"/>
    <w:rsid w:val="00303E68"/>
    <w:rsid w:val="003249DC"/>
    <w:rsid w:val="00435816"/>
    <w:rsid w:val="00465CD8"/>
    <w:rsid w:val="005A7F60"/>
    <w:rsid w:val="005C1BBF"/>
    <w:rsid w:val="007E67DB"/>
    <w:rsid w:val="008B5B8F"/>
    <w:rsid w:val="00940784"/>
    <w:rsid w:val="00945281"/>
    <w:rsid w:val="00A404FB"/>
    <w:rsid w:val="00AD0A8D"/>
    <w:rsid w:val="00BD0EE4"/>
    <w:rsid w:val="00C32F61"/>
    <w:rsid w:val="00D54B7F"/>
    <w:rsid w:val="00D84DC8"/>
    <w:rsid w:val="00E70170"/>
    <w:rsid w:val="00F64C6B"/>
    <w:rsid w:val="00F86400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30A8EB-BB5D-4BC8-B535-F84ADE84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7D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E67D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67DB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7E67D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link w:val="a3"/>
    <w:uiPriority w:val="99"/>
    <w:locked/>
    <w:rsid w:val="007E67DB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7E67DB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link w:val="a5"/>
    <w:uiPriority w:val="99"/>
    <w:semiHidden/>
    <w:locked/>
    <w:rsid w:val="007E67DB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7E67DB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7E67D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7E67D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19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1482</Words>
  <Characters>846</Characters>
  <Application>Microsoft Office Word</Application>
  <DocSecurity>0</DocSecurity>
  <Lines>7</Lines>
  <Paragraphs>4</Paragraphs>
  <ScaleCrop>false</ScaleCrop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Martens</cp:lastModifiedBy>
  <cp:revision>13</cp:revision>
  <cp:lastPrinted>2022-09-30T06:22:00Z</cp:lastPrinted>
  <dcterms:created xsi:type="dcterms:W3CDTF">2022-09-16T07:01:00Z</dcterms:created>
  <dcterms:modified xsi:type="dcterms:W3CDTF">2022-10-21T05:50:00Z</dcterms:modified>
</cp:coreProperties>
</file>