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51"/>
        <w:tblW w:w="0" w:type="auto"/>
        <w:tblLook w:val="01E0" w:firstRow="1" w:lastRow="1" w:firstColumn="1" w:lastColumn="1" w:noHBand="0" w:noVBand="0"/>
      </w:tblPr>
      <w:tblGrid>
        <w:gridCol w:w="3218"/>
        <w:gridCol w:w="2154"/>
        <w:gridCol w:w="1049"/>
        <w:gridCol w:w="3502"/>
      </w:tblGrid>
      <w:tr w:rsidR="00307285" w:rsidTr="001D2EDF">
        <w:trPr>
          <w:trHeight w:val="1026"/>
        </w:trPr>
        <w:tc>
          <w:tcPr>
            <w:tcW w:w="9923" w:type="dxa"/>
            <w:gridSpan w:val="4"/>
          </w:tcPr>
          <w:p w:rsidR="00307285" w:rsidRDefault="004276EE" w:rsidP="001D2EDF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4pt;height:41.4pt;visibility:visible">
                  <v:imagedata r:id="rId5" o:title=""/>
                </v:shape>
              </w:pict>
            </w:r>
          </w:p>
          <w:p w:rsidR="00307285" w:rsidRDefault="00307285" w:rsidP="001D2EDF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307285" w:rsidRDefault="00307285" w:rsidP="001D2EDF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307285" w:rsidRDefault="00307285" w:rsidP="001D2EDF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307285" w:rsidRDefault="00307285" w:rsidP="001D2ED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Двадцята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307285" w:rsidRDefault="00307285" w:rsidP="001D2ED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07285" w:rsidTr="001D2EDF">
        <w:tc>
          <w:tcPr>
            <w:tcW w:w="3218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502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07285" w:rsidTr="001D2EDF">
        <w:tc>
          <w:tcPr>
            <w:tcW w:w="3218" w:type="dxa"/>
          </w:tcPr>
          <w:p w:rsidR="00307285" w:rsidRPr="004276EE" w:rsidRDefault="004276EE" w:rsidP="00446EB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4276EE"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502" w:type="dxa"/>
          </w:tcPr>
          <w:p w:rsidR="00307285" w:rsidRDefault="00307285" w:rsidP="004276EE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4276EE" w:rsidRPr="004276EE">
              <w:rPr>
                <w:sz w:val="28"/>
                <w:szCs w:val="28"/>
                <w:u w:val="single"/>
                <w:lang w:val="uk-UA"/>
              </w:rPr>
              <w:t>1430</w:t>
            </w:r>
          </w:p>
        </w:tc>
      </w:tr>
      <w:tr w:rsidR="00307285" w:rsidTr="001D2EDF">
        <w:tc>
          <w:tcPr>
            <w:tcW w:w="3218" w:type="dxa"/>
          </w:tcPr>
          <w:p w:rsidR="00307285" w:rsidRDefault="00307285" w:rsidP="001D2ED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7285" w:rsidTr="001D2EDF">
        <w:trPr>
          <w:trHeight w:val="142"/>
        </w:trPr>
        <w:tc>
          <w:tcPr>
            <w:tcW w:w="3218" w:type="dxa"/>
          </w:tcPr>
          <w:p w:rsidR="00307285" w:rsidRDefault="00307285" w:rsidP="001D2ED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7285" w:rsidRPr="00E23C5A" w:rsidTr="001D2EDF">
        <w:trPr>
          <w:trHeight w:val="431"/>
        </w:trPr>
        <w:tc>
          <w:tcPr>
            <w:tcW w:w="5372" w:type="dxa"/>
            <w:gridSpan w:val="2"/>
          </w:tcPr>
          <w:p w:rsidR="00307285" w:rsidRDefault="00307285" w:rsidP="003255D6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</w:t>
            </w:r>
            <w:r w:rsidRPr="00E23C5A">
              <w:rPr>
                <w:b/>
                <w:bCs/>
                <w:sz w:val="26"/>
                <w:szCs w:val="26"/>
                <w:lang w:val="uk-UA"/>
              </w:rPr>
              <w:t xml:space="preserve">змін до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Плану зонування території міста </w:t>
            </w:r>
            <w:r w:rsidRPr="00E23C5A">
              <w:rPr>
                <w:b/>
                <w:bCs/>
                <w:sz w:val="26"/>
                <w:szCs w:val="26"/>
                <w:lang w:val="uk-UA"/>
              </w:rPr>
              <w:t xml:space="preserve">Червонограда </w:t>
            </w:r>
            <w:r w:rsidRPr="00E23C5A">
              <w:rPr>
                <w:sz w:val="26"/>
                <w:szCs w:val="26"/>
                <w:lang w:val="uk-UA" w:eastAsia="uk-UA"/>
              </w:rPr>
              <w:t xml:space="preserve"> </w:t>
            </w:r>
            <w:r w:rsidRPr="00E23C5A"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  <w:p w:rsidR="00307285" w:rsidRPr="00E23C5A" w:rsidRDefault="00307285" w:rsidP="003255D6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49" w:type="dxa"/>
          </w:tcPr>
          <w:p w:rsidR="00307285" w:rsidRPr="00E23C5A" w:rsidRDefault="00307285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307285" w:rsidRPr="00E23C5A" w:rsidRDefault="00307285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07285" w:rsidRPr="00737C9F" w:rsidRDefault="00307285" w:rsidP="00E23C5A">
      <w:pPr>
        <w:pStyle w:val="1"/>
        <w:ind w:firstLine="708"/>
        <w:jc w:val="both"/>
        <w:rPr>
          <w:b w:val="0"/>
          <w:sz w:val="26"/>
          <w:szCs w:val="26"/>
          <w:shd w:val="clear" w:color="auto" w:fill="FFFFFF"/>
          <w:lang w:val="uk-UA"/>
        </w:rPr>
      </w:pPr>
      <w:r w:rsidRPr="00737C9F">
        <w:rPr>
          <w:b w:val="0"/>
          <w:sz w:val="26"/>
          <w:szCs w:val="26"/>
          <w:shd w:val="clear" w:color="auto" w:fill="FFFFFF"/>
          <w:lang w:val="uk-UA"/>
        </w:rPr>
        <w:t>Розглянувши проект змін до Плану зонування території міста Червонограда Львівської області, розроблений Державним підприємством "Державний інститут проектування міст "</w:t>
      </w:r>
      <w:proofErr w:type="spellStart"/>
      <w:r w:rsidRPr="00737C9F">
        <w:rPr>
          <w:b w:val="0"/>
          <w:sz w:val="26"/>
          <w:szCs w:val="26"/>
          <w:shd w:val="clear" w:color="auto" w:fill="FFFFFF"/>
          <w:lang w:val="uk-UA"/>
        </w:rPr>
        <w:t>Містопроект</w:t>
      </w:r>
      <w:proofErr w:type="spellEnd"/>
      <w:r w:rsidRPr="00737C9F">
        <w:rPr>
          <w:b w:val="0"/>
          <w:sz w:val="26"/>
          <w:szCs w:val="26"/>
          <w:shd w:val="clear" w:color="auto" w:fill="FFFFFF"/>
          <w:lang w:val="uk-UA"/>
        </w:rPr>
        <w:t xml:space="preserve">" та Звіт про стратегічну екологічну оцінку даної містобудівної документації, керуючись Законами України "Про місцеве самоврядування в Україні", "Про регулювання містобудівної діяльності", "Про основи містобудування", </w:t>
      </w:r>
      <w:r w:rsidRPr="00737C9F">
        <w:rPr>
          <w:b w:val="0"/>
          <w:bCs w:val="0"/>
          <w:sz w:val="26"/>
          <w:szCs w:val="26"/>
          <w:lang w:val="uk-UA"/>
        </w:rPr>
        <w:t xml:space="preserve"> </w:t>
      </w:r>
      <w:r w:rsidRPr="00737C9F">
        <w:rPr>
          <w:b w:val="0"/>
          <w:sz w:val="26"/>
          <w:szCs w:val="26"/>
          <w:shd w:val="clear" w:color="auto" w:fill="FFFFFF"/>
          <w:lang w:val="uk-UA"/>
        </w:rPr>
        <w:t xml:space="preserve">"Про стратегічну екологічну оцінку", </w:t>
      </w:r>
      <w:proofErr w:type="spellStart"/>
      <w:r w:rsidRPr="00737C9F">
        <w:rPr>
          <w:b w:val="0"/>
          <w:sz w:val="26"/>
          <w:szCs w:val="26"/>
        </w:rPr>
        <w:t>Постановою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Кабінету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Міністрів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України</w:t>
      </w:r>
      <w:proofErr w:type="spellEnd"/>
      <w:r w:rsidRPr="00737C9F">
        <w:rPr>
          <w:b w:val="0"/>
          <w:sz w:val="26"/>
          <w:szCs w:val="26"/>
        </w:rPr>
        <w:t xml:space="preserve"> </w:t>
      </w:r>
      <w:r w:rsidRPr="00737C9F">
        <w:rPr>
          <w:b w:val="0"/>
          <w:sz w:val="26"/>
          <w:szCs w:val="26"/>
          <w:lang w:val="uk-UA"/>
        </w:rPr>
        <w:t xml:space="preserve">від 01.09.2021 р. № 926 </w:t>
      </w:r>
      <w:r w:rsidRPr="00737C9F">
        <w:rPr>
          <w:b w:val="0"/>
          <w:sz w:val="26"/>
          <w:szCs w:val="26"/>
        </w:rPr>
        <w:t>"</w:t>
      </w:r>
      <w:r w:rsidRPr="00737C9F">
        <w:rPr>
          <w:b w:val="0"/>
          <w:bCs w:val="0"/>
          <w:sz w:val="26"/>
          <w:szCs w:val="26"/>
        </w:rPr>
        <w:t xml:space="preserve">Про </w:t>
      </w:r>
      <w:proofErr w:type="spellStart"/>
      <w:r w:rsidRPr="00737C9F">
        <w:rPr>
          <w:b w:val="0"/>
          <w:bCs w:val="0"/>
          <w:sz w:val="26"/>
          <w:szCs w:val="26"/>
        </w:rPr>
        <w:t>затвердження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 Порядку </w:t>
      </w:r>
      <w:proofErr w:type="spellStart"/>
      <w:r w:rsidRPr="00737C9F">
        <w:rPr>
          <w:b w:val="0"/>
          <w:bCs w:val="0"/>
          <w:sz w:val="26"/>
          <w:szCs w:val="26"/>
        </w:rPr>
        <w:t>розроблення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, </w:t>
      </w:r>
      <w:proofErr w:type="spellStart"/>
      <w:r w:rsidRPr="00737C9F">
        <w:rPr>
          <w:b w:val="0"/>
          <w:bCs w:val="0"/>
          <w:sz w:val="26"/>
          <w:szCs w:val="26"/>
        </w:rPr>
        <w:t>оновлення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, </w:t>
      </w:r>
      <w:proofErr w:type="spellStart"/>
      <w:r w:rsidRPr="00737C9F">
        <w:rPr>
          <w:b w:val="0"/>
          <w:bCs w:val="0"/>
          <w:sz w:val="26"/>
          <w:szCs w:val="26"/>
        </w:rPr>
        <w:t>внесення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bCs w:val="0"/>
          <w:sz w:val="26"/>
          <w:szCs w:val="26"/>
        </w:rPr>
        <w:t>змін</w:t>
      </w:r>
      <w:proofErr w:type="spellEnd"/>
      <w:r w:rsidRPr="00737C9F">
        <w:rPr>
          <w:b w:val="0"/>
          <w:bCs w:val="0"/>
          <w:sz w:val="26"/>
          <w:szCs w:val="26"/>
        </w:rPr>
        <w:t xml:space="preserve"> та </w:t>
      </w:r>
      <w:proofErr w:type="spellStart"/>
      <w:r w:rsidRPr="00737C9F">
        <w:rPr>
          <w:b w:val="0"/>
          <w:bCs w:val="0"/>
          <w:sz w:val="26"/>
          <w:szCs w:val="26"/>
        </w:rPr>
        <w:t>затвердження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bCs w:val="0"/>
          <w:sz w:val="26"/>
          <w:szCs w:val="26"/>
        </w:rPr>
        <w:t>містобудівної</w:t>
      </w:r>
      <w:proofErr w:type="spellEnd"/>
      <w:r w:rsidRPr="00737C9F">
        <w:rPr>
          <w:b w:val="0"/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bCs w:val="0"/>
          <w:sz w:val="26"/>
          <w:szCs w:val="26"/>
        </w:rPr>
        <w:t>документації</w:t>
      </w:r>
      <w:proofErr w:type="spellEnd"/>
      <w:r w:rsidRPr="00737C9F">
        <w:rPr>
          <w:b w:val="0"/>
          <w:bCs w:val="0"/>
          <w:sz w:val="26"/>
          <w:szCs w:val="26"/>
        </w:rPr>
        <w:t>",</w:t>
      </w:r>
      <w:r w:rsidRPr="00737C9F">
        <w:rPr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враховуючи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висновок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постійно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діючої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узгоджувальної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комісії</w:t>
      </w:r>
      <w:proofErr w:type="spellEnd"/>
      <w:r w:rsidRPr="00737C9F">
        <w:rPr>
          <w:b w:val="0"/>
          <w:sz w:val="26"/>
          <w:szCs w:val="26"/>
        </w:rPr>
        <w:t xml:space="preserve"> по </w:t>
      </w:r>
      <w:proofErr w:type="spellStart"/>
      <w:r w:rsidRPr="00737C9F">
        <w:rPr>
          <w:b w:val="0"/>
          <w:sz w:val="26"/>
          <w:szCs w:val="26"/>
        </w:rPr>
        <w:t>плануванню</w:t>
      </w:r>
      <w:proofErr w:type="spellEnd"/>
      <w:r w:rsidRPr="00737C9F">
        <w:rPr>
          <w:b w:val="0"/>
          <w:sz w:val="26"/>
          <w:szCs w:val="26"/>
        </w:rPr>
        <w:t xml:space="preserve"> і </w:t>
      </w:r>
      <w:proofErr w:type="spellStart"/>
      <w:r w:rsidRPr="00737C9F">
        <w:rPr>
          <w:b w:val="0"/>
          <w:sz w:val="26"/>
          <w:szCs w:val="26"/>
        </w:rPr>
        <w:t>забудові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населених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пунктів</w:t>
      </w:r>
      <w:proofErr w:type="spellEnd"/>
      <w:r w:rsidRPr="00737C9F">
        <w:rPr>
          <w:b w:val="0"/>
          <w:sz w:val="26"/>
          <w:szCs w:val="26"/>
        </w:rPr>
        <w:t xml:space="preserve"> при </w:t>
      </w:r>
      <w:proofErr w:type="spellStart"/>
      <w:r w:rsidRPr="00737C9F">
        <w:rPr>
          <w:b w:val="0"/>
          <w:sz w:val="26"/>
          <w:szCs w:val="26"/>
        </w:rPr>
        <w:t>виконавчому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комітеті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Червоноградської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міської</w:t>
      </w:r>
      <w:proofErr w:type="spellEnd"/>
      <w:r w:rsidRPr="00737C9F">
        <w:rPr>
          <w:b w:val="0"/>
          <w:sz w:val="26"/>
          <w:szCs w:val="26"/>
        </w:rPr>
        <w:t xml:space="preserve"> ради</w:t>
      </w:r>
      <w:r w:rsidRPr="00737C9F">
        <w:rPr>
          <w:b w:val="0"/>
          <w:sz w:val="26"/>
          <w:szCs w:val="26"/>
          <w:lang w:val="uk-UA"/>
        </w:rPr>
        <w:t>,</w:t>
      </w:r>
      <w:r w:rsidRPr="00737C9F">
        <w:rPr>
          <w:sz w:val="26"/>
          <w:szCs w:val="26"/>
          <w:lang w:val="uk-UA"/>
        </w:rPr>
        <w:t xml:space="preserve"> </w:t>
      </w:r>
      <w:r w:rsidRPr="00737C9F">
        <w:rPr>
          <w:b w:val="0"/>
          <w:sz w:val="26"/>
          <w:szCs w:val="26"/>
          <w:shd w:val="clear" w:color="auto" w:fill="FFFFFF"/>
          <w:lang w:val="uk-UA"/>
        </w:rPr>
        <w:t xml:space="preserve"> Червоноградська міська рада</w:t>
      </w:r>
    </w:p>
    <w:p w:rsidR="00307285" w:rsidRPr="002F5513" w:rsidRDefault="00307285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color w:val="333333"/>
          <w:sz w:val="26"/>
          <w:szCs w:val="26"/>
          <w:shd w:val="clear" w:color="auto" w:fill="FFFFFF"/>
          <w:lang w:eastAsia="ru-RU"/>
        </w:rPr>
      </w:pPr>
    </w:p>
    <w:p w:rsidR="00307285" w:rsidRDefault="00307285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307285" w:rsidRDefault="00307285" w:rsidP="00097EC1">
      <w:pPr>
        <w:jc w:val="both"/>
        <w:rPr>
          <w:sz w:val="26"/>
          <w:szCs w:val="26"/>
          <w:lang w:val="uk-UA"/>
        </w:rPr>
      </w:pPr>
    </w:p>
    <w:p w:rsidR="00307285" w:rsidRPr="00737C9F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737C9F">
        <w:rPr>
          <w:sz w:val="26"/>
          <w:szCs w:val="26"/>
          <w:lang w:val="uk-UA"/>
        </w:rPr>
        <w:t xml:space="preserve">1. Затвердити </w:t>
      </w:r>
      <w:r w:rsidRPr="00737C9F">
        <w:rPr>
          <w:sz w:val="26"/>
          <w:szCs w:val="26"/>
          <w:shd w:val="clear" w:color="auto" w:fill="FFFFFF"/>
          <w:lang w:val="uk-UA"/>
        </w:rPr>
        <w:t>зміни до Плану зонування території міста Червонограда Львівської області, розроблені Державним підприємством "Державний інститут проектування міст "</w:t>
      </w:r>
      <w:proofErr w:type="spellStart"/>
      <w:r w:rsidRPr="00737C9F">
        <w:rPr>
          <w:sz w:val="26"/>
          <w:szCs w:val="26"/>
          <w:shd w:val="clear" w:color="auto" w:fill="FFFFFF"/>
          <w:lang w:val="uk-UA"/>
        </w:rPr>
        <w:t>Містопроект</w:t>
      </w:r>
      <w:proofErr w:type="spellEnd"/>
      <w:r w:rsidRPr="00737C9F">
        <w:rPr>
          <w:sz w:val="26"/>
          <w:szCs w:val="26"/>
          <w:shd w:val="clear" w:color="auto" w:fill="FFFFFF"/>
          <w:lang w:val="uk-UA"/>
        </w:rPr>
        <w:t>" та Звіт про стратегічну екологічну оцінку даної містобудівної документації,</w:t>
      </w:r>
      <w:r w:rsidRPr="00737C9F">
        <w:rPr>
          <w:sz w:val="26"/>
          <w:szCs w:val="26"/>
          <w:lang w:val="uk-UA"/>
        </w:rPr>
        <w:t xml:space="preserve"> що додаються. </w:t>
      </w:r>
    </w:p>
    <w:p w:rsidR="00307285" w:rsidRPr="00737C9F" w:rsidRDefault="00307285" w:rsidP="001D2EDF">
      <w:pPr>
        <w:pStyle w:val="a9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 w:rsidRPr="00737C9F">
        <w:rPr>
          <w:sz w:val="26"/>
          <w:szCs w:val="26"/>
          <w:lang w:val="uk-UA"/>
        </w:rPr>
        <w:t>2. Дане рішення набирає чинності з моменту його оприлюднення .</w:t>
      </w:r>
    </w:p>
    <w:p w:rsidR="00307285" w:rsidRPr="00737C9F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737C9F">
        <w:rPr>
          <w:sz w:val="26"/>
          <w:szCs w:val="26"/>
          <w:lang w:val="uk-UA"/>
        </w:rPr>
        <w:t xml:space="preserve">3.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 w:rsidRPr="00737C9F">
        <w:rPr>
          <w:sz w:val="26"/>
          <w:szCs w:val="26"/>
          <w:lang w:val="uk-UA"/>
        </w:rPr>
        <w:t>територiального</w:t>
      </w:r>
      <w:proofErr w:type="spellEnd"/>
      <w:r w:rsidRPr="00737C9F"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307285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07285" w:rsidRPr="00FE7671" w:rsidTr="00B81A5A">
        <w:trPr>
          <w:trHeight w:val="552"/>
        </w:trPr>
        <w:tc>
          <w:tcPr>
            <w:tcW w:w="3283" w:type="dxa"/>
          </w:tcPr>
          <w:p w:rsidR="00307285" w:rsidRPr="00FE7671" w:rsidRDefault="00307285" w:rsidP="00B81A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283" w:type="dxa"/>
          </w:tcPr>
          <w:p w:rsidR="00307285" w:rsidRPr="00FE7671" w:rsidRDefault="004276EE" w:rsidP="00B81A5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(підпис)</w:t>
            </w:r>
            <w:r>
              <w:rPr>
                <w:i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3284" w:type="dxa"/>
          </w:tcPr>
          <w:p w:rsidR="00307285" w:rsidRPr="00FE7671" w:rsidRDefault="00307285" w:rsidP="00B81A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307285" w:rsidRDefault="00307285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235481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Секретар міської ради</w:t>
      </w:r>
      <w:r w:rsidRPr="00FE7671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p w:rsidR="00307285" w:rsidRPr="001D2EDF" w:rsidRDefault="00307285" w:rsidP="00097EC1">
      <w:pPr>
        <w:ind w:left="284"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Перший заступник міського 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голови з питань діяльності 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>виконавчих органів ради</w:t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  <w:t xml:space="preserve">            </w:t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</w:t>
      </w:r>
      <w:r w:rsidRPr="001D2EDF">
        <w:rPr>
          <w:sz w:val="26"/>
          <w:szCs w:val="26"/>
          <w:lang w:val="uk-UA"/>
        </w:rPr>
        <w:t>Дмитро БАЛКО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Голова постійної комісії з питань  </w:t>
      </w:r>
    </w:p>
    <w:p w:rsidR="00307285" w:rsidRPr="001D2EDF" w:rsidRDefault="00307285" w:rsidP="00097EC1">
      <w:pPr>
        <w:ind w:right="-34"/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>містобудування, регулювання</w:t>
      </w:r>
    </w:p>
    <w:p w:rsidR="00307285" w:rsidRPr="001D2EDF" w:rsidRDefault="00307285" w:rsidP="00097EC1">
      <w:pPr>
        <w:ind w:right="-34"/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307285" w:rsidRPr="001D2EDF" w:rsidRDefault="00307285" w:rsidP="00097EC1">
      <w:pPr>
        <w:ind w:right="-34"/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>територіального устрою</w:t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  <w:t xml:space="preserve">          </w:t>
      </w:r>
      <w:r>
        <w:rPr>
          <w:sz w:val="26"/>
          <w:szCs w:val="26"/>
          <w:lang w:val="uk-UA"/>
        </w:rPr>
        <w:t xml:space="preserve">             </w:t>
      </w:r>
      <w:r w:rsidRPr="001D2EDF">
        <w:rPr>
          <w:sz w:val="26"/>
          <w:szCs w:val="26"/>
          <w:lang w:val="uk-UA"/>
        </w:rPr>
        <w:t>Петро ПИЛИПЧУК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</w:p>
    <w:p w:rsidR="00307285" w:rsidRPr="001D2EDF" w:rsidRDefault="00307285" w:rsidP="00097EC1">
      <w:pPr>
        <w:jc w:val="center"/>
        <w:rPr>
          <w:sz w:val="26"/>
          <w:szCs w:val="26"/>
          <w:lang w:val="uk-UA"/>
        </w:rPr>
      </w:pP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="000B784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чальника</w:t>
      </w: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D2EDF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D2EDF">
        <w:rPr>
          <w:rFonts w:ascii="Times New Roman" w:hAnsi="Times New Roman"/>
          <w:sz w:val="26"/>
          <w:szCs w:val="26"/>
        </w:rPr>
        <w:tab/>
      </w:r>
      <w:r w:rsidRPr="001D2EDF">
        <w:rPr>
          <w:rFonts w:ascii="Times New Roman" w:hAnsi="Times New Roman"/>
          <w:sz w:val="26"/>
          <w:szCs w:val="26"/>
        </w:rPr>
        <w:tab/>
      </w:r>
      <w:r w:rsidRPr="009A14B5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Тетяна ЛІНИНСЬКА</w:t>
      </w:r>
    </w:p>
    <w:p w:rsidR="00307285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D2EDF">
        <w:rPr>
          <w:rFonts w:ascii="Times New Roman" w:hAnsi="Times New Roman"/>
          <w:sz w:val="26"/>
          <w:szCs w:val="26"/>
        </w:rPr>
        <w:t>Начальник  управління</w:t>
      </w:r>
    </w:p>
    <w:p w:rsidR="00307285" w:rsidRPr="001D2EDF" w:rsidRDefault="00307285" w:rsidP="00097EC1">
      <w:pPr>
        <w:pStyle w:val="a5"/>
        <w:jc w:val="both"/>
        <w:rPr>
          <w:sz w:val="26"/>
          <w:szCs w:val="26"/>
        </w:rPr>
      </w:pPr>
      <w:r w:rsidRPr="001D2EDF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D2EDF">
        <w:rPr>
          <w:rFonts w:ascii="Times New Roman" w:hAnsi="Times New Roman"/>
          <w:sz w:val="26"/>
          <w:szCs w:val="26"/>
        </w:rPr>
        <w:tab/>
      </w:r>
      <w:r w:rsidRPr="001D2EDF">
        <w:rPr>
          <w:rFonts w:ascii="Times New Roman" w:hAnsi="Times New Roman"/>
          <w:sz w:val="26"/>
          <w:szCs w:val="26"/>
        </w:rPr>
        <w:tab/>
      </w:r>
      <w:r w:rsidRPr="001D2EDF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1D2EDF">
        <w:rPr>
          <w:rFonts w:ascii="Times New Roman" w:hAnsi="Times New Roman"/>
          <w:sz w:val="26"/>
          <w:szCs w:val="26"/>
        </w:rPr>
        <w:t>Юрій ФІГАР</w:t>
      </w:r>
    </w:p>
    <w:p w:rsidR="00307285" w:rsidRPr="001D2EDF" w:rsidRDefault="00307285">
      <w:pPr>
        <w:rPr>
          <w:sz w:val="26"/>
          <w:szCs w:val="26"/>
          <w:lang w:val="uk-UA"/>
        </w:rPr>
      </w:pPr>
    </w:p>
    <w:sectPr w:rsidR="00307285" w:rsidRPr="001D2EDF" w:rsidSect="001D2EDF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27FE9"/>
    <w:multiLevelType w:val="hybridMultilevel"/>
    <w:tmpl w:val="C89ED6F4"/>
    <w:lvl w:ilvl="0" w:tplc="CD10979C">
      <w:start w:val="1"/>
      <w:numFmt w:val="decimal"/>
      <w:lvlText w:val="%1."/>
      <w:lvlJc w:val="left"/>
      <w:pPr>
        <w:ind w:left="546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855"/>
    <w:rsid w:val="000425E2"/>
    <w:rsid w:val="0005208E"/>
    <w:rsid w:val="00097EC1"/>
    <w:rsid w:val="000B784F"/>
    <w:rsid w:val="000E5814"/>
    <w:rsid w:val="001070A5"/>
    <w:rsid w:val="00131855"/>
    <w:rsid w:val="001763CE"/>
    <w:rsid w:val="001A32E7"/>
    <w:rsid w:val="001D2EDF"/>
    <w:rsid w:val="00202DCB"/>
    <w:rsid w:val="00235481"/>
    <w:rsid w:val="002724C9"/>
    <w:rsid w:val="002779B0"/>
    <w:rsid w:val="002B030D"/>
    <w:rsid w:val="002F5513"/>
    <w:rsid w:val="00304180"/>
    <w:rsid w:val="00307285"/>
    <w:rsid w:val="003255D6"/>
    <w:rsid w:val="003429D1"/>
    <w:rsid w:val="003E675E"/>
    <w:rsid w:val="004276EE"/>
    <w:rsid w:val="00446EB7"/>
    <w:rsid w:val="00450677"/>
    <w:rsid w:val="0047758D"/>
    <w:rsid w:val="004932A3"/>
    <w:rsid w:val="004A35F0"/>
    <w:rsid w:val="004A78DD"/>
    <w:rsid w:val="004C6586"/>
    <w:rsid w:val="004E0227"/>
    <w:rsid w:val="00515424"/>
    <w:rsid w:val="006A03E7"/>
    <w:rsid w:val="006C19CD"/>
    <w:rsid w:val="006F7400"/>
    <w:rsid w:val="00711198"/>
    <w:rsid w:val="00733D1D"/>
    <w:rsid w:val="007361B7"/>
    <w:rsid w:val="00737C9F"/>
    <w:rsid w:val="007E0E74"/>
    <w:rsid w:val="00855E61"/>
    <w:rsid w:val="009764E3"/>
    <w:rsid w:val="00982175"/>
    <w:rsid w:val="009A14B5"/>
    <w:rsid w:val="009A2849"/>
    <w:rsid w:val="009C7D89"/>
    <w:rsid w:val="00A06051"/>
    <w:rsid w:val="00A23E5B"/>
    <w:rsid w:val="00A86E2A"/>
    <w:rsid w:val="00AD0BBB"/>
    <w:rsid w:val="00B014E7"/>
    <w:rsid w:val="00B15129"/>
    <w:rsid w:val="00B81A5A"/>
    <w:rsid w:val="00CA7B91"/>
    <w:rsid w:val="00D2406C"/>
    <w:rsid w:val="00D64A7D"/>
    <w:rsid w:val="00D64CC5"/>
    <w:rsid w:val="00D77C44"/>
    <w:rsid w:val="00E021A8"/>
    <w:rsid w:val="00E23C5A"/>
    <w:rsid w:val="00E66DEF"/>
    <w:rsid w:val="00E814C5"/>
    <w:rsid w:val="00EA4B4F"/>
    <w:rsid w:val="00EF4E71"/>
    <w:rsid w:val="00F81F80"/>
    <w:rsid w:val="00F83AAF"/>
    <w:rsid w:val="00FA4792"/>
    <w:rsid w:val="00FC37B3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6B0588-59AD-4489-9DFA-8B3E14F6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99"/>
    <w:qFormat/>
    <w:rsid w:val="00E8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</cp:lastModifiedBy>
  <cp:revision>24</cp:revision>
  <cp:lastPrinted>2022-08-18T08:22:00Z</cp:lastPrinted>
  <dcterms:created xsi:type="dcterms:W3CDTF">2022-04-28T14:23:00Z</dcterms:created>
  <dcterms:modified xsi:type="dcterms:W3CDTF">2022-10-04T07:24:00Z</dcterms:modified>
</cp:coreProperties>
</file>