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CD" w:rsidRDefault="009F0D68" w:rsidP="00195382">
      <w:pPr>
        <w:spacing w:after="0" w:line="240" w:lineRule="auto"/>
        <w:jc w:val="center"/>
        <w:rPr>
          <w:rFonts w:ascii="Times New Roman" w:hAnsi="Times New Roman" w:cs="Times New Roman"/>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9pt;margin-top:-45.55pt;width:597.3pt;height:844.8pt;z-index:-251656192;mso-position-horizontal-relative:margin;mso-position-vertical-relative:margin;mso-width-relative:page;mso-height-relative:page">
            <v:imagedata r:id="rId6" o:title="Мусій шаблон"/>
            <w10:wrap anchorx="margin" anchory="margin"/>
          </v:shape>
        </w:pict>
      </w:r>
    </w:p>
    <w:p w:rsidR="004755CD" w:rsidRDefault="004755CD" w:rsidP="00195382">
      <w:pPr>
        <w:spacing w:after="0" w:line="240" w:lineRule="auto"/>
        <w:jc w:val="center"/>
        <w:rPr>
          <w:rFonts w:ascii="Times New Roman" w:hAnsi="Times New Roman" w:cs="Times New Roman"/>
          <w:b/>
          <w:sz w:val="28"/>
          <w:szCs w:val="28"/>
        </w:rPr>
      </w:pPr>
    </w:p>
    <w:p w:rsidR="004755CD" w:rsidRDefault="00D27BDC" w:rsidP="00195382">
      <w:pPr>
        <w:spacing w:after="0" w:line="240" w:lineRule="auto"/>
        <w:jc w:val="center"/>
        <w:rPr>
          <w:rFonts w:ascii="Times New Roman" w:hAnsi="Times New Roman" w:cs="Times New Roman"/>
          <w:b/>
          <w:sz w:val="28"/>
          <w:szCs w:val="28"/>
        </w:rPr>
      </w:pPr>
      <w:r w:rsidRPr="00D27BDC">
        <w:rPr>
          <w:rFonts w:ascii="Times New Roman" w:hAnsi="Times New Roman" w:cs="Times New Roman"/>
          <w:noProof/>
          <w:sz w:val="24"/>
          <w:szCs w:val="24"/>
          <w:lang w:val="ru-RU" w:eastAsia="ru-RU"/>
        </w:rPr>
        <mc:AlternateContent>
          <mc:Choice Requires="wps">
            <w:drawing>
              <wp:anchor distT="45720" distB="45720" distL="114300" distR="114300" simplePos="0" relativeHeight="251659264" behindDoc="0" locked="0" layoutInCell="1" allowOverlap="1">
                <wp:simplePos x="0" y="0"/>
                <wp:positionH relativeFrom="column">
                  <wp:posOffset>3195320</wp:posOffset>
                </wp:positionH>
                <wp:positionV relativeFrom="paragraph">
                  <wp:posOffset>174625</wp:posOffset>
                </wp:positionV>
                <wp:extent cx="2360930" cy="552450"/>
                <wp:effectExtent l="0" t="0" r="9525" b="0"/>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52450"/>
                        </a:xfrm>
                        <a:prstGeom prst="rect">
                          <a:avLst/>
                        </a:prstGeom>
                        <a:solidFill>
                          <a:srgbClr val="FFFFFF"/>
                        </a:solidFill>
                        <a:ln w="9525">
                          <a:noFill/>
                          <a:miter lim="800000"/>
                          <a:headEnd/>
                          <a:tailEnd/>
                        </a:ln>
                      </wps:spPr>
                      <wps:txbx>
                        <w:txbxContent>
                          <w:p w:rsidR="00D27BDC" w:rsidRPr="00D27BDC" w:rsidRDefault="00D27BDC" w:rsidP="00D27BDC">
                            <w:pPr>
                              <w:jc w:val="center"/>
                              <w:rPr>
                                <w:rFonts w:ascii="Lato Black" w:hAnsi="Lato Black"/>
                                <w:sz w:val="48"/>
                              </w:rPr>
                            </w:pPr>
                            <w:r w:rsidRPr="00D27BDC">
                              <w:rPr>
                                <w:rFonts w:ascii="Lato Black" w:hAnsi="Lato Black"/>
                                <w:sz w:val="48"/>
                              </w:rPr>
                              <w:t>про співпрацю</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1.6pt;margin-top:13.75pt;width:185.9pt;height:43.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" stroked="f">
                <v:textbox>
                  <w:txbxContent>
                    <w:p w:rsidR="00D27BDC" w:rsidRPr="00D27BDC" w:rsidRDefault="00D27BDC" w:rsidP="00D27BDC">
                      <w:pPr>
                        <w:jc w:val="center"/>
                        <w:rPr>
                          <w:rFonts w:ascii="Lato Black" w:hAnsi="Lato Black"/>
                          <w:sz w:val="48"/>
                        </w:rPr>
                      </w:pPr>
                      <w:r w:rsidRPr="00D27BDC">
                        <w:rPr>
                          <w:rFonts w:ascii="Lato Black" w:hAnsi="Lato Black"/>
                          <w:sz w:val="48"/>
                        </w:rPr>
                        <w:t>про співпрацю</w:t>
                      </w:r>
                    </w:p>
                  </w:txbxContent>
                </v:textbox>
                <w10:wrap type="square"/>
              </v:shape>
            </w:pict>
          </mc:Fallback>
        </mc:AlternateContent>
      </w:r>
    </w:p>
    <w:p w:rsidR="004755CD" w:rsidRDefault="004755CD" w:rsidP="00195382">
      <w:pPr>
        <w:spacing w:after="0" w:line="240" w:lineRule="auto"/>
        <w:jc w:val="center"/>
        <w:rPr>
          <w:rFonts w:ascii="Times New Roman" w:hAnsi="Times New Roman" w:cs="Times New Roman"/>
          <w:b/>
          <w:sz w:val="28"/>
          <w:szCs w:val="28"/>
        </w:rPr>
      </w:pPr>
    </w:p>
    <w:p w:rsidR="004755CD" w:rsidRDefault="004755CD" w:rsidP="00195382">
      <w:pPr>
        <w:spacing w:after="0" w:line="240" w:lineRule="auto"/>
        <w:jc w:val="center"/>
        <w:rPr>
          <w:rFonts w:ascii="Times New Roman" w:hAnsi="Times New Roman" w:cs="Times New Roman"/>
          <w:b/>
          <w:sz w:val="28"/>
          <w:szCs w:val="28"/>
        </w:rPr>
      </w:pPr>
    </w:p>
    <w:p w:rsidR="00407E1A" w:rsidRDefault="00407E1A" w:rsidP="004755CD">
      <w:pPr>
        <w:spacing w:after="0" w:line="240" w:lineRule="auto"/>
        <w:jc w:val="center"/>
        <w:rPr>
          <w:rFonts w:ascii="Times New Roman" w:hAnsi="Times New Roman" w:cs="Times New Roman"/>
          <w:b/>
          <w:sz w:val="28"/>
          <w:szCs w:val="28"/>
        </w:rPr>
      </w:pPr>
    </w:p>
    <w:p w:rsidR="00407E1A" w:rsidRPr="00407E1A" w:rsidRDefault="00407E1A" w:rsidP="00195382">
      <w:pPr>
        <w:spacing w:after="0" w:line="240" w:lineRule="auto"/>
        <w:jc w:val="center"/>
        <w:rPr>
          <w:rFonts w:ascii="Times New Roman" w:hAnsi="Times New Roman" w:cs="Times New Roman"/>
          <w:b/>
          <w:sz w:val="28"/>
          <w:szCs w:val="28"/>
        </w:rPr>
      </w:pPr>
    </w:p>
    <w:p w:rsidR="004755CD" w:rsidRDefault="004755CD" w:rsidP="00195382">
      <w:pPr>
        <w:spacing w:after="0" w:line="240" w:lineRule="auto"/>
        <w:rPr>
          <w:rFonts w:ascii="Times New Roman" w:hAnsi="Times New Roman" w:cs="Times New Roman"/>
          <w:b/>
          <w:sz w:val="24"/>
          <w:szCs w:val="24"/>
        </w:rPr>
      </w:pPr>
    </w:p>
    <w:p w:rsidR="00407E1A" w:rsidRDefault="00407E1A" w:rsidP="00195382">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м.Червоногра</w:t>
      </w:r>
      <w:r w:rsidR="00AD3C9C">
        <w:rPr>
          <w:rFonts w:ascii="Times New Roman" w:hAnsi="Times New Roman" w:cs="Times New Roman"/>
          <w:b/>
          <w:sz w:val="24"/>
          <w:szCs w:val="24"/>
        </w:rPr>
        <w:t>д</w:t>
      </w:r>
      <w:proofErr w:type="spellEnd"/>
      <w:r w:rsidR="00AD3C9C">
        <w:rPr>
          <w:rFonts w:ascii="Times New Roman" w:hAnsi="Times New Roman" w:cs="Times New Roman"/>
          <w:b/>
          <w:sz w:val="24"/>
          <w:szCs w:val="24"/>
        </w:rPr>
        <w:tab/>
      </w:r>
      <w:r w:rsidR="00AD3C9C">
        <w:rPr>
          <w:rFonts w:ascii="Times New Roman" w:hAnsi="Times New Roman" w:cs="Times New Roman"/>
          <w:b/>
          <w:sz w:val="24"/>
          <w:szCs w:val="24"/>
        </w:rPr>
        <w:tab/>
      </w:r>
      <w:r w:rsidR="00AD3C9C">
        <w:rPr>
          <w:rFonts w:ascii="Times New Roman" w:hAnsi="Times New Roman" w:cs="Times New Roman"/>
          <w:b/>
          <w:sz w:val="24"/>
          <w:szCs w:val="24"/>
        </w:rPr>
        <w:tab/>
      </w:r>
      <w:r w:rsidR="00AD3C9C">
        <w:rPr>
          <w:rFonts w:ascii="Times New Roman" w:hAnsi="Times New Roman" w:cs="Times New Roman"/>
          <w:b/>
          <w:sz w:val="24"/>
          <w:szCs w:val="24"/>
        </w:rPr>
        <w:tab/>
      </w:r>
      <w:r w:rsidR="00AD3C9C">
        <w:rPr>
          <w:rFonts w:ascii="Times New Roman" w:hAnsi="Times New Roman" w:cs="Times New Roman"/>
          <w:b/>
          <w:sz w:val="24"/>
          <w:szCs w:val="24"/>
        </w:rPr>
        <w:tab/>
      </w:r>
      <w:r w:rsidR="00AD3C9C">
        <w:rPr>
          <w:rFonts w:ascii="Times New Roman" w:hAnsi="Times New Roman" w:cs="Times New Roman"/>
          <w:b/>
          <w:sz w:val="24"/>
          <w:szCs w:val="24"/>
        </w:rPr>
        <w:tab/>
      </w:r>
      <w:r w:rsidR="00AD3C9C">
        <w:rPr>
          <w:rFonts w:ascii="Times New Roman" w:hAnsi="Times New Roman" w:cs="Times New Roman"/>
          <w:b/>
          <w:sz w:val="24"/>
          <w:szCs w:val="24"/>
        </w:rPr>
        <w:tab/>
        <w:t>«___» ____________ 20</w:t>
      </w:r>
      <w:r w:rsidR="003154FD">
        <w:rPr>
          <w:rFonts w:ascii="Times New Roman" w:hAnsi="Times New Roman" w:cs="Times New Roman"/>
          <w:b/>
          <w:sz w:val="24"/>
          <w:szCs w:val="24"/>
        </w:rPr>
        <w:t>___</w:t>
      </w:r>
      <w:r>
        <w:rPr>
          <w:rFonts w:ascii="Times New Roman" w:hAnsi="Times New Roman" w:cs="Times New Roman"/>
          <w:b/>
          <w:sz w:val="24"/>
          <w:szCs w:val="24"/>
        </w:rPr>
        <w:t>р.</w:t>
      </w:r>
    </w:p>
    <w:p w:rsidR="00407E1A" w:rsidRDefault="00407E1A" w:rsidP="00195382">
      <w:pPr>
        <w:spacing w:after="0" w:line="240" w:lineRule="auto"/>
        <w:rPr>
          <w:rFonts w:ascii="Times New Roman" w:hAnsi="Times New Roman" w:cs="Times New Roman"/>
          <w:b/>
          <w:sz w:val="24"/>
          <w:szCs w:val="24"/>
        </w:rPr>
      </w:pPr>
    </w:p>
    <w:p w:rsidR="00195382" w:rsidRDefault="00195382" w:rsidP="00195382">
      <w:pPr>
        <w:spacing w:after="0" w:line="240" w:lineRule="auto"/>
        <w:ind w:firstLine="708"/>
        <w:jc w:val="both"/>
        <w:rPr>
          <w:rFonts w:ascii="Times New Roman" w:hAnsi="Times New Roman" w:cs="Times New Roman"/>
          <w:b/>
          <w:sz w:val="24"/>
          <w:szCs w:val="24"/>
        </w:rPr>
      </w:pPr>
    </w:p>
    <w:p w:rsidR="00195382" w:rsidRDefault="00195382" w:rsidP="00195382">
      <w:pPr>
        <w:spacing w:after="0" w:line="240" w:lineRule="auto"/>
        <w:ind w:firstLine="708"/>
        <w:jc w:val="both"/>
        <w:rPr>
          <w:rFonts w:ascii="Times New Roman" w:hAnsi="Times New Roman" w:cs="Times New Roman"/>
          <w:b/>
          <w:sz w:val="24"/>
          <w:szCs w:val="24"/>
        </w:rPr>
      </w:pPr>
    </w:p>
    <w:p w:rsidR="00407E1A" w:rsidRDefault="00407E1A"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Червоноградський місцевий центр з надання безоплатної вторинної правової допомоги (далі – Сторона 1) в особі директора Костишин Наталії Олексіївни, </w:t>
      </w:r>
      <w:r>
        <w:rPr>
          <w:rFonts w:ascii="Times New Roman" w:hAnsi="Times New Roman" w:cs="Times New Roman"/>
          <w:sz w:val="24"/>
          <w:szCs w:val="24"/>
        </w:rPr>
        <w:t>що діє на підста</w:t>
      </w:r>
      <w:r w:rsidR="00AD3C9C">
        <w:rPr>
          <w:rFonts w:ascii="Times New Roman" w:hAnsi="Times New Roman" w:cs="Times New Roman"/>
          <w:sz w:val="24"/>
          <w:szCs w:val="24"/>
        </w:rPr>
        <w:t xml:space="preserve">ві Положення, з одного боку, </w:t>
      </w:r>
      <w:r w:rsidR="00AD3C9C" w:rsidRPr="00AD3C9C">
        <w:rPr>
          <w:rFonts w:ascii="Times New Roman" w:hAnsi="Times New Roman" w:cs="Times New Roman"/>
          <w:sz w:val="24"/>
          <w:szCs w:val="24"/>
        </w:rPr>
        <w:t xml:space="preserve">та </w:t>
      </w:r>
      <w:r w:rsidR="00A146F9">
        <w:rPr>
          <w:rFonts w:ascii="Times New Roman" w:hAnsi="Times New Roman" w:cs="Times New Roman"/>
          <w:b/>
          <w:sz w:val="24"/>
          <w:szCs w:val="24"/>
        </w:rPr>
        <w:t xml:space="preserve">Червоноградська міська рада </w:t>
      </w:r>
      <w:r w:rsidRPr="00AD3C9C">
        <w:rPr>
          <w:rFonts w:ascii="Times New Roman" w:hAnsi="Times New Roman" w:cs="Times New Roman"/>
          <w:b/>
          <w:sz w:val="24"/>
          <w:szCs w:val="24"/>
        </w:rPr>
        <w:t>(</w:t>
      </w:r>
      <w:r w:rsidR="00A146F9">
        <w:rPr>
          <w:rFonts w:ascii="Times New Roman" w:hAnsi="Times New Roman" w:cs="Times New Roman"/>
          <w:b/>
          <w:sz w:val="24"/>
          <w:szCs w:val="24"/>
        </w:rPr>
        <w:t xml:space="preserve">далі - </w:t>
      </w:r>
      <w:r w:rsidRPr="00AD3C9C">
        <w:rPr>
          <w:rFonts w:ascii="Times New Roman" w:hAnsi="Times New Roman" w:cs="Times New Roman"/>
          <w:b/>
          <w:sz w:val="24"/>
          <w:szCs w:val="24"/>
        </w:rPr>
        <w:t xml:space="preserve">Сторона 2) </w:t>
      </w:r>
      <w:r w:rsidR="00AD3C9C" w:rsidRPr="00AD3C9C">
        <w:rPr>
          <w:rFonts w:ascii="Times New Roman" w:hAnsi="Times New Roman" w:cs="Times New Roman"/>
          <w:b/>
          <w:sz w:val="24"/>
          <w:szCs w:val="24"/>
        </w:rPr>
        <w:t xml:space="preserve">в особі </w:t>
      </w:r>
      <w:r w:rsidR="00A146F9">
        <w:rPr>
          <w:rFonts w:ascii="Times New Roman" w:hAnsi="Times New Roman" w:cs="Times New Roman"/>
          <w:b/>
          <w:sz w:val="24"/>
          <w:szCs w:val="24"/>
        </w:rPr>
        <w:t xml:space="preserve">міського голови </w:t>
      </w:r>
      <w:proofErr w:type="spellStart"/>
      <w:r w:rsidR="00A146F9">
        <w:rPr>
          <w:rFonts w:ascii="Times New Roman" w:hAnsi="Times New Roman" w:cs="Times New Roman"/>
          <w:b/>
          <w:sz w:val="24"/>
          <w:szCs w:val="24"/>
        </w:rPr>
        <w:t>Залівського</w:t>
      </w:r>
      <w:proofErr w:type="spellEnd"/>
      <w:r w:rsidR="00A146F9">
        <w:rPr>
          <w:rFonts w:ascii="Times New Roman" w:hAnsi="Times New Roman" w:cs="Times New Roman"/>
          <w:b/>
          <w:sz w:val="24"/>
          <w:szCs w:val="24"/>
        </w:rPr>
        <w:t xml:space="preserve"> Андрія Івановича</w:t>
      </w:r>
      <w:r w:rsidRPr="00AD3C9C">
        <w:rPr>
          <w:rFonts w:ascii="Times New Roman" w:hAnsi="Times New Roman" w:cs="Times New Roman"/>
          <w:b/>
          <w:sz w:val="24"/>
          <w:szCs w:val="24"/>
        </w:rPr>
        <w:t xml:space="preserve"> </w:t>
      </w:r>
      <w:r w:rsidRPr="00AD3C9C">
        <w:rPr>
          <w:rFonts w:ascii="Times New Roman" w:hAnsi="Times New Roman" w:cs="Times New Roman"/>
          <w:sz w:val="24"/>
          <w:szCs w:val="24"/>
        </w:rPr>
        <w:t xml:space="preserve">з іншого боку, (далі – </w:t>
      </w:r>
      <w:r w:rsidRPr="00AD3C9C">
        <w:rPr>
          <w:rFonts w:ascii="Times New Roman" w:hAnsi="Times New Roman" w:cs="Times New Roman"/>
          <w:b/>
          <w:sz w:val="24"/>
          <w:szCs w:val="24"/>
        </w:rPr>
        <w:t>Сторони</w:t>
      </w:r>
      <w:r w:rsidRPr="00AD3C9C">
        <w:rPr>
          <w:rFonts w:ascii="Times New Roman" w:hAnsi="Times New Roman" w:cs="Times New Roman"/>
          <w:sz w:val="24"/>
          <w:szCs w:val="24"/>
        </w:rPr>
        <w:t>), виходячи зі спільного</w:t>
      </w:r>
      <w:r>
        <w:rPr>
          <w:rFonts w:ascii="Times New Roman" w:hAnsi="Times New Roman" w:cs="Times New Roman"/>
          <w:sz w:val="24"/>
          <w:szCs w:val="24"/>
        </w:rPr>
        <w:t xml:space="preserve"> прагнення щодо формування правової освіченості громадян, прагнучи створення рівних можливостей для доступу осіб до правосуддя шляхом організації надання безоплатної первинної та вторинної правової допомоги, </w:t>
      </w:r>
      <w:r>
        <w:rPr>
          <w:rFonts w:ascii="Times New Roman" w:hAnsi="Times New Roman" w:cs="Times New Roman"/>
          <w:b/>
          <w:sz w:val="24"/>
          <w:szCs w:val="24"/>
        </w:rPr>
        <w:t xml:space="preserve">керуючись </w:t>
      </w:r>
      <w:r>
        <w:rPr>
          <w:rFonts w:ascii="Times New Roman" w:hAnsi="Times New Roman" w:cs="Times New Roman"/>
          <w:sz w:val="24"/>
          <w:szCs w:val="24"/>
        </w:rPr>
        <w:t>Загальною Декларацією прав людини, Конституцією України, Законами України «Про безоплатну правову допомогу», «Про громадські об’єднанн</w:t>
      </w:r>
      <w:r w:rsidRPr="00E86769">
        <w:rPr>
          <w:rFonts w:ascii="Times New Roman" w:hAnsi="Times New Roman" w:cs="Times New Roman"/>
          <w:sz w:val="24"/>
          <w:szCs w:val="24"/>
        </w:rPr>
        <w:t>я</w:t>
      </w:r>
      <w:r w:rsidR="00E86769">
        <w:rPr>
          <w:rFonts w:ascii="Times New Roman" w:hAnsi="Times New Roman" w:cs="Times New Roman"/>
          <w:sz w:val="24"/>
          <w:szCs w:val="24"/>
        </w:rPr>
        <w:t xml:space="preserve">», «Про молодіжні та дитячі громадські організації», «Про волонтерську діяльність», «Про благодійну діяльність та благодійні організації», іншими нормативно-правовими актами, спрямованими на реалізацію та захист конституційних прав і свобод людини і громадянина, </w:t>
      </w:r>
      <w:r w:rsidR="00E86769">
        <w:rPr>
          <w:rFonts w:ascii="Times New Roman" w:hAnsi="Times New Roman" w:cs="Times New Roman"/>
          <w:b/>
          <w:sz w:val="24"/>
          <w:szCs w:val="24"/>
        </w:rPr>
        <w:t xml:space="preserve">виходячи </w:t>
      </w:r>
      <w:r w:rsidR="00E86769">
        <w:rPr>
          <w:rFonts w:ascii="Times New Roman" w:hAnsi="Times New Roman" w:cs="Times New Roman"/>
          <w:sz w:val="24"/>
          <w:szCs w:val="24"/>
        </w:rPr>
        <w:t xml:space="preserve">із принципів соціального партнерства, відкритості та прозорості діяльності, </w:t>
      </w:r>
      <w:r w:rsidR="00E86769">
        <w:rPr>
          <w:rFonts w:ascii="Times New Roman" w:hAnsi="Times New Roman" w:cs="Times New Roman"/>
          <w:b/>
          <w:sz w:val="24"/>
          <w:szCs w:val="24"/>
        </w:rPr>
        <w:t xml:space="preserve">усвідомлюючи </w:t>
      </w:r>
      <w:r w:rsidR="00E86769">
        <w:rPr>
          <w:rFonts w:ascii="Times New Roman" w:hAnsi="Times New Roman" w:cs="Times New Roman"/>
          <w:sz w:val="24"/>
          <w:szCs w:val="24"/>
        </w:rPr>
        <w:t xml:space="preserve">важливість відстоювання інтересів осіб, які потребують безоплатної правової допомоги, </w:t>
      </w:r>
      <w:r w:rsidR="00E86769">
        <w:rPr>
          <w:rFonts w:ascii="Times New Roman" w:hAnsi="Times New Roman" w:cs="Times New Roman"/>
          <w:b/>
          <w:sz w:val="24"/>
          <w:szCs w:val="24"/>
        </w:rPr>
        <w:t xml:space="preserve">прагнучи </w:t>
      </w:r>
      <w:r w:rsidR="00E86769">
        <w:rPr>
          <w:rFonts w:ascii="Times New Roman" w:hAnsi="Times New Roman" w:cs="Times New Roman"/>
          <w:sz w:val="24"/>
          <w:szCs w:val="24"/>
        </w:rPr>
        <w:t xml:space="preserve">забезпечити максимальну ефективність здійснюваних заходів при досягненні спільних цілей, </w:t>
      </w:r>
      <w:r w:rsidR="00E86769">
        <w:rPr>
          <w:rFonts w:ascii="Times New Roman" w:hAnsi="Times New Roman" w:cs="Times New Roman"/>
          <w:b/>
          <w:sz w:val="24"/>
          <w:szCs w:val="24"/>
        </w:rPr>
        <w:t xml:space="preserve">з метою </w:t>
      </w:r>
      <w:r w:rsidR="00E86769">
        <w:rPr>
          <w:rFonts w:ascii="Times New Roman" w:hAnsi="Times New Roman" w:cs="Times New Roman"/>
          <w:sz w:val="24"/>
          <w:szCs w:val="24"/>
        </w:rPr>
        <w:t xml:space="preserve">розширення можливостей отримання безоплатної правової допомоги, надання соціальних юридичних послуг, співпраці з засобами масової інформації, </w:t>
      </w:r>
      <w:r w:rsidR="00E86769">
        <w:rPr>
          <w:rFonts w:ascii="Times New Roman" w:hAnsi="Times New Roman" w:cs="Times New Roman"/>
          <w:b/>
          <w:sz w:val="24"/>
          <w:szCs w:val="24"/>
        </w:rPr>
        <w:t xml:space="preserve">уклали </w:t>
      </w:r>
      <w:r w:rsidR="00E86769" w:rsidRPr="00E86769">
        <w:rPr>
          <w:rFonts w:ascii="Times New Roman" w:hAnsi="Times New Roman" w:cs="Times New Roman"/>
          <w:sz w:val="24"/>
          <w:szCs w:val="24"/>
        </w:rPr>
        <w:t>цей Меморандум для досягненн</w:t>
      </w:r>
      <w:r w:rsidR="00E86769">
        <w:rPr>
          <w:rFonts w:ascii="Times New Roman" w:hAnsi="Times New Roman" w:cs="Times New Roman"/>
          <w:sz w:val="24"/>
          <w:szCs w:val="24"/>
        </w:rPr>
        <w:t>я зазначених цілей на засадах об’єднання можливостей Сторін, досягли наступних домовленостей:</w:t>
      </w:r>
    </w:p>
    <w:p w:rsidR="00E86769" w:rsidRDefault="00E86769" w:rsidP="00195382">
      <w:pPr>
        <w:spacing w:after="0" w:line="240" w:lineRule="auto"/>
        <w:ind w:firstLine="708"/>
        <w:jc w:val="both"/>
        <w:rPr>
          <w:rFonts w:ascii="Times New Roman" w:hAnsi="Times New Roman" w:cs="Times New Roman"/>
          <w:sz w:val="24"/>
          <w:szCs w:val="24"/>
        </w:rPr>
      </w:pPr>
    </w:p>
    <w:p w:rsidR="00E86769" w:rsidRDefault="00E86769" w:rsidP="00195382">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Мета і предмет Меморандуму</w:t>
      </w:r>
    </w:p>
    <w:p w:rsidR="00E86769" w:rsidRPr="00CC00F1" w:rsidRDefault="00CC00F1" w:rsidP="00195382">
      <w:pPr>
        <w:spacing w:after="0" w:line="240" w:lineRule="auto"/>
        <w:ind w:firstLine="708"/>
        <w:jc w:val="both"/>
        <w:rPr>
          <w:rFonts w:ascii="Times New Roman" w:hAnsi="Times New Roman" w:cs="Times New Roman"/>
          <w:sz w:val="24"/>
          <w:szCs w:val="24"/>
        </w:rPr>
      </w:pPr>
      <w:r w:rsidRPr="00CC00F1">
        <w:rPr>
          <w:rFonts w:ascii="Times New Roman" w:hAnsi="Times New Roman" w:cs="Times New Roman"/>
          <w:sz w:val="24"/>
          <w:szCs w:val="24"/>
        </w:rPr>
        <w:t>1.</w:t>
      </w:r>
      <w:r>
        <w:rPr>
          <w:rFonts w:ascii="Times New Roman" w:hAnsi="Times New Roman" w:cs="Times New Roman"/>
          <w:sz w:val="24"/>
          <w:szCs w:val="24"/>
        </w:rPr>
        <w:t xml:space="preserve">1. </w:t>
      </w:r>
      <w:r w:rsidR="00E86769" w:rsidRPr="00CC00F1">
        <w:rPr>
          <w:rFonts w:ascii="Times New Roman" w:hAnsi="Times New Roman" w:cs="Times New Roman"/>
          <w:sz w:val="24"/>
          <w:szCs w:val="24"/>
        </w:rPr>
        <w:t>Метою цього Меморандуму є співпраця і</w:t>
      </w:r>
      <w:bookmarkStart w:id="0" w:name="_GoBack"/>
      <w:r w:rsidR="00E86769" w:rsidRPr="00CC00F1">
        <w:rPr>
          <w:rFonts w:ascii="Times New Roman" w:hAnsi="Times New Roman" w:cs="Times New Roman"/>
          <w:sz w:val="24"/>
          <w:szCs w:val="24"/>
        </w:rPr>
        <w:t xml:space="preserve"> консолідація зусиль сторін, спрямованих</w:t>
      </w:r>
      <w:r w:rsidRPr="00CC00F1">
        <w:rPr>
          <w:rFonts w:ascii="Times New Roman" w:hAnsi="Times New Roman" w:cs="Times New Roman"/>
          <w:sz w:val="24"/>
          <w:szCs w:val="24"/>
        </w:rPr>
        <w:t xml:space="preserve"> на сприяння наданню правової допомоги та юридичних соціальних послуг в інтересах осіб, які потребують безоплатної правової допомоги</w:t>
      </w:r>
      <w:bookmarkEnd w:id="0"/>
      <w:r w:rsidRPr="00CC00F1">
        <w:rPr>
          <w:rFonts w:ascii="Times New Roman" w:hAnsi="Times New Roman" w:cs="Times New Roman"/>
          <w:sz w:val="24"/>
          <w:szCs w:val="24"/>
        </w:rPr>
        <w:t>, а також забезпечення доступу до правової допомоги.</w:t>
      </w:r>
    </w:p>
    <w:p w:rsidR="00CC00F1" w:rsidRDefault="00CC00F1" w:rsidP="00195382">
      <w:pPr>
        <w:spacing w:after="0" w:line="240" w:lineRule="auto"/>
        <w:ind w:firstLine="708"/>
        <w:jc w:val="both"/>
        <w:rPr>
          <w:rFonts w:ascii="Times New Roman" w:hAnsi="Times New Roman" w:cs="Times New Roman"/>
          <w:sz w:val="24"/>
          <w:szCs w:val="24"/>
        </w:rPr>
      </w:pPr>
      <w:r w:rsidRPr="00CC00F1">
        <w:rPr>
          <w:rFonts w:ascii="Times New Roman" w:hAnsi="Times New Roman" w:cs="Times New Roman"/>
          <w:sz w:val="24"/>
          <w:szCs w:val="24"/>
        </w:rPr>
        <w:t>1.2.</w:t>
      </w:r>
      <w:r>
        <w:rPr>
          <w:rFonts w:ascii="Times New Roman" w:hAnsi="Times New Roman" w:cs="Times New Roman"/>
          <w:sz w:val="24"/>
          <w:szCs w:val="24"/>
        </w:rPr>
        <w:t xml:space="preserve"> Предметом цього Меморандуму є спільна діяльність Сторін задля досягнення мети Меморандуму, що здійснюється у форматі підготовки та реалізації спільних заходів, проектів і програм з правової освіти населення, спрямованих на підвищення правової свідомості громадян, сприяння розширенню і поширенню досвіду у сфері соціальної та правової захищеності громадян, захисту конституційних прав, свобод та інтересів громадян шляхом надання безоплатної правової допомоги населенню, що включає в себе надання таких правових послуг:</w:t>
      </w:r>
    </w:p>
    <w:p w:rsidR="00CC00F1" w:rsidRDefault="00CC00F1" w:rsidP="00195382">
      <w:pPr>
        <w:pStyle w:val="a3"/>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надання правової інформації;</w:t>
      </w:r>
    </w:p>
    <w:p w:rsidR="00CC00F1" w:rsidRDefault="00CC00F1" w:rsidP="00195382">
      <w:pPr>
        <w:pStyle w:val="a3"/>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надання консультацій і роз’яснень з правових питань;</w:t>
      </w:r>
    </w:p>
    <w:p w:rsidR="00CC00F1" w:rsidRDefault="00CC00F1" w:rsidP="00195382">
      <w:pPr>
        <w:pStyle w:val="a3"/>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надання допомоги в оформленні заяв, скарг та інших документів правового характеру;</w:t>
      </w:r>
    </w:p>
    <w:p w:rsidR="00CC00F1" w:rsidRDefault="00CC00F1" w:rsidP="00195382">
      <w:pPr>
        <w:pStyle w:val="a3"/>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надання допомоги в забезпеченні доступу особи до вторинної правової допомоги та медіації;</w:t>
      </w:r>
    </w:p>
    <w:p w:rsidR="00CC00F1" w:rsidRDefault="00CC00F1" w:rsidP="00195382">
      <w:pPr>
        <w:pStyle w:val="a3"/>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здійснення представництва інтересів осіб, що мають право на безоплатну вторинну правову допомогу, в судах, інших державних органах, </w:t>
      </w:r>
      <w:r w:rsidR="00A816CB">
        <w:rPr>
          <w:rFonts w:ascii="Times New Roman" w:hAnsi="Times New Roman" w:cs="Times New Roman"/>
          <w:sz w:val="24"/>
          <w:szCs w:val="24"/>
        </w:rPr>
        <w:t>органах місцевого самоврядування, перед іншими особами.</w:t>
      </w:r>
    </w:p>
    <w:p w:rsidR="00A816CB" w:rsidRDefault="00A816CB" w:rsidP="00195382">
      <w:pPr>
        <w:pStyle w:val="a3"/>
        <w:spacing w:after="0" w:line="240" w:lineRule="auto"/>
        <w:ind w:left="426"/>
        <w:jc w:val="both"/>
        <w:rPr>
          <w:rFonts w:ascii="Times New Roman" w:hAnsi="Times New Roman" w:cs="Times New Roman"/>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Default="004755CD" w:rsidP="004755CD">
      <w:pPr>
        <w:spacing w:after="0" w:line="240" w:lineRule="auto"/>
        <w:ind w:left="708"/>
        <w:jc w:val="center"/>
        <w:rPr>
          <w:rFonts w:ascii="Times New Roman" w:hAnsi="Times New Roman" w:cs="Times New Roman"/>
          <w:b/>
          <w:sz w:val="24"/>
          <w:szCs w:val="24"/>
        </w:rPr>
      </w:pPr>
    </w:p>
    <w:p w:rsidR="004755CD" w:rsidRPr="004755CD" w:rsidRDefault="004755CD" w:rsidP="004755CD">
      <w:pPr>
        <w:spacing w:after="0" w:line="240" w:lineRule="auto"/>
        <w:ind w:left="708"/>
        <w:jc w:val="center"/>
        <w:rPr>
          <w:rFonts w:ascii="Times New Roman" w:hAnsi="Times New Roman" w:cs="Times New Roman"/>
          <w:b/>
          <w:sz w:val="24"/>
          <w:szCs w:val="24"/>
        </w:rPr>
      </w:pPr>
    </w:p>
    <w:p w:rsidR="00A816CB" w:rsidRDefault="004755CD" w:rsidP="00195382">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ru-RU" w:eastAsia="ru-RU"/>
        </w:rPr>
        <w:drawing>
          <wp:anchor distT="0" distB="0" distL="114300" distR="114300" simplePos="0" relativeHeight="251655168" behindDoc="1" locked="0" layoutInCell="1" allowOverlap="1">
            <wp:simplePos x="0" y="0"/>
            <wp:positionH relativeFrom="margin">
              <wp:posOffset>-971550</wp:posOffset>
            </wp:positionH>
            <wp:positionV relativeFrom="margin">
              <wp:posOffset>-514350</wp:posOffset>
            </wp:positionV>
            <wp:extent cx="7585710" cy="10728960"/>
            <wp:effectExtent l="0" t="0" r="0" b="0"/>
            <wp:wrapNone/>
            <wp:docPr id="1" name="Рисунок 1" descr="C:\Users\Pressa\AppData\Local\Microsoft\Windows\INetCache\Content.Word\Мусій 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sa\AppData\Local\Microsoft\Windows\INetCache\Content.Word\Мусій шабло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5710" cy="1072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6CB">
        <w:rPr>
          <w:rFonts w:ascii="Times New Roman" w:hAnsi="Times New Roman" w:cs="Times New Roman"/>
          <w:b/>
          <w:sz w:val="24"/>
          <w:szCs w:val="24"/>
        </w:rPr>
        <w:t>Напрями співпраці</w:t>
      </w:r>
    </w:p>
    <w:p w:rsidR="00A816CB" w:rsidRDefault="00A816CB" w:rsidP="00195382">
      <w:pPr>
        <w:spacing w:after="0" w:line="240" w:lineRule="auto"/>
        <w:ind w:firstLine="708"/>
        <w:rPr>
          <w:rFonts w:ascii="Times New Roman" w:hAnsi="Times New Roman" w:cs="Times New Roman"/>
          <w:sz w:val="24"/>
          <w:szCs w:val="24"/>
        </w:rPr>
      </w:pPr>
      <w:r w:rsidRPr="00A816CB">
        <w:rPr>
          <w:rFonts w:ascii="Times New Roman" w:hAnsi="Times New Roman" w:cs="Times New Roman"/>
          <w:sz w:val="24"/>
          <w:szCs w:val="24"/>
        </w:rPr>
        <w:t>Задля досягнення цього Меморандуму Сторони домовляються про співпрацю у таких напрямах</w:t>
      </w:r>
      <w:r>
        <w:rPr>
          <w:rFonts w:ascii="Times New Roman" w:hAnsi="Times New Roman" w:cs="Times New Roman"/>
          <w:sz w:val="24"/>
          <w:szCs w:val="24"/>
        </w:rPr>
        <w:t>:</w:t>
      </w:r>
    </w:p>
    <w:p w:rsidR="00A816CB" w:rsidRPr="00A816CB" w:rsidRDefault="00A816CB" w:rsidP="00195382">
      <w:pPr>
        <w:spacing w:after="0" w:line="240" w:lineRule="auto"/>
        <w:ind w:firstLine="708"/>
        <w:jc w:val="both"/>
        <w:rPr>
          <w:rFonts w:ascii="Times New Roman" w:hAnsi="Times New Roman" w:cs="Times New Roman"/>
          <w:sz w:val="24"/>
          <w:szCs w:val="24"/>
        </w:rPr>
      </w:pPr>
      <w:r w:rsidRPr="00A816CB">
        <w:rPr>
          <w:rFonts w:ascii="Times New Roman" w:hAnsi="Times New Roman" w:cs="Times New Roman"/>
          <w:sz w:val="24"/>
          <w:szCs w:val="24"/>
        </w:rPr>
        <w:t>2.</w:t>
      </w:r>
      <w:r>
        <w:rPr>
          <w:rFonts w:ascii="Times New Roman" w:hAnsi="Times New Roman" w:cs="Times New Roman"/>
          <w:sz w:val="24"/>
          <w:szCs w:val="24"/>
        </w:rPr>
        <w:t xml:space="preserve">1. </w:t>
      </w:r>
      <w:r w:rsidRPr="00A816CB">
        <w:rPr>
          <w:rFonts w:ascii="Times New Roman" w:hAnsi="Times New Roman" w:cs="Times New Roman"/>
          <w:sz w:val="24"/>
          <w:szCs w:val="24"/>
        </w:rPr>
        <w:t>Консолідація зусиль Сторін у реалізації національних, регіональних і місцевих програм, спрямованих на надання правової допомоги особам, які потребують та обмежені у доступі до такої допомоги.</w:t>
      </w:r>
    </w:p>
    <w:p w:rsidR="00A816CB" w:rsidRDefault="00A816CB" w:rsidP="00195382">
      <w:pPr>
        <w:spacing w:after="0" w:line="240" w:lineRule="auto"/>
        <w:ind w:firstLine="708"/>
        <w:jc w:val="both"/>
        <w:rPr>
          <w:rFonts w:ascii="Times New Roman" w:hAnsi="Times New Roman" w:cs="Times New Roman"/>
          <w:sz w:val="24"/>
          <w:szCs w:val="24"/>
        </w:rPr>
      </w:pPr>
      <w:r w:rsidRPr="00A816CB">
        <w:rPr>
          <w:rFonts w:ascii="Times New Roman" w:hAnsi="Times New Roman" w:cs="Times New Roman"/>
          <w:sz w:val="24"/>
          <w:szCs w:val="24"/>
        </w:rPr>
        <w:t>2.2.</w:t>
      </w:r>
      <w:r>
        <w:rPr>
          <w:rFonts w:ascii="Times New Roman" w:hAnsi="Times New Roman" w:cs="Times New Roman"/>
          <w:sz w:val="24"/>
          <w:szCs w:val="24"/>
        </w:rPr>
        <w:t xml:space="preserve"> Взаємодія з громадськими організаціями з метою збирання, проведення аналізу, узагальнення, обговорення та використання кращих напрацювань з питань функціонування та розвитку системи безоплатної правової допомоги.</w:t>
      </w:r>
    </w:p>
    <w:p w:rsidR="007150A5" w:rsidRDefault="00BB05F2"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007150A5">
        <w:rPr>
          <w:rFonts w:ascii="Times New Roman" w:hAnsi="Times New Roman" w:cs="Times New Roman"/>
          <w:sz w:val="24"/>
          <w:szCs w:val="24"/>
        </w:rPr>
        <w:t>Поширення усіма доступними засобами масової інформації про право особи на захист, зокрема шляхом виготовлення та розширення буклетів, методичних рекомендацій та правової інформації населенню.</w:t>
      </w:r>
    </w:p>
    <w:p w:rsidR="007150A5" w:rsidRDefault="007150A5"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 Проведення роз’яснювальної роботи з метою залучення у встановленому порядку адвокатів, юристів, об’єднань до надання безоплатної первинної правової допомоги.</w:t>
      </w:r>
    </w:p>
    <w:p w:rsidR="007150A5" w:rsidRDefault="007150A5"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 Сприяння залученню окремих адвокатів та юристів, які надають безоплатну правову допомогу (за їх згодою), до діяльності виїзних консультаційних пунктів Центру для захисту прав громадян.</w:t>
      </w:r>
    </w:p>
    <w:p w:rsidR="007150A5" w:rsidRDefault="007150A5"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2.6. Організація спільних заходів, спрямованих на підвищення рівня правової поінформованості громадян щодо захисту своїх прав, зокрема права на безоплатну правову допомогу шляхом проведення конференцій, семінарів, круглих столів, зустрічей, тренінгів та інших заходів, досліджень і консультацій, пов’язаних з цілями і завданнями.</w:t>
      </w:r>
    </w:p>
    <w:p w:rsidR="005E2A6D" w:rsidRDefault="007150A5"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2.7. Розробка спільних пропозицій і рекомендацій</w:t>
      </w:r>
      <w:r w:rsidR="005E2A6D">
        <w:rPr>
          <w:rFonts w:ascii="Times New Roman" w:hAnsi="Times New Roman" w:cs="Times New Roman"/>
          <w:sz w:val="24"/>
          <w:szCs w:val="24"/>
        </w:rPr>
        <w:t>, планів щодо участі у Всеукраїнських та міжнародних програмах.</w:t>
      </w:r>
    </w:p>
    <w:p w:rsidR="005E2A6D" w:rsidRDefault="005E2A6D"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 Взаємна популяризація діяльності Сторін, поширення інформації та пропагування спільних ідей, завдань, найменування та символіки Сторін.</w:t>
      </w:r>
    </w:p>
    <w:p w:rsidR="005E2A6D" w:rsidRDefault="005E2A6D"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2.9. Встановлення і розвиток гуманітарних </w:t>
      </w:r>
      <w:proofErr w:type="spellStart"/>
      <w:r>
        <w:rPr>
          <w:rFonts w:ascii="Times New Roman" w:hAnsi="Times New Roman" w:cs="Times New Roman"/>
          <w:sz w:val="24"/>
          <w:szCs w:val="24"/>
        </w:rPr>
        <w:t>зв’язків</w:t>
      </w:r>
      <w:proofErr w:type="spellEnd"/>
      <w:r>
        <w:rPr>
          <w:rFonts w:ascii="Times New Roman" w:hAnsi="Times New Roman" w:cs="Times New Roman"/>
          <w:sz w:val="24"/>
          <w:szCs w:val="24"/>
        </w:rPr>
        <w:t>, сприяння співпраці між суб’єктами надання правової допомоги.</w:t>
      </w:r>
    </w:p>
    <w:p w:rsidR="005E2A6D" w:rsidRDefault="005E2A6D"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2.10. Сприяння підвищенню рівня правової поінформованості громадян і трудових колективів з питань реалізації та захисту їхніх прав та свобод.</w:t>
      </w:r>
    </w:p>
    <w:p w:rsidR="005E2A6D" w:rsidRDefault="005E2A6D"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2.11. Поширення інформації про право визначених законодавством категорій осіб на безоплатну вторинну правову допомогу усіма доступними Сторонами засобами.</w:t>
      </w:r>
    </w:p>
    <w:p w:rsidR="005E2A6D" w:rsidRDefault="005E2A6D"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2.12. Інші узгоджені напрями співпраці.</w:t>
      </w:r>
    </w:p>
    <w:p w:rsidR="005E2A6D" w:rsidRDefault="005E2A6D" w:rsidP="00195382">
      <w:pPr>
        <w:spacing w:after="0" w:line="240" w:lineRule="auto"/>
        <w:ind w:firstLine="708"/>
        <w:jc w:val="both"/>
        <w:rPr>
          <w:rFonts w:ascii="Times New Roman" w:hAnsi="Times New Roman" w:cs="Times New Roman"/>
          <w:sz w:val="24"/>
          <w:szCs w:val="24"/>
        </w:rPr>
      </w:pPr>
    </w:p>
    <w:p w:rsidR="005E2A6D" w:rsidRDefault="005E2A6D" w:rsidP="00195382">
      <w:pPr>
        <w:pStyle w:val="a3"/>
        <w:numPr>
          <w:ilvl w:val="0"/>
          <w:numId w:val="1"/>
        </w:numPr>
        <w:spacing w:after="0" w:line="240" w:lineRule="auto"/>
        <w:jc w:val="center"/>
        <w:rPr>
          <w:rFonts w:ascii="Times New Roman" w:hAnsi="Times New Roman" w:cs="Times New Roman"/>
          <w:b/>
          <w:sz w:val="24"/>
          <w:szCs w:val="24"/>
        </w:rPr>
      </w:pPr>
      <w:r w:rsidRPr="005E2A6D">
        <w:rPr>
          <w:rFonts w:ascii="Times New Roman" w:hAnsi="Times New Roman" w:cs="Times New Roman"/>
          <w:b/>
          <w:sz w:val="24"/>
          <w:szCs w:val="24"/>
        </w:rPr>
        <w:t>Організація співпраці</w:t>
      </w:r>
    </w:p>
    <w:p w:rsidR="005E2A6D" w:rsidRDefault="005E2A6D" w:rsidP="00195382">
      <w:pPr>
        <w:spacing w:after="0" w:line="240" w:lineRule="auto"/>
        <w:ind w:left="708"/>
        <w:jc w:val="both"/>
        <w:rPr>
          <w:rFonts w:ascii="Times New Roman" w:hAnsi="Times New Roman" w:cs="Times New Roman"/>
          <w:sz w:val="24"/>
          <w:szCs w:val="24"/>
        </w:rPr>
      </w:pPr>
      <w:r w:rsidRPr="005E2A6D">
        <w:rPr>
          <w:rFonts w:ascii="Times New Roman" w:hAnsi="Times New Roman" w:cs="Times New Roman"/>
          <w:sz w:val="24"/>
          <w:szCs w:val="24"/>
        </w:rPr>
        <w:t xml:space="preserve">З </w:t>
      </w:r>
      <w:r>
        <w:rPr>
          <w:rFonts w:ascii="Times New Roman" w:hAnsi="Times New Roman" w:cs="Times New Roman"/>
          <w:sz w:val="24"/>
          <w:szCs w:val="24"/>
        </w:rPr>
        <w:t xml:space="preserve">метою реалізації цього </w:t>
      </w:r>
      <w:r w:rsidR="0043423B">
        <w:rPr>
          <w:rFonts w:ascii="Times New Roman" w:hAnsi="Times New Roman" w:cs="Times New Roman"/>
          <w:sz w:val="24"/>
          <w:szCs w:val="24"/>
        </w:rPr>
        <w:t>М</w:t>
      </w:r>
      <w:r>
        <w:rPr>
          <w:rFonts w:ascii="Times New Roman" w:hAnsi="Times New Roman" w:cs="Times New Roman"/>
          <w:sz w:val="24"/>
          <w:szCs w:val="24"/>
        </w:rPr>
        <w:t>еморандуму</w:t>
      </w:r>
      <w:r w:rsidR="0043423B">
        <w:rPr>
          <w:rFonts w:ascii="Times New Roman" w:hAnsi="Times New Roman" w:cs="Times New Roman"/>
          <w:sz w:val="24"/>
          <w:szCs w:val="24"/>
        </w:rPr>
        <w:t xml:space="preserve"> Сторони в межах наявних ресурсів:</w:t>
      </w:r>
    </w:p>
    <w:p w:rsidR="0043423B" w:rsidRPr="0043423B" w:rsidRDefault="0043423B" w:rsidP="00195382">
      <w:pPr>
        <w:spacing w:after="0" w:line="240" w:lineRule="auto"/>
        <w:ind w:firstLine="709"/>
        <w:jc w:val="both"/>
        <w:rPr>
          <w:rFonts w:ascii="Times New Roman" w:hAnsi="Times New Roman" w:cs="Times New Roman"/>
          <w:sz w:val="24"/>
          <w:szCs w:val="24"/>
        </w:rPr>
      </w:pPr>
      <w:r w:rsidRPr="0043423B">
        <w:rPr>
          <w:rFonts w:ascii="Times New Roman" w:hAnsi="Times New Roman" w:cs="Times New Roman"/>
          <w:sz w:val="24"/>
          <w:szCs w:val="24"/>
        </w:rPr>
        <w:t>3.</w:t>
      </w:r>
      <w:r>
        <w:rPr>
          <w:rFonts w:ascii="Times New Roman" w:hAnsi="Times New Roman" w:cs="Times New Roman"/>
          <w:sz w:val="24"/>
          <w:szCs w:val="24"/>
        </w:rPr>
        <w:t xml:space="preserve">1. </w:t>
      </w:r>
      <w:r w:rsidRPr="0043423B">
        <w:rPr>
          <w:rFonts w:ascii="Times New Roman" w:hAnsi="Times New Roman" w:cs="Times New Roman"/>
          <w:sz w:val="24"/>
          <w:szCs w:val="24"/>
        </w:rPr>
        <w:t>Визначають контактних осіб для проведення консультацій і підготовки пропозицій щодо спільної реалізації завдань, визначених цим Меморандумом.</w:t>
      </w:r>
    </w:p>
    <w:p w:rsidR="0043423B" w:rsidRDefault="0043423B" w:rsidP="00195382">
      <w:pPr>
        <w:spacing w:after="0" w:line="240" w:lineRule="auto"/>
        <w:ind w:firstLine="709"/>
        <w:jc w:val="both"/>
        <w:rPr>
          <w:rFonts w:ascii="Times New Roman" w:hAnsi="Times New Roman" w:cs="Times New Roman"/>
          <w:sz w:val="24"/>
          <w:szCs w:val="24"/>
        </w:rPr>
      </w:pPr>
      <w:r w:rsidRPr="0043423B">
        <w:rPr>
          <w:rFonts w:ascii="Times New Roman" w:hAnsi="Times New Roman" w:cs="Times New Roman"/>
          <w:sz w:val="24"/>
          <w:szCs w:val="24"/>
        </w:rPr>
        <w:t xml:space="preserve">3.2. </w:t>
      </w:r>
      <w:r>
        <w:rPr>
          <w:rFonts w:ascii="Times New Roman" w:hAnsi="Times New Roman" w:cs="Times New Roman"/>
          <w:sz w:val="24"/>
          <w:szCs w:val="24"/>
        </w:rPr>
        <w:t>Проводять зустрічі з метою обговорення питань з реалізації Меморандуму, обміну інформацією про діяльність Сторін щодо захисту прав та свобод громадян.</w:t>
      </w:r>
    </w:p>
    <w:p w:rsidR="0043423B" w:rsidRDefault="0043423B" w:rsidP="001953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Розробляють та реалізують спільні проекти, беруть участь у реалізації місцевих ініціатив з питань, що відповідають меті Меморандуму.</w:t>
      </w:r>
    </w:p>
    <w:p w:rsidR="0043423B" w:rsidRDefault="0043423B" w:rsidP="001953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 Проводять спільні заходи: круглі столи, семінари, конференції тощо за напрямами, що становлять взаємний інтерес.</w:t>
      </w:r>
    </w:p>
    <w:p w:rsidR="0043423B" w:rsidRDefault="0043423B" w:rsidP="001953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 Узгоджують інші спільні заходи в рамках Меморандуму.</w:t>
      </w: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r>
        <w:rPr>
          <w:rFonts w:ascii="Times New Roman" w:hAnsi="Times New Roman" w:cs="Times New Roman"/>
          <w:b/>
          <w:noProof/>
          <w:sz w:val="24"/>
          <w:szCs w:val="24"/>
          <w:lang w:val="ru-RU" w:eastAsia="ru-RU"/>
        </w:rPr>
        <w:lastRenderedPageBreak/>
        <w:drawing>
          <wp:anchor distT="0" distB="0" distL="114300" distR="114300" simplePos="0" relativeHeight="251657216" behindDoc="1" locked="0" layoutInCell="1" allowOverlap="1" wp14:anchorId="35AD7224" wp14:editId="5A00919D">
            <wp:simplePos x="0" y="0"/>
            <wp:positionH relativeFrom="margin">
              <wp:posOffset>6814820</wp:posOffset>
            </wp:positionH>
            <wp:positionV relativeFrom="margin">
              <wp:posOffset>-597535</wp:posOffset>
            </wp:positionV>
            <wp:extent cx="7585710" cy="10728960"/>
            <wp:effectExtent l="0" t="0" r="0" b="0"/>
            <wp:wrapNone/>
            <wp:docPr id="3" name="Рисунок 3" descr="C:\Users\Pressa\AppData\Local\Microsoft\Windows\INetCache\Content.Word\Мусій 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sa\AppData\Local\Microsoft\Windows\INetCache\Content.Word\Мусій шабло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5710" cy="1072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755CD" w:rsidRDefault="004755CD" w:rsidP="00195382">
      <w:pPr>
        <w:spacing w:after="0" w:line="240" w:lineRule="auto"/>
        <w:ind w:firstLine="709"/>
        <w:jc w:val="both"/>
        <w:rPr>
          <w:rFonts w:ascii="Times New Roman" w:hAnsi="Times New Roman" w:cs="Times New Roman"/>
          <w:sz w:val="24"/>
          <w:szCs w:val="24"/>
        </w:rPr>
      </w:pPr>
    </w:p>
    <w:p w:rsidR="0043423B" w:rsidRDefault="004755CD" w:rsidP="00195382">
      <w:pPr>
        <w:spacing w:after="0" w:line="240" w:lineRule="auto"/>
        <w:ind w:firstLine="709"/>
        <w:jc w:val="both"/>
        <w:rPr>
          <w:rFonts w:ascii="Times New Roman" w:hAnsi="Times New Roman" w:cs="Times New Roman"/>
          <w:sz w:val="24"/>
          <w:szCs w:val="24"/>
        </w:rPr>
      </w:pPr>
      <w:r>
        <w:rPr>
          <w:rFonts w:ascii="Times New Roman" w:hAnsi="Times New Roman" w:cs="Times New Roman"/>
          <w:b/>
          <w:noProof/>
          <w:sz w:val="24"/>
          <w:szCs w:val="24"/>
          <w:lang w:val="ru-RU" w:eastAsia="ru-RU"/>
        </w:rPr>
        <w:drawing>
          <wp:anchor distT="0" distB="0" distL="114300" distR="114300" simplePos="0" relativeHeight="251656192" behindDoc="1" locked="0" layoutInCell="1" allowOverlap="1" wp14:anchorId="4627982D" wp14:editId="7805D6C7">
            <wp:simplePos x="0" y="0"/>
            <wp:positionH relativeFrom="margin">
              <wp:posOffset>-895350</wp:posOffset>
            </wp:positionH>
            <wp:positionV relativeFrom="margin">
              <wp:posOffset>-533400</wp:posOffset>
            </wp:positionV>
            <wp:extent cx="7585710" cy="10728960"/>
            <wp:effectExtent l="0" t="0" r="0" b="0"/>
            <wp:wrapNone/>
            <wp:docPr id="2" name="Рисунок 2" descr="C:\Users\Pressa\AppData\Local\Microsoft\Windows\INetCache\Content.Word\Мусій 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sa\AppData\Local\Microsoft\Windows\INetCache\Content.Word\Мусій шабло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5710" cy="1072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23B">
        <w:rPr>
          <w:rFonts w:ascii="Times New Roman" w:hAnsi="Times New Roman" w:cs="Times New Roman"/>
          <w:sz w:val="24"/>
          <w:szCs w:val="24"/>
        </w:rPr>
        <w:t>3.6. Беруть на себе зобов’язання зберігати конфіденційність персональної інформації, що стала відома у зв’язку з реалізацією Меморандуму, зокрема відповідно до вимог законодавства України.</w:t>
      </w:r>
    </w:p>
    <w:p w:rsidR="0043423B" w:rsidRDefault="0043423B" w:rsidP="001953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 Беруть на себе зобов’язання утримуватись від дій, які можуть заподіяти моральну, економічну чи іншу шкоду іншій Стороні.</w:t>
      </w:r>
    </w:p>
    <w:p w:rsidR="00A146F9" w:rsidRDefault="00A146F9" w:rsidP="00A146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 Сторона 2 має право скеровува</w:t>
      </w:r>
      <w:r w:rsidR="00026A61">
        <w:rPr>
          <w:rFonts w:ascii="Times New Roman" w:hAnsi="Times New Roman" w:cs="Times New Roman"/>
          <w:sz w:val="24"/>
          <w:szCs w:val="24"/>
        </w:rPr>
        <w:t>ти до Сторони 1 осіб, які відповідно до</w:t>
      </w:r>
      <w:r>
        <w:rPr>
          <w:rFonts w:ascii="Times New Roman" w:hAnsi="Times New Roman" w:cs="Times New Roman"/>
          <w:sz w:val="24"/>
          <w:szCs w:val="24"/>
        </w:rPr>
        <w:t xml:space="preserve"> закону мають право на отримання безоплатної вторинної правової допомоги, з метою забезпечення представництва інтересів цих осіб в судах, інших державних органах, органах місцевого самоврядування, перед іншими особами</w:t>
      </w:r>
      <w:r w:rsidR="00601661">
        <w:rPr>
          <w:rFonts w:ascii="Times New Roman" w:hAnsi="Times New Roman" w:cs="Times New Roman"/>
          <w:sz w:val="24"/>
          <w:szCs w:val="24"/>
        </w:rPr>
        <w:t>, тощо. Сторона 2 визначає посадових осіб органу місцевого самоврядування, які мають координувати процес скерування осіб, які потребують вторинної правої допомоги та мають на неї право, згідно процедури погодженої Сторонами цього Меморандуму.</w:t>
      </w:r>
    </w:p>
    <w:p w:rsidR="0043423B" w:rsidRDefault="0043423B" w:rsidP="00195382">
      <w:pPr>
        <w:spacing w:after="0" w:line="240" w:lineRule="auto"/>
        <w:ind w:firstLine="709"/>
        <w:jc w:val="both"/>
        <w:rPr>
          <w:rFonts w:ascii="Times New Roman" w:hAnsi="Times New Roman" w:cs="Times New Roman"/>
          <w:sz w:val="24"/>
          <w:szCs w:val="24"/>
        </w:rPr>
      </w:pPr>
    </w:p>
    <w:p w:rsidR="0043423B" w:rsidRDefault="0043423B" w:rsidP="00195382">
      <w:pPr>
        <w:pStyle w:val="a3"/>
        <w:numPr>
          <w:ilvl w:val="0"/>
          <w:numId w:val="1"/>
        </w:numPr>
        <w:spacing w:after="0" w:line="240" w:lineRule="auto"/>
        <w:jc w:val="center"/>
        <w:rPr>
          <w:rFonts w:ascii="Times New Roman" w:hAnsi="Times New Roman" w:cs="Times New Roman"/>
          <w:b/>
          <w:sz w:val="24"/>
          <w:szCs w:val="24"/>
        </w:rPr>
      </w:pPr>
      <w:r w:rsidRPr="0043423B">
        <w:rPr>
          <w:rFonts w:ascii="Times New Roman" w:hAnsi="Times New Roman" w:cs="Times New Roman"/>
          <w:b/>
          <w:sz w:val="24"/>
          <w:szCs w:val="24"/>
        </w:rPr>
        <w:t>Права та обов’язки Сторін</w:t>
      </w:r>
    </w:p>
    <w:p w:rsidR="00195382" w:rsidRDefault="00195382" w:rsidP="00195382">
      <w:pPr>
        <w:spacing w:after="0" w:line="240" w:lineRule="auto"/>
        <w:ind w:left="708"/>
        <w:jc w:val="both"/>
        <w:rPr>
          <w:rFonts w:ascii="Times New Roman" w:hAnsi="Times New Roman" w:cs="Times New Roman"/>
          <w:sz w:val="24"/>
          <w:szCs w:val="24"/>
        </w:rPr>
      </w:pPr>
      <w:r w:rsidRPr="00195382">
        <w:rPr>
          <w:rFonts w:ascii="Times New Roman" w:hAnsi="Times New Roman" w:cs="Times New Roman"/>
          <w:sz w:val="24"/>
          <w:szCs w:val="24"/>
        </w:rPr>
        <w:t>4.</w:t>
      </w:r>
      <w:r>
        <w:rPr>
          <w:rFonts w:ascii="Times New Roman" w:hAnsi="Times New Roman" w:cs="Times New Roman"/>
          <w:sz w:val="24"/>
          <w:szCs w:val="24"/>
        </w:rPr>
        <w:t xml:space="preserve">1. </w:t>
      </w:r>
      <w:r w:rsidRPr="00195382">
        <w:rPr>
          <w:rFonts w:ascii="Times New Roman" w:hAnsi="Times New Roman" w:cs="Times New Roman"/>
          <w:sz w:val="24"/>
          <w:szCs w:val="24"/>
        </w:rPr>
        <w:t>Сторони беруть на себе зобов’язання зберігати конфіденційну інформацію, отриману в ході реалізації Меморандуму.</w:t>
      </w:r>
    </w:p>
    <w:p w:rsidR="00195382" w:rsidRDefault="00195382" w:rsidP="00195382">
      <w:pPr>
        <w:spacing w:after="0" w:line="240" w:lineRule="auto"/>
        <w:ind w:firstLine="709"/>
        <w:jc w:val="both"/>
        <w:rPr>
          <w:rFonts w:ascii="Times New Roman" w:hAnsi="Times New Roman" w:cs="Times New Roman"/>
          <w:sz w:val="24"/>
          <w:szCs w:val="24"/>
        </w:rPr>
      </w:pPr>
      <w:r w:rsidRPr="00195382">
        <w:rPr>
          <w:rFonts w:ascii="Times New Roman" w:hAnsi="Times New Roman" w:cs="Times New Roman"/>
          <w:sz w:val="24"/>
          <w:szCs w:val="24"/>
        </w:rPr>
        <w:t xml:space="preserve">4.2. </w:t>
      </w:r>
      <w:r>
        <w:rPr>
          <w:rFonts w:ascii="Times New Roman" w:hAnsi="Times New Roman" w:cs="Times New Roman"/>
          <w:sz w:val="24"/>
          <w:szCs w:val="24"/>
        </w:rPr>
        <w:t>Сторони зобов’язуються утримуватись від дій, які можуть заподіяти моральну, економічну чи іншу шкоду іншій Стороні.</w:t>
      </w:r>
    </w:p>
    <w:p w:rsidR="00195382" w:rsidRDefault="00195382" w:rsidP="00D54E86">
      <w:pPr>
        <w:spacing w:after="0" w:line="240" w:lineRule="auto"/>
        <w:ind w:firstLine="709"/>
        <w:jc w:val="both"/>
        <w:rPr>
          <w:rFonts w:ascii="Times New Roman" w:hAnsi="Times New Roman" w:cs="Times New Roman"/>
          <w:sz w:val="24"/>
          <w:szCs w:val="24"/>
        </w:rPr>
      </w:pPr>
    </w:p>
    <w:p w:rsidR="00195382" w:rsidRPr="00D54E86" w:rsidRDefault="00195382" w:rsidP="00D54E86">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Строк дії Меморандуму</w:t>
      </w:r>
    </w:p>
    <w:p w:rsidR="00A816CB" w:rsidRPr="00195382" w:rsidRDefault="00195382" w:rsidP="00D54E86">
      <w:pPr>
        <w:spacing w:after="0" w:line="240" w:lineRule="auto"/>
        <w:ind w:firstLine="708"/>
        <w:jc w:val="both"/>
        <w:rPr>
          <w:rFonts w:ascii="Times New Roman" w:hAnsi="Times New Roman" w:cs="Times New Roman"/>
          <w:sz w:val="24"/>
          <w:szCs w:val="24"/>
        </w:rPr>
      </w:pPr>
      <w:r w:rsidRPr="00195382">
        <w:rPr>
          <w:rFonts w:ascii="Times New Roman" w:hAnsi="Times New Roman" w:cs="Times New Roman"/>
          <w:sz w:val="24"/>
          <w:szCs w:val="24"/>
        </w:rPr>
        <w:t xml:space="preserve"> 5</w:t>
      </w:r>
      <w:r>
        <w:rPr>
          <w:rFonts w:ascii="Times New Roman" w:hAnsi="Times New Roman" w:cs="Times New Roman"/>
          <w:sz w:val="24"/>
          <w:szCs w:val="24"/>
        </w:rPr>
        <w:t xml:space="preserve">.1. </w:t>
      </w:r>
      <w:r w:rsidRPr="00195382">
        <w:rPr>
          <w:rFonts w:ascii="Times New Roman" w:hAnsi="Times New Roman" w:cs="Times New Roman"/>
          <w:sz w:val="24"/>
          <w:szCs w:val="24"/>
        </w:rPr>
        <w:t>Меморандум набирає чинності від дня підписання його всіма Сторонами і діє безстроково.</w:t>
      </w:r>
    </w:p>
    <w:p w:rsidR="00195382" w:rsidRDefault="00195382" w:rsidP="001953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5.2. Сторони можуть припинити дію цього Меморандуму в будь-який час, письмово повідомивши про це інші сторони не пізніше ніж за один місяць.</w:t>
      </w:r>
    </w:p>
    <w:p w:rsidR="00195382" w:rsidRDefault="00195382" w:rsidP="00195382">
      <w:pPr>
        <w:spacing w:after="0" w:line="240" w:lineRule="auto"/>
        <w:ind w:firstLine="708"/>
        <w:jc w:val="both"/>
        <w:rPr>
          <w:rFonts w:ascii="Times New Roman" w:hAnsi="Times New Roman" w:cs="Times New Roman"/>
          <w:sz w:val="24"/>
          <w:szCs w:val="24"/>
        </w:rPr>
      </w:pPr>
    </w:p>
    <w:p w:rsidR="00195382" w:rsidRDefault="00195382" w:rsidP="00195382">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Інші умови</w:t>
      </w:r>
    </w:p>
    <w:p w:rsidR="00195382" w:rsidRPr="00D54E86" w:rsidRDefault="00D54E86" w:rsidP="00D54E86">
      <w:pPr>
        <w:spacing w:after="0" w:line="240" w:lineRule="auto"/>
        <w:ind w:left="708"/>
        <w:jc w:val="both"/>
        <w:rPr>
          <w:rFonts w:ascii="Times New Roman" w:hAnsi="Times New Roman" w:cs="Times New Roman"/>
          <w:sz w:val="24"/>
          <w:szCs w:val="24"/>
        </w:rPr>
      </w:pPr>
      <w:r w:rsidRPr="00D54E86">
        <w:rPr>
          <w:rFonts w:ascii="Times New Roman" w:hAnsi="Times New Roman" w:cs="Times New Roman"/>
          <w:sz w:val="24"/>
          <w:szCs w:val="24"/>
        </w:rPr>
        <w:t xml:space="preserve">6.1. </w:t>
      </w:r>
      <w:r w:rsidR="00195382" w:rsidRPr="00D54E86">
        <w:rPr>
          <w:rFonts w:ascii="Times New Roman" w:hAnsi="Times New Roman" w:cs="Times New Roman"/>
          <w:sz w:val="24"/>
          <w:szCs w:val="24"/>
        </w:rPr>
        <w:t>Меморандум не покладає на Сторони фінансових обов’язків.</w:t>
      </w:r>
    </w:p>
    <w:p w:rsidR="00195382" w:rsidRDefault="00D54E86" w:rsidP="00D54E86">
      <w:pPr>
        <w:ind w:firstLine="709"/>
        <w:jc w:val="both"/>
        <w:rPr>
          <w:rFonts w:ascii="Times New Roman" w:hAnsi="Times New Roman" w:cs="Times New Roman"/>
          <w:sz w:val="24"/>
          <w:szCs w:val="24"/>
        </w:rPr>
      </w:pPr>
      <w:r w:rsidRPr="00D54E86">
        <w:rPr>
          <w:rFonts w:ascii="Times New Roman" w:hAnsi="Times New Roman" w:cs="Times New Roman"/>
          <w:sz w:val="24"/>
          <w:szCs w:val="24"/>
        </w:rPr>
        <w:t xml:space="preserve">6.2. </w:t>
      </w:r>
      <w:r>
        <w:rPr>
          <w:rFonts w:ascii="Times New Roman" w:hAnsi="Times New Roman" w:cs="Times New Roman"/>
          <w:sz w:val="24"/>
          <w:szCs w:val="24"/>
        </w:rPr>
        <w:t>Даний Меморандум складено у двох оригінальних примірниках, по одному для кожної Сторони.</w:t>
      </w:r>
    </w:p>
    <w:p w:rsidR="00D54E86" w:rsidRDefault="00D54E86" w:rsidP="00D54E86">
      <w:pPr>
        <w:spacing w:after="0" w:line="240" w:lineRule="auto"/>
        <w:ind w:firstLine="709"/>
        <w:jc w:val="both"/>
        <w:rPr>
          <w:rFonts w:ascii="Times New Roman" w:hAnsi="Times New Roman" w:cs="Times New Roman"/>
          <w:sz w:val="24"/>
          <w:szCs w:val="24"/>
        </w:rPr>
      </w:pPr>
    </w:p>
    <w:p w:rsidR="00D54E86" w:rsidRDefault="00D54E86" w:rsidP="00D54E86">
      <w:pPr>
        <w:pStyle w:val="a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Заключні положення</w:t>
      </w:r>
    </w:p>
    <w:p w:rsidR="00D54E86" w:rsidRPr="00D54E86" w:rsidRDefault="00D54E86" w:rsidP="00D54E86">
      <w:pPr>
        <w:spacing w:after="0" w:line="240" w:lineRule="auto"/>
        <w:ind w:firstLine="709"/>
        <w:jc w:val="both"/>
        <w:rPr>
          <w:rFonts w:ascii="Times New Roman" w:hAnsi="Times New Roman" w:cs="Times New Roman"/>
          <w:sz w:val="24"/>
          <w:szCs w:val="24"/>
        </w:rPr>
      </w:pPr>
      <w:r w:rsidRPr="00D54E86">
        <w:rPr>
          <w:rFonts w:ascii="Times New Roman" w:hAnsi="Times New Roman" w:cs="Times New Roman"/>
          <w:sz w:val="24"/>
          <w:szCs w:val="24"/>
        </w:rPr>
        <w:t>7.</w:t>
      </w:r>
      <w:r>
        <w:rPr>
          <w:rFonts w:ascii="Times New Roman" w:hAnsi="Times New Roman" w:cs="Times New Roman"/>
          <w:sz w:val="24"/>
          <w:szCs w:val="24"/>
        </w:rPr>
        <w:t xml:space="preserve">1. </w:t>
      </w:r>
      <w:r w:rsidRPr="00D54E86">
        <w:rPr>
          <w:rFonts w:ascii="Times New Roman" w:hAnsi="Times New Roman" w:cs="Times New Roman"/>
          <w:sz w:val="24"/>
          <w:szCs w:val="24"/>
        </w:rPr>
        <w:t>У разі виникнення суперечностей та розбіжностей під час виконання умов дійсності Меморандуму або у зв’язку з тлумаченням його положень, Сторони вирішують їх шляхом переговорів до досягнення взаємної згоди.</w:t>
      </w:r>
    </w:p>
    <w:p w:rsidR="00D54E86" w:rsidRDefault="00D54E86" w:rsidP="00D54E86">
      <w:pPr>
        <w:ind w:firstLine="709"/>
        <w:jc w:val="both"/>
        <w:rPr>
          <w:rFonts w:ascii="Times New Roman" w:hAnsi="Times New Roman" w:cs="Times New Roman"/>
          <w:sz w:val="24"/>
          <w:szCs w:val="24"/>
        </w:rPr>
      </w:pPr>
      <w:r w:rsidRPr="00D54E86">
        <w:rPr>
          <w:rFonts w:ascii="Times New Roman" w:hAnsi="Times New Roman" w:cs="Times New Roman"/>
          <w:sz w:val="24"/>
          <w:szCs w:val="24"/>
        </w:rPr>
        <w:t xml:space="preserve">7.2. </w:t>
      </w:r>
      <w:r>
        <w:rPr>
          <w:rFonts w:ascii="Times New Roman" w:hAnsi="Times New Roman" w:cs="Times New Roman"/>
          <w:sz w:val="24"/>
          <w:szCs w:val="24"/>
        </w:rPr>
        <w:t>Суперечки і розбіжності, не усунені шляхом переговорів, розв’язуються в порядку, передбаченому чинним законодавством України.</w:t>
      </w:r>
    </w:p>
    <w:p w:rsidR="00D27BDC" w:rsidRDefault="00D27BDC" w:rsidP="00D54E86">
      <w:pPr>
        <w:ind w:firstLine="709"/>
        <w:jc w:val="both"/>
        <w:rPr>
          <w:rFonts w:ascii="Times New Roman" w:hAnsi="Times New Roman" w:cs="Times New Roman"/>
          <w:sz w:val="24"/>
          <w:szCs w:val="24"/>
        </w:rPr>
      </w:pPr>
    </w:p>
    <w:p w:rsidR="00D27BDC" w:rsidRDefault="00D27BDC"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4755CD" w:rsidRDefault="004755CD" w:rsidP="00D54E86">
      <w:pPr>
        <w:ind w:firstLine="709"/>
        <w:jc w:val="both"/>
        <w:rPr>
          <w:rFonts w:ascii="Times New Roman" w:hAnsi="Times New Roman" w:cs="Times New Roman"/>
          <w:sz w:val="24"/>
          <w:szCs w:val="24"/>
        </w:rPr>
      </w:pPr>
    </w:p>
    <w:p w:rsidR="00D54E86" w:rsidRDefault="00D54E86" w:rsidP="00D54E86">
      <w:pPr>
        <w:ind w:firstLine="709"/>
        <w:jc w:val="both"/>
        <w:rPr>
          <w:rFonts w:ascii="Times New Roman" w:hAnsi="Times New Roman" w:cs="Times New Roman"/>
          <w:sz w:val="24"/>
          <w:szCs w:val="24"/>
        </w:rPr>
      </w:pPr>
    </w:p>
    <w:p w:rsidR="00D54E86" w:rsidRDefault="00D54E86" w:rsidP="00D54E86">
      <w:pPr>
        <w:pStyle w:val="a3"/>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Реквізити</w:t>
      </w:r>
    </w:p>
    <w:p w:rsidR="00D54E86" w:rsidRDefault="00D54E86" w:rsidP="00D54E86">
      <w:pPr>
        <w:pStyle w:val="a3"/>
        <w:ind w:left="1068"/>
        <w:rPr>
          <w:rFonts w:ascii="Times New Roman" w:hAnsi="Times New Roman" w:cs="Times New Roman"/>
          <w:b/>
          <w:sz w:val="24"/>
          <w:szCs w:val="24"/>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2"/>
      </w:tblGrid>
      <w:tr w:rsidR="00E90663" w:rsidTr="00E90663">
        <w:tc>
          <w:tcPr>
            <w:tcW w:w="4820" w:type="dxa"/>
          </w:tcPr>
          <w:p w:rsidR="00D54E86" w:rsidRDefault="00D54E86" w:rsidP="00E90663">
            <w:pPr>
              <w:pStyle w:val="a3"/>
              <w:ind w:left="0"/>
              <w:jc w:val="center"/>
              <w:rPr>
                <w:rFonts w:ascii="Times New Roman" w:hAnsi="Times New Roman" w:cs="Times New Roman"/>
                <w:b/>
                <w:sz w:val="24"/>
                <w:szCs w:val="24"/>
              </w:rPr>
            </w:pPr>
            <w:r>
              <w:rPr>
                <w:rFonts w:ascii="Times New Roman" w:hAnsi="Times New Roman" w:cs="Times New Roman"/>
                <w:b/>
                <w:sz w:val="24"/>
                <w:szCs w:val="24"/>
              </w:rPr>
              <w:t>Сторона 1:</w:t>
            </w:r>
          </w:p>
          <w:p w:rsidR="00D54E86" w:rsidRDefault="00D54E86" w:rsidP="00D54E86">
            <w:pPr>
              <w:pStyle w:val="a3"/>
              <w:ind w:left="0"/>
              <w:rPr>
                <w:rFonts w:ascii="Times New Roman" w:hAnsi="Times New Roman" w:cs="Times New Roman"/>
                <w:sz w:val="24"/>
                <w:szCs w:val="24"/>
              </w:rPr>
            </w:pPr>
            <w:r>
              <w:rPr>
                <w:rFonts w:ascii="Times New Roman" w:hAnsi="Times New Roman" w:cs="Times New Roman"/>
                <w:sz w:val="24"/>
                <w:szCs w:val="24"/>
              </w:rPr>
              <w:t>Юридична адреса:</w:t>
            </w:r>
          </w:p>
          <w:p w:rsidR="00D54E86" w:rsidRDefault="00D54E86" w:rsidP="00D54E86">
            <w:pPr>
              <w:pStyle w:val="a3"/>
              <w:ind w:left="0"/>
              <w:rPr>
                <w:rFonts w:ascii="Times New Roman" w:hAnsi="Times New Roman" w:cs="Times New Roman"/>
                <w:sz w:val="24"/>
                <w:szCs w:val="24"/>
              </w:rPr>
            </w:pPr>
            <w:r>
              <w:rPr>
                <w:rFonts w:ascii="Times New Roman" w:hAnsi="Times New Roman" w:cs="Times New Roman"/>
                <w:sz w:val="24"/>
                <w:szCs w:val="24"/>
              </w:rPr>
              <w:t>80103, Львівська обл.</w:t>
            </w:r>
          </w:p>
          <w:p w:rsidR="00D54E86" w:rsidRDefault="00D54E86" w:rsidP="00D54E86">
            <w:pPr>
              <w:pStyle w:val="a3"/>
              <w:ind w:left="0"/>
              <w:rPr>
                <w:rFonts w:ascii="Times New Roman" w:hAnsi="Times New Roman" w:cs="Times New Roman"/>
                <w:sz w:val="24"/>
                <w:szCs w:val="24"/>
              </w:rPr>
            </w:pPr>
            <w:r>
              <w:rPr>
                <w:rFonts w:ascii="Times New Roman" w:hAnsi="Times New Roman" w:cs="Times New Roman"/>
                <w:sz w:val="24"/>
                <w:szCs w:val="24"/>
              </w:rPr>
              <w:t>м.Червоноград,</w:t>
            </w:r>
          </w:p>
          <w:p w:rsidR="00D54E86" w:rsidRDefault="00D54E86" w:rsidP="00D54E86">
            <w:pPr>
              <w:pStyle w:val="a3"/>
              <w:ind w:left="0"/>
              <w:rPr>
                <w:rFonts w:ascii="Times New Roman" w:hAnsi="Times New Roman" w:cs="Times New Roman"/>
                <w:sz w:val="24"/>
                <w:szCs w:val="24"/>
              </w:rPr>
            </w:pPr>
            <w:proofErr w:type="spellStart"/>
            <w:r>
              <w:rPr>
                <w:rFonts w:ascii="Times New Roman" w:hAnsi="Times New Roman" w:cs="Times New Roman"/>
                <w:sz w:val="24"/>
                <w:szCs w:val="24"/>
              </w:rPr>
              <w:t>прп</w:t>
            </w:r>
            <w:proofErr w:type="spellEnd"/>
            <w:r>
              <w:rPr>
                <w:rFonts w:ascii="Times New Roman" w:hAnsi="Times New Roman" w:cs="Times New Roman"/>
                <w:sz w:val="24"/>
                <w:szCs w:val="24"/>
              </w:rPr>
              <w:t>. Шевченка, 21</w:t>
            </w:r>
          </w:p>
          <w:p w:rsidR="00D54E86" w:rsidRPr="00E90663" w:rsidRDefault="00D54E86" w:rsidP="00D54E86">
            <w:pPr>
              <w:pStyle w:val="a3"/>
              <w:ind w:left="0"/>
              <w:rPr>
                <w:rFonts w:ascii="Times New Roman" w:hAnsi="Times New Roman" w:cs="Times New Roman"/>
                <w:sz w:val="24"/>
                <w:szCs w:val="24"/>
                <w:u w:val="single"/>
                <w:lang w:val="en-US"/>
              </w:rPr>
            </w:pPr>
            <w:r>
              <w:rPr>
                <w:rFonts w:ascii="Times New Roman" w:hAnsi="Times New Roman" w:cs="Times New Roman"/>
                <w:sz w:val="24"/>
                <w:szCs w:val="24"/>
                <w:lang w:val="en-US"/>
              </w:rPr>
              <w:t>e-</w:t>
            </w:r>
            <w:r w:rsidR="00E90663">
              <w:rPr>
                <w:rFonts w:ascii="Times New Roman" w:hAnsi="Times New Roman" w:cs="Times New Roman"/>
                <w:sz w:val="24"/>
                <w:szCs w:val="24"/>
                <w:lang w:val="en-US"/>
              </w:rPr>
              <w:t xml:space="preserve">mail: </w:t>
            </w:r>
            <w:r w:rsidR="00E90663" w:rsidRPr="00E90663">
              <w:rPr>
                <w:rFonts w:ascii="Times New Roman" w:hAnsi="Times New Roman" w:cs="Times New Roman"/>
                <w:sz w:val="24"/>
                <w:szCs w:val="24"/>
                <w:u w:val="single"/>
                <w:lang w:val="en-US"/>
              </w:rPr>
              <w:t>chervonohrad.lviv@legalaid.gov.ua</w:t>
            </w:r>
          </w:p>
          <w:p w:rsidR="00E90663" w:rsidRDefault="00E90663" w:rsidP="00D54E86">
            <w:pPr>
              <w:pStyle w:val="a3"/>
              <w:ind w:left="0"/>
              <w:rPr>
                <w:rFonts w:ascii="Times New Roman" w:hAnsi="Times New Roman" w:cs="Times New Roman"/>
                <w:sz w:val="24"/>
                <w:szCs w:val="24"/>
                <w:lang w:val="en-US"/>
              </w:rPr>
            </w:pPr>
          </w:p>
          <w:p w:rsidR="00E90663" w:rsidRDefault="00E90663" w:rsidP="00D54E86">
            <w:pPr>
              <w:pStyle w:val="a3"/>
              <w:ind w:left="0"/>
              <w:rPr>
                <w:rFonts w:ascii="Times New Roman" w:hAnsi="Times New Roman" w:cs="Times New Roman"/>
                <w:sz w:val="24"/>
                <w:szCs w:val="24"/>
                <w:lang w:val="en-US"/>
              </w:rPr>
            </w:pPr>
          </w:p>
          <w:p w:rsidR="00E90663" w:rsidRDefault="00E90663" w:rsidP="00D54E86">
            <w:pPr>
              <w:pStyle w:val="a3"/>
              <w:ind w:left="0"/>
              <w:rPr>
                <w:rFonts w:ascii="Times New Roman" w:hAnsi="Times New Roman" w:cs="Times New Roman"/>
                <w:sz w:val="24"/>
                <w:szCs w:val="24"/>
                <w:lang w:val="en-US"/>
              </w:rPr>
            </w:pPr>
          </w:p>
          <w:p w:rsidR="00E90663" w:rsidRPr="00E90663" w:rsidRDefault="00E90663" w:rsidP="00CA3212">
            <w:pPr>
              <w:pStyle w:val="a3"/>
              <w:ind w:left="0"/>
              <w:rPr>
                <w:rFonts w:ascii="Times New Roman" w:hAnsi="Times New Roman" w:cs="Times New Roman"/>
                <w:sz w:val="24"/>
                <w:szCs w:val="24"/>
              </w:rPr>
            </w:pPr>
            <w:r>
              <w:rPr>
                <w:rFonts w:ascii="Times New Roman" w:hAnsi="Times New Roman" w:cs="Times New Roman"/>
                <w:sz w:val="24"/>
                <w:szCs w:val="24"/>
                <w:lang w:val="en-US"/>
              </w:rPr>
              <w:t>__________________/</w:t>
            </w:r>
            <w:r>
              <w:rPr>
                <w:rFonts w:ascii="Times New Roman" w:hAnsi="Times New Roman" w:cs="Times New Roman"/>
                <w:sz w:val="24"/>
                <w:szCs w:val="24"/>
              </w:rPr>
              <w:t>Костишин Н.О./</w:t>
            </w:r>
          </w:p>
        </w:tc>
        <w:tc>
          <w:tcPr>
            <w:tcW w:w="4812" w:type="dxa"/>
          </w:tcPr>
          <w:p w:rsidR="00D54E86" w:rsidRDefault="00E90663" w:rsidP="00E90663">
            <w:pPr>
              <w:pStyle w:val="a3"/>
              <w:ind w:left="0"/>
              <w:jc w:val="center"/>
              <w:rPr>
                <w:rFonts w:ascii="Times New Roman" w:hAnsi="Times New Roman" w:cs="Times New Roman"/>
                <w:b/>
                <w:sz w:val="24"/>
                <w:szCs w:val="24"/>
              </w:rPr>
            </w:pPr>
            <w:r>
              <w:rPr>
                <w:rFonts w:ascii="Times New Roman" w:hAnsi="Times New Roman" w:cs="Times New Roman"/>
                <w:b/>
                <w:sz w:val="24"/>
                <w:szCs w:val="24"/>
              </w:rPr>
              <w:t>Сторона 2:</w:t>
            </w:r>
          </w:p>
          <w:p w:rsidR="00601661" w:rsidRDefault="00601661" w:rsidP="00E90663">
            <w:pPr>
              <w:pStyle w:val="a3"/>
              <w:ind w:left="0"/>
              <w:jc w:val="both"/>
              <w:rPr>
                <w:rFonts w:ascii="Times New Roman" w:hAnsi="Times New Roman" w:cs="Times New Roman"/>
                <w:sz w:val="24"/>
                <w:szCs w:val="24"/>
              </w:rPr>
            </w:pPr>
            <w:r>
              <w:rPr>
                <w:rFonts w:ascii="Times New Roman" w:hAnsi="Times New Roman" w:cs="Times New Roman"/>
                <w:sz w:val="24"/>
                <w:szCs w:val="24"/>
              </w:rPr>
              <w:t>Юридична адреса:</w:t>
            </w:r>
          </w:p>
          <w:p w:rsidR="00601661" w:rsidRDefault="00601661" w:rsidP="00E90663">
            <w:pPr>
              <w:pStyle w:val="a3"/>
              <w:ind w:left="0"/>
              <w:jc w:val="both"/>
              <w:rPr>
                <w:rFonts w:ascii="Times New Roman" w:hAnsi="Times New Roman" w:cs="Times New Roman"/>
                <w:sz w:val="24"/>
                <w:szCs w:val="24"/>
              </w:rPr>
            </w:pPr>
            <w:r>
              <w:rPr>
                <w:rFonts w:ascii="Times New Roman" w:hAnsi="Times New Roman" w:cs="Times New Roman"/>
                <w:sz w:val="24"/>
                <w:szCs w:val="24"/>
              </w:rPr>
              <w:t>80103, Львівська обл.</w:t>
            </w:r>
          </w:p>
          <w:p w:rsidR="00601661" w:rsidRDefault="00601661" w:rsidP="00E90663">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м.Червоноград</w:t>
            </w:r>
            <w:proofErr w:type="spellEnd"/>
          </w:p>
          <w:p w:rsidR="00601661" w:rsidRDefault="00601661" w:rsidP="00E90663">
            <w:pPr>
              <w:pStyle w:val="a3"/>
              <w:ind w:left="0"/>
              <w:jc w:val="both"/>
              <w:rPr>
                <w:rFonts w:ascii="Times New Roman" w:hAnsi="Times New Roman" w:cs="Times New Roman"/>
                <w:sz w:val="24"/>
                <w:szCs w:val="24"/>
              </w:rPr>
            </w:pPr>
            <w:proofErr w:type="spellStart"/>
            <w:r>
              <w:rPr>
                <w:rFonts w:ascii="Times New Roman" w:hAnsi="Times New Roman" w:cs="Times New Roman"/>
                <w:sz w:val="24"/>
                <w:szCs w:val="24"/>
              </w:rPr>
              <w:t>прп</w:t>
            </w:r>
            <w:proofErr w:type="spellEnd"/>
            <w:r>
              <w:rPr>
                <w:rFonts w:ascii="Times New Roman" w:hAnsi="Times New Roman" w:cs="Times New Roman"/>
                <w:sz w:val="24"/>
                <w:szCs w:val="24"/>
              </w:rPr>
              <w:t>. Шевченка, 19</w:t>
            </w:r>
          </w:p>
          <w:p w:rsidR="00CA3212" w:rsidRPr="00AD3C9C" w:rsidRDefault="00601661" w:rsidP="00E90663">
            <w:pPr>
              <w:pStyle w:val="a3"/>
              <w:ind w:left="0"/>
              <w:jc w:val="both"/>
              <w:rPr>
                <w:rFonts w:ascii="Times New Roman" w:hAnsi="Times New Roman" w:cs="Times New Roman"/>
                <w:sz w:val="24"/>
                <w:szCs w:val="24"/>
              </w:rPr>
            </w:pPr>
            <w:r>
              <w:rPr>
                <w:rFonts w:ascii="Times New Roman" w:hAnsi="Times New Roman" w:cs="Times New Roman"/>
                <w:sz w:val="24"/>
                <w:szCs w:val="24"/>
                <w:lang w:val="en-US"/>
              </w:rPr>
              <w:t>e</w:t>
            </w:r>
            <w:r w:rsidRPr="00026A61">
              <w:rPr>
                <w:rFonts w:ascii="Times New Roman" w:hAnsi="Times New Roman" w:cs="Times New Roman"/>
                <w:sz w:val="24"/>
                <w:szCs w:val="24"/>
                <w:lang w:val="en-US"/>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sidR="00026A61" w:rsidRPr="00026A61">
              <w:rPr>
                <w:rFonts w:ascii="Times New Roman" w:hAnsi="Times New Roman" w:cs="Times New Roman"/>
                <w:sz w:val="24"/>
                <w:szCs w:val="24"/>
              </w:rPr>
              <w:t>info@chg.gov.ua</w:t>
            </w:r>
          </w:p>
          <w:p w:rsidR="00E90663" w:rsidRPr="00AD3C9C" w:rsidRDefault="00E90663" w:rsidP="00E90663">
            <w:pPr>
              <w:pStyle w:val="a3"/>
              <w:ind w:left="0"/>
              <w:jc w:val="both"/>
              <w:rPr>
                <w:rFonts w:ascii="Times New Roman" w:hAnsi="Times New Roman" w:cs="Times New Roman"/>
                <w:sz w:val="24"/>
                <w:szCs w:val="24"/>
              </w:rPr>
            </w:pPr>
          </w:p>
          <w:p w:rsidR="00E90663" w:rsidRPr="00AD3C9C" w:rsidRDefault="00E90663" w:rsidP="00E90663">
            <w:pPr>
              <w:pStyle w:val="a3"/>
              <w:ind w:left="0"/>
              <w:jc w:val="both"/>
              <w:rPr>
                <w:rFonts w:ascii="Times New Roman" w:hAnsi="Times New Roman" w:cs="Times New Roman"/>
                <w:sz w:val="24"/>
                <w:szCs w:val="24"/>
              </w:rPr>
            </w:pPr>
          </w:p>
          <w:p w:rsidR="00E90663" w:rsidRPr="00AD3C9C" w:rsidRDefault="00E90663" w:rsidP="00E90663">
            <w:pPr>
              <w:pStyle w:val="a3"/>
              <w:ind w:left="0"/>
              <w:jc w:val="both"/>
              <w:rPr>
                <w:rFonts w:ascii="Times New Roman" w:hAnsi="Times New Roman" w:cs="Times New Roman"/>
                <w:sz w:val="24"/>
                <w:szCs w:val="24"/>
              </w:rPr>
            </w:pPr>
          </w:p>
          <w:p w:rsidR="00E90663" w:rsidRPr="00E90663" w:rsidRDefault="00E90663" w:rsidP="00CA3212">
            <w:pPr>
              <w:pStyle w:val="a3"/>
              <w:ind w:left="0"/>
              <w:jc w:val="both"/>
              <w:rPr>
                <w:rFonts w:ascii="Times New Roman" w:hAnsi="Times New Roman" w:cs="Times New Roman"/>
                <w:sz w:val="24"/>
                <w:szCs w:val="24"/>
              </w:rPr>
            </w:pPr>
            <w:r w:rsidRPr="00AD3C9C">
              <w:rPr>
                <w:rFonts w:ascii="Times New Roman" w:hAnsi="Times New Roman" w:cs="Times New Roman"/>
                <w:sz w:val="24"/>
                <w:szCs w:val="24"/>
              </w:rPr>
              <w:t>__________________</w:t>
            </w:r>
            <w:r w:rsidR="00601661">
              <w:rPr>
                <w:rFonts w:ascii="Times New Roman" w:hAnsi="Times New Roman" w:cs="Times New Roman"/>
                <w:sz w:val="24"/>
                <w:szCs w:val="24"/>
              </w:rPr>
              <w:t>/</w:t>
            </w:r>
            <w:proofErr w:type="spellStart"/>
            <w:r w:rsidR="00601661">
              <w:rPr>
                <w:rFonts w:ascii="Times New Roman" w:hAnsi="Times New Roman" w:cs="Times New Roman"/>
                <w:sz w:val="24"/>
                <w:szCs w:val="24"/>
              </w:rPr>
              <w:t>Залівський</w:t>
            </w:r>
            <w:proofErr w:type="spellEnd"/>
            <w:r w:rsidR="00601661">
              <w:rPr>
                <w:rFonts w:ascii="Times New Roman" w:hAnsi="Times New Roman" w:cs="Times New Roman"/>
                <w:sz w:val="24"/>
                <w:szCs w:val="24"/>
              </w:rPr>
              <w:t xml:space="preserve"> А.І.</w:t>
            </w:r>
            <w:r w:rsidR="00AD3C9C">
              <w:rPr>
                <w:rFonts w:ascii="Times New Roman" w:hAnsi="Times New Roman" w:cs="Times New Roman"/>
                <w:sz w:val="24"/>
                <w:szCs w:val="24"/>
              </w:rPr>
              <w:t xml:space="preserve">/                       </w:t>
            </w:r>
          </w:p>
        </w:tc>
      </w:tr>
    </w:tbl>
    <w:p w:rsidR="00D54E86" w:rsidRPr="00D54E86" w:rsidRDefault="004755CD" w:rsidP="00D54E86">
      <w:pPr>
        <w:pStyle w:val="a3"/>
        <w:ind w:left="1068"/>
        <w:rPr>
          <w:rFonts w:ascii="Times New Roman" w:hAnsi="Times New Roman" w:cs="Times New Roman"/>
          <w:b/>
          <w:sz w:val="24"/>
          <w:szCs w:val="24"/>
        </w:rPr>
      </w:pPr>
      <w:r>
        <w:rPr>
          <w:rFonts w:ascii="Times New Roman" w:hAnsi="Times New Roman" w:cs="Times New Roman"/>
          <w:b/>
          <w:noProof/>
          <w:sz w:val="24"/>
          <w:szCs w:val="24"/>
          <w:lang w:val="ru-RU" w:eastAsia="ru-RU"/>
        </w:rPr>
        <w:drawing>
          <wp:anchor distT="0" distB="0" distL="114300" distR="114300" simplePos="0" relativeHeight="251658240" behindDoc="1" locked="0" layoutInCell="1" allowOverlap="1" wp14:anchorId="78862BD7" wp14:editId="4E4CCF24">
            <wp:simplePos x="0" y="0"/>
            <wp:positionH relativeFrom="margin">
              <wp:posOffset>-895350</wp:posOffset>
            </wp:positionH>
            <wp:positionV relativeFrom="margin">
              <wp:posOffset>-559435</wp:posOffset>
            </wp:positionV>
            <wp:extent cx="7585710" cy="10728960"/>
            <wp:effectExtent l="0" t="0" r="0" b="0"/>
            <wp:wrapNone/>
            <wp:docPr id="4" name="Рисунок 4" descr="C:\Users\Pressa\AppData\Local\Microsoft\Windows\INetCache\Content.Word\Мусій 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ssa\AppData\Local\Microsoft\Windows\INetCache\Content.Word\Мусій шабло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5710" cy="1072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382" w:rsidRDefault="00195382" w:rsidP="00195382">
      <w:pPr>
        <w:spacing w:after="0" w:line="240" w:lineRule="auto"/>
        <w:jc w:val="both"/>
        <w:rPr>
          <w:rFonts w:ascii="Times New Roman" w:hAnsi="Times New Roman" w:cs="Times New Roman"/>
          <w:sz w:val="24"/>
          <w:szCs w:val="24"/>
        </w:rPr>
      </w:pPr>
    </w:p>
    <w:p w:rsidR="00195382" w:rsidRPr="00195382" w:rsidRDefault="00195382" w:rsidP="00195382">
      <w:pPr>
        <w:spacing w:after="0" w:line="240" w:lineRule="auto"/>
        <w:jc w:val="both"/>
        <w:rPr>
          <w:rFonts w:ascii="Times New Roman" w:hAnsi="Times New Roman" w:cs="Times New Roman"/>
          <w:sz w:val="24"/>
          <w:szCs w:val="24"/>
        </w:rPr>
      </w:pPr>
    </w:p>
    <w:sectPr w:rsidR="00195382" w:rsidRPr="00195382" w:rsidSect="00407E1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Black">
    <w:altName w:val="Calibri"/>
    <w:charset w:val="CC"/>
    <w:family w:val="swiss"/>
    <w:pitch w:val="variable"/>
    <w:sig w:usb0="00000001" w:usb1="5000ECF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91A50"/>
    <w:multiLevelType w:val="hybridMultilevel"/>
    <w:tmpl w:val="4424750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282E22A4"/>
    <w:multiLevelType w:val="multilevel"/>
    <w:tmpl w:val="E53CBA48"/>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1A"/>
    <w:rsid w:val="00026A61"/>
    <w:rsid w:val="00146AC1"/>
    <w:rsid w:val="00195382"/>
    <w:rsid w:val="003154FD"/>
    <w:rsid w:val="00404C66"/>
    <w:rsid w:val="00407E1A"/>
    <w:rsid w:val="0043423B"/>
    <w:rsid w:val="004755CD"/>
    <w:rsid w:val="005E2A6D"/>
    <w:rsid w:val="00601661"/>
    <w:rsid w:val="007150A5"/>
    <w:rsid w:val="008B7406"/>
    <w:rsid w:val="009F0D68"/>
    <w:rsid w:val="00A146F9"/>
    <w:rsid w:val="00A816CB"/>
    <w:rsid w:val="00AD3C9C"/>
    <w:rsid w:val="00BB05F2"/>
    <w:rsid w:val="00CA3212"/>
    <w:rsid w:val="00CC00F1"/>
    <w:rsid w:val="00D27BDC"/>
    <w:rsid w:val="00D54E86"/>
    <w:rsid w:val="00E86769"/>
    <w:rsid w:val="00E906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B194725-9F00-47C4-97D9-4C0C30A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769"/>
    <w:pPr>
      <w:ind w:left="720"/>
      <w:contextualSpacing/>
    </w:pPr>
  </w:style>
  <w:style w:type="table" w:styleId="a4">
    <w:name w:val="Table Grid"/>
    <w:basedOn w:val="a1"/>
    <w:uiPriority w:val="39"/>
    <w:rsid w:val="00D54E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90663"/>
    <w:rPr>
      <w:color w:val="0563C1" w:themeColor="hyperlink"/>
      <w:u w:val="single"/>
    </w:rPr>
  </w:style>
  <w:style w:type="paragraph" w:styleId="a6">
    <w:name w:val="Balloon Text"/>
    <w:basedOn w:val="a"/>
    <w:link w:val="a7"/>
    <w:uiPriority w:val="99"/>
    <w:semiHidden/>
    <w:unhideWhenUsed/>
    <w:rsid w:val="00AD3C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3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3B08-DBFE-4D87-A6B7-BA46EB25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6761</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Windows</cp:lastModifiedBy>
  <cp:revision>2</cp:revision>
  <cp:lastPrinted>2022-02-01T08:05:00Z</cp:lastPrinted>
  <dcterms:created xsi:type="dcterms:W3CDTF">2022-02-02T12:44:00Z</dcterms:created>
  <dcterms:modified xsi:type="dcterms:W3CDTF">2022-02-02T12:44:00Z</dcterms:modified>
</cp:coreProperties>
</file>