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F0" w:rsidRPr="00D40AF0" w:rsidRDefault="00D40AF0" w:rsidP="00D40AF0">
      <w:pPr>
        <w:pStyle w:val="a3"/>
        <w:spacing w:before="480" w:after="480"/>
        <w:rPr>
          <w:rFonts w:ascii="Times New Roman" w:hAnsi="Times New Roman"/>
          <w:b w:val="0"/>
          <w:sz w:val="24"/>
        </w:rPr>
      </w:pPr>
      <w:r>
        <w:rPr>
          <w:rFonts w:ascii="Times New Roman" w:hAnsi="Times New Roman"/>
          <w:b w:val="0"/>
          <w:sz w:val="24"/>
        </w:rPr>
        <w:t xml:space="preserve">                                                          </w:t>
      </w:r>
      <w:r w:rsidRPr="00D40AF0">
        <w:rPr>
          <w:rFonts w:ascii="Times New Roman" w:hAnsi="Times New Roman"/>
          <w:b w:val="0"/>
          <w:sz w:val="24"/>
        </w:rPr>
        <w:t xml:space="preserve">Додаток </w:t>
      </w:r>
    </w:p>
    <w:p w:rsidR="00D40AF0" w:rsidRDefault="00D40AF0" w:rsidP="00D40AF0">
      <w:pPr>
        <w:pStyle w:val="a3"/>
        <w:spacing w:before="480" w:after="480"/>
        <w:rPr>
          <w:rFonts w:ascii="Times New Roman" w:hAnsi="Times New Roman"/>
          <w:b w:val="0"/>
          <w:sz w:val="24"/>
        </w:rPr>
      </w:pPr>
      <w:r w:rsidRPr="00D40AF0">
        <w:rPr>
          <w:rFonts w:ascii="Times New Roman" w:hAnsi="Times New Roman"/>
          <w:b w:val="0"/>
          <w:sz w:val="24"/>
        </w:rPr>
        <w:t xml:space="preserve">                  </w:t>
      </w:r>
      <w:r>
        <w:rPr>
          <w:rFonts w:ascii="Times New Roman" w:hAnsi="Times New Roman"/>
          <w:b w:val="0"/>
          <w:sz w:val="24"/>
        </w:rPr>
        <w:t xml:space="preserve">                             до </w:t>
      </w:r>
      <w:r w:rsidRPr="00D40AF0">
        <w:rPr>
          <w:rFonts w:ascii="Times New Roman" w:hAnsi="Times New Roman"/>
          <w:b w:val="0"/>
          <w:sz w:val="24"/>
        </w:rPr>
        <w:t>рішення виконавчого комітету</w:t>
      </w:r>
    </w:p>
    <w:p w:rsidR="00D40AF0" w:rsidRPr="00D40AF0" w:rsidRDefault="00D40AF0" w:rsidP="00D40AF0">
      <w:pPr>
        <w:pStyle w:val="a3"/>
        <w:spacing w:before="480" w:after="480"/>
        <w:rPr>
          <w:rFonts w:ascii="Times New Roman" w:hAnsi="Times New Roman"/>
          <w:b w:val="0"/>
          <w:sz w:val="24"/>
        </w:rPr>
      </w:pPr>
      <w:r>
        <w:rPr>
          <w:rFonts w:ascii="Times New Roman" w:hAnsi="Times New Roman"/>
          <w:b w:val="0"/>
          <w:sz w:val="24"/>
        </w:rPr>
        <w:t xml:space="preserve">                    </w:t>
      </w:r>
      <w:r w:rsidR="00434AC7">
        <w:rPr>
          <w:rFonts w:ascii="Times New Roman" w:hAnsi="Times New Roman"/>
          <w:b w:val="0"/>
          <w:sz w:val="24"/>
        </w:rPr>
        <w:t xml:space="preserve">                          </w:t>
      </w:r>
      <w:r>
        <w:rPr>
          <w:rFonts w:ascii="Times New Roman" w:hAnsi="Times New Roman"/>
          <w:b w:val="0"/>
          <w:sz w:val="24"/>
        </w:rPr>
        <w:t xml:space="preserve"> від </w:t>
      </w:r>
      <w:r w:rsidR="00434AC7">
        <w:rPr>
          <w:rFonts w:ascii="Times New Roman" w:hAnsi="Times New Roman"/>
          <w:b w:val="0"/>
          <w:sz w:val="24"/>
          <w:u w:val="single"/>
        </w:rPr>
        <w:t xml:space="preserve">19.10.2021 </w:t>
      </w:r>
      <w:r w:rsidR="00434AC7" w:rsidRPr="00434AC7">
        <w:rPr>
          <w:rFonts w:ascii="Times New Roman" w:hAnsi="Times New Roman"/>
          <w:b w:val="0"/>
          <w:sz w:val="24"/>
        </w:rPr>
        <w:t>№</w:t>
      </w:r>
      <w:r w:rsidR="00434AC7">
        <w:rPr>
          <w:rFonts w:ascii="Times New Roman" w:hAnsi="Times New Roman"/>
          <w:b w:val="0"/>
          <w:sz w:val="24"/>
          <w:u w:val="single"/>
        </w:rPr>
        <w:t>143</w:t>
      </w:r>
      <w:r>
        <w:rPr>
          <w:rFonts w:ascii="Times New Roman" w:hAnsi="Times New Roman"/>
          <w:b w:val="0"/>
          <w:sz w:val="24"/>
        </w:rPr>
        <w:t xml:space="preserve">  </w:t>
      </w:r>
      <w:r w:rsidRPr="00D40AF0">
        <w:rPr>
          <w:rFonts w:ascii="Times New Roman" w:hAnsi="Times New Roman"/>
          <w:b w:val="0"/>
          <w:sz w:val="24"/>
        </w:rPr>
        <w:t xml:space="preserve">       </w:t>
      </w:r>
    </w:p>
    <w:p w:rsidR="004C3D4A" w:rsidRDefault="00FA7A73">
      <w:pPr>
        <w:pStyle w:val="a3"/>
        <w:spacing w:before="480" w:after="480"/>
        <w:rPr>
          <w:rFonts w:ascii="Times New Roman" w:hAnsi="Times New Roman"/>
          <w:b w:val="0"/>
          <w:sz w:val="24"/>
        </w:rPr>
      </w:pPr>
      <w:r>
        <w:rPr>
          <w:rFonts w:ascii="Times New Roman" w:hAnsi="Times New Roman"/>
          <w:b w:val="0"/>
          <w:sz w:val="24"/>
        </w:rPr>
        <w:t xml:space="preserve">ПРИМІРНИЙ ДОГОВІР </w:t>
      </w:r>
      <w:r>
        <w:rPr>
          <w:rFonts w:ascii="Times New Roman" w:hAnsi="Times New Roman"/>
          <w:b w:val="0"/>
          <w:sz w:val="24"/>
        </w:rPr>
        <w:br/>
        <w:t>про умови запровадження та організацію функціонування</w:t>
      </w:r>
      <w:r>
        <w:rPr>
          <w:rFonts w:ascii="Times New Roman" w:hAnsi="Times New Roman"/>
          <w:b w:val="0"/>
          <w:sz w:val="24"/>
        </w:rPr>
        <w:br/>
        <w:t xml:space="preserve">послуги патронату над дитиною, що надаватиметься </w:t>
      </w:r>
      <w:r>
        <w:rPr>
          <w:rFonts w:ascii="Times New Roman" w:hAnsi="Times New Roman"/>
          <w:b w:val="0"/>
          <w:sz w:val="24"/>
          <w:lang w:val="ru-RU"/>
        </w:rPr>
        <w:br/>
      </w:r>
      <w:r>
        <w:rPr>
          <w:rFonts w:ascii="Times New Roman" w:hAnsi="Times New Roman"/>
          <w:b w:val="0"/>
          <w:sz w:val="24"/>
        </w:rPr>
        <w:t>сім’єю</w:t>
      </w:r>
      <w:r>
        <w:rPr>
          <w:rFonts w:ascii="Times New Roman" w:hAnsi="Times New Roman"/>
          <w:b w:val="0"/>
          <w:sz w:val="24"/>
          <w:lang w:val="ru-RU"/>
        </w:rPr>
        <w:t xml:space="preserve"> </w:t>
      </w:r>
      <w:r>
        <w:rPr>
          <w:rFonts w:ascii="Times New Roman" w:hAnsi="Times New Roman"/>
          <w:b w:val="0"/>
          <w:sz w:val="24"/>
        </w:rPr>
        <w:t>патронатного вихователя</w:t>
      </w:r>
    </w:p>
    <w:p w:rsidR="004C3D4A" w:rsidRDefault="00FA7A73">
      <w:pPr>
        <w:pStyle w:val="a3"/>
        <w:jc w:val="left"/>
        <w:rPr>
          <w:rFonts w:ascii="Times New Roman" w:hAnsi="Times New Roman"/>
          <w:b w:val="0"/>
          <w:sz w:val="24"/>
        </w:rPr>
      </w:pPr>
      <w:r>
        <w:rPr>
          <w:rFonts w:ascii="Times New Roman" w:hAnsi="Times New Roman"/>
          <w:b w:val="0"/>
          <w:sz w:val="24"/>
          <w:lang w:val="ru-RU"/>
        </w:rPr>
        <w:t xml:space="preserve"> </w:t>
      </w:r>
      <w:r>
        <w:rPr>
          <w:rFonts w:ascii="Times New Roman" w:hAnsi="Times New Roman"/>
          <w:b w:val="0"/>
          <w:sz w:val="24"/>
        </w:rPr>
        <w:t>№ ___</w:t>
      </w:r>
      <w:r>
        <w:rPr>
          <w:rFonts w:ascii="Times New Roman" w:hAnsi="Times New Roman"/>
          <w:b w:val="0"/>
          <w:sz w:val="24"/>
          <w:lang w:val="ru-RU"/>
        </w:rPr>
        <w:t>_____</w:t>
      </w:r>
      <w:r>
        <w:rPr>
          <w:rFonts w:ascii="Times New Roman" w:hAnsi="Times New Roman"/>
          <w:b w:val="0"/>
          <w:sz w:val="24"/>
        </w:rPr>
        <w:t xml:space="preserve">_ </w:t>
      </w:r>
      <w:r>
        <w:rPr>
          <w:rFonts w:ascii="Times New Roman" w:hAnsi="Times New Roman"/>
          <w:b w:val="0"/>
          <w:sz w:val="24"/>
          <w:lang w:val="ru-RU"/>
        </w:rPr>
        <w:t xml:space="preserve">                                         </w:t>
      </w:r>
      <w:r>
        <w:rPr>
          <w:rFonts w:ascii="Times New Roman" w:hAnsi="Times New Roman"/>
          <w:b w:val="0"/>
          <w:sz w:val="24"/>
        </w:rPr>
        <w:t>____ __________20__ р.</w:t>
      </w:r>
    </w:p>
    <w:p w:rsidR="004C3D4A" w:rsidRDefault="00FA7A73">
      <w:pPr>
        <w:pStyle w:val="a4"/>
        <w:ind w:firstLine="0"/>
        <w:jc w:val="center"/>
        <w:rPr>
          <w:rFonts w:ascii="Times New Roman" w:hAnsi="Times New Roman"/>
          <w:sz w:val="20"/>
          <w:szCs w:val="20"/>
        </w:rPr>
      </w:pPr>
      <w:r>
        <w:rPr>
          <w:rFonts w:ascii="Times New Roman" w:hAnsi="Times New Roman"/>
          <w:sz w:val="24"/>
        </w:rPr>
        <w:t>___________________________________________________________________</w:t>
      </w:r>
      <w:r>
        <w:rPr>
          <w:rFonts w:ascii="Times New Roman" w:hAnsi="Times New Roman"/>
          <w:sz w:val="24"/>
          <w:lang w:val="ru-RU"/>
        </w:rPr>
        <w:t>________</w:t>
      </w:r>
      <w:r>
        <w:rPr>
          <w:rFonts w:ascii="Times New Roman" w:hAnsi="Times New Roman"/>
          <w:sz w:val="24"/>
        </w:rPr>
        <w:br/>
      </w:r>
      <w:r>
        <w:rPr>
          <w:rFonts w:ascii="Times New Roman" w:hAnsi="Times New Roman"/>
          <w:sz w:val="20"/>
          <w:szCs w:val="20"/>
        </w:rPr>
        <w:t xml:space="preserve"> (найменування органу, що прийняв рішення про запровадження патронату)</w:t>
      </w:r>
    </w:p>
    <w:p w:rsidR="004C3D4A" w:rsidRDefault="00FA7A73">
      <w:pPr>
        <w:pStyle w:val="a4"/>
        <w:spacing w:before="0"/>
        <w:ind w:firstLine="0"/>
        <w:jc w:val="both"/>
        <w:rPr>
          <w:rFonts w:ascii="Times New Roman" w:hAnsi="Times New Roman"/>
          <w:sz w:val="24"/>
          <w:lang w:val="ru-RU"/>
        </w:rPr>
      </w:pPr>
      <w:r>
        <w:rPr>
          <w:rFonts w:ascii="Times New Roman" w:hAnsi="Times New Roman"/>
          <w:sz w:val="24"/>
        </w:rPr>
        <w:t>в особі _____________________________________________________</w:t>
      </w:r>
      <w:r>
        <w:rPr>
          <w:rFonts w:ascii="Times New Roman" w:hAnsi="Times New Roman"/>
          <w:sz w:val="24"/>
          <w:lang w:val="ru-RU"/>
        </w:rPr>
        <w:t>_____________</w:t>
      </w:r>
      <w:r>
        <w:rPr>
          <w:rFonts w:ascii="Times New Roman" w:hAnsi="Times New Roman"/>
          <w:sz w:val="24"/>
        </w:rPr>
        <w:t>_</w:t>
      </w:r>
      <w:r>
        <w:rPr>
          <w:rFonts w:ascii="Times New Roman" w:hAnsi="Times New Roman"/>
          <w:sz w:val="24"/>
          <w:lang w:val="ru-RU"/>
        </w:rPr>
        <w:t>_</w:t>
      </w:r>
      <w:r>
        <w:rPr>
          <w:rFonts w:ascii="Times New Roman" w:hAnsi="Times New Roman"/>
          <w:sz w:val="24"/>
        </w:rPr>
        <w:t xml:space="preserve">, </w:t>
      </w:r>
    </w:p>
    <w:p w:rsidR="004C3D4A" w:rsidRDefault="00FA7A73">
      <w:pPr>
        <w:pStyle w:val="a4"/>
        <w:spacing w:before="0"/>
        <w:jc w:val="center"/>
        <w:rPr>
          <w:rFonts w:ascii="Times New Roman" w:hAnsi="Times New Roman"/>
          <w:sz w:val="20"/>
          <w:szCs w:val="20"/>
        </w:rPr>
      </w:pPr>
      <w:r>
        <w:rPr>
          <w:rFonts w:ascii="Times New Roman" w:hAnsi="Times New Roman"/>
          <w:sz w:val="20"/>
          <w:szCs w:val="20"/>
        </w:rPr>
        <w:t>(найменування посади, прізвище, ім’я, по батькові (за наявності)</w:t>
      </w:r>
    </w:p>
    <w:p w:rsidR="004C3D4A" w:rsidRDefault="00FA7A73">
      <w:pPr>
        <w:pStyle w:val="a4"/>
        <w:spacing w:before="0"/>
        <w:ind w:firstLine="0"/>
        <w:jc w:val="both"/>
        <w:rPr>
          <w:rFonts w:ascii="Times New Roman" w:hAnsi="Times New Roman"/>
          <w:sz w:val="24"/>
          <w:lang w:val="ru-RU"/>
        </w:rPr>
      </w:pPr>
      <w:r>
        <w:rPr>
          <w:rFonts w:ascii="Times New Roman" w:hAnsi="Times New Roman"/>
          <w:sz w:val="24"/>
        </w:rPr>
        <w:t xml:space="preserve">що діє на підставі Закону України “Про місцеве самоврядування в </w:t>
      </w:r>
      <w:proofErr w:type="spellStart"/>
      <w:r>
        <w:rPr>
          <w:rFonts w:ascii="Times New Roman" w:hAnsi="Times New Roman"/>
          <w:sz w:val="24"/>
        </w:rPr>
        <w:t>Україніˮ</w:t>
      </w:r>
      <w:proofErr w:type="spellEnd"/>
      <w:r>
        <w:rPr>
          <w:rFonts w:ascii="Times New Roman" w:hAnsi="Times New Roman"/>
          <w:sz w:val="24"/>
        </w:rPr>
        <w:t xml:space="preserve"> (далі - орган опіки та піклування), з однієї сторони, та громадянин (громадянка), надавач послуги патронату над дитиною </w:t>
      </w:r>
      <w:r>
        <w:rPr>
          <w:rFonts w:ascii="Times New Roman" w:hAnsi="Times New Roman"/>
          <w:sz w:val="24"/>
          <w:lang w:val="ru-RU"/>
        </w:rPr>
        <w:t>_________________________________________</w:t>
      </w:r>
      <w:r>
        <w:rPr>
          <w:rFonts w:ascii="Times New Roman" w:hAnsi="Times New Roman"/>
          <w:sz w:val="24"/>
        </w:rPr>
        <w:t>_</w:t>
      </w:r>
      <w:r>
        <w:rPr>
          <w:rFonts w:ascii="Times New Roman" w:hAnsi="Times New Roman"/>
          <w:sz w:val="24"/>
          <w:lang w:val="ru-RU"/>
        </w:rPr>
        <w:t>_____</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 xml:space="preserve">                           (прізвище, ім’я,</w:t>
      </w:r>
    </w:p>
    <w:p w:rsidR="004C3D4A" w:rsidRDefault="00FA7A73">
      <w:pPr>
        <w:pStyle w:val="a4"/>
        <w:spacing w:before="0"/>
        <w:ind w:firstLine="0"/>
        <w:jc w:val="center"/>
        <w:rPr>
          <w:rFonts w:ascii="Times New Roman" w:hAnsi="Times New Roman"/>
          <w:sz w:val="20"/>
          <w:szCs w:val="20"/>
        </w:rPr>
      </w:pPr>
      <w:r>
        <w:rPr>
          <w:rFonts w:ascii="Times New Roman" w:hAnsi="Times New Roman"/>
          <w:sz w:val="24"/>
        </w:rPr>
        <w:t>___________________________________________________________________________</w:t>
      </w:r>
      <w:r>
        <w:rPr>
          <w:rFonts w:ascii="Times New Roman" w:hAnsi="Times New Roman"/>
          <w:sz w:val="24"/>
        </w:rPr>
        <w:br/>
      </w:r>
      <w:r>
        <w:rPr>
          <w:rFonts w:ascii="Times New Roman" w:hAnsi="Times New Roman"/>
          <w:sz w:val="20"/>
          <w:szCs w:val="20"/>
        </w:rPr>
        <w:t>по батькові (за наявності),</w:t>
      </w:r>
      <w:r>
        <w:rPr>
          <w:rFonts w:ascii="Times New Roman" w:hAnsi="Times New Roman"/>
          <w:sz w:val="20"/>
          <w:szCs w:val="20"/>
          <w:lang w:val="ru-RU"/>
        </w:rPr>
        <w:t xml:space="preserve"> </w:t>
      </w:r>
      <w:r>
        <w:rPr>
          <w:rFonts w:ascii="Times New Roman" w:hAnsi="Times New Roman"/>
          <w:sz w:val="20"/>
          <w:szCs w:val="20"/>
        </w:rPr>
        <w:t>дата народження, серія і номер паспорта громадянина України,</w:t>
      </w:r>
    </w:p>
    <w:p w:rsidR="004C3D4A" w:rsidRDefault="00FA7A73">
      <w:pPr>
        <w:pStyle w:val="a4"/>
        <w:spacing w:before="0"/>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іншого документа, що посвідчує особу, коли і ким виданий)</w:t>
      </w:r>
    </w:p>
    <w:p w:rsidR="004C3D4A" w:rsidRDefault="00FA7A73">
      <w:pPr>
        <w:pStyle w:val="a4"/>
        <w:spacing w:before="0"/>
        <w:ind w:firstLine="0"/>
        <w:jc w:val="both"/>
        <w:rPr>
          <w:rFonts w:ascii="Times New Roman" w:hAnsi="Times New Roman"/>
          <w:sz w:val="24"/>
        </w:rPr>
      </w:pPr>
      <w:r>
        <w:rPr>
          <w:rFonts w:ascii="Times New Roman" w:hAnsi="Times New Roman"/>
          <w:sz w:val="24"/>
        </w:rPr>
        <w:t>(далі - патронатний вихователь), _______________________________________________</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 xml:space="preserve">                                 (місце фактичного проживання та місце реєстрації</w:t>
      </w:r>
    </w:p>
    <w:p w:rsidR="004C3D4A" w:rsidRDefault="00FA7A73">
      <w:pPr>
        <w:pStyle w:val="a4"/>
        <w:spacing w:before="0"/>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(у разі, коли вони відрізняються)</w:t>
      </w:r>
    </w:p>
    <w:p w:rsidR="004C3D4A" w:rsidRDefault="00FA7A73">
      <w:pPr>
        <w:pStyle w:val="a4"/>
        <w:spacing w:before="0"/>
        <w:ind w:firstLine="0"/>
        <w:jc w:val="both"/>
        <w:rPr>
          <w:rFonts w:ascii="Times New Roman" w:hAnsi="Times New Roman"/>
          <w:sz w:val="24"/>
          <w:lang w:val="ru-RU"/>
        </w:rPr>
      </w:pPr>
      <w:r>
        <w:rPr>
          <w:rFonts w:ascii="Times New Roman" w:hAnsi="Times New Roman"/>
          <w:sz w:val="24"/>
        </w:rPr>
        <w:t xml:space="preserve">а  також  добровільний  помічник  надавача послуги патронату над дитиною </w:t>
      </w:r>
      <w:r>
        <w:rPr>
          <w:rFonts w:ascii="Times New Roman" w:hAnsi="Times New Roman"/>
          <w:sz w:val="24"/>
          <w:lang w:val="ru-RU"/>
        </w:rPr>
        <w:t xml:space="preserve">___________________________________________________________________________                   </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(прізвище, ім’я, по батькові (за наявності),</w:t>
      </w:r>
      <w:r>
        <w:rPr>
          <w:rFonts w:ascii="Times New Roman" w:hAnsi="Times New Roman"/>
          <w:sz w:val="20"/>
          <w:szCs w:val="20"/>
          <w:lang w:val="ru-RU"/>
        </w:rPr>
        <w:t xml:space="preserve"> </w:t>
      </w:r>
      <w:r>
        <w:rPr>
          <w:rFonts w:ascii="Times New Roman" w:hAnsi="Times New Roman"/>
          <w:sz w:val="20"/>
          <w:szCs w:val="20"/>
        </w:rPr>
        <w:t>дата народження, серія і номер паспорта</w:t>
      </w:r>
    </w:p>
    <w:p w:rsidR="004C3D4A" w:rsidRDefault="00FA7A73">
      <w:pPr>
        <w:pStyle w:val="a4"/>
        <w:spacing w:before="0"/>
        <w:ind w:firstLine="0"/>
        <w:jc w:val="both"/>
        <w:rPr>
          <w:rFonts w:ascii="Times New Roman" w:hAnsi="Times New Roman"/>
          <w:sz w:val="24"/>
        </w:rPr>
      </w:pPr>
      <w:r>
        <w:rPr>
          <w:rFonts w:ascii="Times New Roman" w:hAnsi="Times New Roman"/>
          <w:sz w:val="24"/>
        </w:rPr>
        <w:t>___________________________________________________________________________</w:t>
      </w:r>
    </w:p>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громадянина України, іншого документа, що посвідчує особу, коли і ким виданий)</w:t>
      </w:r>
    </w:p>
    <w:p w:rsidR="004C3D4A" w:rsidRDefault="00FA7A73">
      <w:pPr>
        <w:pStyle w:val="a4"/>
        <w:spacing w:before="0"/>
        <w:ind w:firstLine="0"/>
        <w:jc w:val="both"/>
        <w:rPr>
          <w:rFonts w:ascii="Times New Roman" w:hAnsi="Times New Roman"/>
          <w:sz w:val="24"/>
        </w:rPr>
      </w:pPr>
      <w:r>
        <w:rPr>
          <w:rFonts w:ascii="Times New Roman" w:hAnsi="Times New Roman"/>
          <w:sz w:val="24"/>
        </w:rPr>
        <w:t>(далі - добровільний помічник), з іншої сторони (далі - сторони), уклали договір про нижченаведене.</w:t>
      </w:r>
    </w:p>
    <w:p w:rsidR="004C3D4A" w:rsidRDefault="00FA7A73">
      <w:pPr>
        <w:pStyle w:val="a4"/>
        <w:spacing w:before="240" w:after="240"/>
        <w:ind w:firstLine="0"/>
        <w:jc w:val="center"/>
        <w:rPr>
          <w:rFonts w:ascii="Times New Roman" w:hAnsi="Times New Roman"/>
          <w:sz w:val="24"/>
        </w:rPr>
      </w:pPr>
      <w:r>
        <w:rPr>
          <w:rFonts w:ascii="Times New Roman" w:hAnsi="Times New Roman"/>
          <w:sz w:val="24"/>
        </w:rPr>
        <w:t>Предмет договору</w:t>
      </w:r>
    </w:p>
    <w:p w:rsidR="004C3D4A" w:rsidRDefault="00FA7A73">
      <w:pPr>
        <w:pStyle w:val="a4"/>
        <w:jc w:val="both"/>
        <w:rPr>
          <w:rFonts w:ascii="Times New Roman" w:hAnsi="Times New Roman"/>
          <w:sz w:val="24"/>
        </w:rPr>
      </w:pPr>
      <w:r>
        <w:rPr>
          <w:rFonts w:ascii="Times New Roman" w:hAnsi="Times New Roman"/>
          <w:sz w:val="24"/>
        </w:rPr>
        <w:t xml:space="preserve">1. Визначення </w:t>
      </w:r>
      <w:bookmarkStart w:id="0" w:name="_Hlk69622751"/>
      <w:r>
        <w:rPr>
          <w:rFonts w:ascii="Times New Roman" w:hAnsi="Times New Roman"/>
          <w:sz w:val="24"/>
        </w:rPr>
        <w:t>умов запровадження та організації функціонування сім’ї патронатного вихователя,</w:t>
      </w:r>
      <w:bookmarkEnd w:id="0"/>
      <w:r>
        <w:rPr>
          <w:rFonts w:ascii="Times New Roman" w:hAnsi="Times New Roman"/>
          <w:sz w:val="24"/>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4C3D4A" w:rsidRDefault="00FA7A73">
      <w:pPr>
        <w:pStyle w:val="a4"/>
        <w:spacing w:before="240" w:after="240"/>
        <w:ind w:firstLine="0"/>
        <w:jc w:val="center"/>
        <w:rPr>
          <w:rFonts w:ascii="Times New Roman" w:hAnsi="Times New Roman"/>
          <w:sz w:val="24"/>
        </w:rPr>
      </w:pPr>
      <w:r>
        <w:rPr>
          <w:rFonts w:ascii="Times New Roman" w:hAnsi="Times New Roman"/>
          <w:sz w:val="24"/>
        </w:rPr>
        <w:t>Обов’язки та права органу опіки та піклування</w:t>
      </w:r>
    </w:p>
    <w:p w:rsidR="004C3D4A" w:rsidRDefault="00FA7A73">
      <w:pPr>
        <w:pStyle w:val="a4"/>
        <w:jc w:val="both"/>
        <w:rPr>
          <w:rFonts w:ascii="Times New Roman" w:hAnsi="Times New Roman"/>
          <w:sz w:val="24"/>
        </w:rPr>
      </w:pPr>
      <w:r>
        <w:rPr>
          <w:rFonts w:ascii="Times New Roman" w:hAnsi="Times New Roman"/>
          <w:sz w:val="24"/>
        </w:rPr>
        <w:t>2. Орган опіки та піклування зобов’язується:</w:t>
      </w:r>
    </w:p>
    <w:p w:rsidR="004C3D4A" w:rsidRDefault="00FA7A73">
      <w:pPr>
        <w:pStyle w:val="a4"/>
        <w:jc w:val="both"/>
        <w:rPr>
          <w:rFonts w:ascii="Times New Roman" w:hAnsi="Times New Roman"/>
          <w:sz w:val="24"/>
        </w:rPr>
      </w:pPr>
      <w:r>
        <w:rPr>
          <w:rFonts w:ascii="Times New Roman" w:hAnsi="Times New Roman"/>
          <w:sz w:val="24"/>
        </w:rPr>
        <w:lastRenderedPageBreak/>
        <w:t>1)</w:t>
      </w:r>
      <w:bookmarkStart w:id="1" w:name="_Hlk69370890"/>
      <w:r>
        <w:rPr>
          <w:rFonts w:ascii="Times New Roman" w:hAnsi="Times New Roman"/>
          <w:sz w:val="24"/>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із своїми батьками/законними представниками, та її вибуття з дотриманням вимог постанови Кабінету Міністрів України від 20 серпня 2021 р. № 893 “Деякі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rPr>
        <w:t>;</w:t>
      </w:r>
    </w:p>
    <w:bookmarkEnd w:id="1"/>
    <w:p w:rsidR="004C3D4A" w:rsidRDefault="00FA7A73">
      <w:pPr>
        <w:pStyle w:val="a4"/>
        <w:jc w:val="both"/>
        <w:rPr>
          <w:rFonts w:ascii="Times New Roman" w:hAnsi="Times New Roman"/>
          <w:sz w:val="24"/>
        </w:rPr>
      </w:pPr>
      <w:r>
        <w:rPr>
          <w:rFonts w:ascii="Times New Roman" w:hAnsi="Times New Roman"/>
          <w:sz w:val="24"/>
        </w:rPr>
        <w:t xml:space="preserve">2) під час прийняття рішення про влаштування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4C3D4A" w:rsidRDefault="00FA7A73">
      <w:pPr>
        <w:pStyle w:val="a4"/>
        <w:jc w:val="both"/>
        <w:rPr>
          <w:rFonts w:ascii="Times New Roman" w:hAnsi="Times New Roman"/>
          <w:sz w:val="24"/>
        </w:rPr>
      </w:pPr>
      <w:r>
        <w:rPr>
          <w:rFonts w:ascii="Times New Roman" w:hAnsi="Times New Roman"/>
          <w:sz w:val="24"/>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включаючи до нього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визначати спосіб та умови взаємодії між патронатним вихователем та  батьками/законними представниками дитини;</w:t>
      </w:r>
    </w:p>
    <w:p w:rsidR="004C3D4A" w:rsidRDefault="00FA7A73">
      <w:pPr>
        <w:pStyle w:val="a4"/>
        <w:jc w:val="both"/>
        <w:rPr>
          <w:rFonts w:ascii="Times New Roman" w:hAnsi="Times New Roman"/>
          <w:sz w:val="24"/>
        </w:rPr>
      </w:pPr>
      <w:r>
        <w:rPr>
          <w:rFonts w:ascii="Times New Roman" w:hAnsi="Times New Roman"/>
          <w:sz w:val="24"/>
        </w:rPr>
        <w:t>3)</w:t>
      </w:r>
      <w:bookmarkStart w:id="2" w:name="_Hlk69637157"/>
      <w:r>
        <w:rPr>
          <w:rFonts w:ascii="Times New Roman" w:hAnsi="Times New Roman"/>
          <w:sz w:val="24"/>
        </w:rPr>
        <w:t xml:space="preserve"> готувати проекти договорів про патронат над дитиною відповідно до Типового договору, затвердженого постановою Кабінету Міністрів України від 20 серпня 2021 р. № 893 “Деякі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rPr>
        <w:t xml:space="preserve">, узгоджувати їх з патронатним вихователем, а також з батьками/законними представниками дитини (у разі влаштування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за їх заявою) та забезпечувати їх підписання не пізніше ніж протягом семи днів після передачі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bookmarkEnd w:id="2"/>
    <w:p w:rsidR="004C3D4A" w:rsidRDefault="00FA7A73">
      <w:pPr>
        <w:pStyle w:val="a4"/>
        <w:jc w:val="both"/>
        <w:rPr>
          <w:rFonts w:ascii="Times New Roman" w:hAnsi="Times New Roman"/>
          <w:sz w:val="24"/>
        </w:rPr>
      </w:pPr>
      <w:r>
        <w:rPr>
          <w:rFonts w:ascii="Times New Roman" w:hAnsi="Times New Roman"/>
          <w:sz w:val="24"/>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4C3D4A" w:rsidRDefault="00FA7A73">
      <w:pPr>
        <w:pStyle w:val="a4"/>
        <w:spacing w:after="120"/>
        <w:jc w:val="both"/>
        <w:rPr>
          <w:rFonts w:ascii="Times New Roman" w:hAnsi="Times New Roman"/>
          <w:sz w:val="24"/>
        </w:rPr>
      </w:pPr>
      <w:r>
        <w:rPr>
          <w:rFonts w:ascii="Times New Roman" w:hAnsi="Times New Roman"/>
          <w:sz w:val="24"/>
        </w:rPr>
        <w:t xml:space="preserve">5) визначити спеціаліста служби у справах дітей, відповідального за захист прав, ведення справи кожної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дитини, координацію взаємодії між патронатним вихователем та іншими членами міждисциплінарної команди;</w:t>
      </w:r>
    </w:p>
    <w:p w:rsidR="004C3D4A" w:rsidRDefault="00FA7A73">
      <w:pPr>
        <w:pStyle w:val="a4"/>
        <w:jc w:val="both"/>
        <w:rPr>
          <w:rFonts w:ascii="Times New Roman" w:hAnsi="Times New Roman"/>
          <w:sz w:val="24"/>
          <w:lang w:eastAsia="uk-UA"/>
        </w:rPr>
      </w:pPr>
      <w:r>
        <w:rPr>
          <w:rFonts w:ascii="Times New Roman" w:hAnsi="Times New Roman"/>
          <w:sz w:val="24"/>
        </w:rPr>
        <w:t>6)</w:t>
      </w:r>
      <w:r>
        <w:rPr>
          <w:rFonts w:ascii="Times New Roman" w:hAnsi="Times New Roman"/>
          <w:sz w:val="24"/>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w:t>
      </w:r>
      <w:r w:rsidRPr="00FA7A73">
        <w:rPr>
          <w:rFonts w:ascii="Times New Roman" w:hAnsi="Times New Roman"/>
          <w:sz w:val="24"/>
          <w:lang w:val="ru-RU" w:eastAsia="uk-UA"/>
        </w:rPr>
        <w:t xml:space="preserve"> </w:t>
      </w:r>
      <w:r>
        <w:rPr>
          <w:rFonts w:ascii="Times New Roman" w:hAnsi="Times New Roman"/>
          <w:sz w:val="24"/>
          <w:lang w:eastAsia="uk-UA"/>
        </w:rPr>
        <w:t xml:space="preserve">від 20 серпня 2021 р. № 893 </w:t>
      </w:r>
      <w:r>
        <w:rPr>
          <w:rFonts w:ascii="Times New Roman" w:hAnsi="Times New Roman"/>
          <w:sz w:val="24"/>
        </w:rPr>
        <w:t xml:space="preserve">“Деякі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lang w:eastAsia="uk-UA"/>
        </w:rPr>
        <w:t>;</w:t>
      </w:r>
    </w:p>
    <w:p w:rsidR="004C3D4A" w:rsidRDefault="00FA7A73">
      <w:pPr>
        <w:pStyle w:val="a4"/>
        <w:jc w:val="both"/>
        <w:rPr>
          <w:rFonts w:ascii="Times New Roman" w:hAnsi="Times New Roman"/>
          <w:sz w:val="24"/>
        </w:rPr>
      </w:pPr>
      <w:r>
        <w:rPr>
          <w:rFonts w:ascii="Times New Roman" w:hAnsi="Times New Roman"/>
          <w:sz w:val="24"/>
        </w:rPr>
        <w:t xml:space="preserve">7) забезпечувати роботу міждисциплінарної команди спеціалістів, які залучаються до ведення випадку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rsidR="004C3D4A" w:rsidRDefault="00FA7A73">
      <w:pPr>
        <w:pStyle w:val="a4"/>
        <w:jc w:val="both"/>
        <w:rPr>
          <w:rFonts w:ascii="Times New Roman" w:hAnsi="Times New Roman"/>
          <w:sz w:val="24"/>
        </w:rPr>
      </w:pPr>
      <w:r>
        <w:rPr>
          <w:rFonts w:ascii="Times New Roman" w:hAnsi="Times New Roman"/>
          <w:sz w:val="24"/>
        </w:rPr>
        <w:t>8) виносити на розгляд комісії з питань захисту прав дитини питання:</w:t>
      </w:r>
    </w:p>
    <w:p w:rsidR="004C3D4A" w:rsidRDefault="00FA7A73">
      <w:pPr>
        <w:pStyle w:val="a4"/>
        <w:jc w:val="both"/>
        <w:rPr>
          <w:rFonts w:ascii="Times New Roman" w:hAnsi="Times New Roman"/>
          <w:sz w:val="24"/>
        </w:rPr>
      </w:pPr>
      <w:r>
        <w:rPr>
          <w:rFonts w:ascii="Times New Roman" w:hAnsi="Times New Roman"/>
          <w:sz w:val="24"/>
        </w:rPr>
        <w:t xml:space="preserve">доцільності влаштування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продовження строку перебування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lastRenderedPageBreak/>
        <w:t>повернення дитини до батьків/законних представників;</w:t>
      </w:r>
    </w:p>
    <w:p w:rsidR="004C3D4A" w:rsidRDefault="00FA7A73">
      <w:pPr>
        <w:pStyle w:val="a4"/>
        <w:jc w:val="both"/>
        <w:rPr>
          <w:rFonts w:ascii="Times New Roman" w:hAnsi="Times New Roman"/>
          <w:sz w:val="24"/>
        </w:rPr>
      </w:pPr>
      <w:r>
        <w:rPr>
          <w:rFonts w:ascii="Times New Roman" w:hAnsi="Times New Roman"/>
          <w:sz w:val="24"/>
        </w:rPr>
        <w:t>влаштування дитини в одну із сімейних форм виховання або усиновлення чи в умови, максимально наближені до сімейних;</w:t>
      </w:r>
    </w:p>
    <w:p w:rsidR="004C3D4A" w:rsidRDefault="00FA7A73">
      <w:pPr>
        <w:pStyle w:val="a4"/>
        <w:jc w:val="both"/>
        <w:rPr>
          <w:rFonts w:ascii="Times New Roman" w:hAnsi="Times New Roman"/>
          <w:sz w:val="24"/>
          <w:lang w:eastAsia="uk-UA"/>
        </w:rPr>
      </w:pPr>
      <w:r>
        <w:rPr>
          <w:rFonts w:ascii="Times New Roman" w:hAnsi="Times New Roman"/>
          <w:sz w:val="24"/>
        </w:rPr>
        <w:t xml:space="preserve">9) інформувати патронатного вихователя про прийняте рішення щодо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відповідно до вимог пункту 21 </w:t>
      </w:r>
      <w:r>
        <w:rPr>
          <w:rFonts w:ascii="Times New Roman" w:hAnsi="Times New Roman"/>
          <w:sz w:val="24"/>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w:t>
      </w:r>
      <w:r w:rsidRPr="00FA7A73">
        <w:rPr>
          <w:rFonts w:ascii="Times New Roman" w:hAnsi="Times New Roman"/>
          <w:sz w:val="24"/>
          <w:lang w:val="ru-RU" w:eastAsia="uk-UA"/>
        </w:rPr>
        <w:t xml:space="preserve"> </w:t>
      </w:r>
      <w:r>
        <w:rPr>
          <w:rFonts w:ascii="Times New Roman" w:hAnsi="Times New Roman"/>
          <w:sz w:val="24"/>
          <w:lang w:eastAsia="uk-UA"/>
        </w:rPr>
        <w:t xml:space="preserve">від 20 серпня 2021 р. № 893 </w:t>
      </w:r>
      <w:r>
        <w:rPr>
          <w:rFonts w:ascii="Times New Roman" w:hAnsi="Times New Roman"/>
          <w:sz w:val="24"/>
        </w:rPr>
        <w:t xml:space="preserve">“Деякі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lang w:eastAsia="uk-UA"/>
        </w:rPr>
        <w:t>;</w:t>
      </w:r>
    </w:p>
    <w:p w:rsidR="004C3D4A" w:rsidRDefault="00FA7A73">
      <w:pPr>
        <w:pStyle w:val="a4"/>
        <w:jc w:val="both"/>
        <w:rPr>
          <w:rFonts w:ascii="Times New Roman" w:hAnsi="Times New Roman"/>
          <w:sz w:val="24"/>
        </w:rPr>
      </w:pPr>
      <w:r>
        <w:rPr>
          <w:rFonts w:ascii="Times New Roman" w:hAnsi="Times New Roman"/>
          <w:sz w:val="24"/>
        </w:rPr>
        <w:t xml:space="preserve">10) здійснювати контроль за утриманням та вихованням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rsidR="004C3D4A" w:rsidRDefault="00FA7A73">
      <w:pPr>
        <w:pStyle w:val="a4"/>
        <w:jc w:val="both"/>
        <w:rPr>
          <w:rFonts w:ascii="Times New Roman" w:hAnsi="Times New Roman"/>
          <w:sz w:val="24"/>
        </w:rPr>
      </w:pPr>
      <w:r>
        <w:rPr>
          <w:rFonts w:ascii="Times New Roman" w:hAnsi="Times New Roman"/>
          <w:sz w:val="24"/>
        </w:rPr>
        <w:t>11) сприяти участі патронатного вихователя у заходах з підвищення професійної компетентності;</w:t>
      </w:r>
    </w:p>
    <w:p w:rsidR="004C3D4A" w:rsidRDefault="00FA7A73">
      <w:pPr>
        <w:pStyle w:val="a4"/>
        <w:jc w:val="both"/>
        <w:rPr>
          <w:rFonts w:ascii="Times New Roman" w:hAnsi="Times New Roman"/>
          <w:sz w:val="24"/>
        </w:rPr>
      </w:pPr>
      <w:r>
        <w:rPr>
          <w:rFonts w:ascii="Times New Roman" w:hAnsi="Times New Roman"/>
          <w:sz w:val="24"/>
        </w:rPr>
        <w:t xml:space="preserve">12) організовувати проходження патронатним вихователем та  добровільним помічником </w:t>
      </w:r>
      <w:proofErr w:type="spellStart"/>
      <w:r>
        <w:rPr>
          <w:rFonts w:ascii="Times New Roman" w:hAnsi="Times New Roman"/>
          <w:sz w:val="24"/>
        </w:rPr>
        <w:t>супервізії</w:t>
      </w:r>
      <w:proofErr w:type="spellEnd"/>
      <w:r>
        <w:rPr>
          <w:rFonts w:ascii="Times New Roman" w:hAnsi="Times New Roman"/>
          <w:sz w:val="24"/>
        </w:rPr>
        <w:t>;</w:t>
      </w:r>
    </w:p>
    <w:p w:rsidR="004C3D4A" w:rsidRDefault="00FA7A73">
      <w:pPr>
        <w:pStyle w:val="a4"/>
        <w:jc w:val="both"/>
        <w:rPr>
          <w:rFonts w:ascii="Times New Roman" w:hAnsi="Times New Roman"/>
          <w:sz w:val="24"/>
        </w:rPr>
      </w:pPr>
      <w:r>
        <w:rPr>
          <w:rFonts w:ascii="Times New Roman" w:hAnsi="Times New Roman"/>
          <w:sz w:val="24"/>
        </w:rPr>
        <w:t xml:space="preserve">13) вживати заходів для забезпечення догляду та виховання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за участю патронатного вихователя та добровільного помічника;</w:t>
      </w:r>
    </w:p>
    <w:p w:rsidR="004C3D4A" w:rsidRDefault="00FA7A73">
      <w:pPr>
        <w:pStyle w:val="a4"/>
        <w:jc w:val="both"/>
        <w:rPr>
          <w:rFonts w:ascii="Times New Roman" w:hAnsi="Times New Roman"/>
          <w:sz w:val="24"/>
        </w:rPr>
      </w:pPr>
      <w:r>
        <w:rPr>
          <w:rFonts w:ascii="Times New Roman" w:hAnsi="Times New Roman"/>
          <w:sz w:val="24"/>
        </w:rPr>
        <w:t>14) погоджувати через службу у справах дітей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4C3D4A" w:rsidRDefault="00FA7A73">
      <w:pPr>
        <w:pStyle w:val="a4"/>
        <w:jc w:val="both"/>
        <w:rPr>
          <w:rFonts w:ascii="Times New Roman" w:hAnsi="Times New Roman"/>
          <w:sz w:val="24"/>
        </w:rPr>
      </w:pPr>
      <w:r>
        <w:rPr>
          <w:rFonts w:ascii="Times New Roman" w:hAnsi="Times New Roman"/>
          <w:sz w:val="24"/>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4C3D4A" w:rsidRDefault="00FA7A73">
      <w:pPr>
        <w:pStyle w:val="a4"/>
        <w:jc w:val="both"/>
        <w:rPr>
          <w:rFonts w:ascii="Times New Roman" w:hAnsi="Times New Roman"/>
          <w:sz w:val="24"/>
        </w:rPr>
      </w:pPr>
      <w:r>
        <w:rPr>
          <w:rFonts w:ascii="Times New Roman" w:hAnsi="Times New Roman"/>
          <w:sz w:val="24"/>
        </w:rPr>
        <w:t>16) інформувати структурний підрозділ соціального захисту населення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4C3D4A" w:rsidRDefault="00FA7A73">
      <w:pPr>
        <w:pStyle w:val="a4"/>
        <w:jc w:val="both"/>
        <w:rPr>
          <w:rFonts w:ascii="Times New Roman" w:hAnsi="Times New Roman"/>
          <w:sz w:val="24"/>
        </w:rPr>
      </w:pPr>
      <w:r>
        <w:rPr>
          <w:rFonts w:ascii="Times New Roman" w:hAnsi="Times New Roman"/>
          <w:sz w:val="24"/>
        </w:rPr>
        <w:t>17) після припинення/розірвання цього договору забезпечити повернення протягом десяти робочих днів резервних коштів до місцевого бюджету.</w:t>
      </w:r>
    </w:p>
    <w:p w:rsidR="004C3D4A" w:rsidRDefault="00FA7A73">
      <w:pPr>
        <w:pStyle w:val="a4"/>
        <w:jc w:val="both"/>
        <w:rPr>
          <w:rFonts w:ascii="Times New Roman" w:hAnsi="Times New Roman"/>
          <w:sz w:val="24"/>
        </w:rPr>
      </w:pPr>
      <w:r>
        <w:rPr>
          <w:rFonts w:ascii="Times New Roman" w:hAnsi="Times New Roman"/>
          <w:sz w:val="24"/>
        </w:rPr>
        <w:t>3. Орган опіки та піклування має право:</w:t>
      </w:r>
    </w:p>
    <w:p w:rsidR="004C3D4A" w:rsidRDefault="00FA7A73">
      <w:pPr>
        <w:pStyle w:val="a4"/>
        <w:jc w:val="both"/>
        <w:rPr>
          <w:rFonts w:ascii="Times New Roman" w:hAnsi="Times New Roman"/>
          <w:sz w:val="24"/>
        </w:rPr>
      </w:pPr>
      <w:r>
        <w:rPr>
          <w:rFonts w:ascii="Times New Roman" w:hAnsi="Times New Roman"/>
          <w:sz w:val="24"/>
        </w:rPr>
        <w:t xml:space="preserve">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w:t>
      </w:r>
      <w:r>
        <w:rPr>
          <w:rFonts w:ascii="Times New Roman" w:hAnsi="Times New Roman"/>
          <w:sz w:val="24"/>
        </w:rPr>
        <w:lastRenderedPageBreak/>
        <w:t>подоланні складних життєвих обставин чи притягнення їх до відповідальності, здійснення заходів щодо захисту дитини;</w:t>
      </w:r>
    </w:p>
    <w:p w:rsidR="004C3D4A" w:rsidRDefault="00FA7A73">
      <w:pPr>
        <w:pStyle w:val="a4"/>
        <w:jc w:val="both"/>
        <w:rPr>
          <w:rFonts w:ascii="Times New Roman" w:hAnsi="Times New Roman"/>
          <w:sz w:val="24"/>
        </w:rPr>
      </w:pPr>
      <w:r>
        <w:rPr>
          <w:rFonts w:ascii="Times New Roman" w:hAnsi="Times New Roman"/>
          <w:sz w:val="24"/>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4"/>
        </w:rPr>
        <w:t xml:space="preserve">законодавством </w:t>
      </w:r>
      <w:bookmarkEnd w:id="3"/>
      <w:r>
        <w:rPr>
          <w:rFonts w:ascii="Times New Roman" w:hAnsi="Times New Roman"/>
          <w:sz w:val="24"/>
        </w:rPr>
        <w:t>повноважень;</w:t>
      </w:r>
    </w:p>
    <w:p w:rsidR="004C3D4A" w:rsidRDefault="00FA7A73">
      <w:pPr>
        <w:pStyle w:val="a4"/>
        <w:jc w:val="both"/>
        <w:rPr>
          <w:rFonts w:ascii="Times New Roman" w:hAnsi="Times New Roman"/>
          <w:sz w:val="24"/>
        </w:rPr>
      </w:pPr>
      <w:r>
        <w:rPr>
          <w:rFonts w:ascii="Times New Roman" w:hAnsi="Times New Roman"/>
          <w:sz w:val="24"/>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4C3D4A" w:rsidRDefault="00FA7A73">
      <w:pPr>
        <w:pStyle w:val="a4"/>
        <w:jc w:val="both"/>
        <w:rPr>
          <w:rFonts w:ascii="Times New Roman" w:hAnsi="Times New Roman"/>
          <w:sz w:val="24"/>
        </w:rPr>
      </w:pPr>
      <w:r>
        <w:rPr>
          <w:rFonts w:ascii="Times New Roman" w:hAnsi="Times New Roman"/>
          <w:sz w:val="24"/>
        </w:rPr>
        <w:t>4) ініціювати перегляд умов цього договору, його доповнення, внесення змін чи розірвання;</w:t>
      </w:r>
    </w:p>
    <w:p w:rsidR="004C3D4A" w:rsidRDefault="00FA7A73">
      <w:pPr>
        <w:pStyle w:val="a4"/>
        <w:jc w:val="both"/>
        <w:rPr>
          <w:rFonts w:ascii="Times New Roman" w:hAnsi="Times New Roman"/>
          <w:sz w:val="24"/>
        </w:rPr>
      </w:pPr>
      <w:r>
        <w:rPr>
          <w:rFonts w:ascii="Times New Roman" w:hAnsi="Times New Roman"/>
          <w:sz w:val="24"/>
        </w:rPr>
        <w:t>5) бути наділеним іншими правами, визначеними законодавством.</w:t>
      </w:r>
    </w:p>
    <w:p w:rsidR="004C3D4A" w:rsidRDefault="00FA7A73">
      <w:pPr>
        <w:pStyle w:val="a4"/>
        <w:spacing w:before="240" w:after="240"/>
        <w:ind w:firstLine="0"/>
        <w:jc w:val="center"/>
        <w:rPr>
          <w:rFonts w:ascii="Times New Roman" w:hAnsi="Times New Roman"/>
          <w:sz w:val="24"/>
        </w:rPr>
      </w:pPr>
      <w:r>
        <w:rPr>
          <w:rFonts w:ascii="Times New Roman" w:hAnsi="Times New Roman"/>
          <w:sz w:val="24"/>
        </w:rPr>
        <w:t>Обов’язки та права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 Кабінету Міністрів України від 20 серпня 2021 р. № 893 “Деякі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rPr>
        <w:t>.</w:t>
      </w:r>
    </w:p>
    <w:p w:rsidR="004C3D4A" w:rsidRDefault="00FA7A73">
      <w:pPr>
        <w:pStyle w:val="a4"/>
        <w:jc w:val="both"/>
        <w:rPr>
          <w:rFonts w:ascii="Times New Roman" w:hAnsi="Times New Roman"/>
          <w:sz w:val="24"/>
        </w:rPr>
      </w:pPr>
      <w:r>
        <w:rPr>
          <w:rFonts w:ascii="Times New Roman" w:hAnsi="Times New Roman"/>
          <w:sz w:val="24"/>
        </w:rPr>
        <w:t>5. Патронатний вихователь зобов’язується:</w:t>
      </w:r>
    </w:p>
    <w:p w:rsidR="004C3D4A" w:rsidRDefault="00FA7A73">
      <w:pPr>
        <w:pStyle w:val="a4"/>
        <w:jc w:val="both"/>
        <w:rPr>
          <w:rFonts w:ascii="Times New Roman" w:hAnsi="Times New Roman"/>
          <w:sz w:val="24"/>
        </w:rPr>
      </w:pPr>
      <w:r>
        <w:rPr>
          <w:rFonts w:ascii="Times New Roman" w:hAnsi="Times New Roman"/>
          <w:sz w:val="24"/>
        </w:rPr>
        <w:t>1) укладати з органом опіки та піклування договір про патронат над дитиною на кожний випадок дитини, влаштованої до його сім’ї;</w:t>
      </w:r>
    </w:p>
    <w:p w:rsidR="004C3D4A" w:rsidRDefault="00FA7A73">
      <w:pPr>
        <w:pStyle w:val="a4"/>
        <w:jc w:val="both"/>
        <w:rPr>
          <w:rFonts w:ascii="Times New Roman" w:hAnsi="Times New Roman"/>
          <w:sz w:val="24"/>
        </w:rPr>
      </w:pPr>
      <w:r>
        <w:rPr>
          <w:rFonts w:ascii="Times New Roman" w:hAnsi="Times New Roman"/>
          <w:sz w:val="24"/>
        </w:rPr>
        <w:t>2) брати участь у підготовці проектів договорів про патронат над дитиною;</w:t>
      </w:r>
    </w:p>
    <w:p w:rsidR="004C3D4A" w:rsidRDefault="00FA7A73">
      <w:pPr>
        <w:pStyle w:val="a4"/>
        <w:jc w:val="both"/>
        <w:rPr>
          <w:rFonts w:ascii="Times New Roman" w:hAnsi="Times New Roman"/>
          <w:sz w:val="24"/>
        </w:rPr>
      </w:pPr>
      <w:r>
        <w:rPr>
          <w:rFonts w:ascii="Times New Roman" w:hAnsi="Times New Roman"/>
          <w:sz w:val="24"/>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4C3D4A" w:rsidRDefault="00FA7A73">
      <w:pPr>
        <w:pStyle w:val="a4"/>
        <w:jc w:val="both"/>
        <w:rPr>
          <w:rFonts w:ascii="Times New Roman" w:hAnsi="Times New Roman"/>
          <w:sz w:val="24"/>
        </w:rPr>
      </w:pPr>
      <w:r>
        <w:rPr>
          <w:rFonts w:ascii="Times New Roman" w:hAnsi="Times New Roman"/>
          <w:sz w:val="24"/>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4C3D4A" w:rsidRDefault="00FA7A73">
      <w:pPr>
        <w:pStyle w:val="a4"/>
        <w:jc w:val="both"/>
        <w:rPr>
          <w:rFonts w:ascii="Times New Roman" w:hAnsi="Times New Roman"/>
          <w:sz w:val="24"/>
        </w:rPr>
      </w:pPr>
      <w:r>
        <w:rPr>
          <w:rFonts w:ascii="Times New Roman" w:hAnsi="Times New Roman"/>
          <w:sz w:val="24"/>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4C3D4A" w:rsidRDefault="00FA7A73">
      <w:pPr>
        <w:pStyle w:val="a4"/>
        <w:jc w:val="both"/>
        <w:rPr>
          <w:rFonts w:ascii="Times New Roman" w:hAnsi="Times New Roman"/>
          <w:sz w:val="24"/>
        </w:rPr>
      </w:pPr>
      <w:r>
        <w:rPr>
          <w:rFonts w:ascii="Times New Roman" w:hAnsi="Times New Roman"/>
          <w:sz w:val="24"/>
        </w:rPr>
        <w:t>6) піклуватися про моральний і фізичний стан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rsidR="004C3D4A" w:rsidRDefault="00FA7A73">
      <w:pPr>
        <w:pStyle w:val="a4"/>
        <w:jc w:val="both"/>
        <w:rPr>
          <w:rFonts w:ascii="Times New Roman" w:hAnsi="Times New Roman"/>
          <w:sz w:val="24"/>
        </w:rPr>
      </w:pPr>
      <w:r>
        <w:rPr>
          <w:rFonts w:ascii="Times New Roman" w:hAnsi="Times New Roman"/>
          <w:sz w:val="24"/>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rsidR="004C3D4A" w:rsidRDefault="00FA7A73">
      <w:pPr>
        <w:pStyle w:val="a4"/>
        <w:jc w:val="both"/>
        <w:rPr>
          <w:rFonts w:ascii="Times New Roman" w:hAnsi="Times New Roman"/>
          <w:sz w:val="24"/>
        </w:rPr>
      </w:pPr>
      <w:r>
        <w:rPr>
          <w:rFonts w:ascii="Times New Roman" w:hAnsi="Times New Roman"/>
          <w:sz w:val="24"/>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4C3D4A" w:rsidRDefault="00FA7A73">
      <w:pPr>
        <w:pStyle w:val="a4"/>
        <w:jc w:val="both"/>
        <w:rPr>
          <w:rFonts w:ascii="Times New Roman" w:hAnsi="Times New Roman"/>
          <w:sz w:val="24"/>
        </w:rPr>
      </w:pPr>
      <w:r>
        <w:rPr>
          <w:rFonts w:ascii="Times New Roman" w:hAnsi="Times New Roman"/>
          <w:sz w:val="24"/>
        </w:rPr>
        <w:lastRenderedPageBreak/>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4C3D4A" w:rsidRDefault="00FA7A73">
      <w:pPr>
        <w:pStyle w:val="a4"/>
        <w:jc w:val="both"/>
        <w:rPr>
          <w:rFonts w:ascii="Times New Roman" w:hAnsi="Times New Roman"/>
          <w:sz w:val="24"/>
        </w:rPr>
      </w:pPr>
      <w:r>
        <w:rPr>
          <w:rFonts w:ascii="Times New Roman" w:hAnsi="Times New Roman"/>
          <w:sz w:val="24"/>
        </w:rPr>
        <w:t>12)  співпрацювати з працівниками служби у справах дітей, центру надання соціальних послуг/центру соціальних служб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13) належним чином здійснювати свої обов’язки, передбачені договором про патронат над дитиною;</w:t>
      </w:r>
    </w:p>
    <w:p w:rsidR="004C3D4A" w:rsidRDefault="00FA7A73">
      <w:pPr>
        <w:pStyle w:val="a4"/>
        <w:jc w:val="both"/>
        <w:rPr>
          <w:rFonts w:ascii="Times New Roman" w:hAnsi="Times New Roman"/>
          <w:sz w:val="24"/>
        </w:rPr>
      </w:pPr>
      <w:r>
        <w:rPr>
          <w:rFonts w:ascii="Times New Roman" w:hAnsi="Times New Roman"/>
          <w:sz w:val="24"/>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4C3D4A" w:rsidRDefault="00FA7A73">
      <w:pPr>
        <w:pStyle w:val="a4"/>
        <w:jc w:val="both"/>
        <w:rPr>
          <w:rFonts w:ascii="Times New Roman" w:hAnsi="Times New Roman"/>
          <w:sz w:val="24"/>
        </w:rPr>
      </w:pPr>
      <w:r>
        <w:rPr>
          <w:rFonts w:ascii="Times New Roman" w:hAnsi="Times New Roman"/>
          <w:sz w:val="24"/>
        </w:rPr>
        <w:t>одягом та взуттям (у разі відсутності), що відповідає віку, сезону та потребам кожної дитини;</w:t>
      </w:r>
    </w:p>
    <w:p w:rsidR="004C3D4A" w:rsidRDefault="00FA7A73">
      <w:pPr>
        <w:pStyle w:val="a4"/>
        <w:jc w:val="both"/>
        <w:rPr>
          <w:rFonts w:ascii="Times New Roman" w:hAnsi="Times New Roman"/>
          <w:sz w:val="24"/>
        </w:rPr>
      </w:pPr>
      <w:r>
        <w:rPr>
          <w:rFonts w:ascii="Times New Roman" w:hAnsi="Times New Roman"/>
          <w:sz w:val="24"/>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4C3D4A" w:rsidRDefault="00FA7A73">
      <w:pPr>
        <w:pStyle w:val="a4"/>
        <w:jc w:val="both"/>
        <w:rPr>
          <w:rFonts w:ascii="Times New Roman" w:hAnsi="Times New Roman"/>
          <w:sz w:val="24"/>
        </w:rPr>
      </w:pPr>
      <w:r>
        <w:rPr>
          <w:rFonts w:ascii="Times New Roman" w:hAnsi="Times New Roman"/>
          <w:sz w:val="24"/>
        </w:rPr>
        <w:t>профілактичними та оздоровчими заходами, спрямованими на покращення стану здоров’я дитини;</w:t>
      </w:r>
    </w:p>
    <w:p w:rsidR="004C3D4A" w:rsidRDefault="00FA7A73">
      <w:pPr>
        <w:pStyle w:val="a4"/>
        <w:jc w:val="both"/>
        <w:rPr>
          <w:rFonts w:ascii="Times New Roman" w:hAnsi="Times New Roman"/>
          <w:sz w:val="24"/>
        </w:rPr>
      </w:pPr>
      <w:r>
        <w:rPr>
          <w:rFonts w:ascii="Times New Roman" w:hAnsi="Times New Roman"/>
          <w:sz w:val="24"/>
          <w:shd w:val="clear" w:color="auto" w:fill="FFFFFF"/>
        </w:rPr>
        <w:t xml:space="preserve">змістовним дозвіллям та </w:t>
      </w:r>
      <w:r>
        <w:rPr>
          <w:rFonts w:ascii="Times New Roman" w:hAnsi="Times New Roman"/>
          <w:sz w:val="24"/>
        </w:rPr>
        <w:t>відпочинком.</w:t>
      </w:r>
    </w:p>
    <w:p w:rsidR="004C3D4A" w:rsidRDefault="00FA7A73">
      <w:pPr>
        <w:pStyle w:val="a4"/>
        <w:jc w:val="both"/>
        <w:rPr>
          <w:rFonts w:ascii="Times New Roman" w:hAnsi="Times New Roman"/>
          <w:sz w:val="24"/>
        </w:rPr>
      </w:pPr>
      <w:r>
        <w:rPr>
          <w:rFonts w:ascii="Times New Roman" w:hAnsi="Times New Roman"/>
          <w:sz w:val="24"/>
        </w:rPr>
        <w:t>А також на:</w:t>
      </w:r>
    </w:p>
    <w:p w:rsidR="004C3D4A" w:rsidRDefault="00FA7A73">
      <w:pPr>
        <w:pStyle w:val="a4"/>
        <w:jc w:val="both"/>
        <w:rPr>
          <w:rFonts w:ascii="Times New Roman" w:hAnsi="Times New Roman"/>
          <w:sz w:val="24"/>
        </w:rPr>
      </w:pPr>
      <w:r>
        <w:rPr>
          <w:rFonts w:ascii="Times New Roman" w:hAnsi="Times New Roman"/>
          <w:sz w:val="24"/>
        </w:rPr>
        <w:t>організацію навчального та виховного простору відповідно до віку та рівня розвитку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виконання необхідних заходів для забезпечення проходження процесу реабілітації та соціалізації;</w:t>
      </w:r>
    </w:p>
    <w:p w:rsidR="004C3D4A" w:rsidRDefault="00FA7A73">
      <w:pPr>
        <w:pStyle w:val="a4"/>
        <w:jc w:val="both"/>
        <w:rPr>
          <w:rFonts w:ascii="Times New Roman" w:hAnsi="Times New Roman"/>
          <w:sz w:val="24"/>
        </w:rPr>
      </w:pPr>
      <w:proofErr w:type="spellStart"/>
      <w:r>
        <w:rPr>
          <w:rFonts w:ascii="Times New Roman" w:hAnsi="Times New Roman"/>
          <w:sz w:val="24"/>
        </w:rPr>
        <w:t>дооблаштування</w:t>
      </w:r>
      <w:proofErr w:type="spellEnd"/>
      <w:r>
        <w:rPr>
          <w:rFonts w:ascii="Times New Roman" w:hAnsi="Times New Roman"/>
          <w:sz w:val="24"/>
        </w:rPr>
        <w:t xml:space="preserve"> помешкання відповідно до потреб дитини, влаштованої до сім’ї патронатного вихователя;</w:t>
      </w:r>
    </w:p>
    <w:p w:rsidR="004C3D4A" w:rsidRDefault="00FA7A73">
      <w:pPr>
        <w:pStyle w:val="a4"/>
        <w:jc w:val="both"/>
        <w:rPr>
          <w:rFonts w:ascii="Times New Roman" w:hAnsi="Times New Roman"/>
          <w:sz w:val="24"/>
          <w:lang w:val="ru-RU"/>
        </w:rPr>
      </w:pPr>
      <w:r>
        <w:rPr>
          <w:rFonts w:ascii="Times New Roman" w:hAnsi="Times New Roman"/>
          <w:sz w:val="24"/>
        </w:rPr>
        <w:t xml:space="preserve">компенсації витрат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на комунальні виплати в частині їх збільшення у період перебування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покриття витрат на організацію зустрічей, проїзду, забезпечення телефонного чи онлайн-спілкування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 батьками/законними представниками та родичами, потенційними опікунами (піклувальниками), </w:t>
      </w:r>
      <w:proofErr w:type="spellStart"/>
      <w:r>
        <w:rPr>
          <w:rFonts w:ascii="Times New Roman" w:hAnsi="Times New Roman"/>
          <w:sz w:val="24"/>
        </w:rPr>
        <w:t>усиновлювачами</w:t>
      </w:r>
      <w:proofErr w:type="spellEnd"/>
      <w:r>
        <w:rPr>
          <w:rFonts w:ascii="Times New Roman" w:hAnsi="Times New Roman"/>
          <w:sz w:val="24"/>
        </w:rPr>
        <w:t>, прийомними батьками та батьками-вихователями дитячого будинку сімейного типу;</w:t>
      </w:r>
    </w:p>
    <w:p w:rsidR="004C3D4A" w:rsidRDefault="00FA7A73">
      <w:pPr>
        <w:pStyle w:val="a4"/>
        <w:jc w:val="both"/>
        <w:rPr>
          <w:rFonts w:ascii="Times New Roman" w:hAnsi="Times New Roman"/>
          <w:sz w:val="24"/>
        </w:rPr>
      </w:pPr>
      <w:r>
        <w:rPr>
          <w:rFonts w:ascii="Times New Roman" w:hAnsi="Times New Roman"/>
          <w:sz w:val="24"/>
        </w:rPr>
        <w:t xml:space="preserve">забезпечення санітарно-гігієнічними </w:t>
      </w:r>
      <w:r>
        <w:rPr>
          <w:rFonts w:ascii="Times New Roman" w:hAnsi="Times New Roman"/>
          <w:sz w:val="24"/>
          <w:shd w:val="clear" w:color="auto" w:fill="FFFFFF"/>
        </w:rPr>
        <w:t xml:space="preserve">засобами для догляду за дитиною, </w:t>
      </w:r>
      <w:r>
        <w:rPr>
          <w:rFonts w:ascii="Times New Roman" w:hAnsi="Times New Roman"/>
          <w:sz w:val="24"/>
        </w:rPr>
        <w:t>влаштованою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4C3D4A" w:rsidRDefault="00FA7A73">
      <w:pPr>
        <w:pStyle w:val="a4"/>
        <w:jc w:val="both"/>
        <w:rPr>
          <w:rFonts w:ascii="Times New Roman" w:hAnsi="Times New Roman"/>
          <w:sz w:val="24"/>
        </w:rPr>
      </w:pPr>
      <w:r>
        <w:rPr>
          <w:rFonts w:ascii="Times New Roman" w:hAnsi="Times New Roman"/>
          <w:sz w:val="24"/>
        </w:rPr>
        <w:lastRenderedPageBreak/>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4C3D4A" w:rsidRDefault="00FA7A73">
      <w:pPr>
        <w:pStyle w:val="a4"/>
        <w:jc w:val="both"/>
        <w:rPr>
          <w:rFonts w:ascii="Times New Roman" w:hAnsi="Times New Roman"/>
          <w:sz w:val="24"/>
        </w:rPr>
      </w:pPr>
      <w:r>
        <w:rPr>
          <w:rFonts w:ascii="Times New Roman" w:hAnsi="Times New Roman"/>
          <w:sz w:val="24"/>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4C3D4A" w:rsidRDefault="00FA7A73">
      <w:pPr>
        <w:pStyle w:val="a4"/>
        <w:jc w:val="both"/>
        <w:rPr>
          <w:rFonts w:ascii="Times New Roman" w:hAnsi="Times New Roman"/>
          <w:sz w:val="24"/>
        </w:rPr>
      </w:pPr>
      <w:r>
        <w:rPr>
          <w:rFonts w:ascii="Times New Roman" w:hAnsi="Times New Roman"/>
          <w:sz w:val="24"/>
        </w:rPr>
        <w:t>18) підвищувати професійну компетентність з використанням різних видів і форм навчання, у тому числі самоосвіти;</w:t>
      </w:r>
    </w:p>
    <w:p w:rsidR="004C3D4A" w:rsidRDefault="00FA7A73">
      <w:pPr>
        <w:pStyle w:val="a4"/>
        <w:jc w:val="both"/>
        <w:rPr>
          <w:rFonts w:ascii="Times New Roman" w:hAnsi="Times New Roman"/>
          <w:sz w:val="24"/>
        </w:rPr>
      </w:pPr>
      <w:r>
        <w:rPr>
          <w:rFonts w:ascii="Times New Roman" w:hAnsi="Times New Roman"/>
          <w:sz w:val="24"/>
        </w:rPr>
        <w:t>19) невідкладно повідомляти службі у справах дітей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4C3D4A" w:rsidRDefault="00FA7A73">
      <w:pPr>
        <w:pStyle w:val="a4"/>
        <w:jc w:val="both"/>
        <w:rPr>
          <w:rFonts w:ascii="Times New Roman" w:hAnsi="Times New Roman"/>
          <w:sz w:val="24"/>
        </w:rPr>
      </w:pPr>
      <w:r>
        <w:rPr>
          <w:rFonts w:ascii="Times New Roman" w:hAnsi="Times New Roman"/>
          <w:sz w:val="24"/>
        </w:rPr>
        <w:t xml:space="preserve">20) негайно інформувати службу у справах дітей про зміни в сімейній ситуації, які можуть негативно вплинути на якість догляду та виховання дітей, влаштованих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rsidR="004C3D4A" w:rsidRDefault="00FA7A73">
      <w:pPr>
        <w:pStyle w:val="a4"/>
        <w:jc w:val="both"/>
        <w:rPr>
          <w:rFonts w:ascii="Times New Roman" w:hAnsi="Times New Roman"/>
          <w:sz w:val="24"/>
        </w:rPr>
      </w:pPr>
      <w:r>
        <w:rPr>
          <w:rFonts w:ascii="Times New Roman" w:hAnsi="Times New Roman"/>
          <w:sz w:val="24"/>
          <w:lang w:val="ru-RU"/>
        </w:rPr>
        <w:t xml:space="preserve">21) </w:t>
      </w:r>
      <w:r>
        <w:rPr>
          <w:rFonts w:ascii="Times New Roman" w:hAnsi="Times New Roman"/>
          <w:sz w:val="24"/>
        </w:rPr>
        <w:t>узгоджувати</w:t>
      </w:r>
      <w:r>
        <w:rPr>
          <w:rFonts w:ascii="Times New Roman" w:hAnsi="Times New Roman"/>
          <w:sz w:val="24"/>
          <w:lang w:val="ru-RU"/>
        </w:rPr>
        <w:t xml:space="preserve"> </w:t>
      </w:r>
      <w:r>
        <w:rPr>
          <w:rFonts w:ascii="Times New Roman" w:hAnsi="Times New Roman"/>
          <w:sz w:val="24"/>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у справах дітей письмового повідомлення про завершення строку перебування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2</w:t>
      </w:r>
      <w:r>
        <w:rPr>
          <w:rFonts w:ascii="Times New Roman" w:hAnsi="Times New Roman"/>
          <w:sz w:val="24"/>
          <w:lang w:val="ru-RU"/>
        </w:rPr>
        <w:t>2</w:t>
      </w:r>
      <w:r>
        <w:rPr>
          <w:rFonts w:ascii="Times New Roman" w:hAnsi="Times New Roman"/>
          <w:sz w:val="24"/>
        </w:rPr>
        <w:t xml:space="preserve">)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та грошового забезпечення за надання послуги патронату над дитиною.</w:t>
      </w:r>
    </w:p>
    <w:p w:rsidR="004C3D4A" w:rsidRDefault="00FA7A73">
      <w:pPr>
        <w:pStyle w:val="a4"/>
        <w:jc w:val="both"/>
        <w:rPr>
          <w:rFonts w:ascii="Times New Roman" w:hAnsi="Times New Roman"/>
          <w:sz w:val="24"/>
        </w:rPr>
      </w:pPr>
      <w:r>
        <w:rPr>
          <w:rFonts w:ascii="Times New Roman" w:hAnsi="Times New Roman"/>
          <w:sz w:val="24"/>
        </w:rPr>
        <w:t>6. Патронатний вихователь має право:</w:t>
      </w:r>
    </w:p>
    <w:p w:rsidR="004C3D4A" w:rsidRDefault="00FA7A73">
      <w:pPr>
        <w:pStyle w:val="a4"/>
        <w:jc w:val="both"/>
        <w:rPr>
          <w:rFonts w:ascii="Times New Roman" w:hAnsi="Times New Roman"/>
          <w:sz w:val="24"/>
        </w:rPr>
      </w:pPr>
      <w:r>
        <w:rPr>
          <w:rFonts w:ascii="Times New Roman" w:hAnsi="Times New Roman"/>
          <w:sz w:val="24"/>
        </w:rPr>
        <w:t xml:space="preserve">1) звернутися до органу опіки та піклування з питанням необхідності </w:t>
      </w:r>
      <w:proofErr w:type="spellStart"/>
      <w:r>
        <w:rPr>
          <w:rFonts w:ascii="Times New Roman" w:hAnsi="Times New Roman"/>
          <w:sz w:val="24"/>
        </w:rPr>
        <w:t>дооблаштування</w:t>
      </w:r>
      <w:proofErr w:type="spellEnd"/>
      <w:r>
        <w:rPr>
          <w:rFonts w:ascii="Times New Roman" w:hAnsi="Times New Roman"/>
          <w:sz w:val="24"/>
        </w:rPr>
        <w:t xml:space="preserve"> помешкання за місцем проживання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4C3D4A" w:rsidRDefault="00FA7A73">
      <w:pPr>
        <w:pStyle w:val="a4"/>
        <w:jc w:val="both"/>
        <w:rPr>
          <w:rFonts w:ascii="Times New Roman" w:hAnsi="Times New Roman"/>
          <w:sz w:val="24"/>
        </w:rPr>
      </w:pPr>
      <w:r>
        <w:rPr>
          <w:rFonts w:ascii="Times New Roman" w:hAnsi="Times New Roman"/>
          <w:sz w:val="24"/>
        </w:rPr>
        <w:t xml:space="preserve">2) організувати у прийнятний для себе спосіб навчальний, виховний та розвивальний простір для дитини, влаштованої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в помешканні за місцем проживання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3) доручати добровільному помічнику виконувати окремі заходи щодо догляду за дитиною, влаштованою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та визначати спосіб та умови їх здійснення;</w:t>
      </w:r>
    </w:p>
    <w:p w:rsidR="004C3D4A" w:rsidRDefault="00FA7A73">
      <w:pPr>
        <w:pStyle w:val="a4"/>
        <w:jc w:val="both"/>
        <w:rPr>
          <w:rFonts w:ascii="Times New Roman" w:hAnsi="Times New Roman"/>
          <w:sz w:val="24"/>
        </w:rPr>
      </w:pPr>
      <w:r>
        <w:rPr>
          <w:rFonts w:ascii="Times New Roman" w:hAnsi="Times New Roman"/>
          <w:sz w:val="24"/>
        </w:rPr>
        <w:t xml:space="preserve">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w:t>
      </w:r>
      <w:r>
        <w:rPr>
          <w:rFonts w:ascii="Times New Roman" w:hAnsi="Times New Roman"/>
          <w:sz w:val="24"/>
        </w:rPr>
        <w:lastRenderedPageBreak/>
        <w:t>здоров’я, інших закладів, установ та організацій, що надають соціальні послуги дітям і сім’ям з дітьми;</w:t>
      </w:r>
    </w:p>
    <w:p w:rsidR="004C3D4A" w:rsidRDefault="00FA7A73">
      <w:pPr>
        <w:pStyle w:val="a4"/>
        <w:jc w:val="both"/>
        <w:rPr>
          <w:rFonts w:ascii="Times New Roman" w:hAnsi="Times New Roman"/>
          <w:sz w:val="24"/>
        </w:rPr>
      </w:pPr>
      <w:r>
        <w:rPr>
          <w:rFonts w:ascii="Times New Roman" w:hAnsi="Times New Roman"/>
          <w:sz w:val="24"/>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4C3D4A" w:rsidRDefault="00FA7A73">
      <w:pPr>
        <w:pStyle w:val="a4"/>
        <w:jc w:val="both"/>
        <w:rPr>
          <w:rFonts w:ascii="Times New Roman" w:hAnsi="Times New Roman"/>
          <w:sz w:val="24"/>
        </w:rPr>
      </w:pPr>
      <w:r>
        <w:rPr>
          <w:rFonts w:ascii="Times New Roman" w:hAnsi="Times New Roman"/>
          <w:sz w:val="24"/>
        </w:rPr>
        <w:t xml:space="preserve">6) отримувати </w:t>
      </w:r>
      <w:proofErr w:type="spellStart"/>
      <w:r>
        <w:rPr>
          <w:rFonts w:ascii="Times New Roman" w:hAnsi="Times New Roman"/>
          <w:sz w:val="24"/>
        </w:rPr>
        <w:t>супервізійну</w:t>
      </w:r>
      <w:proofErr w:type="spellEnd"/>
      <w:r>
        <w:rPr>
          <w:rFonts w:ascii="Times New Roman" w:hAnsi="Times New Roman"/>
          <w:sz w:val="24"/>
        </w:rPr>
        <w:t xml:space="preserve"> підтримку (індивідуальну чи групову) за запитом або відповідно до плану, але не рідше ніж один раз на рік;</w:t>
      </w:r>
    </w:p>
    <w:p w:rsidR="004C3D4A" w:rsidRDefault="00FA7A73">
      <w:pPr>
        <w:pStyle w:val="a4"/>
        <w:jc w:val="both"/>
        <w:rPr>
          <w:rFonts w:ascii="Times New Roman" w:hAnsi="Times New Roman"/>
          <w:sz w:val="24"/>
        </w:rPr>
      </w:pPr>
      <w:r>
        <w:rPr>
          <w:rFonts w:ascii="Times New Roman" w:hAnsi="Times New Roman"/>
          <w:sz w:val="24"/>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9) отримувати з державного бюджету у порядку, визначеному постановою Кабінету Міністрів України від 20 серпня 2021 р. № 893 “Деякі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rPr>
        <w:t>, через структурний підрозділ з питань соціального захисту населення:</w:t>
      </w:r>
    </w:p>
    <w:p w:rsidR="004C3D4A" w:rsidRDefault="00FA7A73">
      <w:pPr>
        <w:pStyle w:val="a4"/>
        <w:jc w:val="both"/>
        <w:rPr>
          <w:rFonts w:ascii="Times New Roman" w:hAnsi="Times New Roman"/>
          <w:sz w:val="24"/>
        </w:rPr>
      </w:pPr>
      <w:r>
        <w:rPr>
          <w:rFonts w:ascii="Times New Roman" w:hAnsi="Times New Roman"/>
          <w:sz w:val="24"/>
        </w:rPr>
        <w:t>соціальну допомогу на утримання кожної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 xml:space="preserve">оплату послуги патронату над дитиною в період перебування дитини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(далі - грошове забезпечення);</w:t>
      </w:r>
    </w:p>
    <w:p w:rsidR="004C3D4A" w:rsidRDefault="00FA7A73">
      <w:pPr>
        <w:pStyle w:val="a4"/>
        <w:jc w:val="both"/>
        <w:rPr>
          <w:rFonts w:ascii="Times New Roman" w:hAnsi="Times New Roman"/>
          <w:sz w:val="24"/>
        </w:rPr>
      </w:pPr>
      <w:r>
        <w:rPr>
          <w:rFonts w:ascii="Times New Roman" w:hAnsi="Times New Roman"/>
          <w:sz w:val="24"/>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 № 178;</w:t>
      </w:r>
    </w:p>
    <w:p w:rsidR="004C3D4A" w:rsidRDefault="00FA7A73">
      <w:pPr>
        <w:pStyle w:val="a4"/>
        <w:jc w:val="both"/>
        <w:rPr>
          <w:rFonts w:ascii="Times New Roman" w:hAnsi="Times New Roman"/>
          <w:sz w:val="24"/>
        </w:rPr>
      </w:pPr>
      <w:r>
        <w:rPr>
          <w:rFonts w:ascii="Times New Roman" w:hAnsi="Times New Roman"/>
          <w:sz w:val="24"/>
        </w:rPr>
        <w:t>грошове забезпечення за надання консультативної підтримки батькам/законним представникам, до яких повернулася дитина;</w:t>
      </w:r>
    </w:p>
    <w:p w:rsidR="004C3D4A" w:rsidRDefault="00FA7A73">
      <w:pPr>
        <w:pStyle w:val="a4"/>
        <w:jc w:val="both"/>
        <w:rPr>
          <w:rFonts w:ascii="Times New Roman" w:hAnsi="Times New Roman"/>
          <w:sz w:val="24"/>
        </w:rPr>
      </w:pPr>
      <w:r>
        <w:rPr>
          <w:rFonts w:ascii="Times New Roman" w:hAnsi="Times New Roman"/>
          <w:sz w:val="24"/>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4C3D4A" w:rsidRDefault="00FA7A73">
      <w:pPr>
        <w:pStyle w:val="a4"/>
        <w:jc w:val="both"/>
        <w:rPr>
          <w:rFonts w:ascii="Times New Roman" w:hAnsi="Times New Roman"/>
          <w:sz w:val="24"/>
        </w:rPr>
      </w:pPr>
      <w:r>
        <w:rPr>
          <w:rFonts w:ascii="Times New Roman" w:hAnsi="Times New Roman"/>
          <w:sz w:val="24"/>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11) використовувати резервні кошти у разі затримки виплати соціальної допомоги з державного бюджету;</w:t>
      </w:r>
    </w:p>
    <w:p w:rsidR="004C3D4A" w:rsidRDefault="00FA7A73">
      <w:pPr>
        <w:pStyle w:val="a4"/>
        <w:jc w:val="both"/>
        <w:rPr>
          <w:rFonts w:ascii="Times New Roman" w:hAnsi="Times New Roman"/>
          <w:sz w:val="24"/>
        </w:rPr>
      </w:pPr>
      <w:r>
        <w:rPr>
          <w:rFonts w:ascii="Times New Roman" w:hAnsi="Times New Roman"/>
          <w:sz w:val="24"/>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rsidR="004C3D4A" w:rsidRDefault="00FA7A73">
      <w:pPr>
        <w:spacing w:before="240" w:after="240"/>
        <w:jc w:val="center"/>
        <w:rPr>
          <w:rFonts w:ascii="Times New Roman" w:hAnsi="Times New Roman"/>
          <w:sz w:val="24"/>
          <w:lang w:val="ru-RU" w:eastAsia="uk-UA"/>
        </w:rPr>
      </w:pPr>
      <w:proofErr w:type="spellStart"/>
      <w:r>
        <w:rPr>
          <w:rFonts w:ascii="Times New Roman" w:hAnsi="Times New Roman"/>
          <w:sz w:val="24"/>
          <w:lang w:val="ru-RU" w:eastAsia="uk-UA"/>
        </w:rPr>
        <w:t>Обов’язки</w:t>
      </w:r>
      <w:proofErr w:type="spellEnd"/>
      <w:r>
        <w:rPr>
          <w:rFonts w:ascii="Times New Roman" w:hAnsi="Times New Roman"/>
          <w:sz w:val="24"/>
          <w:lang w:val="ru-RU" w:eastAsia="uk-UA"/>
        </w:rPr>
        <w:t xml:space="preserve"> та права д</w:t>
      </w:r>
      <w:proofErr w:type="spellStart"/>
      <w:r>
        <w:rPr>
          <w:rFonts w:ascii="Times New Roman" w:hAnsi="Times New Roman"/>
          <w:sz w:val="24"/>
          <w:lang w:eastAsia="uk-UA"/>
        </w:rPr>
        <w:t>обровільн</w:t>
      </w:r>
      <w:proofErr w:type="spellEnd"/>
      <w:r>
        <w:rPr>
          <w:rFonts w:ascii="Times New Roman" w:hAnsi="Times New Roman"/>
          <w:sz w:val="24"/>
          <w:lang w:val="ru-RU" w:eastAsia="uk-UA"/>
        </w:rPr>
        <w:t>ого</w:t>
      </w:r>
      <w:r>
        <w:rPr>
          <w:rFonts w:ascii="Times New Roman" w:hAnsi="Times New Roman"/>
          <w:sz w:val="24"/>
          <w:lang w:eastAsia="uk-UA"/>
        </w:rPr>
        <w:t xml:space="preserve"> помічник</w:t>
      </w:r>
      <w:r>
        <w:rPr>
          <w:rFonts w:ascii="Times New Roman" w:hAnsi="Times New Roman"/>
          <w:sz w:val="24"/>
          <w:lang w:val="ru-RU" w:eastAsia="uk-UA"/>
        </w:rPr>
        <w:t>а</w:t>
      </w:r>
      <w:r>
        <w:rPr>
          <w:rFonts w:ascii="Times New Roman" w:hAnsi="Times New Roman"/>
          <w:sz w:val="24"/>
          <w:lang w:val="ru-RU" w:eastAsia="uk-UA"/>
        </w:rPr>
        <w:br/>
      </w:r>
      <w:r>
        <w:rPr>
          <w:rFonts w:ascii="Times New Roman" w:hAnsi="Times New Roman"/>
          <w:sz w:val="24"/>
          <w:lang w:eastAsia="uk-UA"/>
        </w:rPr>
        <w:t xml:space="preserve"> патронатного вихователя</w:t>
      </w:r>
    </w:p>
    <w:p w:rsidR="004C3D4A" w:rsidRDefault="00FA7A73">
      <w:pPr>
        <w:spacing w:before="240" w:after="120"/>
        <w:ind w:firstLine="567"/>
        <w:jc w:val="both"/>
        <w:rPr>
          <w:rFonts w:ascii="Times New Roman" w:hAnsi="Times New Roman"/>
          <w:sz w:val="24"/>
          <w:lang w:eastAsia="uk-UA"/>
        </w:rPr>
      </w:pPr>
      <w:r>
        <w:rPr>
          <w:rFonts w:ascii="Times New Roman" w:hAnsi="Times New Roman"/>
          <w:sz w:val="24"/>
          <w:lang w:eastAsia="uk-UA"/>
        </w:rPr>
        <w:lastRenderedPageBreak/>
        <w:t>7. Добровільний помічник патронатного вихователя зобов’язується:</w:t>
      </w:r>
    </w:p>
    <w:p w:rsidR="004C3D4A" w:rsidRDefault="00FA7A73">
      <w:pPr>
        <w:spacing w:before="120"/>
        <w:ind w:firstLine="567"/>
        <w:jc w:val="both"/>
        <w:rPr>
          <w:rFonts w:ascii="Times New Roman" w:hAnsi="Times New Roman"/>
          <w:sz w:val="24"/>
          <w:lang w:eastAsia="uk-UA"/>
        </w:rPr>
      </w:pPr>
      <w:r>
        <w:rPr>
          <w:rFonts w:ascii="Times New Roman" w:hAnsi="Times New Roman"/>
          <w:sz w:val="24"/>
          <w:lang w:eastAsia="uk-UA"/>
        </w:rPr>
        <w:t xml:space="preserve">1) надавати у вільний від основної зайнятості час допомогу патронатному вихователю у догляді за дитиною, влаштованою </w:t>
      </w:r>
      <w:r>
        <w:rPr>
          <w:rFonts w:ascii="Times New Roman" w:hAnsi="Times New Roman"/>
          <w:sz w:val="24"/>
        </w:rPr>
        <w:t>до сім’ї патронатного вихователя</w:t>
      </w:r>
      <w:r>
        <w:rPr>
          <w:rFonts w:ascii="Times New Roman" w:hAnsi="Times New Roman"/>
          <w:sz w:val="24"/>
          <w:lang w:eastAsia="uk-UA"/>
        </w:rPr>
        <w:t>;</w:t>
      </w:r>
    </w:p>
    <w:p w:rsidR="004C3D4A" w:rsidRDefault="00FA7A73">
      <w:pPr>
        <w:pStyle w:val="a4"/>
        <w:jc w:val="both"/>
        <w:rPr>
          <w:rFonts w:ascii="Times New Roman" w:hAnsi="Times New Roman"/>
          <w:sz w:val="24"/>
        </w:rPr>
      </w:pPr>
      <w:r>
        <w:rPr>
          <w:rFonts w:ascii="Times New Roman" w:hAnsi="Times New Roman"/>
          <w:sz w:val="24"/>
          <w:lang w:eastAsia="uk-UA"/>
        </w:rPr>
        <w:t>2)</w:t>
      </w:r>
      <w:r>
        <w:rPr>
          <w:rFonts w:ascii="Times New Roman" w:hAnsi="Times New Roman"/>
          <w:sz w:val="24"/>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rsidR="004C3D4A" w:rsidRDefault="00FA7A73">
      <w:pPr>
        <w:pStyle w:val="a4"/>
        <w:jc w:val="both"/>
        <w:rPr>
          <w:rFonts w:ascii="Times New Roman" w:hAnsi="Times New Roman"/>
          <w:sz w:val="24"/>
        </w:rPr>
      </w:pPr>
      <w:r>
        <w:rPr>
          <w:rFonts w:ascii="Times New Roman" w:hAnsi="Times New Roman"/>
          <w:sz w:val="24"/>
        </w:rPr>
        <w:t xml:space="preserve">3) дотримуватися конфіденційності стосовно соціальної історії сім’ї, стану </w:t>
      </w:r>
      <w:proofErr w:type="spellStart"/>
      <w:r>
        <w:rPr>
          <w:rFonts w:ascii="Times New Roman" w:hAnsi="Times New Roman"/>
          <w:sz w:val="24"/>
        </w:rPr>
        <w:t>дитин</w:t>
      </w:r>
      <w:proofErr w:type="spellEnd"/>
      <w:r>
        <w:rPr>
          <w:rFonts w:ascii="Times New Roman" w:hAnsi="Times New Roman"/>
          <w:sz w:val="24"/>
        </w:rPr>
        <w:t xml:space="preserve">,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w:t>
      </w:r>
    </w:p>
    <w:p w:rsidR="004C3D4A" w:rsidRDefault="00FA7A73">
      <w:pPr>
        <w:pStyle w:val="a4"/>
        <w:jc w:val="both"/>
        <w:rPr>
          <w:rFonts w:ascii="Times New Roman" w:hAnsi="Times New Roman"/>
          <w:sz w:val="24"/>
        </w:rPr>
      </w:pPr>
      <w:r>
        <w:rPr>
          <w:rFonts w:ascii="Times New Roman" w:hAnsi="Times New Roman"/>
          <w:sz w:val="24"/>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4C3D4A" w:rsidRDefault="00FA7A73">
      <w:pPr>
        <w:pStyle w:val="a4"/>
        <w:jc w:val="both"/>
        <w:rPr>
          <w:rFonts w:ascii="Times New Roman" w:hAnsi="Times New Roman"/>
          <w:sz w:val="24"/>
        </w:rPr>
      </w:pPr>
      <w:r>
        <w:rPr>
          <w:rFonts w:ascii="Times New Roman" w:hAnsi="Times New Roman"/>
          <w:sz w:val="24"/>
          <w:lang w:eastAsia="uk-UA"/>
        </w:rPr>
        <w:t xml:space="preserve">5) </w:t>
      </w:r>
      <w:r>
        <w:rPr>
          <w:rFonts w:ascii="Times New Roman" w:hAnsi="Times New Roman"/>
          <w:sz w:val="24"/>
        </w:rPr>
        <w:t xml:space="preserve">інформувати службу у справах дітей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4C3D4A" w:rsidRDefault="00FA7A73">
      <w:pPr>
        <w:pStyle w:val="a4"/>
        <w:jc w:val="both"/>
        <w:rPr>
          <w:rFonts w:ascii="Times New Roman" w:hAnsi="Times New Roman"/>
          <w:sz w:val="24"/>
        </w:rPr>
      </w:pPr>
      <w:r>
        <w:rPr>
          <w:rFonts w:ascii="Times New Roman" w:hAnsi="Times New Roman"/>
          <w:sz w:val="24"/>
        </w:rPr>
        <w:t xml:space="preserve">6) проходити разом із патронатним вихователем </w:t>
      </w:r>
      <w:proofErr w:type="spellStart"/>
      <w:r>
        <w:rPr>
          <w:rFonts w:ascii="Times New Roman" w:hAnsi="Times New Roman"/>
          <w:sz w:val="24"/>
        </w:rPr>
        <w:t>супервізію</w:t>
      </w:r>
      <w:proofErr w:type="spellEnd"/>
      <w:r>
        <w:rPr>
          <w:rFonts w:ascii="Times New Roman" w:hAnsi="Times New Roman"/>
          <w:sz w:val="24"/>
        </w:rPr>
        <w:t xml:space="preserve"> та в подальшій роботі враховувати рекомендації, надані за результатами </w:t>
      </w:r>
      <w:proofErr w:type="spellStart"/>
      <w:r>
        <w:rPr>
          <w:rFonts w:ascii="Times New Roman" w:hAnsi="Times New Roman"/>
          <w:sz w:val="24"/>
        </w:rPr>
        <w:t>супервізії</w:t>
      </w:r>
      <w:proofErr w:type="spellEnd"/>
      <w:r>
        <w:rPr>
          <w:rFonts w:ascii="Times New Roman" w:hAnsi="Times New Roman"/>
          <w:sz w:val="24"/>
        </w:rPr>
        <w:t>;</w:t>
      </w:r>
    </w:p>
    <w:p w:rsidR="004C3D4A" w:rsidRDefault="00FA7A73">
      <w:pPr>
        <w:pStyle w:val="a4"/>
        <w:jc w:val="both"/>
        <w:rPr>
          <w:rFonts w:ascii="Times New Roman" w:hAnsi="Times New Roman"/>
          <w:sz w:val="24"/>
        </w:rPr>
      </w:pPr>
      <w:r>
        <w:rPr>
          <w:rFonts w:ascii="Times New Roman" w:hAnsi="Times New Roman"/>
          <w:sz w:val="24"/>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rsidR="004C3D4A" w:rsidRDefault="00FA7A73">
      <w:pPr>
        <w:spacing w:before="120"/>
        <w:ind w:firstLine="567"/>
        <w:jc w:val="both"/>
        <w:rPr>
          <w:rFonts w:ascii="Times New Roman" w:hAnsi="Times New Roman"/>
          <w:sz w:val="24"/>
          <w:lang w:eastAsia="uk-UA"/>
        </w:rPr>
      </w:pPr>
      <w:r>
        <w:rPr>
          <w:rFonts w:ascii="Times New Roman" w:hAnsi="Times New Roman"/>
          <w:sz w:val="24"/>
          <w:lang w:eastAsia="uk-UA"/>
        </w:rPr>
        <w:t>8. Добровільний помічник має право:</w:t>
      </w:r>
    </w:p>
    <w:p w:rsidR="004C3D4A" w:rsidRDefault="00FA7A73">
      <w:pPr>
        <w:spacing w:before="120"/>
        <w:ind w:firstLine="567"/>
        <w:jc w:val="both"/>
        <w:rPr>
          <w:rFonts w:ascii="Times New Roman" w:hAnsi="Times New Roman"/>
          <w:sz w:val="24"/>
        </w:rPr>
      </w:pPr>
      <w:r>
        <w:rPr>
          <w:rFonts w:ascii="Times New Roman" w:hAnsi="Times New Roman"/>
          <w:sz w:val="24"/>
        </w:rPr>
        <w:t>надавати пропозиції патронатному вихователю щодо організації заходів з догляду за дитиною, влаштованою до сім’ї патронатного вихователя;</w:t>
      </w:r>
    </w:p>
    <w:p w:rsidR="004C3D4A" w:rsidRDefault="00FA7A73">
      <w:pPr>
        <w:spacing w:before="120"/>
        <w:ind w:firstLine="567"/>
        <w:jc w:val="both"/>
        <w:rPr>
          <w:rFonts w:ascii="Times New Roman" w:hAnsi="Times New Roman"/>
          <w:sz w:val="24"/>
        </w:rPr>
      </w:pPr>
      <w:r>
        <w:rPr>
          <w:rFonts w:ascii="Times New Roman" w:hAnsi="Times New Roman"/>
          <w:sz w:val="24"/>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rsidR="004C3D4A" w:rsidRDefault="00FA7A73">
      <w:pPr>
        <w:spacing w:before="120"/>
        <w:ind w:firstLine="567"/>
        <w:jc w:val="both"/>
        <w:rPr>
          <w:rFonts w:ascii="Times New Roman" w:hAnsi="Times New Roman"/>
          <w:sz w:val="24"/>
        </w:rPr>
      </w:pPr>
      <w:r>
        <w:rPr>
          <w:rFonts w:ascii="Times New Roman" w:hAnsi="Times New Roman"/>
          <w:sz w:val="24"/>
        </w:rPr>
        <w:t xml:space="preserve">отримувати </w:t>
      </w:r>
      <w:proofErr w:type="spellStart"/>
      <w:r>
        <w:rPr>
          <w:rFonts w:ascii="Times New Roman" w:hAnsi="Times New Roman"/>
          <w:sz w:val="24"/>
        </w:rPr>
        <w:t>супервізійну</w:t>
      </w:r>
      <w:proofErr w:type="spellEnd"/>
      <w:r>
        <w:rPr>
          <w:rFonts w:ascii="Times New Roman" w:hAnsi="Times New Roman"/>
          <w:sz w:val="24"/>
        </w:rPr>
        <w:t xml:space="preserve"> підтримку (індивідуальну чи групову) за запитом або відповідно до плану, але не рідше ніж один раз на рік;</w:t>
      </w:r>
    </w:p>
    <w:p w:rsidR="004C3D4A" w:rsidRDefault="00FA7A73">
      <w:pPr>
        <w:spacing w:before="120"/>
        <w:ind w:firstLine="567"/>
        <w:jc w:val="both"/>
        <w:rPr>
          <w:rFonts w:ascii="Times New Roman" w:hAnsi="Times New Roman"/>
          <w:sz w:val="24"/>
        </w:rPr>
      </w:pPr>
      <w:r>
        <w:rPr>
          <w:rFonts w:ascii="Times New Roman" w:hAnsi="Times New Roman"/>
          <w:sz w:val="24"/>
        </w:rPr>
        <w:t>відмовитися від виконання обов’язків добровільного помічника;</w:t>
      </w:r>
    </w:p>
    <w:p w:rsidR="004C3D4A" w:rsidRDefault="00FA7A73">
      <w:pPr>
        <w:spacing w:before="120"/>
        <w:ind w:firstLine="567"/>
        <w:jc w:val="both"/>
        <w:rPr>
          <w:rFonts w:ascii="Times New Roman" w:hAnsi="Times New Roman"/>
          <w:sz w:val="24"/>
        </w:rPr>
      </w:pPr>
      <w:r>
        <w:rPr>
          <w:rFonts w:ascii="Times New Roman" w:hAnsi="Times New Roman"/>
          <w:sz w:val="24"/>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4C3D4A" w:rsidRDefault="00FA7A73">
      <w:pPr>
        <w:spacing w:before="240" w:after="240"/>
        <w:jc w:val="center"/>
        <w:rPr>
          <w:rFonts w:ascii="Times New Roman" w:eastAsia="Calibri" w:hAnsi="Times New Roman"/>
          <w:sz w:val="24"/>
          <w:lang w:eastAsia="en-US"/>
        </w:rPr>
      </w:pPr>
      <w:r>
        <w:rPr>
          <w:rFonts w:ascii="Times New Roman" w:eastAsia="Calibri" w:hAnsi="Times New Roman"/>
          <w:sz w:val="24"/>
          <w:lang w:val="ru-RU" w:eastAsia="en-US"/>
        </w:rPr>
        <w:t xml:space="preserve">Строк </w:t>
      </w:r>
      <w:proofErr w:type="spellStart"/>
      <w:r>
        <w:rPr>
          <w:rFonts w:ascii="Times New Roman" w:eastAsia="Calibri" w:hAnsi="Times New Roman"/>
          <w:sz w:val="24"/>
          <w:lang w:val="ru-RU" w:eastAsia="en-US"/>
        </w:rPr>
        <w:t>дії</w:t>
      </w:r>
      <w:proofErr w:type="spellEnd"/>
      <w:r>
        <w:rPr>
          <w:rFonts w:ascii="Times New Roman" w:eastAsia="Calibri" w:hAnsi="Times New Roman"/>
          <w:sz w:val="24"/>
          <w:lang w:val="ru-RU" w:eastAsia="en-US"/>
        </w:rPr>
        <w:t xml:space="preserve"> договору</w:t>
      </w:r>
    </w:p>
    <w:p w:rsidR="004C3D4A" w:rsidRDefault="00FA7A73">
      <w:pPr>
        <w:spacing w:before="120"/>
        <w:ind w:firstLine="567"/>
        <w:jc w:val="both"/>
        <w:rPr>
          <w:rFonts w:ascii="Times New Roman" w:eastAsia="Calibri" w:hAnsi="Times New Roman"/>
          <w:sz w:val="24"/>
          <w:lang w:eastAsia="en-US"/>
        </w:rPr>
      </w:pPr>
      <w:r>
        <w:rPr>
          <w:rFonts w:ascii="Times New Roman" w:eastAsia="Calibri" w:hAnsi="Times New Roman"/>
          <w:sz w:val="24"/>
          <w:lang w:eastAsia="en-US"/>
        </w:rPr>
        <w:t>9.</w:t>
      </w:r>
      <w:r>
        <w:rPr>
          <w:rFonts w:ascii="Times New Roman" w:hAnsi="Times New Roman"/>
          <w:sz w:val="24"/>
          <w:lang w:eastAsia="uk-UA"/>
        </w:rPr>
        <w:t xml:space="preserve"> </w:t>
      </w:r>
      <w:r>
        <w:rPr>
          <w:rFonts w:ascii="Times New Roman" w:eastAsia="Calibri" w:hAnsi="Times New Roman"/>
          <w:sz w:val="24"/>
          <w:lang w:eastAsia="en-US"/>
        </w:rPr>
        <w:t>Цей Договір набирає чинності з моменту його підписання сторонами і діє до повного виконання сторонами своїх зобов</w:t>
      </w:r>
      <w:r>
        <w:rPr>
          <w:rFonts w:ascii="Times New Roman" w:hAnsi="Times New Roman"/>
          <w:sz w:val="24"/>
        </w:rPr>
        <w:t>’</w:t>
      </w:r>
      <w:r>
        <w:rPr>
          <w:rFonts w:ascii="Times New Roman" w:eastAsia="Calibri" w:hAnsi="Times New Roman"/>
          <w:sz w:val="24"/>
          <w:lang w:eastAsia="en-US"/>
        </w:rPr>
        <w:t>язань за цим договором чи його розірвання.</w:t>
      </w:r>
    </w:p>
    <w:p w:rsidR="004C3D4A" w:rsidRDefault="00FA7A73">
      <w:pPr>
        <w:spacing w:before="120"/>
        <w:ind w:firstLine="567"/>
        <w:jc w:val="both"/>
        <w:rPr>
          <w:rFonts w:ascii="Times New Roman" w:hAnsi="Times New Roman"/>
          <w:sz w:val="24"/>
          <w:lang w:eastAsia="uk-UA"/>
        </w:rPr>
      </w:pPr>
      <w:r>
        <w:rPr>
          <w:rFonts w:ascii="Times New Roman" w:eastAsia="Calibri" w:hAnsi="Times New Roman"/>
          <w:sz w:val="24"/>
          <w:lang w:eastAsia="en-US"/>
        </w:rPr>
        <w:t>10.</w:t>
      </w:r>
      <w:r>
        <w:rPr>
          <w:rFonts w:ascii="Times New Roman" w:hAnsi="Times New Roman"/>
          <w:sz w:val="24"/>
          <w:lang w:eastAsia="uk-UA"/>
        </w:rPr>
        <w:t xml:space="preserve"> </w:t>
      </w:r>
      <w:r>
        <w:rPr>
          <w:rFonts w:ascii="Times New Roman" w:eastAsia="Calibri" w:hAnsi="Times New Roman"/>
          <w:sz w:val="24"/>
          <w:lang w:eastAsia="en-US"/>
        </w:rPr>
        <w:t>У разі необхідності строк дії договору може бути продовжено в установленому порядку.</w:t>
      </w:r>
    </w:p>
    <w:p w:rsidR="004C3D4A" w:rsidRDefault="00FA7A73">
      <w:pPr>
        <w:spacing w:before="240" w:after="240"/>
        <w:jc w:val="center"/>
        <w:rPr>
          <w:rFonts w:ascii="Times New Roman" w:eastAsia="Calibri" w:hAnsi="Times New Roman"/>
          <w:sz w:val="24"/>
          <w:lang w:eastAsia="en-US"/>
        </w:rPr>
      </w:pPr>
      <w:r>
        <w:rPr>
          <w:rFonts w:ascii="Times New Roman" w:eastAsia="Calibri" w:hAnsi="Times New Roman"/>
          <w:sz w:val="24"/>
          <w:lang w:eastAsia="en-US"/>
        </w:rPr>
        <w:t>Порядок внесення змін до договору</w:t>
      </w:r>
    </w:p>
    <w:p w:rsidR="004C3D4A" w:rsidRDefault="00FA7A73">
      <w:pPr>
        <w:spacing w:before="120"/>
        <w:ind w:firstLine="567"/>
        <w:jc w:val="both"/>
        <w:rPr>
          <w:rFonts w:ascii="Times New Roman" w:eastAsia="Calibri" w:hAnsi="Times New Roman"/>
          <w:sz w:val="24"/>
          <w:lang w:eastAsia="en-US"/>
        </w:rPr>
      </w:pPr>
      <w:r>
        <w:rPr>
          <w:rFonts w:ascii="Times New Roman" w:eastAsia="Calibri" w:hAnsi="Times New Roman"/>
          <w:sz w:val="24"/>
          <w:lang w:eastAsia="en-US"/>
        </w:rPr>
        <w:t>11.</w:t>
      </w:r>
      <w:r>
        <w:rPr>
          <w:rFonts w:ascii="Times New Roman" w:hAnsi="Times New Roman"/>
          <w:sz w:val="24"/>
          <w:lang w:eastAsia="uk-UA"/>
        </w:rPr>
        <w:t xml:space="preserve"> Зміни та доповнення до договору можуть бути внесені додатковим договором у письмовій формі за підписом кожної із сторін.</w:t>
      </w:r>
    </w:p>
    <w:p w:rsidR="004C3D4A" w:rsidRDefault="00FA7A73">
      <w:pPr>
        <w:spacing w:before="120"/>
        <w:ind w:firstLine="567"/>
        <w:jc w:val="both"/>
        <w:rPr>
          <w:rFonts w:ascii="Times New Roman" w:hAnsi="Times New Roman"/>
          <w:sz w:val="24"/>
          <w:lang w:eastAsia="uk-UA"/>
        </w:rPr>
      </w:pPr>
      <w:r>
        <w:rPr>
          <w:rFonts w:ascii="Times New Roman" w:eastAsia="Calibri" w:hAnsi="Times New Roman"/>
          <w:sz w:val="24"/>
          <w:lang w:eastAsia="en-US"/>
        </w:rPr>
        <w:lastRenderedPageBreak/>
        <w:t>12.</w:t>
      </w:r>
      <w:r>
        <w:rPr>
          <w:rFonts w:ascii="Times New Roman" w:hAnsi="Times New Roman"/>
          <w:sz w:val="24"/>
          <w:lang w:eastAsia="uk-UA"/>
        </w:rPr>
        <w:t xml:space="preserve"> </w:t>
      </w:r>
      <w:r>
        <w:rPr>
          <w:rFonts w:ascii="Times New Roman" w:eastAsia="Calibri" w:hAnsi="Times New Roman"/>
          <w:sz w:val="24"/>
          <w:lang w:eastAsia="en-US"/>
        </w:rPr>
        <w:t>Односторонні зміни умов договору не допускаються.</w:t>
      </w:r>
    </w:p>
    <w:p w:rsidR="004C3D4A" w:rsidRDefault="00FA7A73">
      <w:pPr>
        <w:spacing w:before="240" w:after="240"/>
        <w:jc w:val="center"/>
        <w:rPr>
          <w:rFonts w:ascii="Times New Roman" w:hAnsi="Times New Roman"/>
          <w:sz w:val="24"/>
        </w:rPr>
      </w:pPr>
      <w:r>
        <w:rPr>
          <w:rFonts w:ascii="Times New Roman" w:hAnsi="Times New Roman"/>
          <w:sz w:val="24"/>
        </w:rPr>
        <w:t xml:space="preserve">Відповідальність сторін, </w:t>
      </w:r>
      <w:proofErr w:type="spellStart"/>
      <w:r>
        <w:rPr>
          <w:rFonts w:ascii="Times New Roman" w:hAnsi="Times New Roman"/>
          <w:sz w:val="24"/>
        </w:rPr>
        <w:t>ров’язання</w:t>
      </w:r>
      <w:proofErr w:type="spellEnd"/>
      <w:r>
        <w:rPr>
          <w:rFonts w:ascii="Times New Roman" w:hAnsi="Times New Roman"/>
          <w:sz w:val="24"/>
        </w:rPr>
        <w:t xml:space="preserve"> спорів  </w:t>
      </w:r>
    </w:p>
    <w:p w:rsidR="004C3D4A" w:rsidRDefault="00FA7A73">
      <w:pPr>
        <w:spacing w:before="120"/>
        <w:ind w:firstLine="567"/>
        <w:jc w:val="both"/>
        <w:rPr>
          <w:rFonts w:ascii="Times New Roman" w:hAnsi="Times New Roman"/>
          <w:sz w:val="24"/>
        </w:rPr>
      </w:pPr>
      <w:r>
        <w:rPr>
          <w:rFonts w:ascii="Times New Roman" w:hAnsi="Times New Roman"/>
          <w:sz w:val="24"/>
        </w:rPr>
        <w:t>13.</w:t>
      </w:r>
      <w:r>
        <w:rPr>
          <w:rFonts w:ascii="Times New Roman" w:hAnsi="Times New Roman"/>
          <w:sz w:val="24"/>
          <w:lang w:eastAsia="uk-UA"/>
        </w:rPr>
        <w:t xml:space="preserve"> </w:t>
      </w:r>
      <w:r>
        <w:rPr>
          <w:rFonts w:ascii="Times New Roman" w:hAnsi="Times New Roman"/>
          <w:sz w:val="24"/>
        </w:rPr>
        <w:t>Сторони несуть відповідальність за невиконання або неналежне виконання зобов’язань за договором відповідно до законодавства.</w:t>
      </w:r>
    </w:p>
    <w:p w:rsidR="004C3D4A" w:rsidRDefault="00FA7A73">
      <w:pPr>
        <w:spacing w:before="120"/>
        <w:ind w:firstLine="567"/>
        <w:jc w:val="both"/>
        <w:rPr>
          <w:rFonts w:ascii="Times New Roman" w:hAnsi="Times New Roman"/>
          <w:sz w:val="24"/>
        </w:rPr>
      </w:pPr>
      <w:r>
        <w:rPr>
          <w:rFonts w:ascii="Times New Roman" w:hAnsi="Times New Roman"/>
          <w:sz w:val="24"/>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4C3D4A" w:rsidRDefault="004C3D4A">
      <w:pPr>
        <w:spacing w:before="240" w:after="240"/>
        <w:jc w:val="center"/>
        <w:rPr>
          <w:rFonts w:ascii="Times New Roman" w:eastAsia="Calibri" w:hAnsi="Times New Roman"/>
          <w:sz w:val="24"/>
          <w:lang w:eastAsia="en-US"/>
        </w:rPr>
      </w:pPr>
    </w:p>
    <w:p w:rsidR="004C3D4A" w:rsidRDefault="00FA7A73">
      <w:pPr>
        <w:spacing w:before="240" w:after="240"/>
        <w:jc w:val="center"/>
        <w:rPr>
          <w:rFonts w:ascii="Times New Roman" w:eastAsia="Calibri" w:hAnsi="Times New Roman"/>
          <w:sz w:val="24"/>
          <w:lang w:eastAsia="en-US"/>
        </w:rPr>
      </w:pPr>
      <w:r>
        <w:rPr>
          <w:rFonts w:ascii="Times New Roman" w:eastAsia="Calibri" w:hAnsi="Times New Roman"/>
          <w:sz w:val="24"/>
          <w:lang w:eastAsia="en-US"/>
        </w:rPr>
        <w:t>Інші умови</w:t>
      </w:r>
    </w:p>
    <w:p w:rsidR="004C3D4A" w:rsidRDefault="00FA7A73">
      <w:pPr>
        <w:spacing w:before="120"/>
        <w:ind w:firstLine="567"/>
        <w:jc w:val="both"/>
        <w:rPr>
          <w:rFonts w:ascii="Times New Roman" w:eastAsia="Calibri" w:hAnsi="Times New Roman"/>
          <w:sz w:val="24"/>
          <w:lang w:eastAsia="en-US"/>
        </w:rPr>
      </w:pPr>
      <w:r>
        <w:rPr>
          <w:rFonts w:ascii="Times New Roman" w:eastAsia="Calibri" w:hAnsi="Times New Roman"/>
          <w:sz w:val="24"/>
          <w:lang w:eastAsia="en-US"/>
        </w:rPr>
        <w:t>15.</w:t>
      </w:r>
      <w:r>
        <w:rPr>
          <w:rFonts w:ascii="Times New Roman" w:hAnsi="Times New Roman"/>
          <w:sz w:val="24"/>
          <w:lang w:eastAsia="uk-UA"/>
        </w:rPr>
        <w:t xml:space="preserve"> </w:t>
      </w:r>
      <w:r>
        <w:rPr>
          <w:rFonts w:ascii="Times New Roman" w:hAnsi="Times New Roman"/>
          <w:sz w:val="24"/>
        </w:rPr>
        <w:t>Дія договору припиняється шляхом розірвання договору за згодою сторін у разі:</w:t>
      </w:r>
    </w:p>
    <w:p w:rsidR="004C3D4A" w:rsidRDefault="00FA7A73">
      <w:pPr>
        <w:pStyle w:val="a4"/>
        <w:jc w:val="both"/>
        <w:rPr>
          <w:rFonts w:ascii="Times New Roman" w:hAnsi="Times New Roman"/>
          <w:sz w:val="24"/>
        </w:rPr>
      </w:pPr>
      <w:r>
        <w:rPr>
          <w:rFonts w:ascii="Times New Roman" w:hAnsi="Times New Roman"/>
          <w:sz w:val="24"/>
        </w:rPr>
        <w:t xml:space="preserve">виникнення у </w:t>
      </w:r>
      <w:proofErr w:type="spellStart"/>
      <w:r>
        <w:rPr>
          <w:rFonts w:ascii="Times New Roman" w:hAnsi="Times New Roman"/>
          <w:sz w:val="24"/>
        </w:rPr>
        <w:t>сімʼї</w:t>
      </w:r>
      <w:proofErr w:type="spellEnd"/>
      <w:r>
        <w:rPr>
          <w:rFonts w:ascii="Times New Roman" w:hAnsi="Times New Roman"/>
          <w:sz w:val="24"/>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“Деякі питання захисту прав дитини та надання послуги патронату над </w:t>
      </w:r>
      <w:proofErr w:type="spellStart"/>
      <w:r>
        <w:rPr>
          <w:rFonts w:ascii="Times New Roman" w:hAnsi="Times New Roman"/>
          <w:sz w:val="24"/>
        </w:rPr>
        <w:t>дитиноюˮ</w:t>
      </w:r>
      <w:proofErr w:type="spellEnd"/>
      <w:r>
        <w:rPr>
          <w:rFonts w:ascii="Times New Roman" w:hAnsi="Times New Roman"/>
          <w:sz w:val="24"/>
        </w:rPr>
        <w:t>;</w:t>
      </w:r>
    </w:p>
    <w:p w:rsidR="004C3D4A" w:rsidRDefault="00FA7A73">
      <w:pPr>
        <w:pStyle w:val="a4"/>
        <w:jc w:val="both"/>
        <w:rPr>
          <w:rFonts w:ascii="Times New Roman" w:hAnsi="Times New Roman"/>
          <w:sz w:val="24"/>
        </w:rPr>
      </w:pPr>
      <w:r>
        <w:rPr>
          <w:rFonts w:ascii="Times New Roman" w:hAnsi="Times New Roman"/>
          <w:sz w:val="24"/>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4"/>
          <w:lang w:eastAsia="uk-UA"/>
        </w:rPr>
        <w:t>;</w:t>
      </w:r>
    </w:p>
    <w:p w:rsidR="004C3D4A" w:rsidRDefault="00FA7A73">
      <w:pPr>
        <w:pStyle w:val="a4"/>
        <w:jc w:val="both"/>
        <w:rPr>
          <w:rFonts w:ascii="Times New Roman" w:hAnsi="Times New Roman"/>
          <w:sz w:val="24"/>
          <w:lang w:val="ru-RU"/>
        </w:rPr>
      </w:pPr>
      <w:proofErr w:type="spellStart"/>
      <w:r>
        <w:rPr>
          <w:rFonts w:ascii="Times New Roman" w:hAnsi="Times New Roman"/>
          <w:sz w:val="24"/>
          <w:lang w:val="ru-RU"/>
        </w:rPr>
        <w:t>смерті</w:t>
      </w:r>
      <w:proofErr w:type="spellEnd"/>
      <w:r>
        <w:rPr>
          <w:rFonts w:ascii="Times New Roman" w:hAnsi="Times New Roman"/>
          <w:sz w:val="24"/>
          <w:lang w:val="ru-RU"/>
        </w:rPr>
        <w:t xml:space="preserve"> патронатного </w:t>
      </w:r>
      <w:proofErr w:type="spellStart"/>
      <w:r>
        <w:rPr>
          <w:rFonts w:ascii="Times New Roman" w:hAnsi="Times New Roman"/>
          <w:sz w:val="24"/>
          <w:lang w:val="ru-RU"/>
        </w:rPr>
        <w:t>вихователя</w:t>
      </w:r>
      <w:proofErr w:type="spellEnd"/>
      <w:r>
        <w:rPr>
          <w:rFonts w:ascii="Times New Roman" w:hAnsi="Times New Roman"/>
          <w:sz w:val="24"/>
          <w:lang w:val="ru-RU"/>
        </w:rPr>
        <w:t xml:space="preserve"> </w:t>
      </w:r>
      <w:proofErr w:type="spellStart"/>
      <w:r>
        <w:rPr>
          <w:rFonts w:ascii="Times New Roman" w:hAnsi="Times New Roman"/>
          <w:sz w:val="24"/>
          <w:lang w:val="ru-RU"/>
        </w:rPr>
        <w:t>або</w:t>
      </w:r>
      <w:proofErr w:type="spellEnd"/>
      <w:r>
        <w:rPr>
          <w:rFonts w:ascii="Times New Roman" w:hAnsi="Times New Roman"/>
          <w:sz w:val="24"/>
          <w:lang w:val="ru-RU"/>
        </w:rPr>
        <w:t xml:space="preserve"> </w:t>
      </w:r>
      <w:proofErr w:type="spellStart"/>
      <w:r>
        <w:rPr>
          <w:rFonts w:ascii="Times New Roman" w:hAnsi="Times New Roman"/>
          <w:sz w:val="24"/>
          <w:lang w:val="ru-RU"/>
        </w:rPr>
        <w:t>добровільного</w:t>
      </w:r>
      <w:proofErr w:type="spellEnd"/>
      <w:r>
        <w:rPr>
          <w:rFonts w:ascii="Times New Roman" w:hAnsi="Times New Roman"/>
          <w:sz w:val="24"/>
          <w:lang w:val="ru-RU"/>
        </w:rPr>
        <w:t xml:space="preserve"> </w:t>
      </w:r>
      <w:proofErr w:type="spellStart"/>
      <w:r>
        <w:rPr>
          <w:rFonts w:ascii="Times New Roman" w:hAnsi="Times New Roman"/>
          <w:sz w:val="24"/>
          <w:lang w:val="ru-RU"/>
        </w:rPr>
        <w:t>помічника</w:t>
      </w:r>
      <w:proofErr w:type="spellEnd"/>
      <w:r>
        <w:rPr>
          <w:rFonts w:ascii="Times New Roman" w:hAnsi="Times New Roman"/>
          <w:sz w:val="24"/>
          <w:lang w:val="ru-RU"/>
        </w:rPr>
        <w:t>.</w:t>
      </w:r>
    </w:p>
    <w:p w:rsidR="004C3D4A" w:rsidRDefault="00FA7A73">
      <w:pPr>
        <w:pStyle w:val="a4"/>
        <w:jc w:val="both"/>
        <w:rPr>
          <w:rFonts w:ascii="Times New Roman" w:hAnsi="Times New Roman"/>
          <w:sz w:val="24"/>
          <w:lang w:val="ru-RU"/>
        </w:rPr>
      </w:pPr>
      <w:r>
        <w:rPr>
          <w:rFonts w:ascii="Times New Roman" w:hAnsi="Times New Roman"/>
          <w:sz w:val="24"/>
          <w:lang w:val="ru-RU"/>
        </w:rPr>
        <w:t>16.</w:t>
      </w:r>
      <w:r>
        <w:rPr>
          <w:rFonts w:ascii="Times New Roman" w:hAnsi="Times New Roman"/>
          <w:sz w:val="24"/>
          <w:lang w:eastAsia="uk-UA"/>
        </w:rPr>
        <w:t xml:space="preserve"> </w:t>
      </w:r>
      <w:r>
        <w:rPr>
          <w:rFonts w:ascii="Times New Roman" w:hAnsi="Times New Roman"/>
          <w:sz w:val="24"/>
          <w:lang w:val="ru-RU"/>
        </w:rPr>
        <w:t xml:space="preserve">У </w:t>
      </w:r>
      <w:proofErr w:type="spellStart"/>
      <w:r>
        <w:rPr>
          <w:rFonts w:ascii="Times New Roman" w:hAnsi="Times New Roman"/>
          <w:sz w:val="24"/>
          <w:lang w:val="ru-RU"/>
        </w:rPr>
        <w:t>разі</w:t>
      </w:r>
      <w:proofErr w:type="spellEnd"/>
      <w:r>
        <w:rPr>
          <w:rFonts w:ascii="Times New Roman" w:hAnsi="Times New Roman"/>
          <w:sz w:val="24"/>
          <w:lang w:val="ru-RU"/>
        </w:rPr>
        <w:t xml:space="preserve"> </w:t>
      </w:r>
      <w:proofErr w:type="spellStart"/>
      <w:r>
        <w:rPr>
          <w:rFonts w:ascii="Times New Roman" w:hAnsi="Times New Roman"/>
          <w:sz w:val="24"/>
          <w:lang w:val="ru-RU"/>
        </w:rPr>
        <w:t>порушення</w:t>
      </w:r>
      <w:proofErr w:type="spellEnd"/>
      <w:r>
        <w:rPr>
          <w:rFonts w:ascii="Times New Roman" w:hAnsi="Times New Roman"/>
          <w:sz w:val="24"/>
          <w:lang w:val="ru-RU"/>
        </w:rPr>
        <w:t xml:space="preserve"> та </w:t>
      </w:r>
      <w:proofErr w:type="spellStart"/>
      <w:r>
        <w:rPr>
          <w:rFonts w:ascii="Times New Roman" w:hAnsi="Times New Roman"/>
          <w:sz w:val="24"/>
          <w:lang w:val="ru-RU"/>
        </w:rPr>
        <w:t>невиконання</w:t>
      </w:r>
      <w:proofErr w:type="spellEnd"/>
      <w:r>
        <w:rPr>
          <w:rFonts w:ascii="Times New Roman" w:hAnsi="Times New Roman"/>
          <w:sz w:val="24"/>
          <w:lang w:val="ru-RU"/>
        </w:rPr>
        <w:t xml:space="preserve"> умов договору </w:t>
      </w:r>
      <w:proofErr w:type="spellStart"/>
      <w:r>
        <w:rPr>
          <w:rFonts w:ascii="Times New Roman" w:hAnsi="Times New Roman"/>
          <w:sz w:val="24"/>
          <w:lang w:val="ru-RU"/>
        </w:rPr>
        <w:t>кожна</w:t>
      </w:r>
      <w:proofErr w:type="spellEnd"/>
      <w:r>
        <w:rPr>
          <w:rFonts w:ascii="Times New Roman" w:hAnsi="Times New Roman"/>
          <w:sz w:val="24"/>
          <w:lang w:val="ru-RU"/>
        </w:rPr>
        <w:t xml:space="preserve"> </w:t>
      </w:r>
      <w:proofErr w:type="spellStart"/>
      <w:r>
        <w:rPr>
          <w:rFonts w:ascii="Times New Roman" w:hAnsi="Times New Roman"/>
          <w:sz w:val="24"/>
          <w:lang w:val="ru-RU"/>
        </w:rPr>
        <w:t>із</w:t>
      </w:r>
      <w:proofErr w:type="spellEnd"/>
      <w:r>
        <w:rPr>
          <w:rFonts w:ascii="Times New Roman" w:hAnsi="Times New Roman"/>
          <w:sz w:val="24"/>
          <w:lang w:val="ru-RU"/>
        </w:rPr>
        <w:t xml:space="preserve"> </w:t>
      </w:r>
      <w:proofErr w:type="spellStart"/>
      <w:r>
        <w:rPr>
          <w:rFonts w:ascii="Times New Roman" w:hAnsi="Times New Roman"/>
          <w:sz w:val="24"/>
          <w:lang w:val="ru-RU"/>
        </w:rPr>
        <w:t>сторін</w:t>
      </w:r>
      <w:proofErr w:type="spellEnd"/>
      <w:r>
        <w:rPr>
          <w:rFonts w:ascii="Times New Roman" w:hAnsi="Times New Roman"/>
          <w:sz w:val="24"/>
          <w:lang w:val="ru-RU"/>
        </w:rPr>
        <w:t xml:space="preserve"> </w:t>
      </w:r>
      <w:proofErr w:type="spellStart"/>
      <w:r>
        <w:rPr>
          <w:rFonts w:ascii="Times New Roman" w:hAnsi="Times New Roman"/>
          <w:sz w:val="24"/>
          <w:lang w:val="ru-RU"/>
        </w:rPr>
        <w:t>має</w:t>
      </w:r>
      <w:proofErr w:type="spellEnd"/>
      <w:r>
        <w:rPr>
          <w:rFonts w:ascii="Times New Roman" w:hAnsi="Times New Roman"/>
          <w:sz w:val="24"/>
          <w:lang w:val="ru-RU"/>
        </w:rPr>
        <w:t xml:space="preserve"> право </w:t>
      </w:r>
      <w:proofErr w:type="spellStart"/>
      <w:r>
        <w:rPr>
          <w:rFonts w:ascii="Times New Roman" w:hAnsi="Times New Roman"/>
          <w:sz w:val="24"/>
          <w:lang w:val="ru-RU"/>
        </w:rPr>
        <w:t>звернутися</w:t>
      </w:r>
      <w:proofErr w:type="spellEnd"/>
      <w:r>
        <w:rPr>
          <w:rFonts w:ascii="Times New Roman" w:hAnsi="Times New Roman"/>
          <w:sz w:val="24"/>
          <w:lang w:val="ru-RU"/>
        </w:rPr>
        <w:t xml:space="preserve"> до суду.</w:t>
      </w:r>
    </w:p>
    <w:p w:rsidR="004C3D4A" w:rsidRDefault="00FA7A73">
      <w:pPr>
        <w:pStyle w:val="a4"/>
        <w:jc w:val="both"/>
        <w:rPr>
          <w:rFonts w:ascii="Times New Roman" w:hAnsi="Times New Roman"/>
          <w:sz w:val="24"/>
          <w:lang w:val="ru-RU"/>
        </w:rPr>
      </w:pPr>
      <w:r>
        <w:rPr>
          <w:rFonts w:ascii="Times New Roman" w:hAnsi="Times New Roman"/>
          <w:sz w:val="24"/>
          <w:lang w:val="ru-RU"/>
        </w:rPr>
        <w:t>17.</w:t>
      </w:r>
      <w:r>
        <w:rPr>
          <w:rFonts w:ascii="Times New Roman" w:hAnsi="Times New Roman"/>
          <w:sz w:val="24"/>
          <w:lang w:eastAsia="uk-UA"/>
        </w:rPr>
        <w:t xml:space="preserve"> </w:t>
      </w:r>
      <w:r>
        <w:rPr>
          <w:rFonts w:ascii="Times New Roman" w:hAnsi="Times New Roman"/>
          <w:sz w:val="24"/>
          <w:lang w:val="ru-RU"/>
        </w:rPr>
        <w:t xml:space="preserve">За </w:t>
      </w:r>
      <w:proofErr w:type="spellStart"/>
      <w:r>
        <w:rPr>
          <w:rFonts w:ascii="Times New Roman" w:hAnsi="Times New Roman"/>
          <w:sz w:val="24"/>
          <w:lang w:val="ru-RU"/>
        </w:rPr>
        <w:t>згодою</w:t>
      </w:r>
      <w:proofErr w:type="spellEnd"/>
      <w:r>
        <w:rPr>
          <w:rFonts w:ascii="Times New Roman" w:hAnsi="Times New Roman"/>
          <w:sz w:val="24"/>
          <w:lang w:val="ru-RU"/>
        </w:rPr>
        <w:t xml:space="preserve"> </w:t>
      </w:r>
      <w:proofErr w:type="spellStart"/>
      <w:r>
        <w:rPr>
          <w:rFonts w:ascii="Times New Roman" w:hAnsi="Times New Roman"/>
          <w:sz w:val="24"/>
          <w:lang w:val="ru-RU"/>
        </w:rPr>
        <w:t>сторін</w:t>
      </w:r>
      <w:proofErr w:type="spellEnd"/>
      <w:r>
        <w:rPr>
          <w:rFonts w:ascii="Times New Roman" w:hAnsi="Times New Roman"/>
          <w:sz w:val="24"/>
          <w:lang w:val="ru-RU"/>
        </w:rPr>
        <w:t xml:space="preserve"> </w:t>
      </w:r>
      <w:proofErr w:type="spellStart"/>
      <w:r>
        <w:rPr>
          <w:rFonts w:ascii="Times New Roman" w:hAnsi="Times New Roman"/>
          <w:sz w:val="24"/>
          <w:lang w:val="ru-RU"/>
        </w:rPr>
        <w:t>договір</w:t>
      </w:r>
      <w:proofErr w:type="spellEnd"/>
      <w:r>
        <w:rPr>
          <w:rFonts w:ascii="Times New Roman" w:hAnsi="Times New Roman"/>
          <w:sz w:val="24"/>
          <w:lang w:val="ru-RU"/>
        </w:rPr>
        <w:t xml:space="preserve"> </w:t>
      </w:r>
      <w:proofErr w:type="spellStart"/>
      <w:r>
        <w:rPr>
          <w:rFonts w:ascii="Times New Roman" w:hAnsi="Times New Roman"/>
          <w:sz w:val="24"/>
          <w:lang w:val="ru-RU"/>
        </w:rPr>
        <w:t>може</w:t>
      </w:r>
      <w:proofErr w:type="spellEnd"/>
      <w:r>
        <w:rPr>
          <w:rFonts w:ascii="Times New Roman" w:hAnsi="Times New Roman"/>
          <w:sz w:val="24"/>
          <w:lang w:val="ru-RU"/>
        </w:rPr>
        <w:t xml:space="preserve"> бути </w:t>
      </w:r>
      <w:proofErr w:type="spellStart"/>
      <w:r>
        <w:rPr>
          <w:rFonts w:ascii="Times New Roman" w:hAnsi="Times New Roman"/>
          <w:sz w:val="24"/>
          <w:lang w:val="ru-RU"/>
        </w:rPr>
        <w:t>переглянутий</w:t>
      </w:r>
      <w:proofErr w:type="spellEnd"/>
      <w:r>
        <w:rPr>
          <w:rFonts w:ascii="Times New Roman" w:hAnsi="Times New Roman"/>
          <w:sz w:val="24"/>
          <w:lang w:val="ru-RU"/>
        </w:rPr>
        <w:t xml:space="preserve"> та </w:t>
      </w:r>
      <w:proofErr w:type="spellStart"/>
      <w:r>
        <w:rPr>
          <w:rFonts w:ascii="Times New Roman" w:hAnsi="Times New Roman"/>
          <w:sz w:val="24"/>
          <w:lang w:val="ru-RU"/>
        </w:rPr>
        <w:t>доповнений</w:t>
      </w:r>
      <w:proofErr w:type="spellEnd"/>
      <w:r>
        <w:rPr>
          <w:rFonts w:ascii="Times New Roman" w:hAnsi="Times New Roman"/>
          <w:sz w:val="24"/>
          <w:lang w:val="ru-RU"/>
        </w:rPr>
        <w:t xml:space="preserve"> </w:t>
      </w:r>
      <w:proofErr w:type="spellStart"/>
      <w:r>
        <w:rPr>
          <w:rFonts w:ascii="Times New Roman" w:hAnsi="Times New Roman"/>
          <w:sz w:val="24"/>
          <w:lang w:val="ru-RU"/>
        </w:rPr>
        <w:t>іншими</w:t>
      </w:r>
      <w:proofErr w:type="spellEnd"/>
      <w:r>
        <w:rPr>
          <w:rFonts w:ascii="Times New Roman" w:hAnsi="Times New Roman"/>
          <w:sz w:val="24"/>
          <w:lang w:val="ru-RU"/>
        </w:rPr>
        <w:t xml:space="preserve"> </w:t>
      </w:r>
      <w:proofErr w:type="spellStart"/>
      <w:r>
        <w:rPr>
          <w:rFonts w:ascii="Times New Roman" w:hAnsi="Times New Roman"/>
          <w:sz w:val="24"/>
          <w:lang w:val="ru-RU"/>
        </w:rPr>
        <w:t>зобов’язаннями</w:t>
      </w:r>
      <w:proofErr w:type="spellEnd"/>
      <w:r>
        <w:rPr>
          <w:rFonts w:ascii="Times New Roman" w:hAnsi="Times New Roman"/>
          <w:sz w:val="24"/>
          <w:lang w:val="ru-RU"/>
        </w:rPr>
        <w:t>.</w:t>
      </w:r>
    </w:p>
    <w:p w:rsidR="004C3D4A" w:rsidRDefault="00FA7A73">
      <w:pPr>
        <w:pStyle w:val="a4"/>
        <w:jc w:val="both"/>
        <w:rPr>
          <w:rFonts w:ascii="Times New Roman" w:hAnsi="Times New Roman"/>
          <w:sz w:val="24"/>
          <w:lang w:val="ru-RU"/>
        </w:rPr>
      </w:pPr>
      <w:r>
        <w:rPr>
          <w:rFonts w:ascii="Times New Roman" w:hAnsi="Times New Roman"/>
          <w:sz w:val="24"/>
          <w:lang w:val="ru-RU"/>
        </w:rPr>
        <w:t>18.</w:t>
      </w:r>
      <w:r>
        <w:rPr>
          <w:rFonts w:ascii="Times New Roman" w:hAnsi="Times New Roman"/>
          <w:sz w:val="24"/>
          <w:lang w:eastAsia="uk-UA"/>
        </w:rPr>
        <w:t xml:space="preserve"> </w:t>
      </w:r>
      <w:proofErr w:type="spellStart"/>
      <w:r>
        <w:rPr>
          <w:rFonts w:ascii="Times New Roman" w:hAnsi="Times New Roman"/>
          <w:sz w:val="24"/>
          <w:lang w:val="ru-RU"/>
        </w:rPr>
        <w:t>Договір</w:t>
      </w:r>
      <w:proofErr w:type="spellEnd"/>
      <w:r>
        <w:rPr>
          <w:rFonts w:ascii="Times New Roman" w:hAnsi="Times New Roman"/>
          <w:sz w:val="24"/>
          <w:lang w:val="ru-RU"/>
        </w:rPr>
        <w:t xml:space="preserve"> </w:t>
      </w:r>
      <w:proofErr w:type="spellStart"/>
      <w:r>
        <w:rPr>
          <w:rFonts w:ascii="Times New Roman" w:hAnsi="Times New Roman"/>
          <w:sz w:val="24"/>
          <w:lang w:val="ru-RU"/>
        </w:rPr>
        <w:t>укладається</w:t>
      </w:r>
      <w:proofErr w:type="spellEnd"/>
      <w:r>
        <w:rPr>
          <w:rFonts w:ascii="Times New Roman" w:hAnsi="Times New Roman"/>
          <w:sz w:val="24"/>
          <w:lang w:val="ru-RU"/>
        </w:rPr>
        <w:t xml:space="preserve"> у </w:t>
      </w:r>
      <w:proofErr w:type="spellStart"/>
      <w:r>
        <w:rPr>
          <w:rFonts w:ascii="Times New Roman" w:hAnsi="Times New Roman"/>
          <w:sz w:val="24"/>
          <w:lang w:val="ru-RU"/>
        </w:rPr>
        <w:t>трьох</w:t>
      </w:r>
      <w:proofErr w:type="spellEnd"/>
      <w:r>
        <w:rPr>
          <w:rFonts w:ascii="Times New Roman" w:hAnsi="Times New Roman"/>
          <w:sz w:val="24"/>
          <w:lang w:val="ru-RU"/>
        </w:rPr>
        <w:t xml:space="preserve"> </w:t>
      </w:r>
      <w:proofErr w:type="spellStart"/>
      <w:r>
        <w:rPr>
          <w:rFonts w:ascii="Times New Roman" w:hAnsi="Times New Roman"/>
          <w:sz w:val="24"/>
          <w:lang w:val="ru-RU"/>
        </w:rPr>
        <w:t>примірниках</w:t>
      </w:r>
      <w:proofErr w:type="spellEnd"/>
      <w:r>
        <w:rPr>
          <w:rFonts w:ascii="Times New Roman" w:hAnsi="Times New Roman"/>
          <w:sz w:val="24"/>
          <w:lang w:val="ru-RU"/>
        </w:rPr>
        <w:t xml:space="preserve">, </w:t>
      </w:r>
      <w:proofErr w:type="spellStart"/>
      <w:r>
        <w:rPr>
          <w:rFonts w:ascii="Times New Roman" w:hAnsi="Times New Roman"/>
          <w:sz w:val="24"/>
          <w:lang w:val="ru-RU"/>
        </w:rPr>
        <w:t>які</w:t>
      </w:r>
      <w:proofErr w:type="spellEnd"/>
      <w:r>
        <w:rPr>
          <w:rFonts w:ascii="Times New Roman" w:hAnsi="Times New Roman"/>
          <w:sz w:val="24"/>
          <w:lang w:val="ru-RU"/>
        </w:rPr>
        <w:t xml:space="preserve"> </w:t>
      </w:r>
      <w:proofErr w:type="spellStart"/>
      <w:r>
        <w:rPr>
          <w:rFonts w:ascii="Times New Roman" w:hAnsi="Times New Roman"/>
          <w:sz w:val="24"/>
          <w:lang w:val="ru-RU"/>
        </w:rPr>
        <w:t>мають</w:t>
      </w:r>
      <w:proofErr w:type="spellEnd"/>
      <w:r>
        <w:rPr>
          <w:rFonts w:ascii="Times New Roman" w:hAnsi="Times New Roman"/>
          <w:sz w:val="24"/>
          <w:lang w:val="ru-RU"/>
        </w:rPr>
        <w:t xml:space="preserve"> </w:t>
      </w:r>
      <w:proofErr w:type="spellStart"/>
      <w:r>
        <w:rPr>
          <w:rFonts w:ascii="Times New Roman" w:hAnsi="Times New Roman"/>
          <w:sz w:val="24"/>
          <w:lang w:val="ru-RU"/>
        </w:rPr>
        <w:t>однакову</w:t>
      </w:r>
      <w:proofErr w:type="spellEnd"/>
      <w:r>
        <w:rPr>
          <w:rFonts w:ascii="Times New Roman" w:hAnsi="Times New Roman"/>
          <w:sz w:val="24"/>
          <w:lang w:val="ru-RU"/>
        </w:rPr>
        <w:t xml:space="preserve"> </w:t>
      </w:r>
      <w:proofErr w:type="spellStart"/>
      <w:r>
        <w:rPr>
          <w:rFonts w:ascii="Times New Roman" w:hAnsi="Times New Roman"/>
          <w:sz w:val="24"/>
          <w:lang w:val="ru-RU"/>
        </w:rPr>
        <w:t>юридичну</w:t>
      </w:r>
      <w:proofErr w:type="spellEnd"/>
      <w:r>
        <w:rPr>
          <w:rFonts w:ascii="Times New Roman" w:hAnsi="Times New Roman"/>
          <w:sz w:val="24"/>
          <w:lang w:val="ru-RU"/>
        </w:rPr>
        <w:t xml:space="preserve"> силу, по одному для </w:t>
      </w:r>
      <w:proofErr w:type="spellStart"/>
      <w:r>
        <w:rPr>
          <w:rFonts w:ascii="Times New Roman" w:hAnsi="Times New Roman"/>
          <w:sz w:val="24"/>
          <w:lang w:val="ru-RU"/>
        </w:rPr>
        <w:t>кожної</w:t>
      </w:r>
      <w:proofErr w:type="spellEnd"/>
      <w:r>
        <w:rPr>
          <w:rFonts w:ascii="Times New Roman" w:hAnsi="Times New Roman"/>
          <w:sz w:val="24"/>
          <w:lang w:val="ru-RU"/>
        </w:rPr>
        <w:t xml:space="preserve"> </w:t>
      </w:r>
      <w:proofErr w:type="spellStart"/>
      <w:r>
        <w:rPr>
          <w:rFonts w:ascii="Times New Roman" w:hAnsi="Times New Roman"/>
          <w:sz w:val="24"/>
          <w:lang w:val="ru-RU"/>
        </w:rPr>
        <w:t>із</w:t>
      </w:r>
      <w:proofErr w:type="spellEnd"/>
      <w:r>
        <w:rPr>
          <w:rFonts w:ascii="Times New Roman" w:hAnsi="Times New Roman"/>
          <w:sz w:val="24"/>
          <w:lang w:val="ru-RU"/>
        </w:rPr>
        <w:t xml:space="preserve"> </w:t>
      </w:r>
      <w:proofErr w:type="spellStart"/>
      <w:r>
        <w:rPr>
          <w:rFonts w:ascii="Times New Roman" w:hAnsi="Times New Roman"/>
          <w:sz w:val="24"/>
          <w:lang w:val="ru-RU"/>
        </w:rPr>
        <w:t>сторін</w:t>
      </w:r>
      <w:proofErr w:type="spellEnd"/>
      <w:r>
        <w:rPr>
          <w:rFonts w:ascii="Times New Roman" w:hAnsi="Times New Roman"/>
          <w:sz w:val="24"/>
          <w:lang w:val="ru-RU"/>
        </w:rPr>
        <w:t xml:space="preserve">. </w:t>
      </w:r>
    </w:p>
    <w:p w:rsidR="004C3D4A" w:rsidRDefault="00FA7A73">
      <w:pPr>
        <w:pStyle w:val="a4"/>
        <w:spacing w:before="240" w:after="240"/>
        <w:ind w:firstLine="0"/>
        <w:jc w:val="center"/>
        <w:rPr>
          <w:rFonts w:ascii="Times New Roman" w:hAnsi="Times New Roman"/>
          <w:sz w:val="24"/>
          <w:lang w:val="ru-RU"/>
        </w:rPr>
      </w:pPr>
      <w:proofErr w:type="spellStart"/>
      <w:r>
        <w:rPr>
          <w:rFonts w:ascii="Times New Roman" w:hAnsi="Times New Roman"/>
          <w:sz w:val="24"/>
          <w:lang w:val="ru-RU"/>
        </w:rPr>
        <w:t>Реквізити</w:t>
      </w:r>
      <w:proofErr w:type="spellEnd"/>
      <w:r>
        <w:rPr>
          <w:rFonts w:ascii="Times New Roman" w:hAnsi="Times New Roman"/>
          <w:sz w:val="24"/>
          <w:lang w:val="ru-RU"/>
        </w:rPr>
        <w:t xml:space="preserve"> </w:t>
      </w:r>
      <w:proofErr w:type="spellStart"/>
      <w:r>
        <w:rPr>
          <w:rFonts w:ascii="Times New Roman" w:hAnsi="Times New Roman"/>
          <w:sz w:val="24"/>
          <w:lang w:val="ru-RU"/>
        </w:rPr>
        <w:t>сторін</w:t>
      </w:r>
      <w:proofErr w:type="spellEnd"/>
    </w:p>
    <w:p w:rsidR="004C3D4A" w:rsidRDefault="004C3D4A">
      <w:pPr>
        <w:pStyle w:val="a4"/>
        <w:spacing w:before="240"/>
        <w:ind w:firstLine="0"/>
        <w:jc w:val="center"/>
        <w:rPr>
          <w:rFonts w:ascii="Times New Roman" w:hAnsi="Times New Roman"/>
          <w:sz w:val="24"/>
          <w:lang w:val="ru-RU"/>
        </w:rPr>
      </w:pPr>
    </w:p>
    <w:tbl>
      <w:tblPr>
        <w:tblW w:w="9399" w:type="dxa"/>
        <w:tblLook w:val="04A0" w:firstRow="1" w:lastRow="0" w:firstColumn="1" w:lastColumn="0" w:noHBand="0" w:noVBand="1"/>
      </w:tblPr>
      <w:tblGrid>
        <w:gridCol w:w="4990"/>
        <w:gridCol w:w="4409"/>
      </w:tblGrid>
      <w:tr w:rsidR="004C3D4A">
        <w:tc>
          <w:tcPr>
            <w:tcW w:w="4990" w:type="dxa"/>
            <w:tcBorders>
              <w:top w:val="nil"/>
              <w:left w:val="nil"/>
              <w:bottom w:val="nil"/>
              <w:right w:val="nil"/>
              <w:tl2br w:val="nil"/>
              <w:tr2bl w:val="nil"/>
            </w:tcBorders>
          </w:tcPr>
          <w:p w:rsidR="004C3D4A" w:rsidRDefault="00FA7A73">
            <w:pPr>
              <w:pStyle w:val="a4"/>
              <w:ind w:firstLine="0"/>
              <w:jc w:val="center"/>
              <w:rPr>
                <w:rFonts w:ascii="Times New Roman" w:hAnsi="Times New Roman"/>
                <w:sz w:val="24"/>
              </w:rPr>
            </w:pPr>
            <w:r>
              <w:rPr>
                <w:rFonts w:ascii="Times New Roman" w:hAnsi="Times New Roman"/>
                <w:sz w:val="24"/>
              </w:rPr>
              <w:t>Орган, який прийняв рішення</w:t>
            </w:r>
          </w:p>
        </w:tc>
        <w:tc>
          <w:tcPr>
            <w:tcW w:w="4409" w:type="dxa"/>
            <w:tcBorders>
              <w:top w:val="nil"/>
              <w:left w:val="nil"/>
              <w:bottom w:val="nil"/>
              <w:right w:val="nil"/>
              <w:tl2br w:val="nil"/>
              <w:tr2bl w:val="nil"/>
            </w:tcBorders>
          </w:tcPr>
          <w:p w:rsidR="004C3D4A" w:rsidRDefault="00FA7A73">
            <w:pPr>
              <w:pStyle w:val="a4"/>
              <w:ind w:firstLine="0"/>
              <w:jc w:val="center"/>
              <w:rPr>
                <w:rFonts w:ascii="Times New Roman" w:hAnsi="Times New Roman"/>
                <w:sz w:val="24"/>
              </w:rPr>
            </w:pPr>
            <w:r>
              <w:rPr>
                <w:rFonts w:ascii="Times New Roman" w:hAnsi="Times New Roman"/>
                <w:sz w:val="24"/>
              </w:rPr>
              <w:t>Патронатний вихователь</w:t>
            </w:r>
          </w:p>
        </w:tc>
      </w:tr>
      <w:tr w:rsidR="004C3D4A">
        <w:tc>
          <w:tcPr>
            <w:tcW w:w="4990" w:type="dxa"/>
            <w:tcBorders>
              <w:top w:val="nil"/>
              <w:left w:val="nil"/>
              <w:bottom w:val="nil"/>
              <w:right w:val="nil"/>
              <w:tl2br w:val="nil"/>
              <w:tr2bl w:val="nil"/>
            </w:tcBorders>
          </w:tcPr>
          <w:p w:rsidR="004C3D4A" w:rsidRDefault="00FA7A73">
            <w:pPr>
              <w:pStyle w:val="a4"/>
              <w:ind w:firstLine="0"/>
              <w:jc w:val="center"/>
              <w:rPr>
                <w:rFonts w:ascii="Times New Roman" w:hAnsi="Times New Roman"/>
                <w:sz w:val="24"/>
              </w:rPr>
            </w:pPr>
            <w:r>
              <w:rPr>
                <w:rFonts w:ascii="Times New Roman" w:hAnsi="Times New Roman"/>
                <w:sz w:val="24"/>
              </w:rPr>
              <w:t>___________________________________</w:t>
            </w:r>
          </w:p>
        </w:tc>
        <w:tc>
          <w:tcPr>
            <w:tcW w:w="4409" w:type="dxa"/>
            <w:tcBorders>
              <w:top w:val="nil"/>
              <w:left w:val="nil"/>
              <w:bottom w:val="nil"/>
              <w:right w:val="nil"/>
              <w:tl2br w:val="nil"/>
              <w:tr2bl w:val="nil"/>
            </w:tcBorders>
          </w:tcPr>
          <w:p w:rsidR="004C3D4A" w:rsidRDefault="00FA7A73">
            <w:pPr>
              <w:pStyle w:val="a4"/>
              <w:ind w:firstLine="0"/>
              <w:jc w:val="center"/>
              <w:rPr>
                <w:rFonts w:ascii="Times New Roman" w:hAnsi="Times New Roman"/>
                <w:sz w:val="24"/>
              </w:rPr>
            </w:pPr>
            <w:r>
              <w:rPr>
                <w:rFonts w:ascii="Times New Roman" w:hAnsi="Times New Roman"/>
                <w:sz w:val="24"/>
              </w:rPr>
              <w:t>_______________________________</w:t>
            </w:r>
          </w:p>
        </w:tc>
      </w:tr>
      <w:tr w:rsidR="004C3D4A">
        <w:tc>
          <w:tcPr>
            <w:tcW w:w="4990" w:type="dxa"/>
            <w:tcBorders>
              <w:top w:val="nil"/>
              <w:left w:val="nil"/>
              <w:bottom w:val="nil"/>
              <w:right w:val="nil"/>
              <w:tl2br w:val="nil"/>
              <w:tr2bl w:val="nil"/>
            </w:tcBorders>
          </w:tcPr>
          <w:p w:rsidR="004C3D4A" w:rsidRDefault="00FA7A73">
            <w:pPr>
              <w:pStyle w:val="a4"/>
              <w:spacing w:before="0"/>
              <w:ind w:firstLine="0"/>
              <w:jc w:val="center"/>
              <w:rPr>
                <w:rFonts w:ascii="Times New Roman" w:hAnsi="Times New Roman"/>
                <w:sz w:val="20"/>
                <w:szCs w:val="20"/>
              </w:rPr>
            </w:pPr>
            <w:r>
              <w:rPr>
                <w:rFonts w:ascii="Times New Roman" w:hAnsi="Times New Roman"/>
                <w:sz w:val="20"/>
                <w:szCs w:val="20"/>
              </w:rPr>
              <w:t>(найменування посади, прізвище, ім’я,</w:t>
            </w:r>
          </w:p>
          <w:p w:rsidR="004C3D4A" w:rsidRDefault="00FA7A73">
            <w:pPr>
              <w:pStyle w:val="a4"/>
              <w:spacing w:before="0"/>
              <w:ind w:rightChars="-53" w:right="-138" w:firstLine="0"/>
              <w:jc w:val="center"/>
              <w:rPr>
                <w:rFonts w:ascii="Times New Roman" w:hAnsi="Times New Roman"/>
                <w:sz w:val="24"/>
              </w:rPr>
            </w:pPr>
            <w:r>
              <w:rPr>
                <w:rFonts w:ascii="Times New Roman" w:hAnsi="Times New Roman"/>
                <w:sz w:val="24"/>
              </w:rPr>
              <w:t>____________________________________</w:t>
            </w:r>
          </w:p>
          <w:p w:rsidR="004C3D4A" w:rsidRDefault="00FA7A73">
            <w:pPr>
              <w:pStyle w:val="a4"/>
              <w:spacing w:before="0"/>
              <w:ind w:firstLine="0"/>
              <w:jc w:val="center"/>
              <w:rPr>
                <w:rFonts w:ascii="Times New Roman" w:hAnsi="Times New Roman"/>
                <w:sz w:val="24"/>
              </w:rPr>
            </w:pPr>
            <w:r>
              <w:rPr>
                <w:rFonts w:ascii="Times New Roman" w:hAnsi="Times New Roman"/>
                <w:sz w:val="20"/>
                <w:szCs w:val="20"/>
              </w:rPr>
              <w:t>по батькові (за наявності) уповноваженої особи)</w:t>
            </w:r>
          </w:p>
        </w:tc>
        <w:tc>
          <w:tcPr>
            <w:tcW w:w="4409" w:type="dxa"/>
            <w:tcBorders>
              <w:top w:val="nil"/>
              <w:left w:val="nil"/>
              <w:bottom w:val="nil"/>
              <w:right w:val="nil"/>
              <w:tl2br w:val="nil"/>
              <w:tr2bl w:val="nil"/>
            </w:tcBorders>
          </w:tcPr>
          <w:p w:rsidR="004C3D4A" w:rsidRDefault="00FA7A73">
            <w:pPr>
              <w:pStyle w:val="a4"/>
              <w:spacing w:before="0"/>
              <w:ind w:firstLine="0"/>
              <w:jc w:val="center"/>
              <w:rPr>
                <w:rFonts w:ascii="Times New Roman" w:hAnsi="Times New Roman"/>
                <w:sz w:val="24"/>
              </w:rPr>
            </w:pPr>
            <w:r>
              <w:rPr>
                <w:rFonts w:ascii="Times New Roman" w:hAnsi="Times New Roman"/>
                <w:sz w:val="20"/>
                <w:szCs w:val="20"/>
              </w:rPr>
              <w:t>(прізвище, ім’я, по батькові (за наявності)</w:t>
            </w:r>
          </w:p>
        </w:tc>
      </w:tr>
    </w:tbl>
    <w:p w:rsidR="004C3D4A" w:rsidRDefault="00FA7A73">
      <w:pPr>
        <w:pStyle w:val="3"/>
        <w:spacing w:before="480"/>
        <w:ind w:left="0" w:firstLine="567"/>
        <w:jc w:val="both"/>
        <w:rPr>
          <w:rFonts w:ascii="Times New Roman" w:hAnsi="Times New Roman"/>
          <w:b w:val="0"/>
          <w:i w:val="0"/>
          <w:sz w:val="24"/>
        </w:rPr>
      </w:pPr>
      <w:r>
        <w:rPr>
          <w:rFonts w:ascii="Times New Roman" w:hAnsi="Times New Roman"/>
          <w:b w:val="0"/>
          <w:i w:val="0"/>
          <w:sz w:val="24"/>
        </w:rPr>
        <w:t>Добровільний помічник</w:t>
      </w:r>
    </w:p>
    <w:tbl>
      <w:tblPr>
        <w:tblW w:w="0" w:type="auto"/>
        <w:tblLook w:val="04A0" w:firstRow="1" w:lastRow="0" w:firstColumn="1" w:lastColumn="0" w:noHBand="0" w:noVBand="1"/>
      </w:tblPr>
      <w:tblGrid>
        <w:gridCol w:w="4501"/>
      </w:tblGrid>
      <w:tr w:rsidR="004C3D4A">
        <w:tc>
          <w:tcPr>
            <w:tcW w:w="4501" w:type="dxa"/>
            <w:tcBorders>
              <w:top w:val="nil"/>
              <w:left w:val="nil"/>
              <w:bottom w:val="nil"/>
              <w:right w:val="nil"/>
              <w:tl2br w:val="nil"/>
              <w:tr2bl w:val="nil"/>
            </w:tcBorders>
          </w:tcPr>
          <w:p w:rsidR="004C3D4A" w:rsidRDefault="00FA7A73">
            <w:pPr>
              <w:pStyle w:val="a4"/>
              <w:spacing w:before="0"/>
              <w:ind w:firstLine="0"/>
              <w:jc w:val="center"/>
              <w:rPr>
                <w:rFonts w:ascii="Times New Roman" w:hAnsi="Times New Roman"/>
                <w:sz w:val="24"/>
              </w:rPr>
            </w:pPr>
            <w:r>
              <w:rPr>
                <w:rFonts w:ascii="Times New Roman" w:hAnsi="Times New Roman"/>
                <w:sz w:val="24"/>
              </w:rPr>
              <w:t>________________________________</w:t>
            </w:r>
          </w:p>
        </w:tc>
      </w:tr>
      <w:tr w:rsidR="004C3D4A">
        <w:tc>
          <w:tcPr>
            <w:tcW w:w="4501" w:type="dxa"/>
            <w:tcBorders>
              <w:top w:val="nil"/>
              <w:left w:val="nil"/>
              <w:bottom w:val="nil"/>
              <w:right w:val="nil"/>
              <w:tl2br w:val="nil"/>
              <w:tr2bl w:val="nil"/>
            </w:tcBorders>
          </w:tcPr>
          <w:p w:rsidR="004C3D4A" w:rsidRDefault="00FA7A73">
            <w:pPr>
              <w:pStyle w:val="a4"/>
              <w:spacing w:before="0"/>
              <w:ind w:firstLine="0"/>
              <w:jc w:val="center"/>
              <w:rPr>
                <w:rFonts w:ascii="Times New Roman" w:hAnsi="Times New Roman"/>
                <w:sz w:val="24"/>
              </w:rPr>
            </w:pPr>
            <w:r>
              <w:rPr>
                <w:rFonts w:ascii="Times New Roman" w:hAnsi="Times New Roman"/>
                <w:sz w:val="20"/>
                <w:szCs w:val="20"/>
              </w:rPr>
              <w:t>(прізвище, ім’я, по батькові (за наявності)</w:t>
            </w:r>
          </w:p>
        </w:tc>
      </w:tr>
    </w:tbl>
    <w:p w:rsidR="004C3D4A" w:rsidRDefault="004C3D4A">
      <w:pPr>
        <w:rPr>
          <w:rFonts w:asciiTheme="minorHAnsi" w:hAnsiTheme="minorHAnsi"/>
        </w:rPr>
      </w:pPr>
    </w:p>
    <w:p w:rsidR="00AA7A11" w:rsidRPr="00AA7A11" w:rsidRDefault="007C5D69">
      <w:pPr>
        <w:rPr>
          <w:rFonts w:ascii="Times New Roman" w:hAnsi="Times New Roman"/>
        </w:rPr>
      </w:pPr>
      <w:r w:rsidRPr="00AA7A11">
        <w:rPr>
          <w:rFonts w:ascii="Times New Roman" w:hAnsi="Times New Roman"/>
        </w:rPr>
        <w:t>Керуючий</w:t>
      </w:r>
      <w:r w:rsidR="00AA7A11" w:rsidRPr="00AA7A11">
        <w:rPr>
          <w:rFonts w:ascii="Times New Roman" w:hAnsi="Times New Roman"/>
        </w:rPr>
        <w:t xml:space="preserve"> справами виконавчого комітету </w:t>
      </w:r>
      <w:r w:rsidR="00434AC7" w:rsidRPr="001D6C7D">
        <w:rPr>
          <w:rFonts w:ascii="Times New Roman" w:hAnsi="Times New Roman"/>
        </w:rPr>
        <w:t>(пі</w:t>
      </w:r>
      <w:proofErr w:type="spellStart"/>
      <w:r w:rsidR="00434AC7" w:rsidRPr="001D6C7D">
        <w:rPr>
          <w:rFonts w:ascii="Times New Roman" w:hAnsi="Times New Roman"/>
        </w:rPr>
        <w:t>дпис</w:t>
      </w:r>
      <w:proofErr w:type="spellEnd"/>
      <w:r w:rsidR="00434AC7" w:rsidRPr="001D6C7D">
        <w:rPr>
          <w:rFonts w:ascii="Times New Roman" w:hAnsi="Times New Roman"/>
        </w:rPr>
        <w:t>)</w:t>
      </w:r>
      <w:r w:rsidR="00AA7A11" w:rsidRPr="00AA7A11">
        <w:rPr>
          <w:rFonts w:ascii="Times New Roman" w:hAnsi="Times New Roman"/>
        </w:rPr>
        <w:t xml:space="preserve">    </w:t>
      </w:r>
      <w:bookmarkStart w:id="4" w:name="_GoBack"/>
      <w:bookmarkEnd w:id="4"/>
      <w:r w:rsidR="00AA7A11" w:rsidRPr="00AA7A11">
        <w:rPr>
          <w:rFonts w:ascii="Times New Roman" w:hAnsi="Times New Roman"/>
        </w:rPr>
        <w:t>Георгій ТИМЧИШИН</w:t>
      </w:r>
    </w:p>
    <w:sectPr w:rsidR="00AA7A11" w:rsidRPr="00AA7A11">
      <w:pgSz w:w="11906" w:h="16838"/>
      <w:pgMar w:top="1440" w:right="10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23F27"/>
    <w:rsid w:val="001D6C7D"/>
    <w:rsid w:val="00434AC7"/>
    <w:rsid w:val="004C3D4A"/>
    <w:rsid w:val="007C5D69"/>
    <w:rsid w:val="00AA7A11"/>
    <w:rsid w:val="00D40AF0"/>
    <w:rsid w:val="00FA7A73"/>
    <w:rsid w:val="23771237"/>
    <w:rsid w:val="2B02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9399D6-04E7-4861-9E72-754B36F5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Pr>
      <w:rFonts w:ascii="Antiqua" w:eastAsia="SimSun" w:hAnsi="Antiqua" w:cs="Times New Roman"/>
      <w:sz w:val="26"/>
      <w:szCs w:val="24"/>
      <w:lang w:eastAsia="ru-RU"/>
    </w:rPr>
  </w:style>
  <w:style w:type="paragraph" w:styleId="3">
    <w:name w:val="heading 3"/>
    <w:basedOn w:val="a"/>
    <w:next w:val="a"/>
    <w:unhideWhenUsed/>
    <w:qFormat/>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NormalText"/>
    <w:unhideWhenUsed/>
    <w:pPr>
      <w:keepNext/>
      <w:keepLines/>
      <w:spacing w:after="240"/>
      <w:ind w:left="3969" w:firstLine="0"/>
      <w:jc w:val="center"/>
    </w:pPr>
  </w:style>
  <w:style w:type="paragraph" w:customStyle="1" w:styleId="NormalText">
    <w:name w:val="Normal Text"/>
    <w:basedOn w:val="a"/>
    <w:unhideWhenUsed/>
    <w:pPr>
      <w:ind w:firstLine="567"/>
      <w:jc w:val="both"/>
    </w:pPr>
  </w:style>
  <w:style w:type="paragraph" w:customStyle="1" w:styleId="a3">
    <w:name w:val="Назва документа"/>
    <w:basedOn w:val="a"/>
    <w:next w:val="a4"/>
    <w:unhideWhenUsed/>
    <w:pPr>
      <w:keepNext/>
      <w:keepLines/>
      <w:spacing w:before="240" w:after="240"/>
      <w:jc w:val="center"/>
    </w:pPr>
    <w:rPr>
      <w:b/>
    </w:rPr>
  </w:style>
  <w:style w:type="paragraph" w:customStyle="1" w:styleId="a4">
    <w:name w:val="Нормальний текст"/>
    <w:basedOn w:val="a"/>
    <w:unhideWhenUsed/>
    <w:pPr>
      <w:spacing w:before="120"/>
      <w:ind w:firstLine="567"/>
    </w:pPr>
  </w:style>
  <w:style w:type="paragraph" w:styleId="a5">
    <w:name w:val="Balloon Text"/>
    <w:basedOn w:val="a"/>
    <w:link w:val="a6"/>
    <w:rsid w:val="00FA7A73"/>
    <w:rPr>
      <w:rFonts w:ascii="Segoe UI" w:hAnsi="Segoe UI" w:cs="Segoe UI"/>
      <w:sz w:val="18"/>
      <w:szCs w:val="18"/>
    </w:rPr>
  </w:style>
  <w:style w:type="character" w:customStyle="1" w:styleId="a6">
    <w:name w:val="Текст у виносці Знак"/>
    <w:basedOn w:val="a0"/>
    <w:link w:val="a5"/>
    <w:rsid w:val="00FA7A73"/>
    <w:rPr>
      <w:rFonts w:ascii="Segoe UI" w:eastAsia="SimSu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8426A-FFA1-4799-B0D3-B4A550A0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15242</Words>
  <Characters>8688</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ChiefDity</dc:creator>
  <cp:lastModifiedBy>Martens</cp:lastModifiedBy>
  <cp:revision>8</cp:revision>
  <cp:lastPrinted>2021-10-18T11:18:00Z</cp:lastPrinted>
  <dcterms:created xsi:type="dcterms:W3CDTF">2021-10-18T07:40:00Z</dcterms:created>
  <dcterms:modified xsi:type="dcterms:W3CDTF">2021-10-20T08:07:00Z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