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AE" w:rsidRDefault="00776800" w:rsidP="00776800">
      <w:pPr>
        <w:jc w:val="center"/>
        <w:rPr>
          <w:b/>
          <w:sz w:val="40"/>
          <w:szCs w:val="40"/>
        </w:rPr>
      </w:pPr>
      <w:r w:rsidRPr="00776800">
        <w:rPr>
          <w:b/>
          <w:sz w:val="40"/>
          <w:szCs w:val="40"/>
        </w:rPr>
        <w:t>ЗВІТ про роботу ПАРКУ  КУЛЬТУРИ  за 201</w:t>
      </w:r>
      <w:r w:rsidR="00195849">
        <w:rPr>
          <w:b/>
          <w:sz w:val="40"/>
          <w:szCs w:val="40"/>
        </w:rPr>
        <w:t>7</w:t>
      </w:r>
      <w:r w:rsidR="00477015">
        <w:rPr>
          <w:b/>
          <w:sz w:val="40"/>
          <w:szCs w:val="40"/>
        </w:rPr>
        <w:t xml:space="preserve"> </w:t>
      </w:r>
      <w:r w:rsidRPr="00776800">
        <w:rPr>
          <w:b/>
          <w:sz w:val="40"/>
          <w:szCs w:val="40"/>
        </w:rPr>
        <w:t>рік</w:t>
      </w:r>
    </w:p>
    <w:p w:rsidR="00195849" w:rsidRDefault="00195849" w:rsidP="00776800">
      <w:pPr>
        <w:rPr>
          <w:sz w:val="28"/>
          <w:szCs w:val="28"/>
        </w:rPr>
      </w:pPr>
      <w:r>
        <w:rPr>
          <w:sz w:val="28"/>
          <w:szCs w:val="28"/>
        </w:rPr>
        <w:t>КП «Червоноградський парк культури і відпочинку»  розпочав свою діяльність з 1973 року. На даний час   згідно Статуту підприємство проводить свою діяльність  на повному госпрозрахунку , без бюджетних дотацій.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Основний штат підприємства складає : директор і головний бухгалтер, які працюють на постійній основі. На весняно  - літній період  в штат приймаються працівники  за договором , це завідувач комплексу атракціонного, касири квиткові , оператору пульта керування, слюсар-ремонтник.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Підприємство самостійно планує свою  господарську діяльність , </w:t>
      </w:r>
      <w:r w:rsidR="00195849">
        <w:rPr>
          <w:sz w:val="28"/>
          <w:szCs w:val="28"/>
        </w:rPr>
        <w:t>з урахуванням  завдань та вказівок з боку вищим органом управління.</w:t>
      </w:r>
      <w:r>
        <w:rPr>
          <w:sz w:val="28"/>
          <w:szCs w:val="28"/>
        </w:rPr>
        <w:t xml:space="preserve"> </w:t>
      </w:r>
    </w:p>
    <w:p w:rsidR="00195849" w:rsidRDefault="00195849" w:rsidP="00776800">
      <w:pPr>
        <w:rPr>
          <w:sz w:val="28"/>
          <w:szCs w:val="28"/>
        </w:rPr>
      </w:pPr>
      <w:r>
        <w:rPr>
          <w:sz w:val="28"/>
          <w:szCs w:val="28"/>
        </w:rPr>
        <w:t>На балансі підприємства  рахується:</w:t>
      </w:r>
    </w:p>
    <w:p w:rsidR="00195849" w:rsidRDefault="00195849" w:rsidP="00776800">
      <w:pPr>
        <w:rPr>
          <w:sz w:val="28"/>
          <w:szCs w:val="28"/>
        </w:rPr>
      </w:pPr>
      <w:r>
        <w:rPr>
          <w:sz w:val="28"/>
          <w:szCs w:val="28"/>
        </w:rPr>
        <w:t>9 атракціонів, 13 дитячих ігрових автоматів і качалок.</w:t>
      </w:r>
    </w:p>
    <w:p w:rsidR="00195849" w:rsidRDefault="00195849" w:rsidP="00776800">
      <w:pPr>
        <w:rPr>
          <w:sz w:val="28"/>
          <w:szCs w:val="28"/>
        </w:rPr>
      </w:pPr>
      <w:r>
        <w:rPr>
          <w:sz w:val="28"/>
          <w:szCs w:val="28"/>
        </w:rPr>
        <w:t>Сезон</w:t>
      </w:r>
      <w:r>
        <w:rPr>
          <w:sz w:val="28"/>
          <w:szCs w:val="28"/>
        </w:rPr>
        <w:t xml:space="preserve"> роботи  атракціонного містечка розпочинається в залежності  від погодних умов.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За період роботи 201</w:t>
      </w:r>
      <w:r w:rsidR="00195849">
        <w:rPr>
          <w:sz w:val="28"/>
          <w:szCs w:val="28"/>
        </w:rPr>
        <w:t>7</w:t>
      </w:r>
      <w:r>
        <w:rPr>
          <w:sz w:val="28"/>
          <w:szCs w:val="28"/>
        </w:rPr>
        <w:t xml:space="preserve"> року нашим підприємством отримано доходу :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Основна діяльність  -</w:t>
      </w:r>
      <w:r w:rsidR="00195849">
        <w:rPr>
          <w:sz w:val="28"/>
          <w:szCs w:val="28"/>
        </w:rPr>
        <w:t>347,8</w:t>
      </w:r>
      <w:r>
        <w:rPr>
          <w:sz w:val="28"/>
          <w:szCs w:val="28"/>
        </w:rPr>
        <w:t xml:space="preserve">. грн.. </w:t>
      </w:r>
      <w:r w:rsidR="00195849">
        <w:rPr>
          <w:sz w:val="28"/>
          <w:szCs w:val="28"/>
        </w:rPr>
        <w:t xml:space="preserve">та , </w:t>
      </w:r>
      <w:r>
        <w:rPr>
          <w:sz w:val="28"/>
          <w:szCs w:val="28"/>
        </w:rPr>
        <w:t>інші доходи -</w:t>
      </w:r>
      <w:r w:rsidR="00195849">
        <w:rPr>
          <w:sz w:val="28"/>
          <w:szCs w:val="28"/>
        </w:rPr>
        <w:t xml:space="preserve">196,4 тис. грн. </w:t>
      </w:r>
    </w:p>
    <w:p w:rsidR="00EE16CA" w:rsidRDefault="00195849" w:rsidP="00195849">
      <w:pPr>
        <w:rPr>
          <w:sz w:val="28"/>
          <w:szCs w:val="28"/>
        </w:rPr>
      </w:pPr>
      <w:r>
        <w:rPr>
          <w:sz w:val="28"/>
          <w:szCs w:val="28"/>
        </w:rPr>
        <w:t xml:space="preserve">Для того щоб більш зацікавити містян  парк розпочав </w:t>
      </w:r>
      <w:r w:rsidRPr="00EE16CA">
        <w:rPr>
          <w:sz w:val="28"/>
          <w:szCs w:val="28"/>
        </w:rPr>
        <w:t xml:space="preserve">співпрацю з підприємцем  </w:t>
      </w:r>
      <w:r w:rsidRPr="00EE16CA">
        <w:rPr>
          <w:sz w:val="28"/>
          <w:szCs w:val="28"/>
        </w:rPr>
        <w:t xml:space="preserve">, який встановив на території атракціонного містечка  нові розважальні об’єкти, а саме:дитячий лабіринт, ігровий автомат Бокс, </w:t>
      </w:r>
      <w:r w:rsidR="00EE16CA" w:rsidRPr="00EE16CA">
        <w:rPr>
          <w:sz w:val="28"/>
          <w:szCs w:val="28"/>
        </w:rPr>
        <w:t>Рибалочка, Злі пташки, батут Стрибунець фігурна карусель, тир.</w:t>
      </w:r>
    </w:p>
    <w:p w:rsidR="00EE16CA" w:rsidRDefault="00EE16CA" w:rsidP="00195849">
      <w:pPr>
        <w:rPr>
          <w:sz w:val="28"/>
          <w:szCs w:val="28"/>
        </w:rPr>
      </w:pPr>
      <w:r>
        <w:rPr>
          <w:sz w:val="28"/>
          <w:szCs w:val="28"/>
        </w:rPr>
        <w:t>Від оренди даних атракціонів нашим підприємством було отримано додаткового доходу 83,8 тис грн..</w:t>
      </w:r>
    </w:p>
    <w:p w:rsidR="00195849" w:rsidRDefault="00EE16CA" w:rsidP="00195849">
      <w:pPr>
        <w:rPr>
          <w:sz w:val="28"/>
          <w:szCs w:val="28"/>
        </w:rPr>
      </w:pPr>
      <w:r>
        <w:rPr>
          <w:sz w:val="28"/>
          <w:szCs w:val="28"/>
        </w:rPr>
        <w:t>На жаль  оновити парк атракціонів за рахунок підприємства</w:t>
      </w:r>
      <w:r w:rsidR="00195849" w:rsidRPr="00EE1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даний час не можливо  Китайські виробники пропонують  атракціонну техніку  низької якості і не сертифіковану, європейські виробники – вартість атракціонів від півмільйона гривень. Через це приходиться дбати  за тим, що маємо і утримувати  атракціони  в належному технічному і естетичному  стані.</w:t>
      </w:r>
    </w:p>
    <w:p w:rsidR="00EE16CA" w:rsidRDefault="00EE16CA" w:rsidP="00195849">
      <w:pPr>
        <w:rPr>
          <w:sz w:val="28"/>
          <w:szCs w:val="28"/>
        </w:rPr>
      </w:pPr>
      <w:r>
        <w:rPr>
          <w:sz w:val="28"/>
          <w:szCs w:val="28"/>
        </w:rPr>
        <w:t>Для економії коштів підприємства на утримання міського туалету , частину вільного  приміщення здано в оренду , і за рахунок коштів орендаря  проведено  частковий капітальний ремонт  діючої частини туалету.</w:t>
      </w:r>
    </w:p>
    <w:p w:rsidR="0019263D" w:rsidRDefault="00195849" w:rsidP="007768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9263D">
        <w:rPr>
          <w:sz w:val="28"/>
          <w:szCs w:val="28"/>
        </w:rPr>
        <w:t>Під час діяльності  сезону 201</w:t>
      </w:r>
      <w:r w:rsidR="00EE16CA">
        <w:rPr>
          <w:sz w:val="28"/>
          <w:szCs w:val="28"/>
        </w:rPr>
        <w:t>7</w:t>
      </w:r>
      <w:r w:rsidR="0019263D">
        <w:rPr>
          <w:sz w:val="28"/>
          <w:szCs w:val="28"/>
        </w:rPr>
        <w:t xml:space="preserve"> року , на території нашого підприємства проводилась санітарна очистка  зеленої зони,  частково проведено обрізку  дерев пошкоджених омелою, обрізка сухих гілок  великих дерев, які створювали  аварійні ситуації.</w:t>
      </w:r>
    </w:p>
    <w:p w:rsidR="00EE16CA" w:rsidRDefault="00EE16CA" w:rsidP="00776800">
      <w:pPr>
        <w:rPr>
          <w:sz w:val="28"/>
          <w:szCs w:val="28"/>
        </w:rPr>
      </w:pPr>
      <w:r>
        <w:rPr>
          <w:sz w:val="28"/>
          <w:szCs w:val="28"/>
        </w:rPr>
        <w:t>Для комфортного обслуговування  відвідувачів у вечірній час , проведене освітлення  атракціонного містечка , енергозберігаючими  світильниками, впорядковано тротуарну доріжку власними силами підприємства, що має тепер більш естетичний вигляд</w:t>
      </w:r>
      <w:r w:rsidR="00F27001">
        <w:rPr>
          <w:sz w:val="28"/>
          <w:szCs w:val="28"/>
        </w:rPr>
        <w:t xml:space="preserve"> і безпечніший для відвідувачів.</w:t>
      </w:r>
    </w:p>
    <w:p w:rsidR="0019263D" w:rsidRDefault="00A53A0A" w:rsidP="00776800">
      <w:pPr>
        <w:rPr>
          <w:sz w:val="28"/>
          <w:szCs w:val="28"/>
        </w:rPr>
      </w:pPr>
      <w:r>
        <w:rPr>
          <w:sz w:val="28"/>
          <w:szCs w:val="28"/>
        </w:rPr>
        <w:t>За весь сезон 201</w:t>
      </w:r>
      <w:r w:rsidR="00F27001">
        <w:rPr>
          <w:sz w:val="28"/>
          <w:szCs w:val="28"/>
        </w:rPr>
        <w:t>7</w:t>
      </w:r>
      <w:r>
        <w:rPr>
          <w:sz w:val="28"/>
          <w:szCs w:val="28"/>
        </w:rPr>
        <w:t xml:space="preserve"> року </w:t>
      </w:r>
      <w:r w:rsidR="00FB0421">
        <w:rPr>
          <w:sz w:val="28"/>
          <w:szCs w:val="28"/>
        </w:rPr>
        <w:t xml:space="preserve"> </w:t>
      </w:r>
      <w:r w:rsidR="0019263D">
        <w:rPr>
          <w:sz w:val="28"/>
          <w:szCs w:val="28"/>
        </w:rPr>
        <w:t xml:space="preserve">проводились </w:t>
      </w:r>
      <w:r w:rsidR="00FB0421">
        <w:rPr>
          <w:sz w:val="28"/>
          <w:szCs w:val="28"/>
        </w:rPr>
        <w:t xml:space="preserve">наступні </w:t>
      </w:r>
      <w:r w:rsidR="0019263D">
        <w:rPr>
          <w:sz w:val="28"/>
          <w:szCs w:val="28"/>
        </w:rPr>
        <w:t>заходи для відвідувачів парку і госте</w:t>
      </w:r>
      <w:r w:rsidR="00CD4B09">
        <w:rPr>
          <w:sz w:val="28"/>
          <w:szCs w:val="28"/>
        </w:rPr>
        <w:t>й міста :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Виступи музичних колективів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вихідних організовувались танці під викритим небом за участю 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колектива</w:t>
      </w:r>
      <w:proofErr w:type="spellEnd"/>
      <w:r>
        <w:rPr>
          <w:sz w:val="28"/>
          <w:szCs w:val="28"/>
        </w:rPr>
        <w:t xml:space="preserve">  «Троїсті музики»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проводились спільні заходи  за участі громадської організації «Сімейна просвіта», це концерти і розваги з дітьми  «КАНІКУЛИ з БОГОМ»</w:t>
      </w:r>
    </w:p>
    <w:p w:rsidR="001B3F9D" w:rsidRDefault="001B3F9D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день захисту дітей  проводилась акція  безкоштовного відвідування  атракціонів дітками  які приймали участь  у творчих виступах , а також для діток  із малозабезпечених  сімей , сімей переселених з окупованої території і сімей загиблих воїнів АТО.</w:t>
      </w:r>
    </w:p>
    <w:p w:rsidR="00F27001" w:rsidRDefault="00F27001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Так як підприємство проводить свою діяльність у весняно-літній період , зароблених коштів не вистачає, щоб оновити матеріально технічну базу, і тому  ми подали заявку  на участь у конкурсі  </w:t>
      </w:r>
      <w:proofErr w:type="spellStart"/>
      <w:r>
        <w:rPr>
          <w:sz w:val="28"/>
          <w:szCs w:val="28"/>
        </w:rPr>
        <w:t>мікропроектів</w:t>
      </w:r>
      <w:proofErr w:type="spellEnd"/>
      <w:r>
        <w:rPr>
          <w:sz w:val="28"/>
          <w:szCs w:val="28"/>
        </w:rPr>
        <w:t xml:space="preserve"> для того щоб  повести  капітальний ремонт атракціону Веселі гірки, тобто провести повну заміну пасажирських модулів на більш сучасні і безпечніші в експлуатації, загальна сума </w:t>
      </w:r>
      <w:proofErr w:type="spellStart"/>
      <w:r>
        <w:rPr>
          <w:sz w:val="28"/>
          <w:szCs w:val="28"/>
        </w:rPr>
        <w:t>мікропроекту</w:t>
      </w:r>
      <w:proofErr w:type="spellEnd"/>
      <w:r>
        <w:rPr>
          <w:sz w:val="28"/>
          <w:szCs w:val="28"/>
        </w:rPr>
        <w:t xml:space="preserve"> складає -267,940 тис. грн..</w:t>
      </w:r>
    </w:p>
    <w:p w:rsidR="00F27001" w:rsidRDefault="00F27001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Підвівши підсумки діяльності 2017 року   прибуток підприємства становить 16,8 тис. грн..</w:t>
      </w:r>
    </w:p>
    <w:p w:rsidR="00F27001" w:rsidRDefault="00F27001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результатами роботи зроблено висновок – чим більше в нас новинок тим краще показники діяльності.</w:t>
      </w:r>
      <w:bookmarkStart w:id="0" w:name="_GoBack"/>
      <w:bookmarkEnd w:id="0"/>
    </w:p>
    <w:p w:rsidR="001B3F9D" w:rsidRDefault="001B3F9D" w:rsidP="001B3F9D">
      <w:pPr>
        <w:rPr>
          <w:sz w:val="28"/>
          <w:szCs w:val="28"/>
        </w:rPr>
      </w:pPr>
    </w:p>
    <w:p w:rsidR="001B3F9D" w:rsidRPr="001B3F9D" w:rsidRDefault="008B0221" w:rsidP="001B3F9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D4B09" w:rsidRPr="004D092E" w:rsidRDefault="00CD4B09" w:rsidP="004D092E">
      <w:pPr>
        <w:ind w:left="360"/>
        <w:rPr>
          <w:sz w:val="28"/>
          <w:szCs w:val="28"/>
        </w:rPr>
      </w:pPr>
    </w:p>
    <w:p w:rsidR="00876BDB" w:rsidRDefault="00876BDB" w:rsidP="00776800">
      <w:pPr>
        <w:rPr>
          <w:sz w:val="28"/>
          <w:szCs w:val="28"/>
        </w:rPr>
      </w:pPr>
    </w:p>
    <w:p w:rsidR="00876BDB" w:rsidRPr="00776800" w:rsidRDefault="00876BDB" w:rsidP="00776800">
      <w:pPr>
        <w:rPr>
          <w:sz w:val="28"/>
          <w:szCs w:val="28"/>
        </w:rPr>
      </w:pPr>
    </w:p>
    <w:sectPr w:rsidR="00876BDB" w:rsidRPr="00776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586"/>
    <w:multiLevelType w:val="hybridMultilevel"/>
    <w:tmpl w:val="8BB2D000"/>
    <w:lvl w:ilvl="0" w:tplc="A32C4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D7"/>
    <w:rsid w:val="0019263D"/>
    <w:rsid w:val="00195849"/>
    <w:rsid w:val="001B3F9D"/>
    <w:rsid w:val="003D40EA"/>
    <w:rsid w:val="00477015"/>
    <w:rsid w:val="004D092E"/>
    <w:rsid w:val="00693B0D"/>
    <w:rsid w:val="00776800"/>
    <w:rsid w:val="00876BDB"/>
    <w:rsid w:val="008B0221"/>
    <w:rsid w:val="00904148"/>
    <w:rsid w:val="009536D7"/>
    <w:rsid w:val="00A53A0A"/>
    <w:rsid w:val="00B822AE"/>
    <w:rsid w:val="00CD4B09"/>
    <w:rsid w:val="00EE16CA"/>
    <w:rsid w:val="00F27001"/>
    <w:rsid w:val="00FA6C5A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2021-06-02T11:56:00Z</dcterms:created>
  <dcterms:modified xsi:type="dcterms:W3CDTF">2021-06-14T13:10:00Z</dcterms:modified>
</cp:coreProperties>
</file>