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A1" w:rsidRDefault="00AD4BA1">
      <w:pPr>
        <w:tabs>
          <w:tab w:val="left" w:pos="6375"/>
          <w:tab w:val="left" w:pos="7293"/>
          <w:tab w:val="right" w:pos="978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ab/>
        <w:t>Затверджено рішенням</w:t>
      </w:r>
    </w:p>
    <w:p w:rsidR="00AD4BA1" w:rsidRDefault="00AD4BA1">
      <w:pPr>
        <w:tabs>
          <w:tab w:val="left" w:pos="7293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Червоноградської міської ради</w:t>
      </w:r>
    </w:p>
    <w:p w:rsidR="00AD4BA1" w:rsidRDefault="008078B7">
      <w:pPr>
        <w:tabs>
          <w:tab w:val="left" w:pos="7293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val="uk-UA"/>
        </w:rPr>
      </w:pPr>
      <w:bookmarkStart w:id="0" w:name="_Hlk32412076"/>
      <w:bookmarkEnd w:id="0"/>
      <w:r w:rsidRPr="008078B7">
        <w:rPr>
          <w:rFonts w:ascii="Times New Roman" w:hAnsi="Times New Roman"/>
          <w:sz w:val="26"/>
          <w:szCs w:val="26"/>
          <w:lang w:val="uk-UA"/>
        </w:rPr>
        <w:t>23.02.2021  №187</w:t>
      </w:r>
      <w:bookmarkStart w:id="1" w:name="_GoBack"/>
      <w:bookmarkEnd w:id="1"/>
    </w:p>
    <w:p w:rsidR="00AD4BA1" w:rsidRDefault="00AD4BA1">
      <w:pPr>
        <w:tabs>
          <w:tab w:val="left" w:pos="7293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AD4BA1" w:rsidRDefault="00AD4BA1">
      <w:pPr>
        <w:tabs>
          <w:tab w:val="left" w:pos="7293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AD4BA1" w:rsidRDefault="00AD4BA1">
      <w:pPr>
        <w:tabs>
          <w:tab w:val="left" w:pos="7293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AD4BA1" w:rsidRDefault="00AD4BA1">
      <w:pPr>
        <w:pStyle w:val="a9"/>
        <w:spacing w:after="0" w:line="240" w:lineRule="auto"/>
        <w:ind w:left="142" w:firstLine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Програма  забезпечення препаратами інсуліну</w:t>
      </w:r>
    </w:p>
    <w:p w:rsidR="00AD4BA1" w:rsidRDefault="00AD4BA1">
      <w:pPr>
        <w:pStyle w:val="a9"/>
        <w:spacing w:after="0" w:line="240" w:lineRule="auto"/>
        <w:ind w:left="142" w:firstLine="142"/>
        <w:jc w:val="center"/>
      </w:pPr>
      <w:r>
        <w:rPr>
          <w:rFonts w:ascii="Times New Roman" w:hAnsi="Times New Roman"/>
          <w:b/>
          <w:sz w:val="26"/>
          <w:szCs w:val="26"/>
        </w:rPr>
        <w:t>хворих на цукровий діабет жителів Червоноград</w:t>
      </w:r>
      <w:r w:rsidR="003E39AC">
        <w:rPr>
          <w:rFonts w:ascii="Times New Roman" w:hAnsi="Times New Roman"/>
          <w:b/>
          <w:sz w:val="26"/>
          <w:szCs w:val="26"/>
        </w:rPr>
        <w:t xml:space="preserve">ської територіальної громади </w:t>
      </w:r>
      <w:r>
        <w:rPr>
          <w:rFonts w:ascii="Times New Roman" w:hAnsi="Times New Roman"/>
          <w:b/>
          <w:sz w:val="26"/>
          <w:szCs w:val="26"/>
        </w:rPr>
        <w:t xml:space="preserve"> на 2021 рік </w:t>
      </w:r>
    </w:p>
    <w:p w:rsidR="00AD4BA1" w:rsidRDefault="00AD4BA1">
      <w:pPr>
        <w:pStyle w:val="a9"/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</w:rPr>
      </w:pPr>
    </w:p>
    <w:p w:rsidR="00AD4BA1" w:rsidRDefault="00AD4BA1">
      <w:pPr>
        <w:pStyle w:val="a9"/>
        <w:spacing w:after="0" w:line="240" w:lineRule="auto"/>
        <w:ind w:left="142" w:firstLine="142"/>
        <w:jc w:val="both"/>
        <w:rPr>
          <w:rFonts w:ascii="Times New Roman" w:hAnsi="Times New Roman"/>
          <w:b/>
          <w:sz w:val="26"/>
          <w:szCs w:val="26"/>
        </w:rPr>
      </w:pPr>
    </w:p>
    <w:p w:rsidR="00AD4BA1" w:rsidRDefault="00AD4BA1">
      <w:pPr>
        <w:pStyle w:val="a9"/>
        <w:spacing w:after="0" w:line="240" w:lineRule="auto"/>
        <w:ind w:left="142" w:firstLine="14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1.Визначення проблем, на розв’язання яких спрямована Програма</w:t>
      </w:r>
    </w:p>
    <w:p w:rsidR="00AD4BA1" w:rsidRDefault="00AD4BA1">
      <w:pPr>
        <w:pStyle w:val="a9"/>
        <w:spacing w:after="0" w:line="240" w:lineRule="auto"/>
        <w:ind w:left="142" w:firstLine="142"/>
        <w:jc w:val="both"/>
        <w:rPr>
          <w:rFonts w:ascii="Times New Roman" w:hAnsi="Times New Roman"/>
          <w:sz w:val="26"/>
          <w:szCs w:val="26"/>
        </w:rPr>
      </w:pPr>
    </w:p>
    <w:p w:rsidR="00AD4BA1" w:rsidRDefault="00AD4BA1">
      <w:pPr>
        <w:shd w:val="clear" w:color="auto" w:fill="FFFFFF"/>
        <w:spacing w:after="0"/>
        <w:ind w:left="142" w:firstLine="142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>
        <w:rPr>
          <w:rFonts w:ascii="Times New Roman" w:hAnsi="Times New Roman"/>
          <w:bCs/>
          <w:sz w:val="26"/>
          <w:szCs w:val="26"/>
          <w:lang w:eastAsia="uk-UA"/>
        </w:rPr>
        <w:t xml:space="preserve">    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Цукровий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діабет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– глобальна медико-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соціальна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і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гуманітарна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проблема XXI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століття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, яка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торкнулася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сьогодні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вс</w:t>
      </w:r>
      <w:proofErr w:type="spellEnd"/>
      <w:r>
        <w:rPr>
          <w:rFonts w:ascii="Times New Roman" w:hAnsi="Times New Roman"/>
          <w:bCs/>
          <w:sz w:val="26"/>
          <w:szCs w:val="26"/>
          <w:lang w:val="uk-UA" w:eastAsia="uk-UA"/>
        </w:rPr>
        <w:t>ього</w:t>
      </w:r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світового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співтовариства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. </w:t>
      </w:r>
    </w:p>
    <w:p w:rsidR="00AD4BA1" w:rsidRDefault="00AD4BA1">
      <w:pPr>
        <w:shd w:val="clear" w:color="auto" w:fill="FFFFFF"/>
        <w:spacing w:after="0"/>
        <w:ind w:left="142" w:firstLine="142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>
        <w:rPr>
          <w:rFonts w:ascii="Times New Roman" w:hAnsi="Times New Roman"/>
          <w:bCs/>
          <w:sz w:val="26"/>
          <w:szCs w:val="26"/>
          <w:lang w:eastAsia="uk-UA"/>
        </w:rPr>
        <w:t xml:space="preserve">    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Цукровий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діабет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–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тяжке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хронічне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прогресуюче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захворювання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, яке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потребує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медичної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допомоги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протягом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усього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життя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хворого.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Діабет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характеризується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розвитком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серйозних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ускладнень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що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потребують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дорогого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лікування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, є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однією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з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основних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причин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передчасної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смертності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. При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цьому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діабет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невпинно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молодшає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кожен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рік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вражаючи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все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більше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людей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працездатного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віку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>.</w:t>
      </w:r>
    </w:p>
    <w:p w:rsidR="00AD4BA1" w:rsidRDefault="00AD4BA1">
      <w:pPr>
        <w:shd w:val="clear" w:color="auto" w:fill="FFFFFF"/>
        <w:spacing w:after="0"/>
        <w:ind w:left="142" w:firstLine="142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>
        <w:rPr>
          <w:rFonts w:ascii="Times New Roman" w:hAnsi="Times New Roman"/>
          <w:bCs/>
          <w:sz w:val="26"/>
          <w:szCs w:val="26"/>
          <w:lang w:eastAsia="uk-UA"/>
        </w:rPr>
        <w:t xml:space="preserve">     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Надзвичайна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небезпека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діабету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визнана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сьогодні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всім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міжнародним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співтовариством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. </w:t>
      </w:r>
    </w:p>
    <w:p w:rsidR="00AD4BA1" w:rsidRDefault="00AD4BA1">
      <w:pPr>
        <w:shd w:val="clear" w:color="auto" w:fill="FFFFFF"/>
        <w:spacing w:after="0"/>
        <w:ind w:left="142" w:firstLine="142"/>
        <w:jc w:val="both"/>
      </w:pPr>
      <w:r>
        <w:rPr>
          <w:rFonts w:ascii="Times New Roman" w:hAnsi="Times New Roman"/>
          <w:bCs/>
          <w:sz w:val="26"/>
          <w:szCs w:val="26"/>
          <w:lang w:eastAsia="uk-UA"/>
        </w:rPr>
        <w:t xml:space="preserve">      На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території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ОТГ </w:t>
      </w:r>
      <w:r>
        <w:rPr>
          <w:rFonts w:ascii="Times New Roman" w:hAnsi="Times New Roman"/>
          <w:bCs/>
          <w:sz w:val="26"/>
          <w:szCs w:val="26"/>
          <w:lang w:val="uk-UA" w:eastAsia="uk-UA"/>
        </w:rPr>
        <w:t>м</w:t>
      </w:r>
      <w:proofErr w:type="gramStart"/>
      <w:r>
        <w:rPr>
          <w:rFonts w:ascii="Times New Roman" w:hAnsi="Times New Roman"/>
          <w:bCs/>
          <w:sz w:val="26"/>
          <w:szCs w:val="26"/>
          <w:lang w:val="uk-UA" w:eastAsia="uk-UA"/>
        </w:rPr>
        <w:t>.Ч</w:t>
      </w:r>
      <w:proofErr w:type="gramEnd"/>
      <w:r>
        <w:rPr>
          <w:rFonts w:ascii="Times New Roman" w:hAnsi="Times New Roman"/>
          <w:bCs/>
          <w:sz w:val="26"/>
          <w:szCs w:val="26"/>
          <w:lang w:val="uk-UA" w:eastAsia="uk-UA"/>
        </w:rPr>
        <w:t>ервонограда</w:t>
      </w:r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проживає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uk-UA" w:eastAsia="uk-UA"/>
        </w:rPr>
        <w:t xml:space="preserve">419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хворих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на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цукровий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діабет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, 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які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потребують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uk-UA"/>
        </w:rPr>
        <w:t>інсулінотерапії</w:t>
      </w:r>
      <w:proofErr w:type="spellEnd"/>
      <w:r>
        <w:rPr>
          <w:rFonts w:ascii="Times New Roman" w:hAnsi="Times New Roman"/>
          <w:bCs/>
          <w:sz w:val="26"/>
          <w:szCs w:val="26"/>
          <w:lang w:eastAsia="uk-UA"/>
        </w:rPr>
        <w:t>.</w:t>
      </w:r>
    </w:p>
    <w:p w:rsidR="00AD4BA1" w:rsidRDefault="00AD4BA1">
      <w:pPr>
        <w:shd w:val="clear" w:color="auto" w:fill="FFFFFF"/>
        <w:spacing w:after="0"/>
        <w:ind w:left="142" w:firstLine="142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eastAsia="uk-U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Законодавчими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підставами</w:t>
      </w:r>
      <w:proofErr w:type="spellEnd"/>
      <w:r>
        <w:rPr>
          <w:rFonts w:ascii="Times New Roman" w:hAnsi="Times New Roman"/>
          <w:sz w:val="26"/>
          <w:szCs w:val="26"/>
        </w:rPr>
        <w:t xml:space="preserve">  для </w:t>
      </w:r>
      <w:proofErr w:type="spellStart"/>
      <w:r>
        <w:rPr>
          <w:rFonts w:ascii="Times New Roman" w:hAnsi="Times New Roman"/>
          <w:sz w:val="26"/>
          <w:szCs w:val="26"/>
        </w:rPr>
        <w:t>виконання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Програми</w:t>
      </w:r>
      <w:proofErr w:type="spellEnd"/>
      <w:r>
        <w:rPr>
          <w:rFonts w:ascii="Times New Roman" w:hAnsi="Times New Roman"/>
          <w:sz w:val="26"/>
          <w:szCs w:val="26"/>
        </w:rPr>
        <w:t xml:space="preserve"> є </w:t>
      </w:r>
      <w:proofErr w:type="spellStart"/>
      <w:r>
        <w:rPr>
          <w:rFonts w:ascii="Times New Roman" w:hAnsi="Times New Roman"/>
          <w:sz w:val="26"/>
          <w:szCs w:val="26"/>
        </w:rPr>
        <w:t>закони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/>
          <w:sz w:val="26"/>
          <w:szCs w:val="26"/>
        </w:rPr>
        <w:t xml:space="preserve">: «Про </w:t>
      </w:r>
      <w:proofErr w:type="spellStart"/>
      <w:r>
        <w:rPr>
          <w:rFonts w:ascii="Times New Roman" w:hAnsi="Times New Roman"/>
          <w:sz w:val="26"/>
          <w:szCs w:val="26"/>
        </w:rPr>
        <w:t>місцеве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самоврядування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/>
          <w:sz w:val="26"/>
          <w:szCs w:val="26"/>
        </w:rPr>
        <w:t>Україні</w:t>
      </w:r>
      <w:proofErr w:type="spellEnd"/>
      <w:r>
        <w:rPr>
          <w:rFonts w:ascii="Times New Roman" w:hAnsi="Times New Roman"/>
          <w:sz w:val="26"/>
          <w:szCs w:val="26"/>
        </w:rPr>
        <w:t>»,  «</w:t>
      </w:r>
      <w:proofErr w:type="spellStart"/>
      <w:r>
        <w:rPr>
          <w:rFonts w:ascii="Times New Roman" w:hAnsi="Times New Roman"/>
          <w:sz w:val="26"/>
          <w:szCs w:val="26"/>
        </w:rPr>
        <w:t>Основи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законодавства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/>
          <w:sz w:val="26"/>
          <w:szCs w:val="26"/>
        </w:rPr>
        <w:t>охорону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здоров’я</w:t>
      </w:r>
      <w:proofErr w:type="spellEnd"/>
      <w:r>
        <w:rPr>
          <w:rFonts w:ascii="Times New Roman" w:hAnsi="Times New Roman"/>
          <w:sz w:val="26"/>
          <w:szCs w:val="26"/>
        </w:rPr>
        <w:t xml:space="preserve">»,  постанови </w:t>
      </w:r>
      <w:proofErr w:type="spellStart"/>
      <w:r>
        <w:rPr>
          <w:rFonts w:ascii="Times New Roman" w:hAnsi="Times New Roman"/>
          <w:sz w:val="26"/>
          <w:szCs w:val="26"/>
        </w:rPr>
        <w:t>Кабінету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Міністрів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від</w:t>
      </w:r>
      <w:proofErr w:type="spellEnd"/>
      <w:r>
        <w:rPr>
          <w:rFonts w:ascii="Times New Roman" w:hAnsi="Times New Roman"/>
          <w:sz w:val="26"/>
          <w:szCs w:val="26"/>
        </w:rPr>
        <w:t xml:space="preserve"> 17 </w:t>
      </w:r>
      <w:proofErr w:type="spellStart"/>
      <w:r>
        <w:rPr>
          <w:rFonts w:ascii="Times New Roman" w:hAnsi="Times New Roman"/>
          <w:sz w:val="26"/>
          <w:szCs w:val="26"/>
        </w:rPr>
        <w:t>серпня</w:t>
      </w:r>
      <w:proofErr w:type="spellEnd"/>
      <w:r>
        <w:rPr>
          <w:rFonts w:ascii="Times New Roman" w:hAnsi="Times New Roman"/>
          <w:sz w:val="26"/>
          <w:szCs w:val="26"/>
        </w:rPr>
        <w:t xml:space="preserve"> 1998 року № 1303 «Про </w:t>
      </w:r>
      <w:proofErr w:type="spellStart"/>
      <w:r>
        <w:rPr>
          <w:rFonts w:ascii="Times New Roman" w:hAnsi="Times New Roman"/>
          <w:sz w:val="26"/>
          <w:szCs w:val="26"/>
        </w:rPr>
        <w:t>впорядкування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безоплатного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</w:rPr>
        <w:t>пільгового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відпуску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лікарських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засобів</w:t>
      </w:r>
      <w:proofErr w:type="spellEnd"/>
      <w:r>
        <w:rPr>
          <w:rFonts w:ascii="Times New Roman" w:hAnsi="Times New Roman"/>
          <w:sz w:val="26"/>
          <w:szCs w:val="26"/>
        </w:rPr>
        <w:t xml:space="preserve"> за рецептами </w:t>
      </w:r>
      <w:proofErr w:type="spellStart"/>
      <w:r>
        <w:rPr>
          <w:rFonts w:ascii="Times New Roman" w:hAnsi="Times New Roman"/>
          <w:sz w:val="26"/>
          <w:szCs w:val="26"/>
        </w:rPr>
        <w:t>лікарів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разі</w:t>
      </w:r>
      <w:proofErr w:type="spellEnd"/>
      <w:r>
        <w:rPr>
          <w:rFonts w:ascii="Times New Roman" w:hAnsi="Times New Roman"/>
          <w:sz w:val="26"/>
          <w:szCs w:val="26"/>
        </w:rPr>
        <w:t xml:space="preserve"> амбулаторного </w:t>
      </w:r>
      <w:proofErr w:type="spellStart"/>
      <w:r>
        <w:rPr>
          <w:rFonts w:ascii="Times New Roman" w:hAnsi="Times New Roman"/>
          <w:sz w:val="26"/>
          <w:szCs w:val="26"/>
        </w:rPr>
        <w:t>лікування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окремих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груп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населення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та за </w:t>
      </w:r>
      <w:proofErr w:type="spellStart"/>
      <w:r>
        <w:rPr>
          <w:rFonts w:ascii="Times New Roman" w:hAnsi="Times New Roman"/>
          <w:sz w:val="26"/>
          <w:szCs w:val="26"/>
        </w:rPr>
        <w:t>певними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категоріями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захворювань</w:t>
      </w:r>
      <w:proofErr w:type="spellEnd"/>
      <w:r>
        <w:rPr>
          <w:rFonts w:ascii="Times New Roman" w:hAnsi="Times New Roman"/>
          <w:sz w:val="26"/>
          <w:szCs w:val="26"/>
        </w:rPr>
        <w:t xml:space="preserve">», </w:t>
      </w:r>
      <w:proofErr w:type="spellStart"/>
      <w:r>
        <w:rPr>
          <w:rFonts w:ascii="Times New Roman" w:hAnsi="Times New Roman"/>
          <w:sz w:val="26"/>
          <w:szCs w:val="26"/>
        </w:rPr>
        <w:t>від</w:t>
      </w:r>
      <w:proofErr w:type="spellEnd"/>
      <w:r>
        <w:rPr>
          <w:rFonts w:ascii="Times New Roman" w:hAnsi="Times New Roman"/>
          <w:sz w:val="26"/>
          <w:szCs w:val="26"/>
        </w:rPr>
        <w:t xml:space="preserve"> 05 </w:t>
      </w:r>
      <w:proofErr w:type="spellStart"/>
      <w:r>
        <w:rPr>
          <w:rFonts w:ascii="Times New Roman" w:hAnsi="Times New Roman"/>
          <w:sz w:val="26"/>
          <w:szCs w:val="26"/>
        </w:rPr>
        <w:t>березня</w:t>
      </w:r>
      <w:proofErr w:type="spellEnd"/>
      <w:r>
        <w:rPr>
          <w:rFonts w:ascii="Times New Roman" w:hAnsi="Times New Roman"/>
          <w:sz w:val="26"/>
          <w:szCs w:val="26"/>
        </w:rPr>
        <w:t xml:space="preserve"> 2014 року № 73 «</w:t>
      </w:r>
      <w:proofErr w:type="spellStart"/>
      <w:r>
        <w:rPr>
          <w:rFonts w:ascii="Times New Roman" w:hAnsi="Times New Roman"/>
          <w:sz w:val="26"/>
          <w:szCs w:val="26"/>
        </w:rPr>
        <w:t>Питання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реалізації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пілотного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проекту </w:t>
      </w:r>
      <w:proofErr w:type="spellStart"/>
      <w:r>
        <w:rPr>
          <w:rFonts w:ascii="Times New Roman" w:hAnsi="Times New Roman"/>
          <w:sz w:val="26"/>
          <w:szCs w:val="26"/>
        </w:rPr>
        <w:t>щодо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запровадження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державного </w:t>
      </w:r>
      <w:proofErr w:type="spellStart"/>
      <w:r>
        <w:rPr>
          <w:rFonts w:ascii="Times New Roman" w:hAnsi="Times New Roman"/>
          <w:sz w:val="26"/>
          <w:szCs w:val="26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цін</w:t>
      </w:r>
      <w:proofErr w:type="spellEnd"/>
      <w:r>
        <w:rPr>
          <w:rFonts w:ascii="Times New Roman" w:hAnsi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</w:rPr>
        <w:t>препарати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інсуліну</w:t>
      </w:r>
      <w:proofErr w:type="spellEnd"/>
      <w:r>
        <w:rPr>
          <w:rFonts w:ascii="Times New Roman" w:hAnsi="Times New Roman"/>
          <w:sz w:val="26"/>
          <w:szCs w:val="26"/>
        </w:rPr>
        <w:t xml:space="preserve">», </w:t>
      </w:r>
      <w:proofErr w:type="spellStart"/>
      <w:r>
        <w:rPr>
          <w:rFonts w:ascii="Times New Roman" w:hAnsi="Times New Roman"/>
          <w:sz w:val="26"/>
          <w:szCs w:val="26"/>
        </w:rPr>
        <w:t>від</w:t>
      </w:r>
      <w:proofErr w:type="spellEnd"/>
      <w:r>
        <w:rPr>
          <w:rFonts w:ascii="Times New Roman" w:hAnsi="Times New Roman"/>
          <w:sz w:val="26"/>
          <w:szCs w:val="26"/>
        </w:rPr>
        <w:t xml:space="preserve"> 23 </w:t>
      </w:r>
      <w:proofErr w:type="spellStart"/>
      <w:r>
        <w:rPr>
          <w:rFonts w:ascii="Times New Roman" w:hAnsi="Times New Roman"/>
          <w:sz w:val="26"/>
          <w:szCs w:val="26"/>
        </w:rPr>
        <w:t>березня</w:t>
      </w:r>
      <w:proofErr w:type="spellEnd"/>
      <w:r>
        <w:rPr>
          <w:rFonts w:ascii="Times New Roman" w:hAnsi="Times New Roman"/>
          <w:sz w:val="26"/>
          <w:szCs w:val="26"/>
        </w:rPr>
        <w:t xml:space="preserve"> 2016 року № 239 «</w:t>
      </w:r>
      <w:proofErr w:type="spellStart"/>
      <w:r>
        <w:rPr>
          <w:rFonts w:ascii="Times New Roman" w:hAnsi="Times New Roman"/>
          <w:sz w:val="26"/>
          <w:szCs w:val="26"/>
        </w:rPr>
        <w:t>Деякі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питання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відшкодування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вартості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препаратів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інсуліну</w:t>
      </w:r>
      <w:proofErr w:type="spellEnd"/>
      <w:r>
        <w:rPr>
          <w:rFonts w:ascii="Times New Roman" w:hAnsi="Times New Roman"/>
          <w:sz w:val="26"/>
          <w:szCs w:val="26"/>
        </w:rPr>
        <w:t xml:space="preserve">». </w:t>
      </w:r>
    </w:p>
    <w:p w:rsidR="00AD4BA1" w:rsidRDefault="00AD4BA1">
      <w:pPr>
        <w:shd w:val="clear" w:color="auto" w:fill="FFFFFF"/>
        <w:spacing w:after="0"/>
        <w:ind w:left="142" w:firstLine="142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AD4BA1" w:rsidRDefault="00AD4BA1">
      <w:pPr>
        <w:shd w:val="clear" w:color="auto" w:fill="FFFFFF"/>
        <w:spacing w:after="0"/>
        <w:ind w:left="142" w:firstLine="142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AD4BA1" w:rsidRDefault="00AD4BA1">
      <w:pPr>
        <w:pStyle w:val="a9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Мета  Програми</w:t>
      </w:r>
    </w:p>
    <w:p w:rsidR="00AD4BA1" w:rsidRDefault="00AD4BA1">
      <w:pPr>
        <w:ind w:left="142" w:firstLine="142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Метою програми є забезпечення  препаратами інсуліну хворих на цукровий діабет, зниження рівня захворюваності, зменшення   ускладнень, збільшення тривалості та поліпшення якості життя хворих на цукровий діабет. </w:t>
      </w:r>
    </w:p>
    <w:p w:rsidR="00AD4BA1" w:rsidRDefault="00AD4BA1">
      <w:pPr>
        <w:ind w:left="142" w:firstLine="142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D4BA1" w:rsidRDefault="00AD4BA1">
      <w:pPr>
        <w:numPr>
          <w:ilvl w:val="0"/>
          <w:numId w:val="1"/>
        </w:numPr>
        <w:suppressAutoHyphens/>
        <w:spacing w:after="0" w:line="240" w:lineRule="auto"/>
        <w:ind w:left="142" w:firstLine="142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Обґрунтування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шляхів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і </w:t>
      </w:r>
      <w:proofErr w:type="spellStart"/>
      <w:r>
        <w:rPr>
          <w:rFonts w:ascii="Times New Roman" w:hAnsi="Times New Roman"/>
          <w:b/>
          <w:sz w:val="26"/>
          <w:szCs w:val="26"/>
        </w:rPr>
        <w:t>засобів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розв’язання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проблеми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 </w:t>
      </w:r>
      <w:proofErr w:type="spellStart"/>
      <w:r>
        <w:rPr>
          <w:rFonts w:ascii="Times New Roman" w:hAnsi="Times New Roman"/>
          <w:b/>
          <w:sz w:val="26"/>
          <w:szCs w:val="26"/>
        </w:rPr>
        <w:t>показники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результативності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</w:p>
    <w:p w:rsidR="00AD4BA1" w:rsidRDefault="00AD4BA1">
      <w:pPr>
        <w:ind w:left="142" w:firstLine="142"/>
        <w:jc w:val="both"/>
        <w:rPr>
          <w:rFonts w:ascii="Times New Roman" w:hAnsi="Times New Roman"/>
          <w:sz w:val="26"/>
          <w:szCs w:val="26"/>
          <w:highlight w:val="white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Ухвалення Програми  забезпечить підвищення ефективності заходів, спрямованих  на:  пільгове забезпечення препаратами інсуліну хворих на цукровий діабет, запобігання та зниження інвалідності, смертності, збільшення тривалості та </w:t>
      </w:r>
      <w:r>
        <w:rPr>
          <w:rFonts w:ascii="Times New Roman" w:hAnsi="Times New Roman"/>
          <w:sz w:val="26"/>
          <w:szCs w:val="26"/>
          <w:lang w:val="uk-UA"/>
        </w:rPr>
        <w:lastRenderedPageBreak/>
        <w:t>поліпшення життя хворих на цукровий діабет шляхом своєчасного та стовідсоткового забезпечення препаратами інсуліну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.  </w:t>
      </w:r>
    </w:p>
    <w:p w:rsidR="00AD4BA1" w:rsidRDefault="00AD4BA1">
      <w:pPr>
        <w:ind w:left="142" w:firstLine="142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</w:t>
      </w:r>
    </w:p>
    <w:p w:rsidR="00AD4BA1" w:rsidRPr="00141374" w:rsidRDefault="00AD4BA1">
      <w:pPr>
        <w:ind w:left="142" w:firstLine="142"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Основними завданнями Програми є: виділення необхідних коштів з місцевого бюджету м.Червонограда   на  пільгове  забезпечення препаратами інсуліну хворих на цукровий діабет та вперше виявлених хворих  в 2021 році, що потребують інсулінотерапії  та хворих, які  переведені з таблетованих препаратів.</w:t>
      </w:r>
    </w:p>
    <w:p w:rsidR="00AD4BA1" w:rsidRDefault="00AD4BA1">
      <w:pPr>
        <w:ind w:left="142" w:firstLine="142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D4BA1" w:rsidRDefault="00AD4BA1">
      <w:pPr>
        <w:numPr>
          <w:ilvl w:val="0"/>
          <w:numId w:val="1"/>
        </w:numPr>
        <w:tabs>
          <w:tab w:val="left" w:pos="-2340"/>
        </w:tabs>
        <w:suppressAutoHyphens/>
        <w:spacing w:after="0" w:line="240" w:lineRule="auto"/>
        <w:ind w:left="142" w:firstLine="142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Обсяги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та </w:t>
      </w:r>
      <w:proofErr w:type="spellStart"/>
      <w:r>
        <w:rPr>
          <w:rFonts w:ascii="Times New Roman" w:hAnsi="Times New Roman"/>
          <w:b/>
          <w:sz w:val="26"/>
          <w:szCs w:val="26"/>
        </w:rPr>
        <w:t>джерела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>ф</w:t>
      </w:r>
      <w:proofErr w:type="spellStart"/>
      <w:r>
        <w:rPr>
          <w:rFonts w:ascii="Times New Roman" w:hAnsi="Times New Roman"/>
          <w:b/>
          <w:sz w:val="26"/>
          <w:szCs w:val="26"/>
        </w:rPr>
        <w:t>інансування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Програми</w:t>
      </w:r>
      <w:proofErr w:type="spellEnd"/>
    </w:p>
    <w:p w:rsidR="00AD4BA1" w:rsidRDefault="00AD4BA1">
      <w:pPr>
        <w:tabs>
          <w:tab w:val="left" w:pos="-2340"/>
        </w:tabs>
        <w:ind w:left="142" w:firstLine="142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Фінансування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заходів</w:t>
      </w:r>
      <w:proofErr w:type="spellEnd"/>
      <w:r>
        <w:rPr>
          <w:rFonts w:ascii="Times New Roman" w:hAnsi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</w:rPr>
        <w:t>виконання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Програми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здійснюватиметься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відповідно</w:t>
      </w:r>
      <w:proofErr w:type="spellEnd"/>
      <w:r>
        <w:rPr>
          <w:rFonts w:ascii="Times New Roman" w:hAnsi="Times New Roman"/>
          <w:sz w:val="26"/>
          <w:szCs w:val="26"/>
        </w:rPr>
        <w:t xml:space="preserve"> до </w:t>
      </w:r>
      <w:proofErr w:type="spellStart"/>
      <w:r>
        <w:rPr>
          <w:rFonts w:ascii="Times New Roman" w:hAnsi="Times New Roman"/>
          <w:sz w:val="26"/>
          <w:szCs w:val="26"/>
        </w:rPr>
        <w:t>законодавства</w:t>
      </w:r>
      <w:proofErr w:type="spellEnd"/>
      <w:r>
        <w:rPr>
          <w:rFonts w:ascii="Times New Roman" w:hAnsi="Times New Roman"/>
          <w:sz w:val="26"/>
          <w:szCs w:val="26"/>
        </w:rPr>
        <w:t xml:space="preserve"> за </w:t>
      </w:r>
      <w:proofErr w:type="spellStart"/>
      <w:r>
        <w:rPr>
          <w:rFonts w:ascii="Times New Roman" w:hAnsi="Times New Roman"/>
          <w:sz w:val="26"/>
          <w:szCs w:val="26"/>
        </w:rPr>
        <w:t>рахунок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кошті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>бюджету Червоноградської міської територіальної громади.</w:t>
      </w:r>
    </w:p>
    <w:p w:rsidR="00AD4BA1" w:rsidRDefault="00AD4BA1">
      <w:pPr>
        <w:tabs>
          <w:tab w:val="left" w:pos="-2340"/>
        </w:tabs>
        <w:ind w:left="142"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AD4BA1" w:rsidRDefault="00AD4BA1">
      <w:pPr>
        <w:tabs>
          <w:tab w:val="left" w:pos="-2340"/>
        </w:tabs>
        <w:ind w:left="142" w:firstLine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5.Строки та </w:t>
      </w:r>
      <w:proofErr w:type="spellStart"/>
      <w:r>
        <w:rPr>
          <w:rFonts w:ascii="Times New Roman" w:hAnsi="Times New Roman"/>
          <w:b/>
          <w:sz w:val="26"/>
          <w:szCs w:val="26"/>
        </w:rPr>
        <w:t>етапи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виконання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Програми</w:t>
      </w:r>
      <w:proofErr w:type="spellEnd"/>
    </w:p>
    <w:p w:rsidR="00AD4BA1" w:rsidRDefault="00AD4BA1">
      <w:pPr>
        <w:pStyle w:val="a9"/>
        <w:spacing w:after="0" w:line="240" w:lineRule="auto"/>
        <w:ind w:left="142" w:firstLine="142"/>
      </w:pPr>
      <w:r>
        <w:rPr>
          <w:rFonts w:ascii="Times New Roman" w:hAnsi="Times New Roman"/>
          <w:sz w:val="26"/>
          <w:szCs w:val="26"/>
        </w:rPr>
        <w:t xml:space="preserve">       Термін реалізації Програми - 2021 рік. </w:t>
      </w:r>
    </w:p>
    <w:p w:rsidR="00AD4BA1" w:rsidRDefault="00AD4BA1">
      <w:pPr>
        <w:pStyle w:val="a9"/>
        <w:spacing w:after="0" w:line="240" w:lineRule="auto"/>
        <w:ind w:left="142" w:firstLine="142"/>
        <w:rPr>
          <w:rFonts w:ascii="Times New Roman" w:hAnsi="Times New Roman"/>
          <w:b/>
          <w:sz w:val="26"/>
          <w:szCs w:val="26"/>
        </w:rPr>
      </w:pPr>
    </w:p>
    <w:p w:rsidR="00AD4BA1" w:rsidRDefault="00AD4BA1">
      <w:pPr>
        <w:pStyle w:val="a9"/>
        <w:spacing w:after="0" w:line="240" w:lineRule="auto"/>
        <w:ind w:left="142" w:firstLine="142"/>
        <w:rPr>
          <w:rFonts w:ascii="Times New Roman" w:hAnsi="Times New Roman"/>
          <w:b/>
          <w:sz w:val="26"/>
          <w:szCs w:val="26"/>
        </w:rPr>
      </w:pPr>
    </w:p>
    <w:p w:rsidR="00AD4BA1" w:rsidRDefault="00AD4BA1">
      <w:pPr>
        <w:pStyle w:val="a9"/>
        <w:tabs>
          <w:tab w:val="left" w:pos="3913"/>
        </w:tabs>
        <w:spacing w:after="0" w:line="240" w:lineRule="auto"/>
        <w:ind w:left="142" w:firstLine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  Очікувані результати</w:t>
      </w:r>
    </w:p>
    <w:p w:rsidR="00AD4BA1" w:rsidRDefault="00AD4BA1">
      <w:pPr>
        <w:ind w:left="142" w:firstLine="142"/>
        <w:jc w:val="both"/>
        <w:rPr>
          <w:rFonts w:ascii="Times New Roman" w:hAnsi="Times New Roman"/>
          <w:sz w:val="26"/>
          <w:szCs w:val="26"/>
          <w:highlight w:val="white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Реалізація заходів Програми дасть змогу повноцінно забезпечити препаратами інсуліну хворих на цукровий діабет, що проживають на території ОТГ м.Червонограда, що в свою чергу дасть можливість підвищити ефективність лікування та доступність медичної допомоги, знизити смертність від ускладнень хвороб, зменшити кількість первинних виходів на інвалідність внаслідок захворювання, а також створити умови для продовження  та поліпшення якості життя хворих на цукровий діабет.  </w:t>
      </w:r>
    </w:p>
    <w:p w:rsidR="00AD4BA1" w:rsidRDefault="00AD4BA1">
      <w:pPr>
        <w:ind w:left="142" w:firstLine="142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AD4BA1" w:rsidRDefault="00AD4BA1">
      <w:pPr>
        <w:ind w:left="-18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7.</w:t>
      </w:r>
      <w:proofErr w:type="spellStart"/>
      <w:r>
        <w:rPr>
          <w:rFonts w:ascii="Times New Roman" w:hAnsi="Times New Roman"/>
          <w:b/>
          <w:sz w:val="26"/>
          <w:szCs w:val="26"/>
        </w:rPr>
        <w:t>Ресурсне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забезпечення</w:t>
      </w:r>
      <w:proofErr w:type="spellEnd"/>
    </w:p>
    <w:tbl>
      <w:tblPr>
        <w:tblW w:w="7128" w:type="dxa"/>
        <w:tblLook w:val="01E0" w:firstRow="1" w:lastRow="1" w:firstColumn="1" w:lastColumn="1" w:noHBand="0" w:noVBand="0"/>
      </w:tblPr>
      <w:tblGrid>
        <w:gridCol w:w="3666"/>
        <w:gridCol w:w="3462"/>
      </w:tblGrid>
      <w:tr w:rsidR="00AD4BA1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Обсяг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коштів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які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пропонується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залучити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Всього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витрат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тис. грн.</w:t>
            </w:r>
          </w:p>
        </w:tc>
      </w:tr>
      <w:tr w:rsidR="00AD4BA1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Обсяги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ресурсів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всього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</w:p>
          <w:p w:rsidR="00AD4BA1" w:rsidRDefault="00AD4B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в тому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числі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200,0</w:t>
            </w:r>
          </w:p>
        </w:tc>
      </w:tr>
      <w:tr w:rsidR="00AD4BA1"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Місцевий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200,0</w:t>
            </w:r>
          </w:p>
        </w:tc>
      </w:tr>
    </w:tbl>
    <w:p w:rsidR="00AD4BA1" w:rsidRDefault="00AD4BA1">
      <w:pPr>
        <w:pStyle w:val="11"/>
        <w:ind w:left="-540" w:firstLine="1260"/>
        <w:jc w:val="both"/>
        <w:rPr>
          <w:rFonts w:ascii="Times New Roman" w:hAnsi="Times New Roman"/>
          <w:sz w:val="26"/>
          <w:szCs w:val="26"/>
        </w:rPr>
      </w:pPr>
    </w:p>
    <w:p w:rsidR="00AD4BA1" w:rsidRDefault="00AD4BA1">
      <w:pPr>
        <w:pStyle w:val="11"/>
        <w:ind w:left="-540" w:firstLine="1260"/>
        <w:jc w:val="both"/>
        <w:rPr>
          <w:rFonts w:ascii="Times New Roman" w:hAnsi="Times New Roman"/>
          <w:sz w:val="26"/>
          <w:szCs w:val="26"/>
        </w:rPr>
      </w:pPr>
    </w:p>
    <w:p w:rsidR="00AD4BA1" w:rsidRDefault="00AD4BA1">
      <w:pPr>
        <w:pStyle w:val="11"/>
        <w:ind w:left="-540" w:firstLine="1260"/>
        <w:jc w:val="both"/>
        <w:rPr>
          <w:rFonts w:ascii="Times New Roman" w:hAnsi="Times New Roman"/>
          <w:sz w:val="26"/>
          <w:szCs w:val="26"/>
        </w:rPr>
      </w:pPr>
    </w:p>
    <w:p w:rsidR="00AD4BA1" w:rsidRDefault="00AD4BA1">
      <w:pPr>
        <w:pStyle w:val="11"/>
        <w:ind w:left="-540" w:firstLine="1260"/>
        <w:jc w:val="both"/>
        <w:rPr>
          <w:rFonts w:ascii="Times New Roman" w:hAnsi="Times New Roman"/>
          <w:sz w:val="26"/>
          <w:szCs w:val="26"/>
        </w:rPr>
      </w:pPr>
    </w:p>
    <w:p w:rsidR="00AD4BA1" w:rsidRDefault="00AD4BA1">
      <w:pPr>
        <w:pStyle w:val="11"/>
        <w:ind w:left="-540" w:firstLine="1260"/>
        <w:jc w:val="both"/>
        <w:rPr>
          <w:rFonts w:ascii="Times New Roman" w:hAnsi="Times New Roman"/>
          <w:sz w:val="26"/>
          <w:szCs w:val="26"/>
        </w:rPr>
      </w:pPr>
    </w:p>
    <w:p w:rsidR="00AD4BA1" w:rsidRDefault="00AD4BA1">
      <w:pPr>
        <w:spacing w:after="0" w:line="240" w:lineRule="auto"/>
        <w:ind w:left="1080"/>
        <w:rPr>
          <w:rFonts w:ascii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8. </w:t>
      </w:r>
      <w:proofErr w:type="spellStart"/>
      <w:r>
        <w:rPr>
          <w:rFonts w:ascii="Times New Roman" w:hAnsi="Times New Roman"/>
          <w:b/>
          <w:sz w:val="26"/>
          <w:szCs w:val="26"/>
        </w:rPr>
        <w:t>Перелік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завдань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заходів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AD4BA1" w:rsidRDefault="00AD4BA1">
      <w:pPr>
        <w:ind w:left="360"/>
        <w:rPr>
          <w:rFonts w:ascii="Times New Roman" w:hAnsi="Times New Roman"/>
          <w:b/>
          <w:sz w:val="26"/>
          <w:szCs w:val="26"/>
        </w:rPr>
      </w:pPr>
    </w:p>
    <w:tbl>
      <w:tblPr>
        <w:tblW w:w="11081" w:type="dxa"/>
        <w:tblInd w:w="-175" w:type="dxa"/>
        <w:tblLayout w:type="fixed"/>
        <w:tblLook w:val="00A0" w:firstRow="1" w:lastRow="0" w:firstColumn="1" w:lastColumn="0" w:noHBand="0" w:noVBand="0"/>
      </w:tblPr>
      <w:tblGrid>
        <w:gridCol w:w="543"/>
        <w:gridCol w:w="1711"/>
        <w:gridCol w:w="1576"/>
        <w:gridCol w:w="1133"/>
        <w:gridCol w:w="1557"/>
        <w:gridCol w:w="1417"/>
        <w:gridCol w:w="1166"/>
        <w:gridCol w:w="1742"/>
        <w:gridCol w:w="236"/>
      </w:tblGrid>
      <w:tr w:rsidR="00AD4BA1" w:rsidTr="00C93478">
        <w:trPr>
          <w:cantSplit/>
          <w:trHeight w:val="645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Заходи та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показники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виконання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Строк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виконання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заходу,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показника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Виконавці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заходу,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показника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spacing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Фінансування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Очікуваний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результат</w:t>
            </w:r>
          </w:p>
        </w:tc>
        <w:tc>
          <w:tcPr>
            <w:tcW w:w="236" w:type="dxa"/>
          </w:tcPr>
          <w:p w:rsidR="00AD4BA1" w:rsidRDefault="00AD4BA1"/>
        </w:tc>
      </w:tr>
      <w:tr w:rsidR="00AD4BA1" w:rsidTr="00C93478">
        <w:trPr>
          <w:cantSplit/>
          <w:trHeight w:val="49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Джерела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Обсяги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,  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тис.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BA1" w:rsidRDefault="00AD4BA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6" w:type="dxa"/>
          </w:tcPr>
          <w:p w:rsidR="00AD4BA1" w:rsidRDefault="00AD4BA1"/>
        </w:tc>
      </w:tr>
      <w:tr w:rsidR="00AD4BA1" w:rsidTr="006C794B">
        <w:trPr>
          <w:cantSplit/>
          <w:trHeight w:val="312"/>
        </w:trPr>
        <w:tc>
          <w:tcPr>
            <w:tcW w:w="110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рік</w:t>
            </w:r>
            <w:proofErr w:type="spellEnd"/>
          </w:p>
        </w:tc>
      </w:tr>
      <w:tr w:rsidR="00AD4BA1" w:rsidTr="00C93478">
        <w:trPr>
          <w:cantSplit/>
          <w:trHeight w:val="180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препаратами інсуліну хворих на цукровий діабет жителів громади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ind w:right="-108"/>
              <w:rPr>
                <w:rStyle w:val="rvts0"/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Style w:val="rvts0"/>
                <w:rFonts w:ascii="Times New Roman" w:hAnsi="Times New Roman"/>
                <w:sz w:val="26"/>
                <w:szCs w:val="26"/>
                <w:lang w:val="uk-UA"/>
              </w:rPr>
              <w:t>Виділення коштів на пільгове забезпечення препаратами інсуліну хворим на цукровий діабет жителів громади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КП «Центральна міська лікарня Червоноградської міської ради»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D4BA1" w:rsidRDefault="00AD4BA1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D4BA1" w:rsidRDefault="00AD4BA1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Місцевий бюджет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D4BA1" w:rsidRDefault="00AD4BA1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D4BA1" w:rsidRDefault="00AD4BA1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tabs>
                <w:tab w:val="left" w:pos="396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Змога своєчасно і в повному обсязі інсулінозалежним хворим отримувати безкоштовно препарати інсуліну</w:t>
            </w:r>
          </w:p>
        </w:tc>
        <w:tc>
          <w:tcPr>
            <w:tcW w:w="236" w:type="dxa"/>
          </w:tcPr>
          <w:p w:rsidR="00AD4BA1" w:rsidRDefault="00AD4BA1"/>
        </w:tc>
      </w:tr>
      <w:tr w:rsidR="00AD4BA1" w:rsidTr="00C93478">
        <w:trPr>
          <w:cantSplit/>
        </w:trPr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ind w:firstLine="542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Усього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ind w:right="-108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200,0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A1" w:rsidRDefault="00AD4B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AD4BA1" w:rsidRDefault="00AD4BA1"/>
        </w:tc>
      </w:tr>
    </w:tbl>
    <w:p w:rsidR="00AD4BA1" w:rsidRDefault="00AD4BA1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4BA1" w:rsidRDefault="00AD4BA1">
      <w:pPr>
        <w:ind w:firstLine="720"/>
        <w:jc w:val="both"/>
      </w:pPr>
      <w:proofErr w:type="spellStart"/>
      <w:r>
        <w:rPr>
          <w:rFonts w:ascii="Times New Roman" w:hAnsi="Times New Roman"/>
          <w:sz w:val="26"/>
          <w:szCs w:val="26"/>
        </w:rPr>
        <w:t>Примітка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Програма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розроблена</w:t>
      </w:r>
      <w:proofErr w:type="spellEnd"/>
      <w:r>
        <w:rPr>
          <w:rFonts w:ascii="Times New Roman" w:hAnsi="Times New Roman"/>
          <w:sz w:val="26"/>
          <w:szCs w:val="26"/>
        </w:rPr>
        <w:t xml:space="preserve"> і </w:t>
      </w:r>
      <w:proofErr w:type="spellStart"/>
      <w:r>
        <w:rPr>
          <w:rFonts w:ascii="Times New Roman" w:hAnsi="Times New Roman"/>
          <w:sz w:val="26"/>
          <w:szCs w:val="26"/>
        </w:rPr>
        <w:t>фінансується</w:t>
      </w:r>
      <w:proofErr w:type="spellEnd"/>
      <w:r>
        <w:rPr>
          <w:rFonts w:ascii="Times New Roman" w:hAnsi="Times New Roman"/>
          <w:sz w:val="26"/>
          <w:szCs w:val="26"/>
        </w:rPr>
        <w:t xml:space="preserve"> в межах </w:t>
      </w:r>
      <w:proofErr w:type="spellStart"/>
      <w:r>
        <w:rPr>
          <w:rFonts w:ascii="Times New Roman" w:hAnsi="Times New Roman"/>
          <w:sz w:val="26"/>
          <w:szCs w:val="26"/>
        </w:rPr>
        <w:t>коштів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передбачених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міс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цевому</w:t>
      </w: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бюджеті</w:t>
      </w:r>
      <w:proofErr w:type="spellEnd"/>
      <w:r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  <w:lang w:val="uk-UA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>ік</w:t>
      </w:r>
      <w:proofErr w:type="spellEnd"/>
      <w:r>
        <w:rPr>
          <w:rFonts w:ascii="Times New Roman" w:hAnsi="Times New Roman"/>
          <w:sz w:val="26"/>
          <w:szCs w:val="26"/>
        </w:rPr>
        <w:t xml:space="preserve">.  У </w:t>
      </w:r>
      <w:proofErr w:type="spellStart"/>
      <w:r>
        <w:rPr>
          <w:rFonts w:ascii="Times New Roman" w:hAnsi="Times New Roman"/>
          <w:sz w:val="26"/>
          <w:szCs w:val="26"/>
        </w:rPr>
        <w:t>відповідності</w:t>
      </w:r>
      <w:proofErr w:type="spellEnd"/>
      <w:r>
        <w:rPr>
          <w:rFonts w:ascii="Times New Roman" w:hAnsi="Times New Roman"/>
          <w:sz w:val="26"/>
          <w:szCs w:val="26"/>
        </w:rPr>
        <w:t xml:space="preserve">  до  </w:t>
      </w:r>
      <w:proofErr w:type="spellStart"/>
      <w:r>
        <w:rPr>
          <w:rFonts w:ascii="Times New Roman" w:hAnsi="Times New Roman"/>
          <w:sz w:val="26"/>
          <w:szCs w:val="26"/>
        </w:rPr>
        <w:t>уточнення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 бюджету на 202</w:t>
      </w:r>
      <w:r>
        <w:rPr>
          <w:rFonts w:ascii="Times New Roman" w:hAnsi="Times New Roman"/>
          <w:sz w:val="26"/>
          <w:szCs w:val="26"/>
          <w:lang w:val="uk-UA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рік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вносяться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зміни</w:t>
      </w:r>
      <w:proofErr w:type="spellEnd"/>
      <w:r>
        <w:rPr>
          <w:rFonts w:ascii="Times New Roman" w:hAnsi="Times New Roman"/>
          <w:sz w:val="26"/>
          <w:szCs w:val="26"/>
        </w:rPr>
        <w:t xml:space="preserve">  у </w:t>
      </w:r>
      <w:proofErr w:type="spellStart"/>
      <w:r>
        <w:rPr>
          <w:rFonts w:ascii="Times New Roman" w:hAnsi="Times New Roman"/>
          <w:sz w:val="26"/>
          <w:szCs w:val="26"/>
        </w:rPr>
        <w:t>Програму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sectPr w:rsidR="00AD4BA1" w:rsidSect="00DA4DF6">
      <w:pgSz w:w="11906" w:h="16838"/>
      <w:pgMar w:top="851" w:right="850" w:bottom="851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C6B"/>
    <w:multiLevelType w:val="multilevel"/>
    <w:tmpl w:val="4D18EA4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76560E2"/>
    <w:multiLevelType w:val="multilevel"/>
    <w:tmpl w:val="FEA826FC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/>
        <w:sz w:val="26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49B"/>
    <w:rsid w:val="000D57DA"/>
    <w:rsid w:val="00141374"/>
    <w:rsid w:val="003E39AC"/>
    <w:rsid w:val="006C794B"/>
    <w:rsid w:val="00722AE5"/>
    <w:rsid w:val="0080049B"/>
    <w:rsid w:val="008078B7"/>
    <w:rsid w:val="00AD4BA1"/>
    <w:rsid w:val="00C93478"/>
    <w:rsid w:val="00D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35"/>
      </w:tabs>
      <w:spacing w:after="0" w:line="240" w:lineRule="auto"/>
      <w:ind w:firstLine="561"/>
      <w:jc w:val="both"/>
      <w:outlineLvl w:val="0"/>
    </w:pPr>
    <w:rPr>
      <w:rFonts w:ascii="Times New Roman" w:eastAsia="Calibri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4"/>
      <w:lang w:val="uk-UA" w:eastAsia="ru-RU"/>
    </w:rPr>
  </w:style>
  <w:style w:type="character" w:customStyle="1" w:styleId="a3">
    <w:name w:val="Заголовок Знак"/>
    <w:uiPriority w:val="99"/>
    <w:locked/>
    <w:rPr>
      <w:rFonts w:ascii="Times New Roman" w:hAnsi="Times New Roman" w:cs="Times New Roman"/>
      <w:sz w:val="20"/>
      <w:lang w:val="uk-UA" w:eastAsia="ru-RU"/>
    </w:rPr>
  </w:style>
  <w:style w:type="character" w:customStyle="1" w:styleId="2">
    <w:name w:val="Основной текст 2 Знак"/>
    <w:uiPriority w:val="99"/>
    <w:semiHidden/>
    <w:locked/>
    <w:rPr>
      <w:rFonts w:ascii="Times New Roman" w:hAnsi="Times New Roman" w:cs="Times New Roman"/>
      <w:sz w:val="26"/>
      <w:lang w:val="uk-UA" w:eastAsia="ru-RU"/>
    </w:rPr>
  </w:style>
  <w:style w:type="character" w:customStyle="1" w:styleId="a4">
    <w:name w:val="Текст выноски Знак"/>
    <w:uiPriority w:val="99"/>
    <w:semiHidden/>
    <w:locked/>
    <w:rPr>
      <w:rFonts w:ascii="Tahoma" w:hAnsi="Tahoma" w:cs="Times New Roman"/>
      <w:sz w:val="16"/>
      <w:lang w:eastAsia="ru-RU"/>
    </w:rPr>
  </w:style>
  <w:style w:type="character" w:customStyle="1" w:styleId="a5">
    <w:name w:val="Основной текст Знак"/>
    <w:uiPriority w:val="99"/>
    <w:semiHidden/>
    <w:locked/>
    <w:rPr>
      <w:rFonts w:eastAsia="Times New Roman" w:cs="Times New Roman"/>
    </w:rPr>
  </w:style>
  <w:style w:type="character" w:customStyle="1" w:styleId="a6">
    <w:name w:val="Верхний колонтитул Знак"/>
    <w:uiPriority w:val="99"/>
    <w:locked/>
    <w:rPr>
      <w:rFonts w:eastAsia="Times New Roman" w:cs="Times New Roman"/>
      <w:sz w:val="22"/>
      <w:lang w:val="ru-RU" w:eastAsia="ru-RU"/>
    </w:rPr>
  </w:style>
  <w:style w:type="character" w:customStyle="1" w:styleId="a7">
    <w:name w:val="Нижний колонтитул Знак"/>
    <w:uiPriority w:val="99"/>
    <w:locked/>
    <w:rPr>
      <w:rFonts w:eastAsia="Times New Roman" w:cs="Times New Roman"/>
      <w:sz w:val="22"/>
      <w:lang w:val="ru-RU" w:eastAsia="ru-RU"/>
    </w:rPr>
  </w:style>
  <w:style w:type="character" w:customStyle="1" w:styleId="rvts0">
    <w:name w:val="rvts0"/>
    <w:uiPriority w:val="99"/>
  </w:style>
  <w:style w:type="paragraph" w:styleId="a8">
    <w:name w:val="Title"/>
    <w:basedOn w:val="a"/>
    <w:next w:val="a9"/>
    <w:link w:val="aa"/>
    <w:uiPriority w:val="99"/>
    <w:qFormat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lang w:val="uk-UA"/>
    </w:rPr>
  </w:style>
  <w:style w:type="character" w:customStyle="1" w:styleId="aa">
    <w:name w:val="Назва Знак"/>
    <w:link w:val="a8"/>
    <w:uiPriority w:val="10"/>
    <w:rsid w:val="000602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ody Text"/>
    <w:basedOn w:val="a"/>
    <w:link w:val="ab"/>
    <w:uiPriority w:val="99"/>
    <w:semiHidden/>
    <w:pPr>
      <w:spacing w:after="120"/>
    </w:pPr>
    <w:rPr>
      <w:sz w:val="20"/>
      <w:szCs w:val="20"/>
      <w:lang w:val="uk-UA" w:eastAsia="uk-UA"/>
    </w:rPr>
  </w:style>
  <w:style w:type="character" w:customStyle="1" w:styleId="ab">
    <w:name w:val="Основний текст Знак"/>
    <w:link w:val="a9"/>
    <w:uiPriority w:val="99"/>
    <w:semiHidden/>
    <w:rsid w:val="00060211"/>
    <w:rPr>
      <w:rFonts w:eastAsia="Times New Roman"/>
    </w:rPr>
  </w:style>
  <w:style w:type="paragraph" w:styleId="ac">
    <w:name w:val="List"/>
    <w:basedOn w:val="a9"/>
    <w:uiPriority w:val="99"/>
    <w:rsid w:val="00DA4DF6"/>
    <w:rPr>
      <w:rFonts w:cs="Arial"/>
    </w:rPr>
  </w:style>
  <w:style w:type="paragraph" w:styleId="ad">
    <w:name w:val="caption"/>
    <w:basedOn w:val="a"/>
    <w:uiPriority w:val="99"/>
    <w:qFormat/>
    <w:rsid w:val="00DA4D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rsid w:val="00DA4DF6"/>
    <w:pPr>
      <w:suppressLineNumbers/>
    </w:pPr>
    <w:rPr>
      <w:rFonts w:cs="Arial"/>
    </w:rPr>
  </w:style>
  <w:style w:type="paragraph" w:styleId="20">
    <w:name w:val="Body Text 2"/>
    <w:basedOn w:val="a"/>
    <w:link w:val="21"/>
    <w:uiPriority w:val="99"/>
    <w:semiHidden/>
    <w:pPr>
      <w:spacing w:after="0" w:line="240" w:lineRule="auto"/>
      <w:jc w:val="both"/>
    </w:pPr>
    <w:rPr>
      <w:rFonts w:ascii="Times New Roman" w:eastAsia="Calibri" w:hAnsi="Times New Roman"/>
      <w:sz w:val="26"/>
      <w:szCs w:val="26"/>
      <w:lang w:val="uk-UA"/>
    </w:rPr>
  </w:style>
  <w:style w:type="character" w:customStyle="1" w:styleId="21">
    <w:name w:val="Основний текст 2 Знак"/>
    <w:link w:val="20"/>
    <w:uiPriority w:val="99"/>
    <w:semiHidden/>
    <w:rsid w:val="00060211"/>
    <w:rPr>
      <w:rFonts w:eastAsia="Times New Roman"/>
    </w:rPr>
  </w:style>
  <w:style w:type="paragraph" w:styleId="af">
    <w:name w:val="Balloon Text"/>
    <w:basedOn w:val="a"/>
    <w:link w:val="af0"/>
    <w:uiPriority w:val="99"/>
    <w:semiHidden/>
    <w:pPr>
      <w:spacing w:after="0" w:line="240" w:lineRule="auto"/>
    </w:pPr>
    <w:rPr>
      <w:rFonts w:ascii="Tahoma" w:eastAsia="Calibri" w:hAnsi="Tahoma"/>
      <w:sz w:val="16"/>
      <w:szCs w:val="16"/>
      <w:lang w:val="uk-UA"/>
    </w:rPr>
  </w:style>
  <w:style w:type="character" w:customStyle="1" w:styleId="af0">
    <w:name w:val="Текст у виносці Знак"/>
    <w:link w:val="af"/>
    <w:uiPriority w:val="99"/>
    <w:semiHidden/>
    <w:rsid w:val="00060211"/>
    <w:rPr>
      <w:rFonts w:ascii="Times New Roman" w:eastAsia="Times New Roman" w:hAnsi="Times New Roman"/>
      <w:sz w:val="0"/>
      <w:szCs w:val="0"/>
    </w:rPr>
  </w:style>
  <w:style w:type="paragraph" w:styleId="af1">
    <w:name w:val="Normal (Web)"/>
    <w:basedOn w:val="a"/>
    <w:uiPriority w:val="9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uk-UA" w:eastAsia="zh-CN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lang w:val="uk-UA" w:eastAsia="en-US"/>
    </w:rPr>
  </w:style>
  <w:style w:type="paragraph" w:customStyle="1" w:styleId="af2">
    <w:name w:val="Верхній і нижній колонтитули"/>
    <w:basedOn w:val="a"/>
    <w:uiPriority w:val="99"/>
    <w:rsid w:val="00DA4DF6"/>
  </w:style>
  <w:style w:type="paragraph" w:styleId="af3">
    <w:name w:val="header"/>
    <w:basedOn w:val="a"/>
    <w:link w:val="af4"/>
    <w:uiPriority w:val="99"/>
    <w:pPr>
      <w:tabs>
        <w:tab w:val="center" w:pos="4513"/>
        <w:tab w:val="right" w:pos="9026"/>
      </w:tabs>
    </w:pPr>
  </w:style>
  <w:style w:type="character" w:customStyle="1" w:styleId="af4">
    <w:name w:val="Верхній колонтитул Знак"/>
    <w:link w:val="af3"/>
    <w:uiPriority w:val="99"/>
    <w:semiHidden/>
    <w:rsid w:val="00060211"/>
    <w:rPr>
      <w:rFonts w:eastAsia="Times New Roman"/>
    </w:rPr>
  </w:style>
  <w:style w:type="paragraph" w:styleId="af5">
    <w:name w:val="footer"/>
    <w:basedOn w:val="a"/>
    <w:link w:val="af6"/>
    <w:uiPriority w:val="99"/>
    <w:pPr>
      <w:tabs>
        <w:tab w:val="center" w:pos="4513"/>
        <w:tab w:val="right" w:pos="9026"/>
      </w:tabs>
    </w:pPr>
  </w:style>
  <w:style w:type="character" w:customStyle="1" w:styleId="af6">
    <w:name w:val="Нижній колонтитул Знак"/>
    <w:link w:val="af5"/>
    <w:uiPriority w:val="99"/>
    <w:semiHidden/>
    <w:rsid w:val="00060211"/>
    <w:rPr>
      <w:rFonts w:eastAsia="Times New Roman"/>
    </w:rPr>
  </w:style>
  <w:style w:type="table" w:styleId="af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2830</Words>
  <Characters>1614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PC6</dc:creator>
  <cp:keywords/>
  <dc:description/>
  <cp:lastModifiedBy>RePa</cp:lastModifiedBy>
  <cp:revision>7</cp:revision>
  <cp:lastPrinted>2020-02-24T07:16:00Z</cp:lastPrinted>
  <dcterms:created xsi:type="dcterms:W3CDTF">2021-02-11T13:01:00Z</dcterms:created>
  <dcterms:modified xsi:type="dcterms:W3CDTF">2021-02-26T08:35:00Z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