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DB" w:rsidRDefault="00BC35DB" w:rsidP="00BC35DB">
      <w:pPr>
        <w:spacing w:line="276" w:lineRule="auto"/>
        <w:ind w:left="4956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ЗАТВЕРДЖЕНО</w:t>
      </w:r>
    </w:p>
    <w:p w:rsidR="00BC35DB" w:rsidRDefault="002712AE" w:rsidP="00BC35DB">
      <w:pPr>
        <w:shd w:val="clear" w:color="auto" w:fill="FFFFFF"/>
        <w:jc w:val="right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>Р</w:t>
      </w:r>
      <w:r w:rsidR="00BC35DB">
        <w:rPr>
          <w:rFonts w:eastAsia="Calibri"/>
          <w:snapToGrid w:val="0"/>
        </w:rPr>
        <w:t>ішення виконавчого комітету</w:t>
      </w:r>
    </w:p>
    <w:p w:rsidR="00BC35DB" w:rsidRDefault="002712AE" w:rsidP="002712AE">
      <w:pPr>
        <w:shd w:val="clear" w:color="auto" w:fill="FFFFFF"/>
        <w:jc w:val="both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BC35DB">
        <w:rPr>
          <w:rFonts w:eastAsia="Calibri"/>
          <w:snapToGrid w:val="0"/>
        </w:rPr>
        <w:t xml:space="preserve">Шептицької міської ради </w:t>
      </w:r>
      <w:r w:rsidR="00BC35DB">
        <w:rPr>
          <w:rFonts w:eastAsia="Calibri"/>
          <w:snapToGrid w:val="0"/>
        </w:rPr>
        <w:br/>
      </w: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BC35DB">
        <w:rPr>
          <w:rFonts w:eastAsia="Calibri"/>
          <w:snapToGrid w:val="0"/>
        </w:rPr>
        <w:t xml:space="preserve"> __</w:t>
      </w:r>
      <w:r w:rsidR="0060615B">
        <w:rPr>
          <w:rFonts w:eastAsia="Calibri"/>
          <w:snapToGrid w:val="0"/>
        </w:rPr>
        <w:t>________________</w:t>
      </w:r>
      <w:r w:rsidR="00BC35DB">
        <w:rPr>
          <w:rFonts w:eastAsia="Calibri"/>
          <w:snapToGrid w:val="0"/>
        </w:rPr>
        <w:t>_ № ____</w:t>
      </w:r>
    </w:p>
    <w:p w:rsidR="00C97217" w:rsidRPr="00DC5CBA" w:rsidRDefault="00C97217" w:rsidP="00C97217">
      <w:pPr>
        <w:jc w:val="right"/>
        <w:rPr>
          <w:sz w:val="20"/>
          <w:szCs w:val="20"/>
        </w:rPr>
      </w:pPr>
    </w:p>
    <w:p w:rsidR="007776ED" w:rsidRPr="00DC5CBA" w:rsidRDefault="007776ED" w:rsidP="00C97217">
      <w:pPr>
        <w:pStyle w:val="af9"/>
        <w:spacing w:before="0" w:beforeAutospacing="0" w:after="0" w:afterAutospacing="0"/>
        <w:ind w:firstLine="680"/>
        <w:jc w:val="center"/>
        <w:rPr>
          <w:sz w:val="20"/>
          <w:szCs w:val="20"/>
          <w:lang w:eastAsia="uk-UA"/>
        </w:rPr>
      </w:pPr>
    </w:p>
    <w:p w:rsidR="00BC35DB" w:rsidRDefault="00BC35DB" w:rsidP="00C5121A">
      <w:pPr>
        <w:ind w:left="-108"/>
        <w:jc w:val="center"/>
        <w:rPr>
          <w:b/>
          <w:sz w:val="26"/>
          <w:szCs w:val="26"/>
          <w:lang w:eastAsia="uk-UA"/>
        </w:rPr>
      </w:pPr>
    </w:p>
    <w:p w:rsidR="00A12E3C" w:rsidRDefault="00DC5CBA" w:rsidP="00C5121A">
      <w:pPr>
        <w:ind w:left="-108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eastAsia="uk-UA"/>
        </w:rPr>
        <w:t xml:space="preserve">ПРИМІРНИЙ </w:t>
      </w:r>
      <w:r w:rsidR="007776ED" w:rsidRPr="00DC5CBA">
        <w:rPr>
          <w:b/>
          <w:sz w:val="26"/>
          <w:szCs w:val="26"/>
          <w:lang w:eastAsia="uk-UA"/>
        </w:rPr>
        <w:t>РОЗРАХУНОК</w:t>
      </w:r>
      <w:r w:rsidR="007776ED" w:rsidRPr="00DC5CBA">
        <w:rPr>
          <w:b/>
          <w:sz w:val="26"/>
          <w:szCs w:val="26"/>
          <w:lang w:eastAsia="uk-UA"/>
        </w:rPr>
        <w:br/>
        <w:t xml:space="preserve">обсягу </w:t>
      </w:r>
      <w:r w:rsidR="007776ED" w:rsidRPr="00DC5CBA">
        <w:rPr>
          <w:b/>
          <w:sz w:val="26"/>
          <w:szCs w:val="26"/>
        </w:rPr>
        <w:t>відшкодування</w:t>
      </w:r>
      <w:r w:rsidR="002C609C" w:rsidRPr="00DC5CBA">
        <w:rPr>
          <w:b/>
          <w:sz w:val="26"/>
          <w:szCs w:val="26"/>
        </w:rPr>
        <w:t xml:space="preserve"> </w:t>
      </w:r>
      <w:r w:rsidR="007776ED" w:rsidRPr="00DC5CBA">
        <w:rPr>
          <w:b/>
          <w:sz w:val="26"/>
          <w:szCs w:val="26"/>
          <w:lang w:eastAsia="uk-UA"/>
        </w:rPr>
        <w:t>різниці в тарифах на</w:t>
      </w:r>
      <w:r w:rsidR="00C97217" w:rsidRPr="00DC5CBA">
        <w:rPr>
          <w:b/>
          <w:sz w:val="26"/>
          <w:szCs w:val="26"/>
          <w:lang w:eastAsia="uk-UA"/>
        </w:rPr>
        <w:t xml:space="preserve"> житлово-комунальні</w:t>
      </w:r>
      <w:r w:rsidR="00A12E3C">
        <w:rPr>
          <w:b/>
          <w:sz w:val="26"/>
          <w:szCs w:val="26"/>
          <w:lang w:eastAsia="uk-UA"/>
        </w:rPr>
        <w:t xml:space="preserve"> </w:t>
      </w:r>
      <w:r w:rsidR="00C5121A" w:rsidRPr="00DC5CBA">
        <w:rPr>
          <w:b/>
          <w:sz w:val="26"/>
          <w:szCs w:val="26"/>
        </w:rPr>
        <w:t xml:space="preserve"> послуги, </w:t>
      </w:r>
    </w:p>
    <w:p w:rsidR="00A12E3C" w:rsidRDefault="00C5121A" w:rsidP="00C5121A">
      <w:pPr>
        <w:ind w:left="-108"/>
        <w:jc w:val="center"/>
        <w:rPr>
          <w:b/>
          <w:sz w:val="26"/>
          <w:szCs w:val="26"/>
        </w:rPr>
      </w:pPr>
      <w:r w:rsidRPr="00DC5CBA">
        <w:rPr>
          <w:b/>
          <w:sz w:val="26"/>
          <w:szCs w:val="26"/>
        </w:rPr>
        <w:t>що встановлюються рішенням Виконавчого комітету</w:t>
      </w:r>
      <w:r w:rsidR="00A12E3C">
        <w:rPr>
          <w:b/>
          <w:sz w:val="26"/>
          <w:szCs w:val="26"/>
        </w:rPr>
        <w:t xml:space="preserve"> </w:t>
      </w:r>
      <w:r w:rsidRPr="00DC5CBA">
        <w:rPr>
          <w:b/>
          <w:sz w:val="26"/>
          <w:szCs w:val="26"/>
        </w:rPr>
        <w:t>Шептицької міської ради</w:t>
      </w:r>
    </w:p>
    <w:p w:rsidR="007776ED" w:rsidRPr="00DC5CBA" w:rsidRDefault="00463A93" w:rsidP="000E149C">
      <w:pPr>
        <w:ind w:left="-108"/>
        <w:jc w:val="center"/>
        <w:rPr>
          <w:b/>
          <w:sz w:val="20"/>
          <w:szCs w:val="20"/>
          <w:lang w:eastAsia="uk-UA"/>
        </w:rPr>
      </w:pPr>
      <w:r w:rsidRPr="00DC5CBA">
        <w:rPr>
          <w:b/>
          <w:sz w:val="26"/>
          <w:szCs w:val="26"/>
        </w:rPr>
        <w:t xml:space="preserve"> за період ___________року</w:t>
      </w:r>
      <w:r w:rsidR="007776ED" w:rsidRPr="00DC5CBA">
        <w:rPr>
          <w:b/>
          <w:sz w:val="26"/>
          <w:szCs w:val="26"/>
          <w:lang w:eastAsia="uk-UA"/>
        </w:rPr>
        <w:br/>
      </w:r>
      <w:r w:rsidR="007776ED" w:rsidRPr="00DC5CBA">
        <w:rPr>
          <w:sz w:val="20"/>
          <w:szCs w:val="20"/>
          <w:lang w:eastAsia="uk-UA"/>
        </w:rPr>
        <w:t>_________________________________________________________________________________________________</w:t>
      </w:r>
    </w:p>
    <w:p w:rsidR="007776ED" w:rsidRPr="00DC5CBA" w:rsidRDefault="007776ED" w:rsidP="006A745F">
      <w:pPr>
        <w:pStyle w:val="af5"/>
        <w:tabs>
          <w:tab w:val="center" w:pos="7938"/>
          <w:tab w:val="left" w:pos="10733"/>
        </w:tabs>
        <w:spacing w:before="0" w:after="0"/>
        <w:jc w:val="left"/>
        <w:rPr>
          <w:b w:val="0"/>
          <w:sz w:val="16"/>
          <w:szCs w:val="16"/>
          <w:lang w:eastAsia="uk-UA"/>
        </w:rPr>
      </w:pPr>
      <w:r w:rsidRPr="00DC5CBA">
        <w:rPr>
          <w:b w:val="0"/>
          <w:sz w:val="16"/>
          <w:szCs w:val="16"/>
          <w:lang w:eastAsia="uk-UA"/>
        </w:rPr>
        <w:tab/>
        <w:t xml:space="preserve"> (найменування комунального підприємства, код згідно з ЄДРПОУ</w:t>
      </w:r>
      <w:r w:rsidR="00ED17BA">
        <w:rPr>
          <w:b w:val="0"/>
          <w:sz w:val="16"/>
          <w:szCs w:val="16"/>
          <w:lang w:eastAsia="uk-UA"/>
        </w:rPr>
        <w:t>,назва житлово-комунальної послуги</w:t>
      </w:r>
      <w:r w:rsidRPr="00DC5CBA">
        <w:rPr>
          <w:b w:val="0"/>
          <w:sz w:val="16"/>
          <w:szCs w:val="16"/>
          <w:lang w:eastAsia="uk-UA"/>
        </w:rPr>
        <w:t>)</w:t>
      </w:r>
      <w:r w:rsidRPr="00DC5CBA">
        <w:rPr>
          <w:b w:val="0"/>
          <w:sz w:val="16"/>
          <w:szCs w:val="16"/>
          <w:lang w:eastAsia="uk-UA"/>
        </w:rPr>
        <w:tab/>
      </w:r>
    </w:p>
    <w:p w:rsidR="007776ED" w:rsidRPr="00DC5CBA" w:rsidRDefault="007776ED" w:rsidP="00FA41A0">
      <w:pPr>
        <w:pStyle w:val="af7"/>
        <w:spacing w:after="0"/>
        <w:ind w:left="13183"/>
        <w:jc w:val="right"/>
        <w:rPr>
          <w:i/>
          <w:sz w:val="20"/>
          <w:szCs w:val="20"/>
          <w:lang w:eastAsia="uk-UA"/>
        </w:rPr>
      </w:pPr>
      <w:r w:rsidRPr="00DC5CBA">
        <w:rPr>
          <w:i/>
          <w:sz w:val="20"/>
          <w:szCs w:val="20"/>
          <w:lang w:eastAsia="uk-UA"/>
        </w:rPr>
        <w:t>(гривень)</w:t>
      </w:r>
    </w:p>
    <w:tbl>
      <w:tblPr>
        <w:tblW w:w="16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1"/>
        <w:gridCol w:w="2205"/>
        <w:gridCol w:w="5488"/>
        <w:gridCol w:w="1681"/>
        <w:gridCol w:w="2474"/>
        <w:gridCol w:w="2428"/>
        <w:gridCol w:w="1417"/>
      </w:tblGrid>
      <w:tr w:rsidR="00DC5CBA" w:rsidRPr="00DC5CBA" w:rsidTr="0036449A">
        <w:trPr>
          <w:jc w:val="center"/>
        </w:trPr>
        <w:tc>
          <w:tcPr>
            <w:tcW w:w="831" w:type="dxa"/>
            <w:vAlign w:val="center"/>
          </w:tcPr>
          <w:p w:rsidR="007776ED" w:rsidRPr="00DC5CBA" w:rsidRDefault="007776ED" w:rsidP="00424799">
            <w:pPr>
              <w:pStyle w:val="af6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Звітний період</w:t>
            </w:r>
          </w:p>
        </w:tc>
        <w:tc>
          <w:tcPr>
            <w:tcW w:w="2205" w:type="dxa"/>
            <w:vAlign w:val="center"/>
          </w:tcPr>
          <w:p w:rsidR="007776ED" w:rsidRPr="00DC5CBA" w:rsidRDefault="007776ED" w:rsidP="00424799">
            <w:pPr>
              <w:pStyle w:val="af6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Фактичні нарахування згідно із затвердженими (встановленими) тарифами, за винятком суми проведених перерахунків та коригувань</w:t>
            </w:r>
          </w:p>
        </w:tc>
        <w:tc>
          <w:tcPr>
            <w:tcW w:w="5488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Фактичні витрати</w:t>
            </w:r>
          </w:p>
          <w:p w:rsidR="007776ED" w:rsidRPr="00DC5CBA" w:rsidRDefault="007776ED" w:rsidP="00217E24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 xml:space="preserve">(з урахуванням витрат інвестиційної діяльності та фінансових витрат, пов’язаних з інвестиційною діяльністю) </w:t>
            </w:r>
          </w:p>
        </w:tc>
        <w:tc>
          <w:tcPr>
            <w:tcW w:w="1681" w:type="dxa"/>
            <w:vAlign w:val="center"/>
          </w:tcPr>
          <w:p w:rsidR="007776ED" w:rsidRPr="00DC5CBA" w:rsidRDefault="007776ED" w:rsidP="00424799">
            <w:pPr>
              <w:pStyle w:val="af6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Різниця між фактичними витратами та фактичними нарахуваннями</w:t>
            </w:r>
            <w:r w:rsidRPr="00DC5CBA">
              <w:rPr>
                <w:sz w:val="18"/>
                <w:szCs w:val="18"/>
                <w:lang w:eastAsia="uk-UA"/>
              </w:rPr>
              <w:br/>
              <w:t>(графа 3 – графа 2)</w:t>
            </w:r>
          </w:p>
        </w:tc>
        <w:tc>
          <w:tcPr>
            <w:tcW w:w="2474" w:type="dxa"/>
            <w:vAlign w:val="center"/>
          </w:tcPr>
          <w:p w:rsidR="007776ED" w:rsidRPr="00DC5CBA" w:rsidRDefault="007776ED" w:rsidP="0036449A">
            <w:pPr>
              <w:pStyle w:val="af6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Сума трансфертів  та фінансової допомоги з державного та місцевого бюджетів, які безпосередньо використані на операційну (основну) діяльність комунального підприємства</w:t>
            </w:r>
          </w:p>
        </w:tc>
        <w:tc>
          <w:tcPr>
            <w:tcW w:w="2428" w:type="dxa"/>
            <w:vAlign w:val="center"/>
          </w:tcPr>
          <w:p w:rsidR="007776ED" w:rsidRPr="00DC5CBA" w:rsidRDefault="007776ED" w:rsidP="00424799">
            <w:pPr>
              <w:pStyle w:val="af6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Сума компенсації включена до складу тарифів та/або сума відшкодування втрат, які виникають протягом періоду розгляду розрахунків тарифів, встановлення та їх оприлюднення уповноваженим органом</w:t>
            </w:r>
          </w:p>
        </w:tc>
        <w:tc>
          <w:tcPr>
            <w:tcW w:w="1417" w:type="dxa"/>
            <w:vAlign w:val="center"/>
          </w:tcPr>
          <w:p w:rsidR="007776ED" w:rsidRPr="00DC5CBA" w:rsidRDefault="007776ED" w:rsidP="0008101D">
            <w:pPr>
              <w:pStyle w:val="af6"/>
              <w:ind w:left="-88" w:right="-29"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Обсяг відшкодування різниці в тарифах</w:t>
            </w:r>
            <w:r w:rsidRPr="00DC5CBA">
              <w:rPr>
                <w:sz w:val="18"/>
                <w:szCs w:val="18"/>
                <w:lang w:eastAsia="uk-UA"/>
              </w:rPr>
              <w:br/>
              <w:t>(графа 4 – графа 5 – графа 6)</w:t>
            </w:r>
          </w:p>
        </w:tc>
      </w:tr>
      <w:tr w:rsidR="00DC5CBA" w:rsidRPr="00DC5CBA" w:rsidTr="0036449A">
        <w:trPr>
          <w:jc w:val="center"/>
        </w:trPr>
        <w:tc>
          <w:tcPr>
            <w:tcW w:w="831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2205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2</w:t>
            </w:r>
          </w:p>
        </w:tc>
        <w:tc>
          <w:tcPr>
            <w:tcW w:w="5488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681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474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428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6</w:t>
            </w:r>
          </w:p>
        </w:tc>
        <w:tc>
          <w:tcPr>
            <w:tcW w:w="1417" w:type="dxa"/>
            <w:vAlign w:val="bottom"/>
          </w:tcPr>
          <w:p w:rsidR="007776ED" w:rsidRPr="00DC5CBA" w:rsidRDefault="007776ED" w:rsidP="00424799">
            <w:pPr>
              <w:pStyle w:val="af6"/>
              <w:spacing w:before="0"/>
              <w:ind w:left="-84"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7</w:t>
            </w:r>
          </w:p>
        </w:tc>
      </w:tr>
      <w:tr w:rsidR="00DC5CBA" w:rsidRPr="00DC5CBA" w:rsidTr="0036449A">
        <w:trPr>
          <w:jc w:val="center"/>
        </w:trPr>
        <w:tc>
          <w:tcPr>
            <w:tcW w:w="831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…</w:t>
            </w:r>
          </w:p>
        </w:tc>
        <w:tc>
          <w:tcPr>
            <w:tcW w:w="2205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5488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1681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2474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2428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b/>
                <w:sz w:val="18"/>
                <w:szCs w:val="18"/>
                <w:lang w:eastAsia="uk-UA"/>
              </w:rPr>
            </w:pPr>
          </w:p>
        </w:tc>
      </w:tr>
      <w:tr w:rsidR="007776ED" w:rsidRPr="00DC5CBA" w:rsidTr="0036449A">
        <w:trPr>
          <w:jc w:val="center"/>
        </w:trPr>
        <w:tc>
          <w:tcPr>
            <w:tcW w:w="15107" w:type="dxa"/>
            <w:gridSpan w:val="6"/>
            <w:vAlign w:val="center"/>
          </w:tcPr>
          <w:p w:rsidR="007776ED" w:rsidRPr="00DC5CBA" w:rsidRDefault="007776ED" w:rsidP="0036449A">
            <w:pPr>
              <w:pStyle w:val="af6"/>
              <w:spacing w:before="0"/>
              <w:ind w:firstLine="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Усього</w:t>
            </w:r>
          </w:p>
        </w:tc>
        <w:tc>
          <w:tcPr>
            <w:tcW w:w="1417" w:type="dxa"/>
            <w:vAlign w:val="center"/>
          </w:tcPr>
          <w:p w:rsidR="007776ED" w:rsidRPr="00DC5CBA" w:rsidRDefault="007776ED" w:rsidP="00424799">
            <w:pPr>
              <w:pStyle w:val="af6"/>
              <w:spacing w:before="0"/>
              <w:ind w:firstLine="0"/>
              <w:jc w:val="center"/>
              <w:rPr>
                <w:b/>
                <w:sz w:val="18"/>
                <w:szCs w:val="18"/>
                <w:lang w:eastAsia="uk-UA"/>
              </w:rPr>
            </w:pPr>
          </w:p>
        </w:tc>
      </w:tr>
    </w:tbl>
    <w:p w:rsidR="007776ED" w:rsidRPr="00DC5CBA" w:rsidRDefault="007776ED" w:rsidP="00FA41A0">
      <w:pPr>
        <w:jc w:val="both"/>
        <w:rPr>
          <w:lang w:eastAsia="uk-UA"/>
        </w:rPr>
      </w:pPr>
    </w:p>
    <w:p w:rsidR="007776ED" w:rsidRPr="00DC5CBA" w:rsidRDefault="007776ED" w:rsidP="00FA41A0">
      <w:pPr>
        <w:jc w:val="both"/>
        <w:rPr>
          <w:lang w:eastAsia="uk-UA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303"/>
        <w:gridCol w:w="3969"/>
        <w:gridCol w:w="4604"/>
      </w:tblGrid>
      <w:tr w:rsidR="00DC5CBA" w:rsidRPr="00DC5CBA" w:rsidTr="00424799">
        <w:tc>
          <w:tcPr>
            <w:tcW w:w="2300" w:type="pct"/>
          </w:tcPr>
          <w:p w:rsidR="007776ED" w:rsidRPr="00DC5CBA" w:rsidRDefault="007776ED" w:rsidP="005858EB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(посада керівника комунального підприємства)</w:t>
            </w:r>
          </w:p>
        </w:tc>
        <w:tc>
          <w:tcPr>
            <w:tcW w:w="1250" w:type="pct"/>
            <w:vAlign w:val="bottom"/>
          </w:tcPr>
          <w:p w:rsidR="007776ED" w:rsidRPr="00DC5CBA" w:rsidRDefault="007776ED" w:rsidP="00424799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1450" w:type="pct"/>
            <w:vAlign w:val="bottom"/>
          </w:tcPr>
          <w:p w:rsidR="007776ED" w:rsidRPr="00DC5CBA" w:rsidRDefault="007776ED" w:rsidP="00424799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  <w:tr w:rsidR="00DC5CBA" w:rsidRPr="00DC5CBA" w:rsidTr="00424799">
        <w:tc>
          <w:tcPr>
            <w:tcW w:w="2300" w:type="pct"/>
            <w:vAlign w:val="center"/>
          </w:tcPr>
          <w:p w:rsidR="007776ED" w:rsidRPr="00DC5CBA" w:rsidRDefault="007776ED" w:rsidP="00424799">
            <w:pPr>
              <w:rPr>
                <w:lang w:eastAsia="uk-UA"/>
              </w:rPr>
            </w:pPr>
            <w:r w:rsidRPr="00DC5CBA">
              <w:rPr>
                <w:lang w:eastAsia="uk-UA"/>
              </w:rPr>
              <w:t>Головний бухгалтер</w:t>
            </w:r>
          </w:p>
        </w:tc>
        <w:tc>
          <w:tcPr>
            <w:tcW w:w="1250" w:type="pct"/>
            <w:vAlign w:val="bottom"/>
          </w:tcPr>
          <w:p w:rsidR="007776ED" w:rsidRPr="00DC5CBA" w:rsidRDefault="007776ED" w:rsidP="00424799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1450" w:type="pct"/>
            <w:vAlign w:val="bottom"/>
          </w:tcPr>
          <w:p w:rsidR="007776ED" w:rsidRPr="00DC5CBA" w:rsidRDefault="007776ED" w:rsidP="00424799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</w:tbl>
    <w:p w:rsidR="007776ED" w:rsidRPr="00DC5CBA" w:rsidRDefault="007776ED" w:rsidP="00FA41A0">
      <w:pPr>
        <w:jc w:val="both"/>
        <w:rPr>
          <w:lang w:eastAsia="uk-UA"/>
        </w:rPr>
      </w:pPr>
      <w:r w:rsidRPr="00DC5CBA">
        <w:rPr>
          <w:lang w:eastAsia="uk-UA"/>
        </w:rPr>
        <w:t>МП</w:t>
      </w:r>
    </w:p>
    <w:p w:rsidR="007776ED" w:rsidRPr="00DC5CBA" w:rsidRDefault="007776ED" w:rsidP="00FA41A0">
      <w:pPr>
        <w:jc w:val="both"/>
        <w:rPr>
          <w:lang w:eastAsia="uk-UA"/>
        </w:rPr>
      </w:pPr>
    </w:p>
    <w:p w:rsidR="007776ED" w:rsidRPr="00DC5CBA" w:rsidRDefault="007776ED" w:rsidP="00FA41A0">
      <w:pPr>
        <w:spacing w:before="120"/>
        <w:jc w:val="both"/>
        <w:rPr>
          <w:lang w:eastAsia="uk-UA"/>
        </w:rPr>
      </w:pPr>
      <w:r w:rsidRPr="00DC5CBA">
        <w:t>“___” ____________ 20__ р.</w:t>
      </w:r>
    </w:p>
    <w:p w:rsidR="007776ED" w:rsidRPr="00DC5CBA" w:rsidRDefault="007776ED" w:rsidP="005858EB">
      <w:pPr>
        <w:ind w:left="11057" w:hanging="1"/>
        <w:rPr>
          <w:sz w:val="20"/>
          <w:szCs w:val="20"/>
        </w:rPr>
      </w:pPr>
    </w:p>
    <w:p w:rsidR="007776ED" w:rsidRPr="00DC5CBA" w:rsidRDefault="007776ED" w:rsidP="005858EB">
      <w:pPr>
        <w:ind w:left="11057" w:hanging="1"/>
        <w:rPr>
          <w:sz w:val="20"/>
          <w:szCs w:val="20"/>
        </w:rPr>
      </w:pPr>
    </w:p>
    <w:p w:rsidR="00217E24" w:rsidRPr="00DC5CBA" w:rsidRDefault="00217E24" w:rsidP="005858EB">
      <w:pPr>
        <w:ind w:left="11057" w:hanging="1"/>
        <w:rPr>
          <w:sz w:val="20"/>
          <w:szCs w:val="20"/>
        </w:rPr>
      </w:pPr>
    </w:p>
    <w:p w:rsidR="00217E24" w:rsidRDefault="00217E24" w:rsidP="005858EB">
      <w:pPr>
        <w:ind w:left="11057" w:hanging="1"/>
        <w:rPr>
          <w:sz w:val="20"/>
          <w:szCs w:val="20"/>
        </w:rPr>
      </w:pPr>
    </w:p>
    <w:p w:rsidR="004C6170" w:rsidRDefault="004C6170" w:rsidP="005858EB">
      <w:pPr>
        <w:ind w:left="11057" w:hanging="1"/>
        <w:rPr>
          <w:sz w:val="20"/>
          <w:szCs w:val="20"/>
        </w:rPr>
      </w:pPr>
    </w:p>
    <w:p w:rsidR="004C6170" w:rsidRDefault="004C6170" w:rsidP="005858EB">
      <w:pPr>
        <w:ind w:left="11057" w:hanging="1"/>
        <w:rPr>
          <w:sz w:val="20"/>
          <w:szCs w:val="20"/>
        </w:rPr>
      </w:pPr>
    </w:p>
    <w:p w:rsidR="004C6170" w:rsidRPr="00DC5CBA" w:rsidRDefault="004C6170" w:rsidP="005858EB">
      <w:pPr>
        <w:ind w:left="11057" w:hanging="1"/>
        <w:rPr>
          <w:sz w:val="20"/>
          <w:szCs w:val="20"/>
        </w:rPr>
      </w:pPr>
    </w:p>
    <w:p w:rsidR="007B7960" w:rsidRDefault="00617784" w:rsidP="00617784">
      <w:pPr>
        <w:spacing w:line="276" w:lineRule="auto"/>
        <w:ind w:left="4956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lastRenderedPageBreak/>
        <w:t xml:space="preserve">                                                                                                                            </w:t>
      </w:r>
    </w:p>
    <w:p w:rsidR="00617784" w:rsidRDefault="007B7960" w:rsidP="00617784">
      <w:pPr>
        <w:spacing w:line="276" w:lineRule="auto"/>
        <w:ind w:left="4956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</w:t>
      </w:r>
      <w:r w:rsidR="00617784">
        <w:rPr>
          <w:rFonts w:eastAsia="Calibri"/>
          <w:snapToGrid w:val="0"/>
        </w:rPr>
        <w:t xml:space="preserve"> ЗАТВЕРДЖЕНО</w:t>
      </w:r>
    </w:p>
    <w:p w:rsidR="00617784" w:rsidRDefault="00287426" w:rsidP="00617784">
      <w:pPr>
        <w:shd w:val="clear" w:color="auto" w:fill="FFFFFF"/>
        <w:jc w:val="right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>Р</w:t>
      </w:r>
      <w:r w:rsidR="00617784">
        <w:rPr>
          <w:rFonts w:eastAsia="Calibri"/>
          <w:snapToGrid w:val="0"/>
        </w:rPr>
        <w:t>ішення виконавчого комітету</w:t>
      </w:r>
    </w:p>
    <w:p w:rsidR="00617784" w:rsidRDefault="00287426" w:rsidP="00287426">
      <w:pPr>
        <w:shd w:val="clear" w:color="auto" w:fill="FFFFFF"/>
        <w:jc w:val="center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17784">
        <w:rPr>
          <w:rFonts w:eastAsia="Calibri"/>
          <w:snapToGrid w:val="0"/>
        </w:rPr>
        <w:t xml:space="preserve">Шептицької міської ради </w:t>
      </w:r>
      <w:r w:rsidR="00617784">
        <w:rPr>
          <w:rFonts w:eastAsia="Calibri"/>
          <w:snapToGrid w:val="0"/>
        </w:rPr>
        <w:br/>
      </w: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3C35EB">
        <w:rPr>
          <w:rFonts w:eastAsia="Calibri"/>
          <w:snapToGrid w:val="0"/>
        </w:rPr>
        <w:t xml:space="preserve">      _________________</w:t>
      </w:r>
      <w:r w:rsidR="00617784">
        <w:rPr>
          <w:rFonts w:eastAsia="Calibri"/>
          <w:snapToGrid w:val="0"/>
        </w:rPr>
        <w:t>_ № _</w:t>
      </w:r>
      <w:r w:rsidR="003C35EB">
        <w:rPr>
          <w:rFonts w:eastAsia="Calibri"/>
          <w:snapToGrid w:val="0"/>
        </w:rPr>
        <w:t>_</w:t>
      </w:r>
      <w:r w:rsidR="00617784">
        <w:rPr>
          <w:rFonts w:eastAsia="Calibri"/>
          <w:snapToGrid w:val="0"/>
        </w:rPr>
        <w:t>_</w:t>
      </w:r>
      <w:r w:rsidR="003C35EB">
        <w:rPr>
          <w:rFonts w:eastAsia="Calibri"/>
          <w:snapToGrid w:val="0"/>
        </w:rPr>
        <w:t>_</w:t>
      </w:r>
      <w:r w:rsidR="00617784">
        <w:rPr>
          <w:rFonts w:eastAsia="Calibri"/>
          <w:snapToGrid w:val="0"/>
        </w:rPr>
        <w:t>_</w:t>
      </w:r>
    </w:p>
    <w:p w:rsidR="00852D4A" w:rsidRPr="00DC5CBA" w:rsidRDefault="00852D4A" w:rsidP="00ED5E1B">
      <w:pPr>
        <w:pStyle w:val="af9"/>
        <w:spacing w:before="0" w:beforeAutospacing="0" w:after="0" w:afterAutospacing="0"/>
        <w:ind w:firstLine="680"/>
        <w:jc w:val="right"/>
        <w:rPr>
          <w:sz w:val="22"/>
          <w:szCs w:val="22"/>
        </w:rPr>
      </w:pPr>
    </w:p>
    <w:p w:rsidR="007776ED" w:rsidRPr="00DC5CBA" w:rsidRDefault="007776ED" w:rsidP="00ED5E1B">
      <w:pPr>
        <w:ind w:left="11057" w:hanging="1"/>
        <w:jc w:val="both"/>
      </w:pPr>
    </w:p>
    <w:p w:rsidR="003C35EB" w:rsidRDefault="002D772C" w:rsidP="00333FC9">
      <w:pPr>
        <w:ind w:left="-108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t xml:space="preserve">ПРИМІРНИЙ </w:t>
      </w:r>
      <w:r w:rsidR="007776ED" w:rsidRPr="00DC5CBA">
        <w:rPr>
          <w:b/>
          <w:noProof/>
          <w:sz w:val="26"/>
          <w:szCs w:val="26"/>
        </w:rPr>
        <w:t>РОЗРАХУНОК</w:t>
      </w:r>
      <w:r w:rsidR="007776ED" w:rsidRPr="00DC5CBA">
        <w:rPr>
          <w:b/>
          <w:noProof/>
          <w:sz w:val="26"/>
          <w:szCs w:val="26"/>
        </w:rPr>
        <w:br/>
        <w:t xml:space="preserve"> фактичних нарахувань</w:t>
      </w:r>
      <w:r w:rsidR="00333FC9" w:rsidRPr="00DC5CBA">
        <w:rPr>
          <w:b/>
          <w:noProof/>
          <w:sz w:val="26"/>
          <w:szCs w:val="26"/>
        </w:rPr>
        <w:t xml:space="preserve"> </w:t>
      </w:r>
      <w:r w:rsidR="007776ED" w:rsidRPr="00DC5CBA">
        <w:rPr>
          <w:b/>
          <w:noProof/>
          <w:sz w:val="26"/>
          <w:szCs w:val="26"/>
        </w:rPr>
        <w:t xml:space="preserve"> за</w:t>
      </w:r>
      <w:r w:rsidR="00333FC9" w:rsidRPr="00DC5CBA">
        <w:rPr>
          <w:b/>
          <w:noProof/>
          <w:sz w:val="26"/>
          <w:szCs w:val="26"/>
        </w:rPr>
        <w:t xml:space="preserve">  </w:t>
      </w:r>
      <w:r w:rsidR="00333FC9" w:rsidRPr="00DC5CBA">
        <w:rPr>
          <w:b/>
          <w:sz w:val="26"/>
          <w:szCs w:val="26"/>
          <w:lang w:eastAsia="uk-UA"/>
        </w:rPr>
        <w:t xml:space="preserve"> на житлово-комунальні</w:t>
      </w:r>
      <w:r w:rsidR="003C35EB">
        <w:rPr>
          <w:b/>
          <w:sz w:val="26"/>
          <w:szCs w:val="26"/>
          <w:lang w:eastAsia="uk-UA"/>
        </w:rPr>
        <w:t xml:space="preserve"> </w:t>
      </w:r>
      <w:r w:rsidR="00333FC9" w:rsidRPr="00DC5CBA">
        <w:rPr>
          <w:b/>
          <w:sz w:val="26"/>
          <w:szCs w:val="26"/>
        </w:rPr>
        <w:t xml:space="preserve"> послуги, </w:t>
      </w:r>
    </w:p>
    <w:p w:rsidR="003C35EB" w:rsidRDefault="00333FC9" w:rsidP="00333FC9">
      <w:pPr>
        <w:ind w:left="-108"/>
        <w:jc w:val="center"/>
        <w:rPr>
          <w:b/>
          <w:sz w:val="26"/>
          <w:szCs w:val="26"/>
        </w:rPr>
      </w:pPr>
      <w:r w:rsidRPr="00DC5CBA">
        <w:rPr>
          <w:b/>
          <w:sz w:val="26"/>
          <w:szCs w:val="26"/>
        </w:rPr>
        <w:t>що встановлюються рішенням Виконавчого комітету</w:t>
      </w:r>
      <w:r w:rsidR="003C35EB">
        <w:rPr>
          <w:b/>
          <w:sz w:val="26"/>
          <w:szCs w:val="26"/>
        </w:rPr>
        <w:t xml:space="preserve"> </w:t>
      </w:r>
      <w:r w:rsidRPr="00DC5CBA">
        <w:rPr>
          <w:b/>
          <w:sz w:val="26"/>
          <w:szCs w:val="26"/>
        </w:rPr>
        <w:t>Шептицької міської ради</w:t>
      </w:r>
    </w:p>
    <w:p w:rsidR="007776ED" w:rsidRPr="00DC5CBA" w:rsidRDefault="00333FC9" w:rsidP="00852D4A">
      <w:pPr>
        <w:ind w:left="-108"/>
        <w:jc w:val="center"/>
        <w:rPr>
          <w:b/>
          <w:sz w:val="20"/>
          <w:szCs w:val="20"/>
          <w:lang w:eastAsia="uk-UA"/>
        </w:rPr>
      </w:pPr>
      <w:r w:rsidRPr="00DC5CBA">
        <w:rPr>
          <w:b/>
          <w:sz w:val="26"/>
          <w:szCs w:val="26"/>
        </w:rPr>
        <w:t xml:space="preserve"> за період ____________року</w:t>
      </w:r>
      <w:r w:rsidRPr="00DC5CBA">
        <w:rPr>
          <w:b/>
          <w:sz w:val="26"/>
          <w:szCs w:val="26"/>
          <w:lang w:eastAsia="uk-UA"/>
        </w:rPr>
        <w:br/>
      </w:r>
      <w:r w:rsidR="007776ED" w:rsidRPr="00DC5CBA">
        <w:rPr>
          <w:b/>
          <w:sz w:val="20"/>
          <w:szCs w:val="20"/>
          <w:lang w:eastAsia="uk-UA"/>
        </w:rPr>
        <w:t>_____________________________________________________________________________________________________</w:t>
      </w:r>
    </w:p>
    <w:p w:rsidR="007776ED" w:rsidRPr="00DC5CBA" w:rsidRDefault="007776ED" w:rsidP="00287426">
      <w:pPr>
        <w:pStyle w:val="af5"/>
        <w:spacing w:before="0" w:after="0"/>
        <w:rPr>
          <w:b w:val="0"/>
          <w:sz w:val="16"/>
          <w:szCs w:val="16"/>
          <w:lang w:eastAsia="uk-UA"/>
        </w:rPr>
      </w:pPr>
      <w:r w:rsidRPr="00DC5CBA">
        <w:rPr>
          <w:b w:val="0"/>
          <w:sz w:val="16"/>
          <w:szCs w:val="16"/>
          <w:lang w:eastAsia="uk-UA"/>
        </w:rPr>
        <w:t>(найменування комунального підприємства, код згідно з ЄДРПОУ</w:t>
      </w:r>
      <w:r w:rsidR="007B7960">
        <w:rPr>
          <w:b w:val="0"/>
          <w:sz w:val="16"/>
          <w:szCs w:val="16"/>
          <w:lang w:eastAsia="uk-UA"/>
        </w:rPr>
        <w:t>, назва житлово-комунальної послуги</w:t>
      </w:r>
      <w:r w:rsidRPr="00DC5CBA">
        <w:rPr>
          <w:b w:val="0"/>
          <w:sz w:val="16"/>
          <w:szCs w:val="16"/>
          <w:lang w:eastAsia="uk-UA"/>
        </w:rPr>
        <w:t>)</w:t>
      </w:r>
    </w:p>
    <w:p w:rsidR="007776ED" w:rsidRPr="00DC5CBA" w:rsidRDefault="00287426" w:rsidP="00287426">
      <w:pPr>
        <w:pStyle w:val="af7"/>
        <w:spacing w:after="0"/>
        <w:ind w:left="13183"/>
        <w:jc w:val="both"/>
        <w:rPr>
          <w:i/>
          <w:sz w:val="20"/>
          <w:szCs w:val="20"/>
          <w:lang w:eastAsia="uk-UA"/>
        </w:rPr>
      </w:pPr>
      <w:r>
        <w:rPr>
          <w:i/>
          <w:sz w:val="20"/>
          <w:szCs w:val="20"/>
          <w:lang w:eastAsia="uk-UA"/>
        </w:rPr>
        <w:t xml:space="preserve">    </w:t>
      </w:r>
      <w:r w:rsidR="007776ED" w:rsidRPr="00DC5CBA">
        <w:rPr>
          <w:i/>
          <w:sz w:val="20"/>
          <w:szCs w:val="20"/>
          <w:lang w:eastAsia="uk-UA"/>
        </w:rPr>
        <w:t>(гривень)</w:t>
      </w: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9"/>
        <w:gridCol w:w="1718"/>
        <w:gridCol w:w="1515"/>
        <w:gridCol w:w="1824"/>
        <w:gridCol w:w="829"/>
        <w:gridCol w:w="836"/>
        <w:gridCol w:w="957"/>
        <w:gridCol w:w="957"/>
        <w:gridCol w:w="1107"/>
        <w:gridCol w:w="1646"/>
        <w:gridCol w:w="1681"/>
        <w:gridCol w:w="1821"/>
      </w:tblGrid>
      <w:tr w:rsidR="00DC5CBA" w:rsidRPr="00DC5CBA" w:rsidTr="006A745F">
        <w:trPr>
          <w:trHeight w:val="1272"/>
        </w:trPr>
        <w:tc>
          <w:tcPr>
            <w:tcW w:w="224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bCs/>
                <w:noProof/>
                <w:sz w:val="18"/>
                <w:szCs w:val="18"/>
                <w:lang w:val="en-AU" w:eastAsia="uk-UA"/>
              </w:rPr>
              <w:t>Розділ</w:t>
            </w:r>
          </w:p>
        </w:tc>
        <w:tc>
          <w:tcPr>
            <w:tcW w:w="551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Назва тарифу, що застосовується у розрахунковому періоді</w:t>
            </w:r>
          </w:p>
        </w:tc>
        <w:tc>
          <w:tcPr>
            <w:tcW w:w="486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bCs/>
                <w:noProof/>
                <w:spacing w:val="-4"/>
                <w:sz w:val="18"/>
                <w:szCs w:val="18"/>
                <w:lang w:val="ru-RU" w:eastAsia="uk-UA"/>
              </w:rPr>
            </w:pPr>
            <w:r w:rsidRPr="00DC5CBA">
              <w:rPr>
                <w:bCs/>
                <w:noProof/>
                <w:spacing w:val="-4"/>
                <w:sz w:val="18"/>
                <w:szCs w:val="18"/>
                <w:lang w:val="ru-RU" w:eastAsia="uk-UA"/>
              </w:rPr>
              <w:t>Категорія споживачів</w:t>
            </w:r>
          </w:p>
          <w:p w:rsidR="007776ED" w:rsidRPr="00DC5CBA" w:rsidRDefault="007776ED" w:rsidP="006A745F">
            <w:pPr>
              <w:spacing w:before="60" w:line="228" w:lineRule="auto"/>
              <w:jc w:val="center"/>
              <w:rPr>
                <w:bCs/>
                <w:noProof/>
                <w:spacing w:val="-4"/>
                <w:sz w:val="18"/>
                <w:szCs w:val="18"/>
                <w:lang w:val="ru-RU" w:eastAsia="uk-UA"/>
              </w:rPr>
            </w:pPr>
            <w:r w:rsidRPr="00DC5CBA">
              <w:rPr>
                <w:bCs/>
                <w:noProof/>
                <w:spacing w:val="-4"/>
                <w:sz w:val="18"/>
                <w:szCs w:val="18"/>
                <w:lang w:val="ru-RU" w:eastAsia="uk-UA"/>
              </w:rPr>
              <w:t>(якщо застосовується така диференціація)</w:t>
            </w:r>
          </w:p>
        </w:tc>
        <w:tc>
          <w:tcPr>
            <w:tcW w:w="585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ind w:left="-66" w:right="-109" w:firstLine="66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Документ, згідно з яким встановлено тариф, зазначений у графі 1</w:t>
            </w: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br/>
              <w:t>(рішення виконавчого комітету, дата та номер)</w:t>
            </w:r>
          </w:p>
        </w:tc>
        <w:tc>
          <w:tcPr>
            <w:tcW w:w="533" w:type="pct"/>
            <w:gridSpan w:val="2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bCs/>
                <w:noProof/>
                <w:sz w:val="18"/>
                <w:szCs w:val="18"/>
                <w:lang w:val="en-AU" w:eastAsia="uk-UA"/>
              </w:rPr>
              <w:t>Період застосування тарифу, дата</w:t>
            </w:r>
          </w:p>
        </w:tc>
        <w:tc>
          <w:tcPr>
            <w:tcW w:w="307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Розмір тарифу, гривень за одиницю (без податку на додану вартість)</w:t>
            </w:r>
          </w:p>
        </w:tc>
        <w:tc>
          <w:tcPr>
            <w:tcW w:w="307" w:type="pct"/>
            <w:vMerge w:val="restart"/>
            <w:shd w:val="clear" w:color="auto" w:fill="FFFFFF"/>
            <w:vAlign w:val="center"/>
          </w:tcPr>
          <w:p w:rsidR="007776ED" w:rsidRPr="00DC5CBA" w:rsidRDefault="002D772C" w:rsidP="002D772C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>
              <w:rPr>
                <w:bCs/>
                <w:noProof/>
                <w:sz w:val="18"/>
                <w:szCs w:val="18"/>
                <w:lang w:val="ru-RU" w:eastAsia="uk-UA"/>
              </w:rPr>
              <w:t>Одиниця виміру</w:t>
            </w:r>
          </w:p>
        </w:tc>
        <w:tc>
          <w:tcPr>
            <w:tcW w:w="355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ind w:left="-52" w:right="-108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bCs/>
                <w:noProof/>
                <w:sz w:val="18"/>
                <w:szCs w:val="18"/>
                <w:lang w:val="en-AU" w:eastAsia="uk-UA"/>
              </w:rPr>
              <w:t>Обсяги реалізації споживачам, одиниць</w:t>
            </w:r>
          </w:p>
        </w:tc>
        <w:tc>
          <w:tcPr>
            <w:tcW w:w="528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autoSpaceDE w:val="0"/>
              <w:autoSpaceDN w:val="0"/>
              <w:adjustRightInd w:val="0"/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Сума нарахувань за тарифом, гривень</w:t>
            </w: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br/>
              <w:t>(графа 6 х графа 8)</w:t>
            </w:r>
          </w:p>
        </w:tc>
        <w:tc>
          <w:tcPr>
            <w:tcW w:w="539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Сума здійснених перерахунків та коригувань, гривень</w:t>
            </w:r>
          </w:p>
        </w:tc>
        <w:tc>
          <w:tcPr>
            <w:tcW w:w="585" w:type="pct"/>
            <w:vMerge w:val="restart"/>
            <w:shd w:val="clear" w:color="auto" w:fill="FFFFFF"/>
            <w:vAlign w:val="center"/>
          </w:tcPr>
          <w:p w:rsidR="007776ED" w:rsidRPr="00DC5CBA" w:rsidRDefault="007776ED" w:rsidP="006A745F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Сума фактичних нарахувань з урахуванням перерахунків та коригувань, гривень (графа 9 – графа 10)</w:t>
            </w:r>
          </w:p>
        </w:tc>
      </w:tr>
      <w:tr w:rsidR="00DC5CBA" w:rsidRPr="00DC5CBA" w:rsidTr="006A745F">
        <w:tc>
          <w:tcPr>
            <w:tcW w:w="224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51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6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26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з</w:t>
            </w:r>
          </w:p>
        </w:tc>
        <w:tc>
          <w:tcPr>
            <w:tcW w:w="26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по</w:t>
            </w:r>
          </w:p>
        </w:tc>
        <w:tc>
          <w:tcPr>
            <w:tcW w:w="307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07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55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28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39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bCs/>
                <w:noProof/>
                <w:sz w:val="18"/>
                <w:szCs w:val="18"/>
                <w:lang w:val="ru-RU" w:eastAsia="uk-UA"/>
              </w:rPr>
            </w:pPr>
          </w:p>
        </w:tc>
        <w:tc>
          <w:tcPr>
            <w:tcW w:w="585" w:type="pct"/>
            <w:vMerge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51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1</w:t>
            </w:r>
          </w:p>
        </w:tc>
        <w:tc>
          <w:tcPr>
            <w:tcW w:w="48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2</w:t>
            </w: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3</w:t>
            </w:r>
          </w:p>
        </w:tc>
        <w:tc>
          <w:tcPr>
            <w:tcW w:w="26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4</w:t>
            </w:r>
          </w:p>
        </w:tc>
        <w:tc>
          <w:tcPr>
            <w:tcW w:w="26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5</w:t>
            </w: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6</w:t>
            </w: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7</w:t>
            </w:r>
          </w:p>
        </w:tc>
        <w:tc>
          <w:tcPr>
            <w:tcW w:w="35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8</w:t>
            </w: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9</w:t>
            </w: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</w:rPr>
            </w:pPr>
            <w:r w:rsidRPr="00DC5CBA"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jc w:val="center"/>
              <w:rPr>
                <w:noProof/>
                <w:sz w:val="18"/>
                <w:szCs w:val="18"/>
              </w:rPr>
            </w:pPr>
            <w:r w:rsidRPr="00DC5CBA">
              <w:rPr>
                <w:noProof/>
                <w:sz w:val="18"/>
                <w:szCs w:val="18"/>
              </w:rPr>
              <w:t>11</w:t>
            </w: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I</w:t>
            </w:r>
          </w:p>
        </w:tc>
        <w:tc>
          <w:tcPr>
            <w:tcW w:w="551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</w:rPr>
            </w:pPr>
            <w:r w:rsidRPr="00DC5CBA">
              <w:rPr>
                <w:noProof/>
                <w:sz w:val="18"/>
                <w:szCs w:val="18"/>
                <w:lang w:eastAsia="uk-UA"/>
              </w:rPr>
              <w:t>…</w:t>
            </w:r>
          </w:p>
        </w:tc>
        <w:tc>
          <w:tcPr>
            <w:tcW w:w="48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26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26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5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51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/>
              </w:rPr>
              <w:t>...</w:t>
            </w:r>
          </w:p>
        </w:tc>
        <w:tc>
          <w:tcPr>
            <w:tcW w:w="486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266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268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55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1621" w:type="pct"/>
            <w:gridSpan w:val="3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 xml:space="preserve">Усього дохід за діючими тарифами, гривень, у тому числі </w:t>
            </w:r>
            <w:r w:rsidRPr="00DC5CBA">
              <w:rPr>
                <w:bCs/>
                <w:noProof/>
                <w:spacing w:val="-4"/>
                <w:sz w:val="18"/>
                <w:szCs w:val="18"/>
                <w:lang w:val="ru-RU" w:eastAsia="uk-UA"/>
              </w:rPr>
              <w:t>(якщо застосовується така диференціація)</w:t>
            </w:r>
          </w:p>
        </w:tc>
        <w:tc>
          <w:tcPr>
            <w:tcW w:w="266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26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07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5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24" w:type="pct"/>
            <w:gridSpan w:val="8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noProof/>
                <w:sz w:val="18"/>
                <w:szCs w:val="18"/>
                <w:lang w:val="en-AU" w:eastAsia="uk-UA"/>
              </w:rPr>
              <w:t>для потреб населення</w:t>
            </w: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en-A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</w:p>
        </w:tc>
        <w:tc>
          <w:tcPr>
            <w:tcW w:w="3124" w:type="pct"/>
            <w:gridSpan w:val="8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noProof/>
                <w:sz w:val="18"/>
                <w:szCs w:val="18"/>
                <w:lang w:val="ru-RU" w:eastAsia="uk-UA"/>
              </w:rPr>
              <w:t>для потреб організацій та установ, що фінансуються з державного та/або місцевих бюджетів</w:t>
            </w: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ind w:left="-116" w:right="-57"/>
              <w:jc w:val="center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3124" w:type="pct"/>
            <w:gridSpan w:val="8"/>
            <w:shd w:val="clear" w:color="auto" w:fill="FFFFFF"/>
          </w:tcPr>
          <w:p w:rsidR="007776ED" w:rsidRPr="00DC5CBA" w:rsidRDefault="007776ED" w:rsidP="00C25187">
            <w:pPr>
              <w:spacing w:before="40" w:line="228" w:lineRule="auto"/>
              <w:rPr>
                <w:noProof/>
                <w:sz w:val="18"/>
                <w:szCs w:val="18"/>
                <w:lang w:val="ru-RU" w:eastAsia="uk-UA"/>
              </w:rPr>
            </w:pPr>
            <w:r w:rsidRPr="00DC5CBA">
              <w:rPr>
                <w:noProof/>
                <w:sz w:val="18"/>
                <w:szCs w:val="18"/>
                <w:lang w:val="ru-RU" w:eastAsia="uk-UA"/>
              </w:rPr>
              <w:t>для потреб інших (комерційних) споживачів</w:t>
            </w: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bCs/>
                <w:noProof/>
                <w:sz w:val="18"/>
                <w:szCs w:val="18"/>
                <w:lang w:val="en-AU" w:eastAsia="uk-UA"/>
              </w:rPr>
              <w:t>ІІ</w:t>
            </w:r>
          </w:p>
        </w:tc>
        <w:tc>
          <w:tcPr>
            <w:tcW w:w="4191" w:type="pct"/>
            <w:gridSpan w:val="10"/>
            <w:shd w:val="clear" w:color="auto" w:fill="FFFFFF"/>
          </w:tcPr>
          <w:p w:rsidR="007776ED" w:rsidRPr="00DC5CBA" w:rsidRDefault="007776ED" w:rsidP="006A745F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Сума трансфертів та фінансової  допомоги  з державного та місцевого бюджетів,  які безпосередньо використано на основну (операційну) діяльність комунального підприємства, гривень</w:t>
            </w: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4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</w:tr>
      <w:tr w:rsidR="00DC5CBA" w:rsidRPr="00DC5CBA" w:rsidTr="006A745F">
        <w:tc>
          <w:tcPr>
            <w:tcW w:w="224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ind w:left="-116" w:right="-57"/>
              <w:jc w:val="center"/>
              <w:rPr>
                <w:noProof/>
                <w:sz w:val="18"/>
                <w:szCs w:val="18"/>
                <w:lang w:val="en-AU"/>
              </w:rPr>
            </w:pPr>
            <w:r w:rsidRPr="00DC5CBA">
              <w:rPr>
                <w:bCs/>
                <w:noProof/>
                <w:sz w:val="18"/>
                <w:szCs w:val="18"/>
                <w:lang w:val="en-AU" w:eastAsia="uk-UA"/>
              </w:rPr>
              <w:t>ІІІ</w:t>
            </w:r>
          </w:p>
        </w:tc>
        <w:tc>
          <w:tcPr>
            <w:tcW w:w="3124" w:type="pct"/>
            <w:gridSpan w:val="8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  <w:r w:rsidRPr="00DC5CBA">
              <w:rPr>
                <w:bCs/>
                <w:noProof/>
                <w:sz w:val="18"/>
                <w:szCs w:val="18"/>
                <w:lang w:val="ru-RU" w:eastAsia="uk-UA"/>
              </w:rPr>
              <w:t>Сума фактичних нарахувань для визначення заборгованості з різниці в тарифах, гривень (розділ І + розділ ІІ)</w:t>
            </w:r>
          </w:p>
        </w:tc>
        <w:tc>
          <w:tcPr>
            <w:tcW w:w="528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39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  <w:tc>
          <w:tcPr>
            <w:tcW w:w="585" w:type="pct"/>
            <w:shd w:val="clear" w:color="auto" w:fill="FFFFFF"/>
          </w:tcPr>
          <w:p w:rsidR="007776ED" w:rsidRPr="00DC5CBA" w:rsidRDefault="007776ED" w:rsidP="00424799">
            <w:pPr>
              <w:spacing w:before="60" w:line="228" w:lineRule="auto"/>
              <w:rPr>
                <w:noProof/>
                <w:sz w:val="18"/>
                <w:szCs w:val="18"/>
                <w:lang w:val="ru-RU"/>
              </w:rPr>
            </w:pPr>
          </w:p>
        </w:tc>
      </w:tr>
    </w:tbl>
    <w:p w:rsidR="007776ED" w:rsidRPr="00DC5CBA" w:rsidRDefault="007776ED" w:rsidP="00C25187">
      <w:pPr>
        <w:jc w:val="both"/>
        <w:rPr>
          <w:noProof/>
          <w:sz w:val="20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7303"/>
        <w:gridCol w:w="3969"/>
        <w:gridCol w:w="4604"/>
      </w:tblGrid>
      <w:tr w:rsidR="00DC5CBA" w:rsidRPr="00DC5CBA" w:rsidTr="00BC228C">
        <w:trPr>
          <w:trHeight w:val="836"/>
        </w:trPr>
        <w:tc>
          <w:tcPr>
            <w:tcW w:w="2300" w:type="pct"/>
          </w:tcPr>
          <w:p w:rsidR="00BC228C" w:rsidRDefault="00BC228C" w:rsidP="00334DCE">
            <w:pPr>
              <w:jc w:val="center"/>
              <w:rPr>
                <w:sz w:val="28"/>
                <w:szCs w:val="28"/>
                <w:lang w:eastAsia="uk-UA"/>
              </w:rPr>
            </w:pPr>
          </w:p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(посада керівника комунального підприємства)</w:t>
            </w:r>
          </w:p>
        </w:tc>
        <w:tc>
          <w:tcPr>
            <w:tcW w:w="1250" w:type="pct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1450" w:type="pct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  <w:tr w:rsidR="00DC5CBA" w:rsidRPr="00DC5CBA" w:rsidTr="00334DCE">
        <w:tc>
          <w:tcPr>
            <w:tcW w:w="2300" w:type="pct"/>
            <w:vAlign w:val="center"/>
          </w:tcPr>
          <w:p w:rsidR="00BC228C" w:rsidRDefault="00BC228C" w:rsidP="00334DCE">
            <w:pPr>
              <w:rPr>
                <w:lang w:eastAsia="uk-UA"/>
              </w:rPr>
            </w:pPr>
          </w:p>
          <w:p w:rsidR="007776ED" w:rsidRPr="00DC5CBA" w:rsidRDefault="007776ED" w:rsidP="00334DCE">
            <w:pPr>
              <w:rPr>
                <w:lang w:eastAsia="uk-UA"/>
              </w:rPr>
            </w:pPr>
            <w:r w:rsidRPr="00DC5CBA">
              <w:rPr>
                <w:lang w:eastAsia="uk-UA"/>
              </w:rPr>
              <w:t>Головний бухгалтер</w:t>
            </w:r>
          </w:p>
        </w:tc>
        <w:tc>
          <w:tcPr>
            <w:tcW w:w="1250" w:type="pct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1450" w:type="pct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</w:tbl>
    <w:p w:rsidR="007776ED" w:rsidRPr="00DC5CBA" w:rsidRDefault="007776ED" w:rsidP="006A745F">
      <w:pPr>
        <w:ind w:left="709"/>
        <w:jc w:val="both"/>
        <w:rPr>
          <w:lang w:eastAsia="uk-UA"/>
        </w:rPr>
      </w:pPr>
      <w:r w:rsidRPr="00DC5CBA">
        <w:rPr>
          <w:lang w:eastAsia="uk-UA"/>
        </w:rPr>
        <w:t>МП</w:t>
      </w:r>
    </w:p>
    <w:p w:rsidR="007B7960" w:rsidRDefault="00617784" w:rsidP="00617784">
      <w:pPr>
        <w:spacing w:line="276" w:lineRule="auto"/>
        <w:ind w:left="4956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</w:t>
      </w:r>
    </w:p>
    <w:p w:rsidR="007B7960" w:rsidRDefault="007B7960" w:rsidP="00617784">
      <w:pPr>
        <w:spacing w:line="276" w:lineRule="auto"/>
        <w:ind w:left="4956"/>
        <w:jc w:val="both"/>
        <w:rPr>
          <w:rFonts w:eastAsia="Calibri"/>
          <w:snapToGrid w:val="0"/>
        </w:rPr>
      </w:pPr>
    </w:p>
    <w:p w:rsidR="00617784" w:rsidRDefault="00617784" w:rsidP="00617784">
      <w:pPr>
        <w:spacing w:line="276" w:lineRule="auto"/>
        <w:ind w:left="4956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</w:t>
      </w:r>
    </w:p>
    <w:p w:rsidR="00617784" w:rsidRDefault="00617784" w:rsidP="00617784">
      <w:pPr>
        <w:spacing w:line="276" w:lineRule="auto"/>
        <w:ind w:left="4956"/>
        <w:jc w:val="both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ЗАТВЕРДЖЕНО</w:t>
      </w:r>
    </w:p>
    <w:p w:rsidR="00617784" w:rsidRDefault="00CF47EF" w:rsidP="00617784">
      <w:pPr>
        <w:shd w:val="clear" w:color="auto" w:fill="FFFFFF"/>
        <w:jc w:val="right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>Р</w:t>
      </w:r>
      <w:r w:rsidR="00617784">
        <w:rPr>
          <w:rFonts w:eastAsia="Calibri"/>
          <w:snapToGrid w:val="0"/>
        </w:rPr>
        <w:t>ішення виконавчого комітету</w:t>
      </w:r>
    </w:p>
    <w:p w:rsidR="00617784" w:rsidRDefault="00CF47EF" w:rsidP="00CF47EF">
      <w:pPr>
        <w:shd w:val="clear" w:color="auto" w:fill="FFFFFF"/>
        <w:jc w:val="center"/>
        <w:outlineLvl w:val="3"/>
        <w:rPr>
          <w:rFonts w:eastAsia="Calibri"/>
          <w:snapToGrid w:val="0"/>
        </w:rPr>
      </w:pP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17784">
        <w:rPr>
          <w:rFonts w:eastAsia="Calibri"/>
          <w:snapToGrid w:val="0"/>
        </w:rPr>
        <w:t xml:space="preserve">Шептицької міської ради </w:t>
      </w:r>
      <w:r w:rsidR="00617784">
        <w:rPr>
          <w:rFonts w:eastAsia="Calibri"/>
          <w:snapToGrid w:val="0"/>
        </w:rPr>
        <w:br/>
      </w:r>
      <w:r>
        <w:rPr>
          <w:rFonts w:eastAsia="Calibri"/>
          <w:snapToGrid w:val="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17784">
        <w:rPr>
          <w:rFonts w:eastAsia="Calibri"/>
          <w:snapToGrid w:val="0"/>
        </w:rPr>
        <w:t xml:space="preserve"> </w:t>
      </w:r>
      <w:r w:rsidR="00136A7E">
        <w:rPr>
          <w:rFonts w:eastAsia="Calibri"/>
          <w:snapToGrid w:val="0"/>
        </w:rPr>
        <w:t xml:space="preserve">    _________________</w:t>
      </w:r>
      <w:r w:rsidR="00617784">
        <w:rPr>
          <w:rFonts w:eastAsia="Calibri"/>
          <w:snapToGrid w:val="0"/>
        </w:rPr>
        <w:t>__ № ____</w:t>
      </w:r>
    </w:p>
    <w:p w:rsidR="007776ED" w:rsidRPr="00DC5CBA" w:rsidRDefault="007776ED" w:rsidP="00F54365">
      <w:pPr>
        <w:ind w:firstLine="9638"/>
        <w:rPr>
          <w:shd w:val="clear" w:color="auto" w:fill="FFFF00"/>
        </w:rPr>
      </w:pPr>
    </w:p>
    <w:p w:rsidR="00ED5E1B" w:rsidRPr="00DC5CBA" w:rsidRDefault="00ED5E1B" w:rsidP="00ED5E1B">
      <w:pPr>
        <w:ind w:firstLine="9638"/>
        <w:jc w:val="both"/>
        <w:rPr>
          <w:shd w:val="clear" w:color="auto" w:fill="FFFF00"/>
        </w:rPr>
      </w:pPr>
    </w:p>
    <w:p w:rsidR="00A83F21" w:rsidRDefault="00DC5CBA" w:rsidP="0084365B">
      <w:pPr>
        <w:ind w:left="-1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ПРИМІРНИЙ </w:t>
      </w:r>
      <w:r w:rsidR="007776ED" w:rsidRPr="00DC5CBA">
        <w:rPr>
          <w:b/>
          <w:sz w:val="26"/>
          <w:szCs w:val="26"/>
        </w:rPr>
        <w:t xml:space="preserve">РОЗРАХУНОК </w:t>
      </w:r>
      <w:r w:rsidR="007776ED" w:rsidRPr="00DC5CBA">
        <w:rPr>
          <w:b/>
          <w:sz w:val="26"/>
          <w:szCs w:val="26"/>
        </w:rPr>
        <w:br/>
      </w:r>
      <w:r w:rsidR="0084365B" w:rsidRPr="00DC5CBA">
        <w:rPr>
          <w:b/>
          <w:sz w:val="26"/>
          <w:szCs w:val="26"/>
        </w:rPr>
        <w:t>фактичних витрат за ж</w:t>
      </w:r>
      <w:r w:rsidR="0084365B" w:rsidRPr="00DC5CBA">
        <w:rPr>
          <w:b/>
          <w:sz w:val="26"/>
          <w:szCs w:val="26"/>
          <w:lang w:eastAsia="uk-UA"/>
        </w:rPr>
        <w:t>итлово-комунальні</w:t>
      </w:r>
      <w:r w:rsidR="00A83F21">
        <w:rPr>
          <w:b/>
          <w:sz w:val="26"/>
          <w:szCs w:val="26"/>
          <w:lang w:eastAsia="uk-UA"/>
        </w:rPr>
        <w:t xml:space="preserve"> </w:t>
      </w:r>
      <w:r w:rsidR="0084365B" w:rsidRPr="00DC5CBA">
        <w:rPr>
          <w:b/>
          <w:sz w:val="26"/>
          <w:szCs w:val="26"/>
        </w:rPr>
        <w:t xml:space="preserve"> послуги, </w:t>
      </w:r>
    </w:p>
    <w:p w:rsidR="00A83F21" w:rsidRDefault="0084365B" w:rsidP="0084365B">
      <w:pPr>
        <w:ind w:left="-108"/>
        <w:jc w:val="center"/>
        <w:rPr>
          <w:b/>
          <w:sz w:val="26"/>
          <w:szCs w:val="26"/>
        </w:rPr>
      </w:pPr>
      <w:r w:rsidRPr="00DC5CBA">
        <w:rPr>
          <w:b/>
          <w:sz w:val="26"/>
          <w:szCs w:val="26"/>
        </w:rPr>
        <w:t>що встановлюються рішенням Виконавчого комітету</w:t>
      </w:r>
      <w:r w:rsidR="00A83F21">
        <w:rPr>
          <w:b/>
          <w:sz w:val="26"/>
          <w:szCs w:val="26"/>
        </w:rPr>
        <w:t xml:space="preserve"> </w:t>
      </w:r>
      <w:r w:rsidRPr="00DC5CBA">
        <w:rPr>
          <w:b/>
          <w:sz w:val="26"/>
          <w:szCs w:val="26"/>
        </w:rPr>
        <w:t xml:space="preserve">Шептицької міської ради </w:t>
      </w:r>
    </w:p>
    <w:p w:rsidR="0084365B" w:rsidRPr="00DC5CBA" w:rsidRDefault="0084365B" w:rsidP="0062288F">
      <w:pPr>
        <w:ind w:left="-108"/>
        <w:jc w:val="center"/>
        <w:rPr>
          <w:b/>
          <w:sz w:val="20"/>
          <w:szCs w:val="20"/>
          <w:lang w:eastAsia="uk-UA"/>
        </w:rPr>
      </w:pPr>
      <w:r w:rsidRPr="00DC5CBA">
        <w:rPr>
          <w:b/>
          <w:sz w:val="26"/>
          <w:szCs w:val="26"/>
        </w:rPr>
        <w:t xml:space="preserve"> за період ____________року</w:t>
      </w:r>
      <w:r w:rsidRPr="00DC5CBA">
        <w:rPr>
          <w:b/>
          <w:sz w:val="26"/>
          <w:szCs w:val="26"/>
          <w:lang w:eastAsia="uk-UA"/>
        </w:rPr>
        <w:br/>
      </w:r>
      <w:r w:rsidRPr="00DC5CBA">
        <w:rPr>
          <w:b/>
          <w:sz w:val="20"/>
          <w:szCs w:val="20"/>
          <w:lang w:eastAsia="uk-UA"/>
        </w:rPr>
        <w:t>_____________________________________________________________________________________________________</w:t>
      </w:r>
    </w:p>
    <w:p w:rsidR="007776ED" w:rsidRPr="00DC5CBA" w:rsidRDefault="0084365B" w:rsidP="0084365B">
      <w:pPr>
        <w:pStyle w:val="af5"/>
        <w:spacing w:before="0" w:after="0"/>
        <w:rPr>
          <w:b w:val="0"/>
          <w:sz w:val="16"/>
          <w:szCs w:val="16"/>
          <w:lang w:eastAsia="uk-UA"/>
        </w:rPr>
      </w:pPr>
      <w:r w:rsidRPr="00DC5CBA">
        <w:rPr>
          <w:b w:val="0"/>
          <w:sz w:val="16"/>
          <w:szCs w:val="16"/>
          <w:lang w:eastAsia="uk-UA"/>
        </w:rPr>
        <w:t xml:space="preserve"> (найменування комунального підприємства, код згідно з ЄДРПОУ</w:t>
      </w:r>
      <w:r w:rsidR="00EC6894">
        <w:rPr>
          <w:b w:val="0"/>
          <w:sz w:val="16"/>
          <w:szCs w:val="16"/>
          <w:lang w:eastAsia="uk-UA"/>
        </w:rPr>
        <w:t>, назва житлово-комунальної послуги</w:t>
      </w:r>
      <w:bookmarkStart w:id="0" w:name="_GoBack"/>
      <w:bookmarkEnd w:id="0"/>
      <w:r w:rsidRPr="00DC5CBA">
        <w:rPr>
          <w:b w:val="0"/>
          <w:sz w:val="16"/>
          <w:szCs w:val="16"/>
          <w:lang w:eastAsia="uk-UA"/>
        </w:rPr>
        <w:t>)</w:t>
      </w:r>
    </w:p>
    <w:p w:rsidR="007776ED" w:rsidRPr="00DC5CBA" w:rsidRDefault="007776ED" w:rsidP="006A745F">
      <w:pPr>
        <w:pStyle w:val="af7"/>
        <w:spacing w:after="0"/>
        <w:ind w:left="13183"/>
        <w:jc w:val="right"/>
        <w:rPr>
          <w:i/>
          <w:sz w:val="20"/>
          <w:szCs w:val="20"/>
          <w:lang w:eastAsia="uk-UA"/>
        </w:rPr>
      </w:pPr>
      <w:r w:rsidRPr="00DC5CBA">
        <w:rPr>
          <w:i/>
          <w:sz w:val="20"/>
          <w:szCs w:val="20"/>
          <w:lang w:eastAsia="uk-UA"/>
        </w:rPr>
        <w:t>(гривень)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5"/>
        <w:gridCol w:w="1127"/>
        <w:gridCol w:w="4108"/>
        <w:gridCol w:w="840"/>
        <w:gridCol w:w="1187"/>
        <w:gridCol w:w="3967"/>
        <w:gridCol w:w="516"/>
        <w:gridCol w:w="2343"/>
        <w:gridCol w:w="1727"/>
        <w:gridCol w:w="16"/>
      </w:tblGrid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427"/>
          <w:tblHeader/>
        </w:trPr>
        <w:tc>
          <w:tcPr>
            <w:tcW w:w="1128" w:type="dxa"/>
            <w:vMerge w:val="restart"/>
            <w:shd w:val="clear" w:color="auto" w:fill="FFFFFF"/>
            <w:vAlign w:val="center"/>
          </w:tcPr>
          <w:p w:rsidR="007776ED" w:rsidRPr="00DC5CBA" w:rsidRDefault="007776ED" w:rsidP="00077AF2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Порядковий номер</w:t>
            </w:r>
          </w:p>
        </w:tc>
        <w:tc>
          <w:tcPr>
            <w:tcW w:w="4111" w:type="dxa"/>
            <w:vMerge w:val="restart"/>
            <w:shd w:val="clear" w:color="auto" w:fill="FFFFFF"/>
            <w:vAlign w:val="center"/>
          </w:tcPr>
          <w:p w:rsidR="007776ED" w:rsidRPr="00DC5CBA" w:rsidRDefault="007776ED" w:rsidP="00077AF2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Найменування показників</w:t>
            </w:r>
          </w:p>
        </w:tc>
        <w:tc>
          <w:tcPr>
            <w:tcW w:w="841" w:type="dxa"/>
            <w:vMerge w:val="restart"/>
            <w:shd w:val="clear" w:color="auto" w:fill="FFFFFF"/>
            <w:vAlign w:val="center"/>
          </w:tcPr>
          <w:p w:rsidR="007776ED" w:rsidRPr="00DC5CBA" w:rsidRDefault="007776ED" w:rsidP="00077AF2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Одиниця</w:t>
            </w:r>
            <w:r w:rsidRPr="00DC5CBA">
              <w:rPr>
                <w:sz w:val="18"/>
                <w:szCs w:val="18"/>
                <w:lang w:eastAsia="uk-UA"/>
              </w:rPr>
              <w:br/>
              <w:t>виміру</w:t>
            </w:r>
          </w:p>
        </w:tc>
        <w:tc>
          <w:tcPr>
            <w:tcW w:w="5673" w:type="dxa"/>
            <w:gridSpan w:val="3"/>
            <w:vMerge w:val="restart"/>
            <w:shd w:val="clear" w:color="auto" w:fill="FFFFFF"/>
            <w:vAlign w:val="center"/>
          </w:tcPr>
          <w:p w:rsidR="007776ED" w:rsidRPr="00DC5CBA" w:rsidRDefault="007776ED" w:rsidP="0062288F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Фактичні витрати</w:t>
            </w:r>
            <w:r w:rsidR="0062288F" w:rsidRPr="00DC5CBA">
              <w:rPr>
                <w:bCs/>
                <w:sz w:val="18"/>
                <w:szCs w:val="18"/>
                <w:lang w:eastAsia="uk-UA"/>
              </w:rPr>
              <w:t xml:space="preserve">  в розрізі видів житлово-комунальних послуг </w:t>
            </w:r>
            <w:r w:rsidRPr="00DC5CBA">
              <w:rPr>
                <w:bCs/>
                <w:sz w:val="18"/>
                <w:szCs w:val="18"/>
                <w:lang w:eastAsia="uk-UA"/>
              </w:rPr>
              <w:t>відповідно до форм звітності</w:t>
            </w:r>
          </w:p>
        </w:tc>
        <w:tc>
          <w:tcPr>
            <w:tcW w:w="2344" w:type="dxa"/>
            <w:vMerge w:val="restart"/>
            <w:vAlign w:val="center"/>
          </w:tcPr>
          <w:p w:rsidR="007776ED" w:rsidRPr="00DC5CBA" w:rsidRDefault="007776ED" w:rsidP="00077AF2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Фактичні витрати, приведені у відповідність з тарифною методологією</w:t>
            </w:r>
          </w:p>
        </w:tc>
        <w:tc>
          <w:tcPr>
            <w:tcW w:w="1728" w:type="dxa"/>
            <w:vMerge w:val="restart"/>
            <w:shd w:val="clear" w:color="auto" w:fill="FFFFFF"/>
            <w:vAlign w:val="center"/>
          </w:tcPr>
          <w:p w:rsidR="007776ED" w:rsidRPr="00DC5CBA" w:rsidRDefault="007776ED" w:rsidP="00077AF2">
            <w:pPr>
              <w:spacing w:before="60"/>
              <w:jc w:val="center"/>
              <w:rPr>
                <w:sz w:val="18"/>
                <w:szCs w:val="18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Відхилення</w:t>
            </w:r>
            <w:r w:rsidRPr="00DC5CBA">
              <w:rPr>
                <w:sz w:val="18"/>
                <w:szCs w:val="18"/>
                <w:lang w:eastAsia="uk-UA"/>
              </w:rPr>
              <w:br/>
              <w:t>(графа 5 – графа 4)</w:t>
            </w: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804"/>
          <w:tblHeader/>
        </w:trPr>
        <w:tc>
          <w:tcPr>
            <w:tcW w:w="1128" w:type="dxa"/>
            <w:vMerge/>
            <w:shd w:val="clear" w:color="auto" w:fill="FFFFFF"/>
            <w:vAlign w:val="center"/>
          </w:tcPr>
          <w:p w:rsidR="007776ED" w:rsidRPr="00DC5CBA" w:rsidRDefault="007776ED" w:rsidP="006C26F8"/>
        </w:tc>
        <w:tc>
          <w:tcPr>
            <w:tcW w:w="4111" w:type="dxa"/>
            <w:vMerge/>
            <w:shd w:val="clear" w:color="auto" w:fill="FFFFFF"/>
            <w:vAlign w:val="center"/>
          </w:tcPr>
          <w:p w:rsidR="007776ED" w:rsidRPr="00DC5CBA" w:rsidRDefault="007776ED" w:rsidP="006C26F8"/>
        </w:tc>
        <w:tc>
          <w:tcPr>
            <w:tcW w:w="841" w:type="dxa"/>
            <w:vMerge/>
            <w:shd w:val="clear" w:color="auto" w:fill="FFFFFF"/>
            <w:vAlign w:val="center"/>
          </w:tcPr>
          <w:p w:rsidR="007776ED" w:rsidRPr="00DC5CBA" w:rsidRDefault="007776ED" w:rsidP="006C26F8"/>
        </w:tc>
        <w:tc>
          <w:tcPr>
            <w:tcW w:w="5673" w:type="dxa"/>
            <w:gridSpan w:val="3"/>
            <w:vMerge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vMerge/>
            <w:shd w:val="clear" w:color="auto" w:fill="FFFFFF"/>
          </w:tcPr>
          <w:p w:rsidR="007776ED" w:rsidRPr="00DC5CBA" w:rsidRDefault="007776ED" w:rsidP="00424799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vMerge/>
            <w:shd w:val="clear" w:color="auto" w:fill="FFFFFF"/>
            <w:vAlign w:val="center"/>
          </w:tcPr>
          <w:p w:rsidR="007776ED" w:rsidRPr="00DC5CBA" w:rsidRDefault="007776ED" w:rsidP="006C26F8"/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  <w:tblHeader/>
        </w:trPr>
        <w:tc>
          <w:tcPr>
            <w:tcW w:w="1128" w:type="dxa"/>
            <w:shd w:val="clear" w:color="auto" w:fill="FFFFFF"/>
            <w:vAlign w:val="center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111" w:type="dxa"/>
            <w:shd w:val="clear" w:color="auto" w:fill="FFFFFF"/>
            <w:vAlign w:val="center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2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4</w:t>
            </w: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6</w:t>
            </w: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Виробнича собівартість,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Прямі витрати,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матеріальні витрати,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424799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1.1.1.1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05E4A">
            <w:pPr>
              <w:spacing w:before="60"/>
              <w:ind w:left="66" w:firstLine="284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паливо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290"/>
        </w:trPr>
        <w:tc>
          <w:tcPr>
            <w:tcW w:w="1128" w:type="dxa"/>
            <w:shd w:val="clear" w:color="auto" w:fill="FFFFFF"/>
          </w:tcPr>
          <w:p w:rsidR="007776ED" w:rsidRPr="00DC5CBA" w:rsidRDefault="007776ED" w:rsidP="00424799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1.1.1.2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05E4A">
            <w:pPr>
              <w:spacing w:before="60"/>
              <w:ind w:left="66" w:firstLine="284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електрична енергія для технологічних потреб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1.1.1.3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05E4A">
            <w:pPr>
              <w:spacing w:before="60"/>
              <w:ind w:left="66" w:firstLine="284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прямі матеріальні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прямі витрати на оплату праці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1.1.3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1.1.4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1.1.5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1.2.1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1.2.2.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1.2.3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1.2.4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Адміністративні витрати,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2.1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2.2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lastRenderedPageBreak/>
              <w:t>2.3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2.4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Витрати на збут,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2C609C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3.1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3.2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3.3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амортизаційні відрахування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3.4</w:t>
            </w:r>
          </w:p>
        </w:tc>
        <w:tc>
          <w:tcPr>
            <w:tcW w:w="4111" w:type="dxa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Інші  операційні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Витрати операційної діяльності,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матеріальні витрати, у тому числі: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5.1.1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паливо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5.1.2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05E4A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 xml:space="preserve">електрична енергія 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5.1.3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матеріальні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5.1.4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паливно-мастильні матеріали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309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5.1.5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інші матеріальні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5.2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витрати на оплату праці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5.3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відрахування на соціальні заходи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5.4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амортизація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5.5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ремонти підрядним способом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5.6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податки та збори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5.7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решта витрат операційної діяльності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37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Фінансові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Інші витрати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sz w:val="18"/>
                <w:szCs w:val="18"/>
                <w:lang w:eastAsia="uk-UA"/>
              </w:rPr>
            </w:pPr>
          </w:p>
        </w:tc>
      </w:tr>
      <w:tr w:rsidR="00DC5CBA" w:rsidRPr="00DC5CBA" w:rsidTr="00F54365">
        <w:trPr>
          <w:gridBefore w:val="1"/>
          <w:gridAfter w:val="1"/>
          <w:wBefore w:w="35" w:type="dxa"/>
          <w:wAfter w:w="16" w:type="dxa"/>
          <w:trHeight w:val="142"/>
        </w:trPr>
        <w:tc>
          <w:tcPr>
            <w:tcW w:w="1128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11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rPr>
                <w:bCs/>
                <w:sz w:val="18"/>
                <w:szCs w:val="18"/>
                <w:lang w:eastAsia="uk-UA"/>
              </w:rPr>
            </w:pPr>
            <w:r w:rsidRPr="00DC5CBA">
              <w:rPr>
                <w:bCs/>
                <w:sz w:val="18"/>
                <w:szCs w:val="18"/>
                <w:lang w:eastAsia="uk-UA"/>
              </w:rPr>
              <w:t>Повна собівартість продукції (послуг)</w:t>
            </w:r>
          </w:p>
        </w:tc>
        <w:tc>
          <w:tcPr>
            <w:tcW w:w="841" w:type="dxa"/>
            <w:shd w:val="clear" w:color="auto" w:fill="FFFFFF"/>
          </w:tcPr>
          <w:p w:rsidR="007776ED" w:rsidRPr="00DC5CBA" w:rsidRDefault="007776ED" w:rsidP="006C26F8">
            <w:pPr>
              <w:spacing w:before="60"/>
              <w:jc w:val="center"/>
              <w:rPr>
                <w:sz w:val="18"/>
                <w:szCs w:val="18"/>
                <w:lang w:eastAsia="uk-UA"/>
              </w:rPr>
            </w:pPr>
            <w:r w:rsidRPr="00DC5CBA">
              <w:rPr>
                <w:sz w:val="18"/>
                <w:szCs w:val="18"/>
                <w:lang w:eastAsia="uk-UA"/>
              </w:rPr>
              <w:t>гривень</w:t>
            </w:r>
          </w:p>
        </w:tc>
        <w:tc>
          <w:tcPr>
            <w:tcW w:w="5673" w:type="dxa"/>
            <w:gridSpan w:val="3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344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728" w:type="dxa"/>
            <w:shd w:val="clear" w:color="auto" w:fill="FFFFFF"/>
          </w:tcPr>
          <w:p w:rsidR="007776ED" w:rsidRPr="00DC5CBA" w:rsidRDefault="007776ED" w:rsidP="006C26F8">
            <w:pPr>
              <w:snapToGrid w:val="0"/>
              <w:spacing w:before="60"/>
              <w:jc w:val="right"/>
              <w:rPr>
                <w:bCs/>
                <w:sz w:val="18"/>
                <w:szCs w:val="18"/>
                <w:lang w:eastAsia="uk-UA"/>
              </w:rPr>
            </w:pPr>
          </w:p>
        </w:tc>
      </w:tr>
      <w:tr w:rsidR="00DC5CBA" w:rsidRPr="00DC5CBA" w:rsidTr="00BC2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81"/>
        </w:trPr>
        <w:tc>
          <w:tcPr>
            <w:tcW w:w="7303" w:type="dxa"/>
            <w:gridSpan w:val="5"/>
          </w:tcPr>
          <w:p w:rsidR="00BC228C" w:rsidRDefault="00BC228C" w:rsidP="00334DCE">
            <w:pPr>
              <w:jc w:val="center"/>
              <w:rPr>
                <w:sz w:val="28"/>
                <w:szCs w:val="28"/>
                <w:lang w:eastAsia="uk-UA"/>
              </w:rPr>
            </w:pPr>
          </w:p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(посада керівника комунального підприємства)</w:t>
            </w:r>
          </w:p>
        </w:tc>
        <w:tc>
          <w:tcPr>
            <w:tcW w:w="3969" w:type="dxa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4604" w:type="dxa"/>
            <w:gridSpan w:val="4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  <w:tr w:rsidR="00DC5CBA" w:rsidRPr="00DC5CBA" w:rsidTr="00BC22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208"/>
        </w:trPr>
        <w:tc>
          <w:tcPr>
            <w:tcW w:w="7303" w:type="dxa"/>
            <w:gridSpan w:val="5"/>
            <w:vAlign w:val="center"/>
          </w:tcPr>
          <w:p w:rsidR="00BC228C" w:rsidRDefault="00BC228C" w:rsidP="00334DCE">
            <w:pPr>
              <w:rPr>
                <w:lang w:eastAsia="uk-UA"/>
              </w:rPr>
            </w:pPr>
          </w:p>
          <w:p w:rsidR="00BC228C" w:rsidRDefault="00BC228C" w:rsidP="00334DCE">
            <w:pPr>
              <w:rPr>
                <w:lang w:eastAsia="uk-UA"/>
              </w:rPr>
            </w:pPr>
          </w:p>
          <w:p w:rsidR="007776ED" w:rsidRPr="00DC5CBA" w:rsidRDefault="007776ED" w:rsidP="00334DCE">
            <w:pPr>
              <w:rPr>
                <w:lang w:eastAsia="uk-UA"/>
              </w:rPr>
            </w:pPr>
            <w:r w:rsidRPr="00DC5CBA">
              <w:rPr>
                <w:lang w:eastAsia="uk-UA"/>
              </w:rPr>
              <w:t>Головний бухгалтер</w:t>
            </w:r>
          </w:p>
        </w:tc>
        <w:tc>
          <w:tcPr>
            <w:tcW w:w="3969" w:type="dxa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(підпис)</w:t>
            </w:r>
          </w:p>
        </w:tc>
        <w:tc>
          <w:tcPr>
            <w:tcW w:w="4604" w:type="dxa"/>
            <w:gridSpan w:val="4"/>
            <w:vAlign w:val="bottom"/>
          </w:tcPr>
          <w:p w:rsidR="007776ED" w:rsidRPr="00DC5CBA" w:rsidRDefault="007776ED" w:rsidP="00334DCE">
            <w:pPr>
              <w:jc w:val="center"/>
              <w:rPr>
                <w:lang w:eastAsia="uk-UA"/>
              </w:rPr>
            </w:pPr>
            <w:r w:rsidRPr="00DC5CBA">
              <w:rPr>
                <w:sz w:val="28"/>
                <w:szCs w:val="28"/>
                <w:lang w:eastAsia="uk-UA"/>
              </w:rPr>
              <w:t>____________________________</w:t>
            </w:r>
            <w:r w:rsidRPr="00DC5CBA">
              <w:rPr>
                <w:lang w:eastAsia="uk-UA"/>
              </w:rPr>
              <w:br/>
            </w:r>
            <w:r w:rsidRPr="00DC5CBA">
              <w:rPr>
                <w:sz w:val="20"/>
                <w:lang w:eastAsia="uk-UA"/>
              </w:rPr>
              <w:t>(ініціали та прізвище)</w:t>
            </w:r>
          </w:p>
        </w:tc>
      </w:tr>
    </w:tbl>
    <w:p w:rsidR="007776ED" w:rsidRPr="00DC5CBA" w:rsidRDefault="007776ED" w:rsidP="006651BC">
      <w:pPr>
        <w:ind w:left="709"/>
        <w:jc w:val="both"/>
        <w:rPr>
          <w:sz w:val="22"/>
          <w:szCs w:val="22"/>
          <w:lang w:eastAsia="uk-UA"/>
        </w:rPr>
      </w:pPr>
      <w:r w:rsidRPr="00DC5CBA">
        <w:rPr>
          <w:lang w:eastAsia="uk-UA"/>
        </w:rPr>
        <w:lastRenderedPageBreak/>
        <w:t>МП</w:t>
      </w:r>
    </w:p>
    <w:sectPr w:rsidR="007776ED" w:rsidRPr="00DC5CBA" w:rsidSect="004C6170">
      <w:type w:val="continuous"/>
      <w:pgSz w:w="16838" w:h="11906" w:orient="landscape"/>
      <w:pgMar w:top="284" w:right="536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B95" w:rsidRDefault="00E13B95" w:rsidP="001C12A0">
      <w:r>
        <w:separator/>
      </w:r>
    </w:p>
  </w:endnote>
  <w:endnote w:type="continuationSeparator" w:id="0">
    <w:p w:rsidR="00E13B95" w:rsidRDefault="00E13B95" w:rsidP="001C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B95" w:rsidRDefault="00E13B95" w:rsidP="001C12A0">
      <w:r>
        <w:separator/>
      </w:r>
    </w:p>
  </w:footnote>
  <w:footnote w:type="continuationSeparator" w:id="0">
    <w:p w:rsidR="00E13B95" w:rsidRDefault="00E13B95" w:rsidP="001C1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D4B33"/>
    <w:multiLevelType w:val="hybridMultilevel"/>
    <w:tmpl w:val="57EA427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EB67D8"/>
    <w:multiLevelType w:val="multilevel"/>
    <w:tmpl w:val="3BEEAA4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2" w15:restartNumberingAfterBreak="0">
    <w:nsid w:val="0B434CE2"/>
    <w:multiLevelType w:val="hybridMultilevel"/>
    <w:tmpl w:val="77CEAC2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0E2979CD"/>
    <w:multiLevelType w:val="hybridMultilevel"/>
    <w:tmpl w:val="9FA2A80E"/>
    <w:lvl w:ilvl="0" w:tplc="EB5822F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EE1104D"/>
    <w:multiLevelType w:val="hybridMultilevel"/>
    <w:tmpl w:val="33E8B1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1006BD"/>
    <w:multiLevelType w:val="multilevel"/>
    <w:tmpl w:val="678E100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160D3730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FA2F9D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8" w15:restartNumberingAfterBreak="0">
    <w:nsid w:val="21F151A1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226D5AB5"/>
    <w:multiLevelType w:val="hybridMultilevel"/>
    <w:tmpl w:val="3890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4640E6"/>
    <w:multiLevelType w:val="multilevel"/>
    <w:tmpl w:val="420659B4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11" w15:restartNumberingAfterBreak="0">
    <w:nsid w:val="28E93B7C"/>
    <w:multiLevelType w:val="multilevel"/>
    <w:tmpl w:val="A682577C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29C406AD"/>
    <w:multiLevelType w:val="hybridMultilevel"/>
    <w:tmpl w:val="2AC05D6A"/>
    <w:lvl w:ilvl="0" w:tplc="16F6538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A4E1C1A"/>
    <w:multiLevelType w:val="hybridMultilevel"/>
    <w:tmpl w:val="72BAAC8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B7D5E04"/>
    <w:multiLevelType w:val="multilevel"/>
    <w:tmpl w:val="0A2EEA18"/>
    <w:lvl w:ilvl="0">
      <w:start w:val="2"/>
      <w:numFmt w:val="decimal"/>
      <w:lvlText w:val="%1."/>
      <w:lvlJc w:val="left"/>
      <w:pPr>
        <w:ind w:left="1000" w:hanging="432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3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5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12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58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44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590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3BE462F1"/>
    <w:multiLevelType w:val="multilevel"/>
    <w:tmpl w:val="987073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8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4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0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14" w:hanging="2160"/>
      </w:pPr>
      <w:rPr>
        <w:rFonts w:cs="Times New Roman" w:hint="default"/>
      </w:rPr>
    </w:lvl>
  </w:abstractNum>
  <w:abstractNum w:abstractNumId="16" w15:restartNumberingAfterBreak="0">
    <w:nsid w:val="3C165772"/>
    <w:multiLevelType w:val="multilevel"/>
    <w:tmpl w:val="2D963B0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>
      <w:start w:val="5"/>
      <w:numFmt w:val="decimal"/>
      <w:isLgl/>
      <w:lvlText w:val="%1.%2."/>
      <w:lvlJc w:val="left"/>
      <w:pPr>
        <w:ind w:left="177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9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42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84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9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316" w:hanging="2160"/>
      </w:pPr>
      <w:rPr>
        <w:rFonts w:cs="Times New Roman" w:hint="default"/>
      </w:rPr>
    </w:lvl>
  </w:abstractNum>
  <w:abstractNum w:abstractNumId="17" w15:restartNumberingAfterBreak="0">
    <w:nsid w:val="3F3C2BED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F4920D3"/>
    <w:multiLevelType w:val="hybridMultilevel"/>
    <w:tmpl w:val="E60A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3B1933"/>
    <w:multiLevelType w:val="hybridMultilevel"/>
    <w:tmpl w:val="D9EA668E"/>
    <w:lvl w:ilvl="0" w:tplc="65C8220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733E59"/>
    <w:multiLevelType w:val="hybridMultilevel"/>
    <w:tmpl w:val="0680A7CE"/>
    <w:lvl w:ilvl="0" w:tplc="65C8220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6D2399"/>
    <w:multiLevelType w:val="multilevel"/>
    <w:tmpl w:val="954045AA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2" w15:restartNumberingAfterBreak="0">
    <w:nsid w:val="561932E4"/>
    <w:multiLevelType w:val="hybridMultilevel"/>
    <w:tmpl w:val="7BEA1E1C"/>
    <w:lvl w:ilvl="0" w:tplc="9FC83D6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EB93673"/>
    <w:multiLevelType w:val="multilevel"/>
    <w:tmpl w:val="420659B4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4" w15:restartNumberingAfterBreak="0">
    <w:nsid w:val="5F8414E4"/>
    <w:multiLevelType w:val="hybridMultilevel"/>
    <w:tmpl w:val="77CEAC24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5" w15:restartNumberingAfterBreak="0">
    <w:nsid w:val="67277F99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6" w15:restartNumberingAfterBreak="0">
    <w:nsid w:val="68A018D6"/>
    <w:multiLevelType w:val="multilevel"/>
    <w:tmpl w:val="3BEEAA4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27" w15:restartNumberingAfterBreak="0">
    <w:nsid w:val="6DC8701A"/>
    <w:multiLevelType w:val="multilevel"/>
    <w:tmpl w:val="E92E2F3A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8" w15:restartNumberingAfterBreak="0">
    <w:nsid w:val="6F682620"/>
    <w:multiLevelType w:val="hybridMultilevel"/>
    <w:tmpl w:val="AF48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046B9C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0" w15:restartNumberingAfterBreak="0">
    <w:nsid w:val="7663040B"/>
    <w:multiLevelType w:val="multilevel"/>
    <w:tmpl w:val="7E3EAFB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9"/>
  </w:num>
  <w:num w:numId="3">
    <w:abstractNumId w:val="12"/>
  </w:num>
  <w:num w:numId="4">
    <w:abstractNumId w:val="20"/>
  </w:num>
  <w:num w:numId="5">
    <w:abstractNumId w:val="10"/>
  </w:num>
  <w:num w:numId="6">
    <w:abstractNumId w:val="23"/>
  </w:num>
  <w:num w:numId="7">
    <w:abstractNumId w:val="26"/>
  </w:num>
  <w:num w:numId="8">
    <w:abstractNumId w:val="5"/>
  </w:num>
  <w:num w:numId="9">
    <w:abstractNumId w:val="18"/>
  </w:num>
  <w:num w:numId="10">
    <w:abstractNumId w:val="2"/>
  </w:num>
  <w:num w:numId="11">
    <w:abstractNumId w:val="24"/>
  </w:num>
  <w:num w:numId="12">
    <w:abstractNumId w:val="15"/>
  </w:num>
  <w:num w:numId="13">
    <w:abstractNumId w:val="27"/>
  </w:num>
  <w:num w:numId="14">
    <w:abstractNumId w:val="16"/>
  </w:num>
  <w:num w:numId="15">
    <w:abstractNumId w:val="14"/>
  </w:num>
  <w:num w:numId="16">
    <w:abstractNumId w:val="1"/>
  </w:num>
  <w:num w:numId="17">
    <w:abstractNumId w:val="4"/>
  </w:num>
  <w:num w:numId="18">
    <w:abstractNumId w:val="9"/>
  </w:num>
  <w:num w:numId="19">
    <w:abstractNumId w:val="6"/>
  </w:num>
  <w:num w:numId="20">
    <w:abstractNumId w:val="13"/>
  </w:num>
  <w:num w:numId="21">
    <w:abstractNumId w:val="28"/>
  </w:num>
  <w:num w:numId="22">
    <w:abstractNumId w:val="7"/>
  </w:num>
  <w:num w:numId="23">
    <w:abstractNumId w:val="8"/>
  </w:num>
  <w:num w:numId="24">
    <w:abstractNumId w:val="25"/>
  </w:num>
  <w:num w:numId="25">
    <w:abstractNumId w:val="29"/>
  </w:num>
  <w:num w:numId="26">
    <w:abstractNumId w:val="17"/>
  </w:num>
  <w:num w:numId="27">
    <w:abstractNumId w:val="30"/>
  </w:num>
  <w:num w:numId="28">
    <w:abstractNumId w:val="22"/>
  </w:num>
  <w:num w:numId="29">
    <w:abstractNumId w:val="11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E8"/>
    <w:rsid w:val="00000D0E"/>
    <w:rsid w:val="0000179B"/>
    <w:rsid w:val="00003688"/>
    <w:rsid w:val="000036CF"/>
    <w:rsid w:val="00003E0C"/>
    <w:rsid w:val="000043D5"/>
    <w:rsid w:val="00006F65"/>
    <w:rsid w:val="00013043"/>
    <w:rsid w:val="00013F5C"/>
    <w:rsid w:val="000205B2"/>
    <w:rsid w:val="0002232A"/>
    <w:rsid w:val="000224AB"/>
    <w:rsid w:val="00022B69"/>
    <w:rsid w:val="000264D9"/>
    <w:rsid w:val="00026F33"/>
    <w:rsid w:val="000307BA"/>
    <w:rsid w:val="00033928"/>
    <w:rsid w:val="00037B5F"/>
    <w:rsid w:val="0004174E"/>
    <w:rsid w:val="00042601"/>
    <w:rsid w:val="000434CD"/>
    <w:rsid w:val="000451BE"/>
    <w:rsid w:val="00045224"/>
    <w:rsid w:val="00052ED8"/>
    <w:rsid w:val="00053317"/>
    <w:rsid w:val="00053733"/>
    <w:rsid w:val="00053AA6"/>
    <w:rsid w:val="00053D47"/>
    <w:rsid w:val="00056AC6"/>
    <w:rsid w:val="00057CD2"/>
    <w:rsid w:val="00060687"/>
    <w:rsid w:val="00060CA4"/>
    <w:rsid w:val="0006693F"/>
    <w:rsid w:val="000671D4"/>
    <w:rsid w:val="00067C4D"/>
    <w:rsid w:val="000716FD"/>
    <w:rsid w:val="0007220F"/>
    <w:rsid w:val="00073186"/>
    <w:rsid w:val="00073A74"/>
    <w:rsid w:val="000740B8"/>
    <w:rsid w:val="0007670E"/>
    <w:rsid w:val="00077AF2"/>
    <w:rsid w:val="00080248"/>
    <w:rsid w:val="00080749"/>
    <w:rsid w:val="0008101D"/>
    <w:rsid w:val="00081FC4"/>
    <w:rsid w:val="000826B1"/>
    <w:rsid w:val="00083276"/>
    <w:rsid w:val="0008459A"/>
    <w:rsid w:val="00084925"/>
    <w:rsid w:val="00085668"/>
    <w:rsid w:val="00086055"/>
    <w:rsid w:val="00094901"/>
    <w:rsid w:val="0009620F"/>
    <w:rsid w:val="00096FFC"/>
    <w:rsid w:val="000A0007"/>
    <w:rsid w:val="000A13C0"/>
    <w:rsid w:val="000A19A4"/>
    <w:rsid w:val="000A238A"/>
    <w:rsid w:val="000A4C75"/>
    <w:rsid w:val="000B17E5"/>
    <w:rsid w:val="000B2210"/>
    <w:rsid w:val="000B3B73"/>
    <w:rsid w:val="000B509E"/>
    <w:rsid w:val="000B5366"/>
    <w:rsid w:val="000B5642"/>
    <w:rsid w:val="000C049E"/>
    <w:rsid w:val="000C16D0"/>
    <w:rsid w:val="000C202A"/>
    <w:rsid w:val="000C4CAC"/>
    <w:rsid w:val="000C5EF2"/>
    <w:rsid w:val="000C7DF3"/>
    <w:rsid w:val="000D0D9F"/>
    <w:rsid w:val="000D56C2"/>
    <w:rsid w:val="000D7794"/>
    <w:rsid w:val="000D7AA0"/>
    <w:rsid w:val="000E1255"/>
    <w:rsid w:val="000E149C"/>
    <w:rsid w:val="000E1B5C"/>
    <w:rsid w:val="000E28CC"/>
    <w:rsid w:val="000E38E6"/>
    <w:rsid w:val="000E587D"/>
    <w:rsid w:val="000F043B"/>
    <w:rsid w:val="000F05E8"/>
    <w:rsid w:val="000F24CD"/>
    <w:rsid w:val="000F2543"/>
    <w:rsid w:val="000F365A"/>
    <w:rsid w:val="000F3CAD"/>
    <w:rsid w:val="000F50D8"/>
    <w:rsid w:val="000F57C4"/>
    <w:rsid w:val="000F7525"/>
    <w:rsid w:val="001001D1"/>
    <w:rsid w:val="00101454"/>
    <w:rsid w:val="00102E95"/>
    <w:rsid w:val="00103BAC"/>
    <w:rsid w:val="00104C76"/>
    <w:rsid w:val="001053BD"/>
    <w:rsid w:val="0010555C"/>
    <w:rsid w:val="00110920"/>
    <w:rsid w:val="00112440"/>
    <w:rsid w:val="00112816"/>
    <w:rsid w:val="0011283A"/>
    <w:rsid w:val="00116C2B"/>
    <w:rsid w:val="00121ABF"/>
    <w:rsid w:val="001234F5"/>
    <w:rsid w:val="0012363F"/>
    <w:rsid w:val="001273AA"/>
    <w:rsid w:val="00127B70"/>
    <w:rsid w:val="00130401"/>
    <w:rsid w:val="00130463"/>
    <w:rsid w:val="001305D5"/>
    <w:rsid w:val="001311A9"/>
    <w:rsid w:val="00132C03"/>
    <w:rsid w:val="001344CB"/>
    <w:rsid w:val="00134643"/>
    <w:rsid w:val="00135921"/>
    <w:rsid w:val="00136341"/>
    <w:rsid w:val="00136538"/>
    <w:rsid w:val="00136A7E"/>
    <w:rsid w:val="001374DC"/>
    <w:rsid w:val="00141CB2"/>
    <w:rsid w:val="001445CD"/>
    <w:rsid w:val="00144F15"/>
    <w:rsid w:val="00145045"/>
    <w:rsid w:val="0014727D"/>
    <w:rsid w:val="001508BC"/>
    <w:rsid w:val="00150B01"/>
    <w:rsid w:val="0015159B"/>
    <w:rsid w:val="00152B31"/>
    <w:rsid w:val="001537A4"/>
    <w:rsid w:val="00154177"/>
    <w:rsid w:val="001547B3"/>
    <w:rsid w:val="00161B61"/>
    <w:rsid w:val="001638EE"/>
    <w:rsid w:val="001654DA"/>
    <w:rsid w:val="00166E18"/>
    <w:rsid w:val="001714C1"/>
    <w:rsid w:val="00171D01"/>
    <w:rsid w:val="00173963"/>
    <w:rsid w:val="001755E8"/>
    <w:rsid w:val="0017740C"/>
    <w:rsid w:val="00182E7F"/>
    <w:rsid w:val="00183435"/>
    <w:rsid w:val="00185EC4"/>
    <w:rsid w:val="00187C38"/>
    <w:rsid w:val="0019003D"/>
    <w:rsid w:val="00191BFF"/>
    <w:rsid w:val="00193931"/>
    <w:rsid w:val="00194A71"/>
    <w:rsid w:val="001A0307"/>
    <w:rsid w:val="001A0A0B"/>
    <w:rsid w:val="001A112C"/>
    <w:rsid w:val="001A3116"/>
    <w:rsid w:val="001A5371"/>
    <w:rsid w:val="001A6636"/>
    <w:rsid w:val="001B0E1D"/>
    <w:rsid w:val="001B1176"/>
    <w:rsid w:val="001B1B88"/>
    <w:rsid w:val="001B2044"/>
    <w:rsid w:val="001B76F9"/>
    <w:rsid w:val="001C093C"/>
    <w:rsid w:val="001C12A0"/>
    <w:rsid w:val="001C2AFF"/>
    <w:rsid w:val="001C2DD4"/>
    <w:rsid w:val="001C2FC5"/>
    <w:rsid w:val="001C35C8"/>
    <w:rsid w:val="001C59D6"/>
    <w:rsid w:val="001C5F21"/>
    <w:rsid w:val="001D095C"/>
    <w:rsid w:val="001D2AAC"/>
    <w:rsid w:val="001E1653"/>
    <w:rsid w:val="001E5C7D"/>
    <w:rsid w:val="001E5F05"/>
    <w:rsid w:val="001E6483"/>
    <w:rsid w:val="001E6DD5"/>
    <w:rsid w:val="001F228B"/>
    <w:rsid w:val="001F2925"/>
    <w:rsid w:val="002019A8"/>
    <w:rsid w:val="00203310"/>
    <w:rsid w:val="00206A42"/>
    <w:rsid w:val="0020785A"/>
    <w:rsid w:val="00211B44"/>
    <w:rsid w:val="002129AC"/>
    <w:rsid w:val="0021332D"/>
    <w:rsid w:val="002140D7"/>
    <w:rsid w:val="00215AA2"/>
    <w:rsid w:val="0021607F"/>
    <w:rsid w:val="002166EE"/>
    <w:rsid w:val="00217189"/>
    <w:rsid w:val="00217E24"/>
    <w:rsid w:val="00220353"/>
    <w:rsid w:val="00223C04"/>
    <w:rsid w:val="00224FC2"/>
    <w:rsid w:val="002253CD"/>
    <w:rsid w:val="00225EE6"/>
    <w:rsid w:val="002260E8"/>
    <w:rsid w:val="0022646A"/>
    <w:rsid w:val="002265B6"/>
    <w:rsid w:val="00230988"/>
    <w:rsid w:val="00233D8C"/>
    <w:rsid w:val="00233E6A"/>
    <w:rsid w:val="002340B9"/>
    <w:rsid w:val="00234B3F"/>
    <w:rsid w:val="00235A48"/>
    <w:rsid w:val="00236695"/>
    <w:rsid w:val="002375C1"/>
    <w:rsid w:val="0024067E"/>
    <w:rsid w:val="00241FB8"/>
    <w:rsid w:val="00242159"/>
    <w:rsid w:val="002427BD"/>
    <w:rsid w:val="00242B3A"/>
    <w:rsid w:val="00242F09"/>
    <w:rsid w:val="002441F4"/>
    <w:rsid w:val="00247916"/>
    <w:rsid w:val="002500DF"/>
    <w:rsid w:val="00250A72"/>
    <w:rsid w:val="00251C1F"/>
    <w:rsid w:val="00252650"/>
    <w:rsid w:val="00253F47"/>
    <w:rsid w:val="0025508E"/>
    <w:rsid w:val="0025624A"/>
    <w:rsid w:val="00256BCC"/>
    <w:rsid w:val="002600BE"/>
    <w:rsid w:val="00262777"/>
    <w:rsid w:val="00262EFC"/>
    <w:rsid w:val="00263334"/>
    <w:rsid w:val="00263623"/>
    <w:rsid w:val="00263796"/>
    <w:rsid w:val="002639DE"/>
    <w:rsid w:val="00270530"/>
    <w:rsid w:val="002712AE"/>
    <w:rsid w:val="0027231B"/>
    <w:rsid w:val="00272C33"/>
    <w:rsid w:val="00273A8A"/>
    <w:rsid w:val="00274E1C"/>
    <w:rsid w:val="00276463"/>
    <w:rsid w:val="002764CE"/>
    <w:rsid w:val="002808C0"/>
    <w:rsid w:val="00286416"/>
    <w:rsid w:val="00286DC5"/>
    <w:rsid w:val="00286E90"/>
    <w:rsid w:val="00287426"/>
    <w:rsid w:val="00287C2A"/>
    <w:rsid w:val="002911D4"/>
    <w:rsid w:val="002914EB"/>
    <w:rsid w:val="00292858"/>
    <w:rsid w:val="002A1094"/>
    <w:rsid w:val="002A24D1"/>
    <w:rsid w:val="002A42A4"/>
    <w:rsid w:val="002A6455"/>
    <w:rsid w:val="002A79B5"/>
    <w:rsid w:val="002A7A60"/>
    <w:rsid w:val="002A7BEB"/>
    <w:rsid w:val="002B3E4D"/>
    <w:rsid w:val="002B5C7F"/>
    <w:rsid w:val="002B6178"/>
    <w:rsid w:val="002B765A"/>
    <w:rsid w:val="002C1B3E"/>
    <w:rsid w:val="002C2189"/>
    <w:rsid w:val="002C560B"/>
    <w:rsid w:val="002C575D"/>
    <w:rsid w:val="002C609C"/>
    <w:rsid w:val="002D40EC"/>
    <w:rsid w:val="002D55AD"/>
    <w:rsid w:val="002D62C3"/>
    <w:rsid w:val="002D71D7"/>
    <w:rsid w:val="002D7213"/>
    <w:rsid w:val="002D772C"/>
    <w:rsid w:val="002E31AA"/>
    <w:rsid w:val="002E640E"/>
    <w:rsid w:val="002E73E2"/>
    <w:rsid w:val="002F1A31"/>
    <w:rsid w:val="002F1F4A"/>
    <w:rsid w:val="002F4150"/>
    <w:rsid w:val="002F4DFB"/>
    <w:rsid w:val="002F6752"/>
    <w:rsid w:val="00300E65"/>
    <w:rsid w:val="003027E5"/>
    <w:rsid w:val="00302A97"/>
    <w:rsid w:val="003041B6"/>
    <w:rsid w:val="003054CB"/>
    <w:rsid w:val="00305DEB"/>
    <w:rsid w:val="0030616D"/>
    <w:rsid w:val="003072EC"/>
    <w:rsid w:val="00310615"/>
    <w:rsid w:val="003118AF"/>
    <w:rsid w:val="00312C20"/>
    <w:rsid w:val="003131C5"/>
    <w:rsid w:val="0032305D"/>
    <w:rsid w:val="003244FD"/>
    <w:rsid w:val="00326306"/>
    <w:rsid w:val="00326EE9"/>
    <w:rsid w:val="003273BB"/>
    <w:rsid w:val="00331887"/>
    <w:rsid w:val="00331A63"/>
    <w:rsid w:val="00333F9F"/>
    <w:rsid w:val="00333FC9"/>
    <w:rsid w:val="0033455E"/>
    <w:rsid w:val="00334DCE"/>
    <w:rsid w:val="00334E35"/>
    <w:rsid w:val="0033579F"/>
    <w:rsid w:val="003358A0"/>
    <w:rsid w:val="00335C2F"/>
    <w:rsid w:val="003360ED"/>
    <w:rsid w:val="00336B2A"/>
    <w:rsid w:val="00336FD0"/>
    <w:rsid w:val="0033755C"/>
    <w:rsid w:val="003425C2"/>
    <w:rsid w:val="00343FB2"/>
    <w:rsid w:val="0034484D"/>
    <w:rsid w:val="00350828"/>
    <w:rsid w:val="00350A83"/>
    <w:rsid w:val="00350ECB"/>
    <w:rsid w:val="0035130C"/>
    <w:rsid w:val="00351FB5"/>
    <w:rsid w:val="003526BC"/>
    <w:rsid w:val="003570DE"/>
    <w:rsid w:val="00357B19"/>
    <w:rsid w:val="00360A4E"/>
    <w:rsid w:val="00361B1B"/>
    <w:rsid w:val="0036449A"/>
    <w:rsid w:val="00367FA9"/>
    <w:rsid w:val="00370AB0"/>
    <w:rsid w:val="003749BE"/>
    <w:rsid w:val="00376823"/>
    <w:rsid w:val="003869A2"/>
    <w:rsid w:val="003908A8"/>
    <w:rsid w:val="00390EE4"/>
    <w:rsid w:val="0039196C"/>
    <w:rsid w:val="0039312B"/>
    <w:rsid w:val="003978E3"/>
    <w:rsid w:val="003A034A"/>
    <w:rsid w:val="003A2B37"/>
    <w:rsid w:val="003A32DA"/>
    <w:rsid w:val="003A4B91"/>
    <w:rsid w:val="003A54D2"/>
    <w:rsid w:val="003A604D"/>
    <w:rsid w:val="003B108B"/>
    <w:rsid w:val="003B2F9F"/>
    <w:rsid w:val="003B39B4"/>
    <w:rsid w:val="003B48C2"/>
    <w:rsid w:val="003B58A1"/>
    <w:rsid w:val="003B70CD"/>
    <w:rsid w:val="003C15B5"/>
    <w:rsid w:val="003C1C1A"/>
    <w:rsid w:val="003C227D"/>
    <w:rsid w:val="003C2E9A"/>
    <w:rsid w:val="003C35EB"/>
    <w:rsid w:val="003C508A"/>
    <w:rsid w:val="003D2718"/>
    <w:rsid w:val="003D385E"/>
    <w:rsid w:val="003D3DE1"/>
    <w:rsid w:val="003E02F3"/>
    <w:rsid w:val="003E2297"/>
    <w:rsid w:val="003E2B0B"/>
    <w:rsid w:val="003E3FB8"/>
    <w:rsid w:val="003E4837"/>
    <w:rsid w:val="003E6292"/>
    <w:rsid w:val="003F241C"/>
    <w:rsid w:val="003F53D3"/>
    <w:rsid w:val="003F66E0"/>
    <w:rsid w:val="003F767E"/>
    <w:rsid w:val="0040099D"/>
    <w:rsid w:val="00402E8B"/>
    <w:rsid w:val="004034BD"/>
    <w:rsid w:val="004042F2"/>
    <w:rsid w:val="0040482B"/>
    <w:rsid w:val="0041157B"/>
    <w:rsid w:val="00411FC9"/>
    <w:rsid w:val="00413C72"/>
    <w:rsid w:val="0041486C"/>
    <w:rsid w:val="00415C7D"/>
    <w:rsid w:val="004163A2"/>
    <w:rsid w:val="004224F7"/>
    <w:rsid w:val="0042252D"/>
    <w:rsid w:val="00422C00"/>
    <w:rsid w:val="00422F63"/>
    <w:rsid w:val="00423220"/>
    <w:rsid w:val="0042398E"/>
    <w:rsid w:val="00423BA2"/>
    <w:rsid w:val="0042404C"/>
    <w:rsid w:val="004240DD"/>
    <w:rsid w:val="00424799"/>
    <w:rsid w:val="004250B7"/>
    <w:rsid w:val="0042729C"/>
    <w:rsid w:val="004301AE"/>
    <w:rsid w:val="00433E57"/>
    <w:rsid w:val="00434DDD"/>
    <w:rsid w:val="00434F17"/>
    <w:rsid w:val="004410D2"/>
    <w:rsid w:val="00442307"/>
    <w:rsid w:val="00444479"/>
    <w:rsid w:val="0044614E"/>
    <w:rsid w:val="00450B60"/>
    <w:rsid w:val="004512E0"/>
    <w:rsid w:val="00451544"/>
    <w:rsid w:val="00454157"/>
    <w:rsid w:val="00457DA6"/>
    <w:rsid w:val="004608E1"/>
    <w:rsid w:val="00461FCA"/>
    <w:rsid w:val="00461FFF"/>
    <w:rsid w:val="00463A93"/>
    <w:rsid w:val="004645A7"/>
    <w:rsid w:val="00464713"/>
    <w:rsid w:val="00464848"/>
    <w:rsid w:val="004736D9"/>
    <w:rsid w:val="00473D4C"/>
    <w:rsid w:val="00473FA2"/>
    <w:rsid w:val="004755C2"/>
    <w:rsid w:val="00475E83"/>
    <w:rsid w:val="00477551"/>
    <w:rsid w:val="00477FBC"/>
    <w:rsid w:val="00481B20"/>
    <w:rsid w:val="00485B61"/>
    <w:rsid w:val="004901C5"/>
    <w:rsid w:val="0049047F"/>
    <w:rsid w:val="004909FF"/>
    <w:rsid w:val="004930E4"/>
    <w:rsid w:val="00494575"/>
    <w:rsid w:val="00495B25"/>
    <w:rsid w:val="0049720B"/>
    <w:rsid w:val="004A1BF7"/>
    <w:rsid w:val="004A26E1"/>
    <w:rsid w:val="004A396B"/>
    <w:rsid w:val="004A46FF"/>
    <w:rsid w:val="004A63B6"/>
    <w:rsid w:val="004B26C7"/>
    <w:rsid w:val="004B3DE2"/>
    <w:rsid w:val="004B4443"/>
    <w:rsid w:val="004B63D9"/>
    <w:rsid w:val="004C6170"/>
    <w:rsid w:val="004C6381"/>
    <w:rsid w:val="004C730E"/>
    <w:rsid w:val="004C7A18"/>
    <w:rsid w:val="004D2203"/>
    <w:rsid w:val="004D4554"/>
    <w:rsid w:val="004D53B2"/>
    <w:rsid w:val="004D5626"/>
    <w:rsid w:val="004D65A7"/>
    <w:rsid w:val="004D781C"/>
    <w:rsid w:val="004E0205"/>
    <w:rsid w:val="004E43BA"/>
    <w:rsid w:val="004E5FFC"/>
    <w:rsid w:val="004E603C"/>
    <w:rsid w:val="004E6128"/>
    <w:rsid w:val="004F0C46"/>
    <w:rsid w:val="004F1A92"/>
    <w:rsid w:val="004F203F"/>
    <w:rsid w:val="004F3F1F"/>
    <w:rsid w:val="004F4A4C"/>
    <w:rsid w:val="004F5AB5"/>
    <w:rsid w:val="004F5ADD"/>
    <w:rsid w:val="004F69EC"/>
    <w:rsid w:val="004F7CBA"/>
    <w:rsid w:val="00500E93"/>
    <w:rsid w:val="005022B9"/>
    <w:rsid w:val="005035D2"/>
    <w:rsid w:val="00504AC8"/>
    <w:rsid w:val="00510F5E"/>
    <w:rsid w:val="0051125B"/>
    <w:rsid w:val="005166C3"/>
    <w:rsid w:val="00517172"/>
    <w:rsid w:val="0052017F"/>
    <w:rsid w:val="00520D87"/>
    <w:rsid w:val="0052140E"/>
    <w:rsid w:val="00523F24"/>
    <w:rsid w:val="005242FD"/>
    <w:rsid w:val="0052451A"/>
    <w:rsid w:val="005250CC"/>
    <w:rsid w:val="00526411"/>
    <w:rsid w:val="005311F4"/>
    <w:rsid w:val="00535D19"/>
    <w:rsid w:val="005430E9"/>
    <w:rsid w:val="005450B2"/>
    <w:rsid w:val="00545CB6"/>
    <w:rsid w:val="00550D5E"/>
    <w:rsid w:val="005512E3"/>
    <w:rsid w:val="005515AA"/>
    <w:rsid w:val="00551C84"/>
    <w:rsid w:val="00553679"/>
    <w:rsid w:val="005540E5"/>
    <w:rsid w:val="00556984"/>
    <w:rsid w:val="00556CAF"/>
    <w:rsid w:val="0055794B"/>
    <w:rsid w:val="00562475"/>
    <w:rsid w:val="00564DB7"/>
    <w:rsid w:val="005653E4"/>
    <w:rsid w:val="005666BE"/>
    <w:rsid w:val="005677BC"/>
    <w:rsid w:val="00570D24"/>
    <w:rsid w:val="00575A05"/>
    <w:rsid w:val="00576421"/>
    <w:rsid w:val="00581A8A"/>
    <w:rsid w:val="005838B0"/>
    <w:rsid w:val="005841FF"/>
    <w:rsid w:val="005846EC"/>
    <w:rsid w:val="00584D33"/>
    <w:rsid w:val="00585006"/>
    <w:rsid w:val="005858EB"/>
    <w:rsid w:val="00585C98"/>
    <w:rsid w:val="00587F8C"/>
    <w:rsid w:val="0059107E"/>
    <w:rsid w:val="00592985"/>
    <w:rsid w:val="00592D02"/>
    <w:rsid w:val="005A39CB"/>
    <w:rsid w:val="005A3EDF"/>
    <w:rsid w:val="005B28B8"/>
    <w:rsid w:val="005B2A3A"/>
    <w:rsid w:val="005B6BFA"/>
    <w:rsid w:val="005C56B4"/>
    <w:rsid w:val="005C5ACD"/>
    <w:rsid w:val="005C6C73"/>
    <w:rsid w:val="005D0A8C"/>
    <w:rsid w:val="005D1AE0"/>
    <w:rsid w:val="005D3FA8"/>
    <w:rsid w:val="005D519A"/>
    <w:rsid w:val="005D6B38"/>
    <w:rsid w:val="005E6942"/>
    <w:rsid w:val="005E7691"/>
    <w:rsid w:val="005E7F2B"/>
    <w:rsid w:val="005F1751"/>
    <w:rsid w:val="005F2213"/>
    <w:rsid w:val="005F2440"/>
    <w:rsid w:val="005F537C"/>
    <w:rsid w:val="005F60BF"/>
    <w:rsid w:val="005F790F"/>
    <w:rsid w:val="006003C3"/>
    <w:rsid w:val="00604E8A"/>
    <w:rsid w:val="006055DD"/>
    <w:rsid w:val="00605E4A"/>
    <w:rsid w:val="0060615B"/>
    <w:rsid w:val="00610247"/>
    <w:rsid w:val="00611123"/>
    <w:rsid w:val="00612958"/>
    <w:rsid w:val="00612CDC"/>
    <w:rsid w:val="006135A8"/>
    <w:rsid w:val="00614053"/>
    <w:rsid w:val="006164E5"/>
    <w:rsid w:val="00616966"/>
    <w:rsid w:val="00617784"/>
    <w:rsid w:val="0062011E"/>
    <w:rsid w:val="0062137C"/>
    <w:rsid w:val="0062150B"/>
    <w:rsid w:val="0062288F"/>
    <w:rsid w:val="00623858"/>
    <w:rsid w:val="00624B0B"/>
    <w:rsid w:val="006270B8"/>
    <w:rsid w:val="00627F0F"/>
    <w:rsid w:val="00635837"/>
    <w:rsid w:val="00637527"/>
    <w:rsid w:val="0064165D"/>
    <w:rsid w:val="006418E2"/>
    <w:rsid w:val="00641AF1"/>
    <w:rsid w:val="00642136"/>
    <w:rsid w:val="00644F86"/>
    <w:rsid w:val="00650307"/>
    <w:rsid w:val="00650F1E"/>
    <w:rsid w:val="0065215C"/>
    <w:rsid w:val="00653338"/>
    <w:rsid w:val="006552AE"/>
    <w:rsid w:val="00660F25"/>
    <w:rsid w:val="00661196"/>
    <w:rsid w:val="00661997"/>
    <w:rsid w:val="006651BC"/>
    <w:rsid w:val="006704EA"/>
    <w:rsid w:val="00670E36"/>
    <w:rsid w:val="00672266"/>
    <w:rsid w:val="00673A77"/>
    <w:rsid w:val="006772D8"/>
    <w:rsid w:val="006778BF"/>
    <w:rsid w:val="00681DFC"/>
    <w:rsid w:val="00687E63"/>
    <w:rsid w:val="00691BA1"/>
    <w:rsid w:val="006938D5"/>
    <w:rsid w:val="006949A8"/>
    <w:rsid w:val="00696C16"/>
    <w:rsid w:val="00697EB3"/>
    <w:rsid w:val="006A38FB"/>
    <w:rsid w:val="006A3B84"/>
    <w:rsid w:val="006A3BBC"/>
    <w:rsid w:val="006A4DE8"/>
    <w:rsid w:val="006A51B3"/>
    <w:rsid w:val="006A745F"/>
    <w:rsid w:val="006A7502"/>
    <w:rsid w:val="006B16E6"/>
    <w:rsid w:val="006B1C34"/>
    <w:rsid w:val="006B1E49"/>
    <w:rsid w:val="006B2F93"/>
    <w:rsid w:val="006B3AAA"/>
    <w:rsid w:val="006B4F7A"/>
    <w:rsid w:val="006B6A78"/>
    <w:rsid w:val="006C2525"/>
    <w:rsid w:val="006C26F8"/>
    <w:rsid w:val="006C2A47"/>
    <w:rsid w:val="006C3C87"/>
    <w:rsid w:val="006C4424"/>
    <w:rsid w:val="006C4C0C"/>
    <w:rsid w:val="006C4C17"/>
    <w:rsid w:val="006C502A"/>
    <w:rsid w:val="006C5F0E"/>
    <w:rsid w:val="006C7EA0"/>
    <w:rsid w:val="006D1D80"/>
    <w:rsid w:val="006D2085"/>
    <w:rsid w:val="006D3AAF"/>
    <w:rsid w:val="006D44D4"/>
    <w:rsid w:val="006D5C0B"/>
    <w:rsid w:val="006D7A80"/>
    <w:rsid w:val="006D7BA6"/>
    <w:rsid w:val="006E0BD4"/>
    <w:rsid w:val="006E1CBC"/>
    <w:rsid w:val="006E261E"/>
    <w:rsid w:val="006E3DCD"/>
    <w:rsid w:val="006E41B0"/>
    <w:rsid w:val="006E563D"/>
    <w:rsid w:val="006E5C1B"/>
    <w:rsid w:val="006E6F6A"/>
    <w:rsid w:val="006F11D9"/>
    <w:rsid w:val="006F389E"/>
    <w:rsid w:val="006F4F99"/>
    <w:rsid w:val="006F570E"/>
    <w:rsid w:val="00701459"/>
    <w:rsid w:val="007023B9"/>
    <w:rsid w:val="00702803"/>
    <w:rsid w:val="00702D60"/>
    <w:rsid w:val="00703F5D"/>
    <w:rsid w:val="00704BD2"/>
    <w:rsid w:val="00705AD5"/>
    <w:rsid w:val="0070610E"/>
    <w:rsid w:val="00707E45"/>
    <w:rsid w:val="00710A2D"/>
    <w:rsid w:val="007136AB"/>
    <w:rsid w:val="0071401F"/>
    <w:rsid w:val="007211AD"/>
    <w:rsid w:val="0072173F"/>
    <w:rsid w:val="00721B50"/>
    <w:rsid w:val="007224F2"/>
    <w:rsid w:val="0072655D"/>
    <w:rsid w:val="00726839"/>
    <w:rsid w:val="00727169"/>
    <w:rsid w:val="00730514"/>
    <w:rsid w:val="007315C4"/>
    <w:rsid w:val="007316B5"/>
    <w:rsid w:val="00733D2B"/>
    <w:rsid w:val="00734C48"/>
    <w:rsid w:val="0073510B"/>
    <w:rsid w:val="00736286"/>
    <w:rsid w:val="0073638C"/>
    <w:rsid w:val="00736807"/>
    <w:rsid w:val="00741F1D"/>
    <w:rsid w:val="00742599"/>
    <w:rsid w:val="00742E32"/>
    <w:rsid w:val="007437AF"/>
    <w:rsid w:val="007448B3"/>
    <w:rsid w:val="00745AE7"/>
    <w:rsid w:val="007471ED"/>
    <w:rsid w:val="00747292"/>
    <w:rsid w:val="00747AB9"/>
    <w:rsid w:val="0075105B"/>
    <w:rsid w:val="00751B8E"/>
    <w:rsid w:val="0075413A"/>
    <w:rsid w:val="007545E0"/>
    <w:rsid w:val="00754614"/>
    <w:rsid w:val="00756704"/>
    <w:rsid w:val="00760001"/>
    <w:rsid w:val="0076275F"/>
    <w:rsid w:val="00763352"/>
    <w:rsid w:val="00765EB1"/>
    <w:rsid w:val="00766442"/>
    <w:rsid w:val="00766FF1"/>
    <w:rsid w:val="00770497"/>
    <w:rsid w:val="007705FB"/>
    <w:rsid w:val="0077088A"/>
    <w:rsid w:val="00770C64"/>
    <w:rsid w:val="007711C5"/>
    <w:rsid w:val="00771F48"/>
    <w:rsid w:val="007730FE"/>
    <w:rsid w:val="00774FDB"/>
    <w:rsid w:val="0077586D"/>
    <w:rsid w:val="007761EC"/>
    <w:rsid w:val="007776ED"/>
    <w:rsid w:val="0078250E"/>
    <w:rsid w:val="00786054"/>
    <w:rsid w:val="00786B78"/>
    <w:rsid w:val="00786B8D"/>
    <w:rsid w:val="007870BC"/>
    <w:rsid w:val="00790E7D"/>
    <w:rsid w:val="00791663"/>
    <w:rsid w:val="00791B56"/>
    <w:rsid w:val="00792782"/>
    <w:rsid w:val="00793A51"/>
    <w:rsid w:val="007A0D65"/>
    <w:rsid w:val="007A2245"/>
    <w:rsid w:val="007A36AB"/>
    <w:rsid w:val="007A7763"/>
    <w:rsid w:val="007B09ED"/>
    <w:rsid w:val="007B504A"/>
    <w:rsid w:val="007B625D"/>
    <w:rsid w:val="007B7960"/>
    <w:rsid w:val="007B7E02"/>
    <w:rsid w:val="007C705D"/>
    <w:rsid w:val="007C7792"/>
    <w:rsid w:val="007D02BB"/>
    <w:rsid w:val="007D0547"/>
    <w:rsid w:val="007D559F"/>
    <w:rsid w:val="007E00E5"/>
    <w:rsid w:val="007E042A"/>
    <w:rsid w:val="007E3687"/>
    <w:rsid w:val="007E49B6"/>
    <w:rsid w:val="007E5DA0"/>
    <w:rsid w:val="007F1E41"/>
    <w:rsid w:val="007F1E70"/>
    <w:rsid w:val="007F245D"/>
    <w:rsid w:val="007F2E76"/>
    <w:rsid w:val="007F4C24"/>
    <w:rsid w:val="007F4DC1"/>
    <w:rsid w:val="007F7B0A"/>
    <w:rsid w:val="007F7BC4"/>
    <w:rsid w:val="0080035A"/>
    <w:rsid w:val="00800D77"/>
    <w:rsid w:val="00800E10"/>
    <w:rsid w:val="00802921"/>
    <w:rsid w:val="00805500"/>
    <w:rsid w:val="00805BB8"/>
    <w:rsid w:val="008063FD"/>
    <w:rsid w:val="008071F8"/>
    <w:rsid w:val="00807D48"/>
    <w:rsid w:val="0081038F"/>
    <w:rsid w:val="00810CA6"/>
    <w:rsid w:val="00812DF2"/>
    <w:rsid w:val="008130D0"/>
    <w:rsid w:val="00814ADB"/>
    <w:rsid w:val="0081519A"/>
    <w:rsid w:val="0081576F"/>
    <w:rsid w:val="00816088"/>
    <w:rsid w:val="00816386"/>
    <w:rsid w:val="008163EC"/>
    <w:rsid w:val="00816C8F"/>
    <w:rsid w:val="00817531"/>
    <w:rsid w:val="00817F20"/>
    <w:rsid w:val="0082031B"/>
    <w:rsid w:val="00821C20"/>
    <w:rsid w:val="0082236D"/>
    <w:rsid w:val="0082328B"/>
    <w:rsid w:val="008245A6"/>
    <w:rsid w:val="00825151"/>
    <w:rsid w:val="0082524B"/>
    <w:rsid w:val="00825ABC"/>
    <w:rsid w:val="00825BD4"/>
    <w:rsid w:val="00825E37"/>
    <w:rsid w:val="00825E9F"/>
    <w:rsid w:val="0082692C"/>
    <w:rsid w:val="00826D56"/>
    <w:rsid w:val="00827E60"/>
    <w:rsid w:val="00831050"/>
    <w:rsid w:val="008310C7"/>
    <w:rsid w:val="0083120A"/>
    <w:rsid w:val="00832510"/>
    <w:rsid w:val="00832B86"/>
    <w:rsid w:val="00832BFE"/>
    <w:rsid w:val="0083395B"/>
    <w:rsid w:val="008341BF"/>
    <w:rsid w:val="00835591"/>
    <w:rsid w:val="00835BFF"/>
    <w:rsid w:val="008427C4"/>
    <w:rsid w:val="0084365B"/>
    <w:rsid w:val="008457D0"/>
    <w:rsid w:val="00845B92"/>
    <w:rsid w:val="0084652B"/>
    <w:rsid w:val="008528CE"/>
    <w:rsid w:val="00852D4A"/>
    <w:rsid w:val="0085304C"/>
    <w:rsid w:val="00854E18"/>
    <w:rsid w:val="00855452"/>
    <w:rsid w:val="008561B9"/>
    <w:rsid w:val="00861610"/>
    <w:rsid w:val="00861826"/>
    <w:rsid w:val="00861AF6"/>
    <w:rsid w:val="00862194"/>
    <w:rsid w:val="0086265E"/>
    <w:rsid w:val="00862F27"/>
    <w:rsid w:val="008642D7"/>
    <w:rsid w:val="00864AC1"/>
    <w:rsid w:val="008653DD"/>
    <w:rsid w:val="00866608"/>
    <w:rsid w:val="008674EF"/>
    <w:rsid w:val="0086775D"/>
    <w:rsid w:val="008721D2"/>
    <w:rsid w:val="00872C95"/>
    <w:rsid w:val="008730CB"/>
    <w:rsid w:val="00873519"/>
    <w:rsid w:val="00874799"/>
    <w:rsid w:val="00874BA1"/>
    <w:rsid w:val="0087726C"/>
    <w:rsid w:val="008804FB"/>
    <w:rsid w:val="008820FF"/>
    <w:rsid w:val="00882B53"/>
    <w:rsid w:val="00891202"/>
    <w:rsid w:val="008933CB"/>
    <w:rsid w:val="00895180"/>
    <w:rsid w:val="00895967"/>
    <w:rsid w:val="0089611E"/>
    <w:rsid w:val="008969AC"/>
    <w:rsid w:val="00896C7D"/>
    <w:rsid w:val="008979B2"/>
    <w:rsid w:val="008A283B"/>
    <w:rsid w:val="008A32B8"/>
    <w:rsid w:val="008A400F"/>
    <w:rsid w:val="008A4877"/>
    <w:rsid w:val="008B349B"/>
    <w:rsid w:val="008B65A9"/>
    <w:rsid w:val="008B6CFD"/>
    <w:rsid w:val="008B74DD"/>
    <w:rsid w:val="008C218B"/>
    <w:rsid w:val="008C2693"/>
    <w:rsid w:val="008C43AB"/>
    <w:rsid w:val="008C4C99"/>
    <w:rsid w:val="008C4F4F"/>
    <w:rsid w:val="008C5C57"/>
    <w:rsid w:val="008C6174"/>
    <w:rsid w:val="008C7335"/>
    <w:rsid w:val="008D06E6"/>
    <w:rsid w:val="008D1709"/>
    <w:rsid w:val="008D1810"/>
    <w:rsid w:val="008D188A"/>
    <w:rsid w:val="008D46EA"/>
    <w:rsid w:val="008D6730"/>
    <w:rsid w:val="008E04EC"/>
    <w:rsid w:val="008E26A3"/>
    <w:rsid w:val="008E36B8"/>
    <w:rsid w:val="008E4B7B"/>
    <w:rsid w:val="008E5D6D"/>
    <w:rsid w:val="008E5DF0"/>
    <w:rsid w:val="008E70E3"/>
    <w:rsid w:val="008E7F39"/>
    <w:rsid w:val="008F0224"/>
    <w:rsid w:val="008F3922"/>
    <w:rsid w:val="008F56B6"/>
    <w:rsid w:val="008F61DC"/>
    <w:rsid w:val="008F66FD"/>
    <w:rsid w:val="009032C5"/>
    <w:rsid w:val="0090470C"/>
    <w:rsid w:val="00904D1B"/>
    <w:rsid w:val="00912ED5"/>
    <w:rsid w:val="009149FE"/>
    <w:rsid w:val="00915DC6"/>
    <w:rsid w:val="00916F6A"/>
    <w:rsid w:val="0091722E"/>
    <w:rsid w:val="0092021F"/>
    <w:rsid w:val="00920570"/>
    <w:rsid w:val="00923596"/>
    <w:rsid w:val="00925C6D"/>
    <w:rsid w:val="00927BD0"/>
    <w:rsid w:val="009308C5"/>
    <w:rsid w:val="00932E93"/>
    <w:rsid w:val="009332A9"/>
    <w:rsid w:val="009336A7"/>
    <w:rsid w:val="0093477F"/>
    <w:rsid w:val="00941D6B"/>
    <w:rsid w:val="009427DC"/>
    <w:rsid w:val="009441C5"/>
    <w:rsid w:val="0094683C"/>
    <w:rsid w:val="00946872"/>
    <w:rsid w:val="009508DC"/>
    <w:rsid w:val="009548D1"/>
    <w:rsid w:val="00957B84"/>
    <w:rsid w:val="00960A14"/>
    <w:rsid w:val="00960D88"/>
    <w:rsid w:val="009632AB"/>
    <w:rsid w:val="00964AA5"/>
    <w:rsid w:val="00964C11"/>
    <w:rsid w:val="00964D73"/>
    <w:rsid w:val="00967956"/>
    <w:rsid w:val="009706E1"/>
    <w:rsid w:val="009713C1"/>
    <w:rsid w:val="00972C8E"/>
    <w:rsid w:val="00973128"/>
    <w:rsid w:val="00976669"/>
    <w:rsid w:val="00976DF2"/>
    <w:rsid w:val="0097713F"/>
    <w:rsid w:val="00987BAB"/>
    <w:rsid w:val="00990F8E"/>
    <w:rsid w:val="00994182"/>
    <w:rsid w:val="00996E35"/>
    <w:rsid w:val="009A0227"/>
    <w:rsid w:val="009A2683"/>
    <w:rsid w:val="009A27F8"/>
    <w:rsid w:val="009A4899"/>
    <w:rsid w:val="009A6B3D"/>
    <w:rsid w:val="009A70D4"/>
    <w:rsid w:val="009A74D6"/>
    <w:rsid w:val="009B0907"/>
    <w:rsid w:val="009B4F64"/>
    <w:rsid w:val="009B6EFC"/>
    <w:rsid w:val="009B6FBB"/>
    <w:rsid w:val="009B708A"/>
    <w:rsid w:val="009C387D"/>
    <w:rsid w:val="009C4D17"/>
    <w:rsid w:val="009C598A"/>
    <w:rsid w:val="009C5C15"/>
    <w:rsid w:val="009C61B7"/>
    <w:rsid w:val="009C69BD"/>
    <w:rsid w:val="009D04EF"/>
    <w:rsid w:val="009D1422"/>
    <w:rsid w:val="009D1550"/>
    <w:rsid w:val="009D1CC8"/>
    <w:rsid w:val="009D3D58"/>
    <w:rsid w:val="009D3E40"/>
    <w:rsid w:val="009D48F6"/>
    <w:rsid w:val="009D4911"/>
    <w:rsid w:val="009D51E8"/>
    <w:rsid w:val="009D60D8"/>
    <w:rsid w:val="009D7459"/>
    <w:rsid w:val="009E134B"/>
    <w:rsid w:val="009E150A"/>
    <w:rsid w:val="009E1A52"/>
    <w:rsid w:val="009E39AC"/>
    <w:rsid w:val="009E54BA"/>
    <w:rsid w:val="009E56E0"/>
    <w:rsid w:val="009E5A2D"/>
    <w:rsid w:val="009E67F8"/>
    <w:rsid w:val="009E70F0"/>
    <w:rsid w:val="009F0C52"/>
    <w:rsid w:val="009F0D32"/>
    <w:rsid w:val="009F11C9"/>
    <w:rsid w:val="009F21AD"/>
    <w:rsid w:val="009F32A5"/>
    <w:rsid w:val="009F33AA"/>
    <w:rsid w:val="009F3A9C"/>
    <w:rsid w:val="009F4529"/>
    <w:rsid w:val="009F5F0B"/>
    <w:rsid w:val="00A012C0"/>
    <w:rsid w:val="00A01BD5"/>
    <w:rsid w:val="00A0358A"/>
    <w:rsid w:val="00A04019"/>
    <w:rsid w:val="00A106BF"/>
    <w:rsid w:val="00A1085F"/>
    <w:rsid w:val="00A109D7"/>
    <w:rsid w:val="00A1280F"/>
    <w:rsid w:val="00A12E3C"/>
    <w:rsid w:val="00A15857"/>
    <w:rsid w:val="00A1720E"/>
    <w:rsid w:val="00A20FCF"/>
    <w:rsid w:val="00A21282"/>
    <w:rsid w:val="00A23548"/>
    <w:rsid w:val="00A23E7F"/>
    <w:rsid w:val="00A35A42"/>
    <w:rsid w:val="00A41C1C"/>
    <w:rsid w:val="00A425D1"/>
    <w:rsid w:val="00A42879"/>
    <w:rsid w:val="00A43512"/>
    <w:rsid w:val="00A44FF4"/>
    <w:rsid w:val="00A518DB"/>
    <w:rsid w:val="00A52A6C"/>
    <w:rsid w:val="00A536BB"/>
    <w:rsid w:val="00A541CD"/>
    <w:rsid w:val="00A55BC0"/>
    <w:rsid w:val="00A56562"/>
    <w:rsid w:val="00A6305E"/>
    <w:rsid w:val="00A644E3"/>
    <w:rsid w:val="00A648A0"/>
    <w:rsid w:val="00A739F6"/>
    <w:rsid w:val="00A75037"/>
    <w:rsid w:val="00A83F21"/>
    <w:rsid w:val="00A85194"/>
    <w:rsid w:val="00A85E04"/>
    <w:rsid w:val="00A868B3"/>
    <w:rsid w:val="00A87902"/>
    <w:rsid w:val="00A9148B"/>
    <w:rsid w:val="00A91A8E"/>
    <w:rsid w:val="00A93546"/>
    <w:rsid w:val="00A95201"/>
    <w:rsid w:val="00A9553B"/>
    <w:rsid w:val="00A9738B"/>
    <w:rsid w:val="00AA26E0"/>
    <w:rsid w:val="00AA29FD"/>
    <w:rsid w:val="00AA39A8"/>
    <w:rsid w:val="00AA3C00"/>
    <w:rsid w:val="00AA49A7"/>
    <w:rsid w:val="00AA4ED3"/>
    <w:rsid w:val="00AA6091"/>
    <w:rsid w:val="00AA7C8B"/>
    <w:rsid w:val="00AB0787"/>
    <w:rsid w:val="00AB143C"/>
    <w:rsid w:val="00AB29BC"/>
    <w:rsid w:val="00AB29F2"/>
    <w:rsid w:val="00AB2FAC"/>
    <w:rsid w:val="00AB3D26"/>
    <w:rsid w:val="00AB4997"/>
    <w:rsid w:val="00AB5891"/>
    <w:rsid w:val="00AB76C3"/>
    <w:rsid w:val="00AC3053"/>
    <w:rsid w:val="00AC4C68"/>
    <w:rsid w:val="00AC567C"/>
    <w:rsid w:val="00AC6F76"/>
    <w:rsid w:val="00AC78D8"/>
    <w:rsid w:val="00AD2A5B"/>
    <w:rsid w:val="00AD79E1"/>
    <w:rsid w:val="00AE07A4"/>
    <w:rsid w:val="00AE09CD"/>
    <w:rsid w:val="00AE31A8"/>
    <w:rsid w:val="00AE391A"/>
    <w:rsid w:val="00AE4874"/>
    <w:rsid w:val="00AE5227"/>
    <w:rsid w:val="00AE5E14"/>
    <w:rsid w:val="00AE6A07"/>
    <w:rsid w:val="00AF1406"/>
    <w:rsid w:val="00AF1607"/>
    <w:rsid w:val="00AF3304"/>
    <w:rsid w:val="00AF415E"/>
    <w:rsid w:val="00AF5C91"/>
    <w:rsid w:val="00AF63D5"/>
    <w:rsid w:val="00AF7FF3"/>
    <w:rsid w:val="00B034F7"/>
    <w:rsid w:val="00B03B0D"/>
    <w:rsid w:val="00B05161"/>
    <w:rsid w:val="00B06B13"/>
    <w:rsid w:val="00B0757A"/>
    <w:rsid w:val="00B114D3"/>
    <w:rsid w:val="00B11CB7"/>
    <w:rsid w:val="00B11E56"/>
    <w:rsid w:val="00B12E61"/>
    <w:rsid w:val="00B1381E"/>
    <w:rsid w:val="00B13F55"/>
    <w:rsid w:val="00B14467"/>
    <w:rsid w:val="00B145DB"/>
    <w:rsid w:val="00B1574F"/>
    <w:rsid w:val="00B17E68"/>
    <w:rsid w:val="00B20CD1"/>
    <w:rsid w:val="00B20CEB"/>
    <w:rsid w:val="00B2122C"/>
    <w:rsid w:val="00B218A5"/>
    <w:rsid w:val="00B24F0E"/>
    <w:rsid w:val="00B258FC"/>
    <w:rsid w:val="00B26CF4"/>
    <w:rsid w:val="00B3338D"/>
    <w:rsid w:val="00B33623"/>
    <w:rsid w:val="00B33F67"/>
    <w:rsid w:val="00B34DC6"/>
    <w:rsid w:val="00B35A12"/>
    <w:rsid w:val="00B35CAE"/>
    <w:rsid w:val="00B36747"/>
    <w:rsid w:val="00B375A1"/>
    <w:rsid w:val="00B37C65"/>
    <w:rsid w:val="00B40142"/>
    <w:rsid w:val="00B40D1A"/>
    <w:rsid w:val="00B41066"/>
    <w:rsid w:val="00B423D0"/>
    <w:rsid w:val="00B455DE"/>
    <w:rsid w:val="00B47323"/>
    <w:rsid w:val="00B474D3"/>
    <w:rsid w:val="00B536AE"/>
    <w:rsid w:val="00B53824"/>
    <w:rsid w:val="00B538E4"/>
    <w:rsid w:val="00B54BF3"/>
    <w:rsid w:val="00B55C32"/>
    <w:rsid w:val="00B5677C"/>
    <w:rsid w:val="00B56BED"/>
    <w:rsid w:val="00B60937"/>
    <w:rsid w:val="00B61822"/>
    <w:rsid w:val="00B628E3"/>
    <w:rsid w:val="00B62A34"/>
    <w:rsid w:val="00B63046"/>
    <w:rsid w:val="00B63667"/>
    <w:rsid w:val="00B66D8A"/>
    <w:rsid w:val="00B67C4F"/>
    <w:rsid w:val="00B67DFA"/>
    <w:rsid w:val="00B76760"/>
    <w:rsid w:val="00B76EA9"/>
    <w:rsid w:val="00B81E55"/>
    <w:rsid w:val="00B8451A"/>
    <w:rsid w:val="00B84CBB"/>
    <w:rsid w:val="00B84EF8"/>
    <w:rsid w:val="00B86C27"/>
    <w:rsid w:val="00B879DF"/>
    <w:rsid w:val="00B9019B"/>
    <w:rsid w:val="00B93A80"/>
    <w:rsid w:val="00B94315"/>
    <w:rsid w:val="00B946D0"/>
    <w:rsid w:val="00BA022E"/>
    <w:rsid w:val="00BA3010"/>
    <w:rsid w:val="00BA669A"/>
    <w:rsid w:val="00BA7022"/>
    <w:rsid w:val="00BA74DB"/>
    <w:rsid w:val="00BB3CA4"/>
    <w:rsid w:val="00BB706F"/>
    <w:rsid w:val="00BB7317"/>
    <w:rsid w:val="00BB7AC2"/>
    <w:rsid w:val="00BC228C"/>
    <w:rsid w:val="00BC35DB"/>
    <w:rsid w:val="00BC7B53"/>
    <w:rsid w:val="00BD14D0"/>
    <w:rsid w:val="00BD3692"/>
    <w:rsid w:val="00BD3A57"/>
    <w:rsid w:val="00BD5DD7"/>
    <w:rsid w:val="00BE11C6"/>
    <w:rsid w:val="00BE25AF"/>
    <w:rsid w:val="00BE6BBC"/>
    <w:rsid w:val="00BE6CFF"/>
    <w:rsid w:val="00BE7FF9"/>
    <w:rsid w:val="00BF0E2B"/>
    <w:rsid w:val="00BF3518"/>
    <w:rsid w:val="00BF45C9"/>
    <w:rsid w:val="00BF5573"/>
    <w:rsid w:val="00C00BF8"/>
    <w:rsid w:val="00C01148"/>
    <w:rsid w:val="00C012C5"/>
    <w:rsid w:val="00C125AD"/>
    <w:rsid w:val="00C22C91"/>
    <w:rsid w:val="00C25187"/>
    <w:rsid w:val="00C258FB"/>
    <w:rsid w:val="00C27C0A"/>
    <w:rsid w:val="00C31203"/>
    <w:rsid w:val="00C31665"/>
    <w:rsid w:val="00C32C27"/>
    <w:rsid w:val="00C346E1"/>
    <w:rsid w:val="00C3476B"/>
    <w:rsid w:val="00C3628F"/>
    <w:rsid w:val="00C403B9"/>
    <w:rsid w:val="00C40D24"/>
    <w:rsid w:val="00C42BE6"/>
    <w:rsid w:val="00C42FE2"/>
    <w:rsid w:val="00C44345"/>
    <w:rsid w:val="00C46ECD"/>
    <w:rsid w:val="00C50603"/>
    <w:rsid w:val="00C50BE0"/>
    <w:rsid w:val="00C5121A"/>
    <w:rsid w:val="00C53164"/>
    <w:rsid w:val="00C54C37"/>
    <w:rsid w:val="00C560EE"/>
    <w:rsid w:val="00C567BD"/>
    <w:rsid w:val="00C575C0"/>
    <w:rsid w:val="00C60C64"/>
    <w:rsid w:val="00C61E93"/>
    <w:rsid w:val="00C64351"/>
    <w:rsid w:val="00C64513"/>
    <w:rsid w:val="00C70D9C"/>
    <w:rsid w:val="00C7379C"/>
    <w:rsid w:val="00C738E9"/>
    <w:rsid w:val="00C765AA"/>
    <w:rsid w:val="00C776D1"/>
    <w:rsid w:val="00C8067B"/>
    <w:rsid w:val="00C81C09"/>
    <w:rsid w:val="00C839CE"/>
    <w:rsid w:val="00C87E82"/>
    <w:rsid w:val="00C9055D"/>
    <w:rsid w:val="00C93159"/>
    <w:rsid w:val="00C93197"/>
    <w:rsid w:val="00C933E3"/>
    <w:rsid w:val="00C939FB"/>
    <w:rsid w:val="00C97217"/>
    <w:rsid w:val="00CA4379"/>
    <w:rsid w:val="00CA4FC9"/>
    <w:rsid w:val="00CA6FB5"/>
    <w:rsid w:val="00CB3BF1"/>
    <w:rsid w:val="00CB43E1"/>
    <w:rsid w:val="00CB516A"/>
    <w:rsid w:val="00CB7BC8"/>
    <w:rsid w:val="00CC09F7"/>
    <w:rsid w:val="00CC0BFC"/>
    <w:rsid w:val="00CC1AC7"/>
    <w:rsid w:val="00CC22EC"/>
    <w:rsid w:val="00CC4658"/>
    <w:rsid w:val="00CC4B09"/>
    <w:rsid w:val="00CC6FFD"/>
    <w:rsid w:val="00CC70A2"/>
    <w:rsid w:val="00CC76F9"/>
    <w:rsid w:val="00CC7FB7"/>
    <w:rsid w:val="00CD03BE"/>
    <w:rsid w:val="00CD2C51"/>
    <w:rsid w:val="00CD2EA9"/>
    <w:rsid w:val="00CD38EC"/>
    <w:rsid w:val="00CD393F"/>
    <w:rsid w:val="00CD6AC0"/>
    <w:rsid w:val="00CD73E4"/>
    <w:rsid w:val="00CD7525"/>
    <w:rsid w:val="00CD7EFE"/>
    <w:rsid w:val="00CE10D6"/>
    <w:rsid w:val="00CE190E"/>
    <w:rsid w:val="00CE663D"/>
    <w:rsid w:val="00CE6B42"/>
    <w:rsid w:val="00CF090A"/>
    <w:rsid w:val="00CF2FA9"/>
    <w:rsid w:val="00CF3097"/>
    <w:rsid w:val="00CF362A"/>
    <w:rsid w:val="00CF47EF"/>
    <w:rsid w:val="00CF5EE4"/>
    <w:rsid w:val="00CF64EE"/>
    <w:rsid w:val="00D02A8C"/>
    <w:rsid w:val="00D0383B"/>
    <w:rsid w:val="00D04D27"/>
    <w:rsid w:val="00D04F88"/>
    <w:rsid w:val="00D05593"/>
    <w:rsid w:val="00D057FB"/>
    <w:rsid w:val="00D06DFA"/>
    <w:rsid w:val="00D0753A"/>
    <w:rsid w:val="00D11DD0"/>
    <w:rsid w:val="00D12365"/>
    <w:rsid w:val="00D165B9"/>
    <w:rsid w:val="00D16BFD"/>
    <w:rsid w:val="00D16F2E"/>
    <w:rsid w:val="00D16F4C"/>
    <w:rsid w:val="00D1724A"/>
    <w:rsid w:val="00D20122"/>
    <w:rsid w:val="00D20303"/>
    <w:rsid w:val="00D2110A"/>
    <w:rsid w:val="00D23A6A"/>
    <w:rsid w:val="00D2463B"/>
    <w:rsid w:val="00D252AC"/>
    <w:rsid w:val="00D26D0E"/>
    <w:rsid w:val="00D274CE"/>
    <w:rsid w:val="00D33B1B"/>
    <w:rsid w:val="00D357E9"/>
    <w:rsid w:val="00D35FF6"/>
    <w:rsid w:val="00D37A3E"/>
    <w:rsid w:val="00D42079"/>
    <w:rsid w:val="00D44BD4"/>
    <w:rsid w:val="00D45B4E"/>
    <w:rsid w:val="00D4699D"/>
    <w:rsid w:val="00D523DA"/>
    <w:rsid w:val="00D54177"/>
    <w:rsid w:val="00D54BF0"/>
    <w:rsid w:val="00D573F0"/>
    <w:rsid w:val="00D57757"/>
    <w:rsid w:val="00D61F57"/>
    <w:rsid w:val="00D6723B"/>
    <w:rsid w:val="00D71D42"/>
    <w:rsid w:val="00D749AF"/>
    <w:rsid w:val="00D83F19"/>
    <w:rsid w:val="00D841A1"/>
    <w:rsid w:val="00D846E2"/>
    <w:rsid w:val="00D84D6C"/>
    <w:rsid w:val="00D86909"/>
    <w:rsid w:val="00D9065E"/>
    <w:rsid w:val="00D91333"/>
    <w:rsid w:val="00D915EB"/>
    <w:rsid w:val="00D92DCC"/>
    <w:rsid w:val="00D97C2A"/>
    <w:rsid w:val="00DA00A0"/>
    <w:rsid w:val="00DA0F62"/>
    <w:rsid w:val="00DA111B"/>
    <w:rsid w:val="00DA2E9E"/>
    <w:rsid w:val="00DA45ED"/>
    <w:rsid w:val="00DA4B01"/>
    <w:rsid w:val="00DA6068"/>
    <w:rsid w:val="00DA634F"/>
    <w:rsid w:val="00DA653B"/>
    <w:rsid w:val="00DB0B5D"/>
    <w:rsid w:val="00DB1331"/>
    <w:rsid w:val="00DB50DC"/>
    <w:rsid w:val="00DB58E6"/>
    <w:rsid w:val="00DB60B2"/>
    <w:rsid w:val="00DB62B6"/>
    <w:rsid w:val="00DB6BDF"/>
    <w:rsid w:val="00DB7D1F"/>
    <w:rsid w:val="00DC127B"/>
    <w:rsid w:val="00DC285A"/>
    <w:rsid w:val="00DC2A71"/>
    <w:rsid w:val="00DC3603"/>
    <w:rsid w:val="00DC5A33"/>
    <w:rsid w:val="00DC5CBA"/>
    <w:rsid w:val="00DD08B2"/>
    <w:rsid w:val="00DD0EC1"/>
    <w:rsid w:val="00DD3690"/>
    <w:rsid w:val="00DD6466"/>
    <w:rsid w:val="00DD64FE"/>
    <w:rsid w:val="00DD6F5F"/>
    <w:rsid w:val="00DE408B"/>
    <w:rsid w:val="00DE5C17"/>
    <w:rsid w:val="00DE63B9"/>
    <w:rsid w:val="00DE67E6"/>
    <w:rsid w:val="00DE7576"/>
    <w:rsid w:val="00DF0EBE"/>
    <w:rsid w:val="00DF1BF8"/>
    <w:rsid w:val="00DF366A"/>
    <w:rsid w:val="00DF4326"/>
    <w:rsid w:val="00DF63FC"/>
    <w:rsid w:val="00E00F90"/>
    <w:rsid w:val="00E01001"/>
    <w:rsid w:val="00E05955"/>
    <w:rsid w:val="00E11E1E"/>
    <w:rsid w:val="00E13B95"/>
    <w:rsid w:val="00E15302"/>
    <w:rsid w:val="00E15F12"/>
    <w:rsid w:val="00E1798F"/>
    <w:rsid w:val="00E17D81"/>
    <w:rsid w:val="00E21FA2"/>
    <w:rsid w:val="00E225C5"/>
    <w:rsid w:val="00E22940"/>
    <w:rsid w:val="00E275FC"/>
    <w:rsid w:val="00E27A2D"/>
    <w:rsid w:val="00E311E5"/>
    <w:rsid w:val="00E33D6D"/>
    <w:rsid w:val="00E33E62"/>
    <w:rsid w:val="00E36C8F"/>
    <w:rsid w:val="00E36DA3"/>
    <w:rsid w:val="00E4287F"/>
    <w:rsid w:val="00E431BD"/>
    <w:rsid w:val="00E43A7F"/>
    <w:rsid w:val="00E445E8"/>
    <w:rsid w:val="00E47196"/>
    <w:rsid w:val="00E47B94"/>
    <w:rsid w:val="00E47F38"/>
    <w:rsid w:val="00E51511"/>
    <w:rsid w:val="00E5538E"/>
    <w:rsid w:val="00E56EE9"/>
    <w:rsid w:val="00E61442"/>
    <w:rsid w:val="00E64256"/>
    <w:rsid w:val="00E65D62"/>
    <w:rsid w:val="00E662AF"/>
    <w:rsid w:val="00E7068B"/>
    <w:rsid w:val="00E82F6E"/>
    <w:rsid w:val="00E83E83"/>
    <w:rsid w:val="00E846BC"/>
    <w:rsid w:val="00E8549F"/>
    <w:rsid w:val="00E871E6"/>
    <w:rsid w:val="00E9083B"/>
    <w:rsid w:val="00E90C23"/>
    <w:rsid w:val="00E90E1B"/>
    <w:rsid w:val="00E9111B"/>
    <w:rsid w:val="00E914E6"/>
    <w:rsid w:val="00E94454"/>
    <w:rsid w:val="00EA0690"/>
    <w:rsid w:val="00EA09CD"/>
    <w:rsid w:val="00EA1E18"/>
    <w:rsid w:val="00EA62DD"/>
    <w:rsid w:val="00EA7F23"/>
    <w:rsid w:val="00EB0737"/>
    <w:rsid w:val="00EB21EF"/>
    <w:rsid w:val="00EB6B2F"/>
    <w:rsid w:val="00EC1E6D"/>
    <w:rsid w:val="00EC6894"/>
    <w:rsid w:val="00EC74CD"/>
    <w:rsid w:val="00ED08FD"/>
    <w:rsid w:val="00ED09CB"/>
    <w:rsid w:val="00ED17BA"/>
    <w:rsid w:val="00ED1BA0"/>
    <w:rsid w:val="00ED45E4"/>
    <w:rsid w:val="00ED4F94"/>
    <w:rsid w:val="00ED517B"/>
    <w:rsid w:val="00ED5E1B"/>
    <w:rsid w:val="00ED5E84"/>
    <w:rsid w:val="00ED6F35"/>
    <w:rsid w:val="00EE6F8B"/>
    <w:rsid w:val="00EE775C"/>
    <w:rsid w:val="00EF014E"/>
    <w:rsid w:val="00EF35F7"/>
    <w:rsid w:val="00EF3F5B"/>
    <w:rsid w:val="00EF462C"/>
    <w:rsid w:val="00EF580C"/>
    <w:rsid w:val="00EF618D"/>
    <w:rsid w:val="00EF62F8"/>
    <w:rsid w:val="00F00192"/>
    <w:rsid w:val="00F00474"/>
    <w:rsid w:val="00F02A81"/>
    <w:rsid w:val="00F058FF"/>
    <w:rsid w:val="00F10135"/>
    <w:rsid w:val="00F12E12"/>
    <w:rsid w:val="00F135B0"/>
    <w:rsid w:val="00F1363F"/>
    <w:rsid w:val="00F13963"/>
    <w:rsid w:val="00F16357"/>
    <w:rsid w:val="00F16647"/>
    <w:rsid w:val="00F22F53"/>
    <w:rsid w:val="00F24818"/>
    <w:rsid w:val="00F25646"/>
    <w:rsid w:val="00F25A74"/>
    <w:rsid w:val="00F260D2"/>
    <w:rsid w:val="00F271EA"/>
    <w:rsid w:val="00F27E48"/>
    <w:rsid w:val="00F315F8"/>
    <w:rsid w:val="00F31DDD"/>
    <w:rsid w:val="00F36A87"/>
    <w:rsid w:val="00F41F05"/>
    <w:rsid w:val="00F43691"/>
    <w:rsid w:val="00F43EC3"/>
    <w:rsid w:val="00F47784"/>
    <w:rsid w:val="00F50607"/>
    <w:rsid w:val="00F50ABB"/>
    <w:rsid w:val="00F51984"/>
    <w:rsid w:val="00F53162"/>
    <w:rsid w:val="00F53BDC"/>
    <w:rsid w:val="00F54365"/>
    <w:rsid w:val="00F54875"/>
    <w:rsid w:val="00F55A74"/>
    <w:rsid w:val="00F62141"/>
    <w:rsid w:val="00F667AF"/>
    <w:rsid w:val="00F66817"/>
    <w:rsid w:val="00F6734A"/>
    <w:rsid w:val="00F712F5"/>
    <w:rsid w:val="00F7346F"/>
    <w:rsid w:val="00F752B3"/>
    <w:rsid w:val="00F76FC6"/>
    <w:rsid w:val="00F77807"/>
    <w:rsid w:val="00F81D55"/>
    <w:rsid w:val="00F829B3"/>
    <w:rsid w:val="00F8500F"/>
    <w:rsid w:val="00F91C8A"/>
    <w:rsid w:val="00F92A36"/>
    <w:rsid w:val="00F94AB5"/>
    <w:rsid w:val="00F94EA5"/>
    <w:rsid w:val="00F979BE"/>
    <w:rsid w:val="00FA2917"/>
    <w:rsid w:val="00FA367D"/>
    <w:rsid w:val="00FA3E77"/>
    <w:rsid w:val="00FA41A0"/>
    <w:rsid w:val="00FA4834"/>
    <w:rsid w:val="00FB16F1"/>
    <w:rsid w:val="00FB21A0"/>
    <w:rsid w:val="00FC4C6B"/>
    <w:rsid w:val="00FC7A5E"/>
    <w:rsid w:val="00FC7AFC"/>
    <w:rsid w:val="00FE102D"/>
    <w:rsid w:val="00FE28A7"/>
    <w:rsid w:val="00FE421F"/>
    <w:rsid w:val="00FE49FF"/>
    <w:rsid w:val="00FE5520"/>
    <w:rsid w:val="00FE5E05"/>
    <w:rsid w:val="00FE735B"/>
    <w:rsid w:val="00FE76F2"/>
    <w:rsid w:val="00FF2F56"/>
    <w:rsid w:val="00FF4839"/>
    <w:rsid w:val="00FF5063"/>
    <w:rsid w:val="00FF65E7"/>
    <w:rsid w:val="00FF6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B45728-7200-425D-9669-82AE60E3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BFE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260E8"/>
    <w:pPr>
      <w:keepNext/>
      <w:jc w:val="center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260E8"/>
    <w:pPr>
      <w:keepNext/>
      <w:jc w:val="center"/>
      <w:outlineLvl w:val="1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260E8"/>
    <w:pPr>
      <w:keepNext/>
      <w:jc w:val="center"/>
      <w:outlineLvl w:val="3"/>
    </w:pPr>
    <w:rPr>
      <w:rFonts w:ascii="AcademyACTT" w:hAnsi="AcademyACTT"/>
      <w:b/>
      <w:b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2260E8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60E8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260E8"/>
    <w:rPr>
      <w:rFonts w:ascii="Times New Roman" w:hAnsi="Times New Roman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2260E8"/>
    <w:rPr>
      <w:rFonts w:ascii="AcademyACTT" w:hAnsi="AcademyACTT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2260E8"/>
    <w:rPr>
      <w:rFonts w:ascii="Times New Roman" w:hAnsi="Times New Roman" w:cs="Times New Roman"/>
      <w:b/>
      <w:sz w:val="24"/>
      <w:lang w:val="uk-UA" w:eastAsia="ru-RU"/>
    </w:rPr>
  </w:style>
  <w:style w:type="paragraph" w:styleId="21">
    <w:name w:val="Body Text 2"/>
    <w:basedOn w:val="a"/>
    <w:link w:val="22"/>
    <w:uiPriority w:val="99"/>
    <w:rsid w:val="002260E8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locked/>
    <w:rsid w:val="002260E8"/>
    <w:rPr>
      <w:rFonts w:ascii="Times New Roman" w:hAnsi="Times New Roman" w:cs="Times New Roman"/>
      <w:sz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260E8"/>
    <w:rPr>
      <w:rFonts w:ascii="Tahoma" w:hAnsi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2260E8"/>
    <w:rPr>
      <w:rFonts w:ascii="Tahoma" w:hAnsi="Tahoma" w:cs="Times New Roman"/>
      <w:sz w:val="16"/>
      <w:lang w:eastAsia="ru-RU"/>
    </w:rPr>
  </w:style>
  <w:style w:type="paragraph" w:styleId="a5">
    <w:name w:val="List Paragraph"/>
    <w:basedOn w:val="a"/>
    <w:uiPriority w:val="99"/>
    <w:qFormat/>
    <w:rsid w:val="00203310"/>
    <w:pPr>
      <w:ind w:left="720"/>
    </w:pPr>
  </w:style>
  <w:style w:type="paragraph" w:styleId="a6">
    <w:name w:val="header"/>
    <w:basedOn w:val="a"/>
    <w:link w:val="a7"/>
    <w:uiPriority w:val="99"/>
    <w:rsid w:val="001C12A0"/>
    <w:pPr>
      <w:tabs>
        <w:tab w:val="center" w:pos="4677"/>
        <w:tab w:val="right" w:pos="9355"/>
      </w:tabs>
    </w:pPr>
    <w:rPr>
      <w:lang w:val="ru-RU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1C12A0"/>
    <w:rPr>
      <w:rFonts w:ascii="Times New Roman" w:hAnsi="Times New Roman" w:cs="Times New Roman"/>
      <w:sz w:val="24"/>
      <w:lang w:val="ru-RU" w:eastAsia="ru-RU"/>
    </w:rPr>
  </w:style>
  <w:style w:type="paragraph" w:styleId="a8">
    <w:name w:val="footer"/>
    <w:basedOn w:val="a"/>
    <w:link w:val="a9"/>
    <w:uiPriority w:val="99"/>
    <w:rsid w:val="001C12A0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1C12A0"/>
    <w:rPr>
      <w:rFonts w:ascii="Times New Roman" w:hAnsi="Times New Roman" w:cs="Times New Roman"/>
      <w:sz w:val="24"/>
      <w:lang w:val="ru-RU" w:eastAsia="ru-RU"/>
    </w:rPr>
  </w:style>
  <w:style w:type="character" w:styleId="aa">
    <w:name w:val="Hyperlink"/>
    <w:basedOn w:val="a0"/>
    <w:uiPriority w:val="99"/>
    <w:semiHidden/>
    <w:locked/>
    <w:rsid w:val="009D60D8"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locked/>
    <w:rsid w:val="006C26F8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6C26F8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Заголовок 11"/>
    <w:basedOn w:val="a"/>
    <w:next w:val="a"/>
    <w:uiPriority w:val="99"/>
    <w:rsid w:val="006C26F8"/>
    <w:pPr>
      <w:keepNext/>
      <w:widowControl w:val="0"/>
      <w:numPr>
        <w:numId w:val="29"/>
      </w:numPr>
      <w:suppressAutoHyphens/>
      <w:overflowPunct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 w:bidi="hi-IN"/>
    </w:rPr>
  </w:style>
  <w:style w:type="paragraph" w:customStyle="1" w:styleId="31">
    <w:name w:val="Заголовок 31"/>
    <w:basedOn w:val="a"/>
    <w:next w:val="a"/>
    <w:uiPriority w:val="99"/>
    <w:rsid w:val="006C26F8"/>
    <w:pPr>
      <w:keepNext/>
      <w:widowControl w:val="0"/>
      <w:numPr>
        <w:ilvl w:val="2"/>
        <w:numId w:val="29"/>
      </w:numPr>
      <w:suppressAutoHyphens/>
      <w:overflowPunct w:val="0"/>
      <w:spacing w:before="120"/>
      <w:ind w:left="567"/>
      <w:outlineLvl w:val="2"/>
    </w:pPr>
    <w:rPr>
      <w:rFonts w:cs="Tahoma"/>
      <w:b/>
      <w:i/>
      <w:kern w:val="2"/>
      <w:lang w:eastAsia="zh-CN" w:bidi="hi-IN"/>
    </w:rPr>
  </w:style>
  <w:style w:type="character" w:styleId="ad">
    <w:name w:val="page number"/>
    <w:basedOn w:val="a0"/>
    <w:uiPriority w:val="99"/>
    <w:locked/>
    <w:rsid w:val="006C26F8"/>
    <w:rPr>
      <w:rFonts w:cs="Times New Roman"/>
    </w:rPr>
  </w:style>
  <w:style w:type="paragraph" w:customStyle="1" w:styleId="12">
    <w:name w:val="Заголовок1"/>
    <w:basedOn w:val="a"/>
    <w:next w:val="ab"/>
    <w:uiPriority w:val="99"/>
    <w:rsid w:val="006C26F8"/>
    <w:pPr>
      <w:keepNext/>
      <w:widowControl w:val="0"/>
      <w:suppressAutoHyphens/>
      <w:overflowPunct w:val="0"/>
      <w:spacing w:before="240" w:after="120"/>
    </w:pPr>
    <w:rPr>
      <w:rFonts w:ascii="Arial" w:hAnsi="Arial" w:cs="Tahoma"/>
      <w:kern w:val="2"/>
      <w:sz w:val="28"/>
      <w:szCs w:val="28"/>
      <w:lang w:eastAsia="zh-CN" w:bidi="hi-IN"/>
    </w:rPr>
  </w:style>
  <w:style w:type="paragraph" w:styleId="ae">
    <w:name w:val="List"/>
    <w:basedOn w:val="ab"/>
    <w:uiPriority w:val="99"/>
    <w:locked/>
    <w:rsid w:val="006C26F8"/>
    <w:pPr>
      <w:widowControl w:val="0"/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13">
    <w:name w:val="Название объекта1"/>
    <w:basedOn w:val="a"/>
    <w:uiPriority w:val="99"/>
    <w:rsid w:val="006C26F8"/>
    <w:pPr>
      <w:widowControl w:val="0"/>
      <w:suppressLineNumbers/>
      <w:suppressAutoHyphens/>
      <w:overflowPunct w:val="0"/>
      <w:spacing w:before="120" w:after="120"/>
    </w:pPr>
    <w:rPr>
      <w:rFonts w:cs="Tahoma"/>
      <w:i/>
      <w:iCs/>
      <w:kern w:val="2"/>
      <w:lang w:eastAsia="zh-CN" w:bidi="hi-IN"/>
    </w:rPr>
  </w:style>
  <w:style w:type="paragraph" w:customStyle="1" w:styleId="af">
    <w:name w:val="Покажчик"/>
    <w:basedOn w:val="a"/>
    <w:uiPriority w:val="99"/>
    <w:rsid w:val="006C26F8"/>
    <w:pPr>
      <w:widowControl w:val="0"/>
      <w:suppressLineNumbers/>
      <w:suppressAutoHyphens/>
      <w:overflowPunct w:val="0"/>
    </w:pPr>
    <w:rPr>
      <w:rFonts w:cs="Tahoma"/>
      <w:kern w:val="2"/>
      <w:lang w:eastAsia="zh-CN" w:bidi="hi-IN"/>
    </w:rPr>
  </w:style>
  <w:style w:type="paragraph" w:styleId="14">
    <w:name w:val="index 1"/>
    <w:basedOn w:val="a"/>
    <w:next w:val="a"/>
    <w:autoRedefine/>
    <w:uiPriority w:val="99"/>
    <w:semiHidden/>
    <w:locked/>
    <w:rsid w:val="006C26F8"/>
    <w:pPr>
      <w:ind w:left="240" w:hanging="240"/>
    </w:pPr>
  </w:style>
  <w:style w:type="paragraph" w:styleId="af0">
    <w:name w:val="index heading"/>
    <w:basedOn w:val="a"/>
    <w:uiPriority w:val="99"/>
    <w:locked/>
    <w:rsid w:val="006C26F8"/>
    <w:pPr>
      <w:widowControl w:val="0"/>
      <w:suppressLineNumbers/>
      <w:suppressAutoHyphens/>
      <w:overflowPunct w:val="0"/>
    </w:pPr>
    <w:rPr>
      <w:rFonts w:cs="Lohit Devanagari"/>
      <w:kern w:val="2"/>
      <w:lang w:eastAsia="zh-CN" w:bidi="hi-IN"/>
    </w:rPr>
  </w:style>
  <w:style w:type="paragraph" w:customStyle="1" w:styleId="af1">
    <w:name w:val="Верхній і нижній колонтитули"/>
    <w:basedOn w:val="a"/>
    <w:uiPriority w:val="99"/>
    <w:rsid w:val="006C26F8"/>
    <w:pPr>
      <w:widowControl w:val="0"/>
      <w:suppressLineNumbers/>
      <w:tabs>
        <w:tab w:val="center" w:pos="4819"/>
        <w:tab w:val="right" w:pos="9638"/>
      </w:tabs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af2">
    <w:name w:val="Верхний и нижний колонтитулы"/>
    <w:basedOn w:val="a"/>
    <w:uiPriority w:val="99"/>
    <w:rsid w:val="006C26F8"/>
    <w:pPr>
      <w:widowControl w:val="0"/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15">
    <w:name w:val="Верхний колонтитул1"/>
    <w:basedOn w:val="a"/>
    <w:uiPriority w:val="99"/>
    <w:rsid w:val="006C26F8"/>
    <w:pPr>
      <w:widowControl w:val="0"/>
      <w:suppressLineNumbers/>
      <w:tabs>
        <w:tab w:val="center" w:pos="4819"/>
        <w:tab w:val="right" w:pos="9638"/>
      </w:tabs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af3">
    <w:name w:val="Содержимое таблицы"/>
    <w:basedOn w:val="a"/>
    <w:uiPriority w:val="99"/>
    <w:rsid w:val="006C26F8"/>
    <w:pPr>
      <w:widowControl w:val="0"/>
      <w:suppressLineNumbers/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6C26F8"/>
    <w:pPr>
      <w:jc w:val="center"/>
    </w:pPr>
    <w:rPr>
      <w:b/>
      <w:bCs/>
    </w:rPr>
  </w:style>
  <w:style w:type="paragraph" w:customStyle="1" w:styleId="16">
    <w:name w:val="Нижний колонтитул1"/>
    <w:basedOn w:val="a"/>
    <w:uiPriority w:val="99"/>
    <w:rsid w:val="006C26F8"/>
    <w:pPr>
      <w:widowControl w:val="0"/>
      <w:tabs>
        <w:tab w:val="center" w:pos="4677"/>
        <w:tab w:val="right" w:pos="9355"/>
      </w:tabs>
      <w:suppressAutoHyphens/>
      <w:overflowPunct w:val="0"/>
    </w:pPr>
    <w:rPr>
      <w:rFonts w:cs="Tahoma"/>
      <w:kern w:val="2"/>
      <w:lang w:eastAsia="zh-CN" w:bidi="hi-IN"/>
    </w:rPr>
  </w:style>
  <w:style w:type="paragraph" w:customStyle="1" w:styleId="af5">
    <w:name w:val="Назва документа"/>
    <w:basedOn w:val="a"/>
    <w:next w:val="af6"/>
    <w:uiPriority w:val="99"/>
    <w:rsid w:val="006C26F8"/>
    <w:pPr>
      <w:keepNext/>
      <w:keepLines/>
      <w:widowControl w:val="0"/>
      <w:suppressAutoHyphens/>
      <w:overflowPunct w:val="0"/>
      <w:spacing w:before="240" w:after="240"/>
      <w:jc w:val="center"/>
    </w:pPr>
    <w:rPr>
      <w:rFonts w:cs="Tahoma"/>
      <w:b/>
      <w:kern w:val="2"/>
      <w:lang w:eastAsia="zh-CN" w:bidi="hi-IN"/>
    </w:rPr>
  </w:style>
  <w:style w:type="paragraph" w:customStyle="1" w:styleId="af6">
    <w:name w:val="Нормальний текст"/>
    <w:basedOn w:val="a"/>
    <w:uiPriority w:val="99"/>
    <w:rsid w:val="006C26F8"/>
    <w:pPr>
      <w:widowControl w:val="0"/>
      <w:suppressAutoHyphens/>
      <w:overflowPunct w:val="0"/>
      <w:spacing w:before="120"/>
      <w:ind w:firstLine="567"/>
    </w:pPr>
    <w:rPr>
      <w:rFonts w:cs="Tahoma"/>
      <w:kern w:val="2"/>
      <w:lang w:eastAsia="zh-CN" w:bidi="hi-IN"/>
    </w:rPr>
  </w:style>
  <w:style w:type="paragraph" w:customStyle="1" w:styleId="af7">
    <w:name w:val="Шапка документу"/>
    <w:basedOn w:val="a"/>
    <w:uiPriority w:val="99"/>
    <w:rsid w:val="006C26F8"/>
    <w:pPr>
      <w:keepNext/>
      <w:keepLines/>
      <w:widowControl w:val="0"/>
      <w:suppressAutoHyphens/>
      <w:overflowPunct w:val="0"/>
      <w:spacing w:after="240"/>
      <w:ind w:left="4536"/>
      <w:jc w:val="center"/>
    </w:pPr>
    <w:rPr>
      <w:rFonts w:cs="Tahoma"/>
      <w:kern w:val="2"/>
      <w:lang w:eastAsia="zh-CN" w:bidi="hi-IN"/>
    </w:rPr>
  </w:style>
  <w:style w:type="character" w:customStyle="1" w:styleId="af8">
    <w:name w:val="Основний текст_"/>
    <w:basedOn w:val="a0"/>
    <w:link w:val="17"/>
    <w:uiPriority w:val="99"/>
    <w:locked/>
    <w:rsid w:val="00424799"/>
    <w:rPr>
      <w:rFonts w:cs="Times New Roman"/>
      <w:sz w:val="26"/>
      <w:szCs w:val="26"/>
      <w:shd w:val="clear" w:color="auto" w:fill="FFFFFF"/>
    </w:rPr>
  </w:style>
  <w:style w:type="paragraph" w:customStyle="1" w:styleId="17">
    <w:name w:val="Основний текст1"/>
    <w:basedOn w:val="a"/>
    <w:link w:val="af8"/>
    <w:uiPriority w:val="99"/>
    <w:rsid w:val="00424799"/>
    <w:pPr>
      <w:widowControl w:val="0"/>
      <w:shd w:val="clear" w:color="auto" w:fill="FFFFFF"/>
      <w:spacing w:before="420" w:after="600" w:line="240" w:lineRule="atLeast"/>
      <w:jc w:val="both"/>
    </w:pPr>
    <w:rPr>
      <w:rFonts w:ascii="Calibri" w:hAnsi="Calibri" w:cs="Calibri"/>
      <w:sz w:val="26"/>
      <w:szCs w:val="26"/>
      <w:lang w:eastAsia="uk-UA"/>
    </w:rPr>
  </w:style>
  <w:style w:type="paragraph" w:styleId="af9">
    <w:name w:val="Normal (Web)"/>
    <w:basedOn w:val="a"/>
    <w:unhideWhenUsed/>
    <w:qFormat/>
    <w:locked/>
    <w:rsid w:val="00661997"/>
    <w:pPr>
      <w:spacing w:before="100" w:beforeAutospacing="1" w:after="100" w:afterAutospacing="1"/>
    </w:pPr>
  </w:style>
  <w:style w:type="character" w:styleId="afa">
    <w:name w:val="annotation reference"/>
    <w:basedOn w:val="a0"/>
    <w:uiPriority w:val="99"/>
    <w:semiHidden/>
    <w:unhideWhenUsed/>
    <w:locked/>
    <w:rsid w:val="00333FC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locked/>
    <w:rsid w:val="00333FC9"/>
    <w:rPr>
      <w:sz w:val="20"/>
      <w:szCs w:val="20"/>
    </w:rPr>
  </w:style>
  <w:style w:type="character" w:customStyle="1" w:styleId="afc">
    <w:name w:val="Текст примітки Знак"/>
    <w:basedOn w:val="a0"/>
    <w:link w:val="afb"/>
    <w:uiPriority w:val="99"/>
    <w:semiHidden/>
    <w:rsid w:val="00333FC9"/>
    <w:rPr>
      <w:rFonts w:ascii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333FC9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rsid w:val="00333FC9"/>
    <w:rPr>
      <w:rFonts w:ascii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7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1255</Words>
  <Characters>7154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Komunalnik_pavlina</cp:lastModifiedBy>
  <cp:revision>12</cp:revision>
  <cp:lastPrinted>2026-02-24T12:33:00Z</cp:lastPrinted>
  <dcterms:created xsi:type="dcterms:W3CDTF">2026-05-12T10:18:00Z</dcterms:created>
  <dcterms:modified xsi:type="dcterms:W3CDTF">2026-05-13T05:49:00Z</dcterms:modified>
</cp:coreProperties>
</file>