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BA" w:rsidRPr="005F4871" w:rsidRDefault="002068BA" w:rsidP="00221C82">
      <w:pPr>
        <w:ind w:firstLine="540"/>
        <w:divId w:val="404766730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                                    ЗАТВЕРДЖЕНО</w:t>
      </w:r>
    </w:p>
    <w:p w:rsidR="002068BA" w:rsidRPr="005F4871" w:rsidRDefault="002068BA" w:rsidP="008D4188">
      <w:pPr>
        <w:ind w:firstLine="540"/>
        <w:divId w:val="404766730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>
        <w:rPr>
          <w:sz w:val="26"/>
          <w:szCs w:val="26"/>
          <w:lang w:val="uk-UA"/>
        </w:rPr>
        <w:t>Шептицької</w:t>
      </w:r>
    </w:p>
    <w:p w:rsidR="002068BA" w:rsidRPr="005F4871" w:rsidRDefault="002068BA" w:rsidP="008D4188">
      <w:pPr>
        <w:ind w:firstLine="540"/>
        <w:divId w:val="404766730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2068BA" w:rsidRPr="00D54527" w:rsidRDefault="002068BA" w:rsidP="008D4188">
      <w:pPr>
        <w:ind w:firstLine="540"/>
        <w:divId w:val="404766730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bookmarkStart w:id="0" w:name="_GoBack"/>
      <w:r w:rsidRPr="00F53373">
        <w:rPr>
          <w:sz w:val="26"/>
          <w:szCs w:val="26"/>
          <w:u w:val="single"/>
          <w:lang w:val="uk-UA"/>
        </w:rPr>
        <w:t>22.01.2026</w:t>
      </w:r>
      <w:r>
        <w:rPr>
          <w:sz w:val="26"/>
          <w:szCs w:val="26"/>
          <w:lang w:val="uk-UA"/>
        </w:rPr>
        <w:t xml:space="preserve">  </w:t>
      </w:r>
      <w:bookmarkEnd w:id="0"/>
      <w:r>
        <w:rPr>
          <w:sz w:val="26"/>
          <w:szCs w:val="26"/>
          <w:lang w:val="uk-UA"/>
        </w:rPr>
        <w:t>№</w:t>
      </w:r>
      <w:r w:rsidRPr="00F53373">
        <w:rPr>
          <w:sz w:val="26"/>
          <w:szCs w:val="26"/>
          <w:u w:val="single"/>
          <w:lang w:val="uk-UA"/>
        </w:rPr>
        <w:t>4259</w:t>
      </w:r>
    </w:p>
    <w:p w:rsidR="002068BA" w:rsidRPr="00FA69DB" w:rsidRDefault="002068BA" w:rsidP="008D4188">
      <w:pPr>
        <w:jc w:val="center"/>
        <w:divId w:val="404766730"/>
        <w:rPr>
          <w:b/>
          <w:i/>
          <w:lang w:val="uk-UA"/>
        </w:rPr>
      </w:pPr>
    </w:p>
    <w:p w:rsidR="002068BA" w:rsidRPr="00706D9C" w:rsidRDefault="002068BA" w:rsidP="009A27C7">
      <w:pPr>
        <w:tabs>
          <w:tab w:val="left" w:pos="3385"/>
        </w:tabs>
        <w:ind w:firstLine="709"/>
        <w:jc w:val="center"/>
        <w:divId w:val="40476673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Pr="00706D9C">
        <w:rPr>
          <w:b/>
          <w:sz w:val="26"/>
          <w:szCs w:val="26"/>
          <w:lang w:val="uk-UA"/>
        </w:rPr>
        <w:t>рограма підтримки осіб  з інвалідністю, які</w:t>
      </w:r>
    </w:p>
    <w:p w:rsidR="002068BA" w:rsidRPr="00706D9C" w:rsidRDefault="002068BA" w:rsidP="009A27C7">
      <w:pPr>
        <w:tabs>
          <w:tab w:val="left" w:pos="3385"/>
        </w:tabs>
        <w:ind w:firstLine="709"/>
        <w:jc w:val="center"/>
        <w:divId w:val="404766730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потребують стороннього догляду, на 202</w:t>
      </w:r>
      <w:r>
        <w:rPr>
          <w:b/>
          <w:sz w:val="26"/>
          <w:szCs w:val="26"/>
          <w:lang w:val="uk-UA"/>
        </w:rPr>
        <w:t>6</w:t>
      </w:r>
      <w:r w:rsidRPr="00706D9C">
        <w:rPr>
          <w:b/>
          <w:sz w:val="26"/>
          <w:szCs w:val="26"/>
          <w:lang w:val="uk-UA"/>
        </w:rPr>
        <w:t xml:space="preserve"> рік </w:t>
      </w:r>
      <w:r>
        <w:rPr>
          <w:b/>
          <w:sz w:val="26"/>
          <w:szCs w:val="26"/>
          <w:lang w:val="uk-UA"/>
        </w:rPr>
        <w:t>(субвенція обласному бюджету).</w:t>
      </w:r>
    </w:p>
    <w:p w:rsidR="002068BA" w:rsidRPr="00706D9C" w:rsidRDefault="002068BA" w:rsidP="00FA69DB">
      <w:pPr>
        <w:jc w:val="center"/>
        <w:divId w:val="404766730"/>
        <w:rPr>
          <w:b/>
          <w:sz w:val="26"/>
          <w:szCs w:val="26"/>
          <w:lang w:val="uk-UA"/>
        </w:rPr>
      </w:pPr>
    </w:p>
    <w:p w:rsidR="002068BA" w:rsidRPr="005F4871" w:rsidRDefault="002068BA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404766730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І.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741"/>
        <w:gridCol w:w="4330"/>
      </w:tblGrid>
      <w:tr w:rsidR="002068BA" w:rsidRPr="005D611C" w:rsidTr="00F61BDF">
        <w:trPr>
          <w:divId w:val="404766730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AC092C" w:rsidRDefault="002068BA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r w:rsidRPr="005D611C">
              <w:rPr>
                <w:sz w:val="26"/>
                <w:szCs w:val="26"/>
                <w:lang w:eastAsia="uk-UA"/>
              </w:rPr>
              <w:t>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2068BA" w:rsidRPr="005D611C" w:rsidTr="00F61BDF">
        <w:trPr>
          <w:divId w:val="404766730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>, 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2068BA" w:rsidRPr="005D611C" w:rsidTr="00F61BDF">
        <w:trPr>
          <w:divId w:val="404766730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Співрозробники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2068BA" w:rsidRPr="005D611C" w:rsidTr="00F61BDF">
        <w:trPr>
          <w:divId w:val="404766730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2068BA" w:rsidRPr="005D611C" w:rsidTr="00F61BDF">
        <w:trPr>
          <w:divId w:val="404766730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2068BA" w:rsidRPr="005D611C" w:rsidTr="00F61BDF">
        <w:trPr>
          <w:divId w:val="404766730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EE48B8" w:rsidRDefault="002068BA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EE48B8">
              <w:rPr>
                <w:sz w:val="26"/>
                <w:szCs w:val="26"/>
              </w:rPr>
              <w:t>Комунальні заклади Львівської обласної ради, що надають соціальні послуги зі стаціонарного догляду в будинках-інтернатах геріатричного та психоневрологічного профілю</w:t>
            </w:r>
          </w:p>
        </w:tc>
      </w:tr>
      <w:tr w:rsidR="002068BA" w:rsidRPr="005D611C" w:rsidTr="00F61BDF">
        <w:trPr>
          <w:divId w:val="404766730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2068BA" w:rsidRPr="005D611C" w:rsidTr="00F61BDF">
        <w:trPr>
          <w:divId w:val="404766730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 xml:space="preserve">Бюджет </w:t>
            </w:r>
            <w:r>
              <w:rPr>
                <w:sz w:val="26"/>
                <w:szCs w:val="26"/>
                <w:lang w:val="uk-UA"/>
              </w:rPr>
              <w:t>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2068BA" w:rsidRPr="005D611C" w:rsidTr="00F61BDF">
        <w:trPr>
          <w:divId w:val="404766730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  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 xml:space="preserve">900 000 </w:t>
            </w:r>
          </w:p>
        </w:tc>
      </w:tr>
      <w:tr w:rsidR="002068BA" w:rsidRPr="005D611C" w:rsidTr="00F61BDF">
        <w:trPr>
          <w:divId w:val="404766730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900 000</w:t>
            </w:r>
          </w:p>
        </w:tc>
      </w:tr>
      <w:tr w:rsidR="002068BA" w:rsidRPr="005D611C" w:rsidTr="00F61BDF">
        <w:trPr>
          <w:divId w:val="404766730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68BA" w:rsidRPr="005D611C" w:rsidRDefault="002068BA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8BA" w:rsidRPr="00D54527" w:rsidRDefault="002068BA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2068BA" w:rsidRPr="00FA69DB" w:rsidRDefault="002068BA" w:rsidP="00FA69DB">
      <w:pPr>
        <w:jc w:val="center"/>
        <w:divId w:val="404766730"/>
        <w:rPr>
          <w:b/>
          <w:lang w:val="uk-UA"/>
        </w:rPr>
      </w:pPr>
    </w:p>
    <w:p w:rsidR="002068BA" w:rsidRPr="005F4871" w:rsidRDefault="002068BA" w:rsidP="004178A5">
      <w:pPr>
        <w:spacing w:after="120"/>
        <w:ind w:firstLine="709"/>
        <w:divId w:val="404766730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2068BA" w:rsidRDefault="002068BA" w:rsidP="001171A2">
      <w:pPr>
        <w:jc w:val="both"/>
        <w:divId w:val="40476673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r w:rsidRPr="005C486C">
        <w:rPr>
          <w:sz w:val="26"/>
          <w:szCs w:val="26"/>
        </w:rPr>
        <w:t>рограми є вирішення проблеми осіб</w:t>
      </w:r>
      <w:r>
        <w:rPr>
          <w:sz w:val="26"/>
          <w:szCs w:val="26"/>
        </w:rPr>
        <w:t xml:space="preserve"> похилого віку та</w:t>
      </w:r>
      <w:r w:rsidRPr="005C486C">
        <w:rPr>
          <w:sz w:val="26"/>
          <w:szCs w:val="26"/>
        </w:rPr>
        <w:t xml:space="preserve"> з інвалідністю, які за станом здоров’я потребують постійного стороннього догляду, соціально-побутового обслуговування та яким не протипоказане перебування в інтернатній установі.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2068BA" w:rsidRPr="00954907" w:rsidRDefault="002068BA" w:rsidP="00C72C65">
      <w:pPr>
        <w:jc w:val="both"/>
        <w:divId w:val="404766730"/>
        <w:rPr>
          <w:rStyle w:val="rvts9"/>
          <w:sz w:val="26"/>
          <w:szCs w:val="26"/>
        </w:rPr>
      </w:pPr>
    </w:p>
    <w:p w:rsidR="002068BA" w:rsidRPr="005F4871" w:rsidRDefault="002068BA" w:rsidP="004178A5">
      <w:pPr>
        <w:spacing w:after="120"/>
        <w:jc w:val="both"/>
        <w:divId w:val="404766730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2068BA" w:rsidRDefault="002068BA" w:rsidP="00AE3AF6">
      <w:pPr>
        <w:pStyle w:val="ListParagraph"/>
        <w:spacing w:after="360" w:line="240" w:lineRule="auto"/>
        <w:ind w:left="0" w:firstLine="284"/>
        <w:jc w:val="both"/>
        <w:divId w:val="404766730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>, соціальної послуги «догляд стаціонарний» особам 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2068BA" w:rsidRPr="00AF2A13" w:rsidRDefault="002068BA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40476673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en-US"/>
        </w:rPr>
        <w:t>V</w:t>
      </w:r>
      <w:r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0"/>
        <w:gridCol w:w="4500"/>
      </w:tblGrid>
      <w:tr w:rsidR="002068BA" w:rsidRPr="008D4188" w:rsidTr="00F809FD">
        <w:trPr>
          <w:divId w:val="404766730"/>
          <w:trHeight w:val="401"/>
        </w:trPr>
        <w:tc>
          <w:tcPr>
            <w:tcW w:w="4500" w:type="dxa"/>
            <w:vAlign w:val="center"/>
          </w:tcPr>
          <w:p w:rsidR="002068BA" w:rsidRPr="002B4817" w:rsidRDefault="002068BA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vAlign w:val="center"/>
          </w:tcPr>
          <w:p w:rsidR="002068BA" w:rsidRPr="002B4817" w:rsidRDefault="002068BA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>,   тис.грн.</w:t>
            </w:r>
          </w:p>
        </w:tc>
      </w:tr>
      <w:tr w:rsidR="002068BA" w:rsidRPr="008D4188" w:rsidTr="003359D7">
        <w:trPr>
          <w:divId w:val="404766730"/>
          <w:trHeight w:val="424"/>
        </w:trPr>
        <w:tc>
          <w:tcPr>
            <w:tcW w:w="4500" w:type="dxa"/>
          </w:tcPr>
          <w:p w:rsidR="002068BA" w:rsidRPr="002B4817" w:rsidRDefault="002068BA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2068BA" w:rsidRDefault="002068BA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 тому числі:</w:t>
            </w:r>
          </w:p>
          <w:p w:rsidR="002068BA" w:rsidRDefault="002068BA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бюджет Шептицької міської територіальної громади  </w:t>
            </w:r>
          </w:p>
          <w:p w:rsidR="002068BA" w:rsidRPr="002B4817" w:rsidRDefault="002068BA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</w:tcPr>
          <w:p w:rsidR="002068BA" w:rsidRPr="002B4817" w:rsidRDefault="002068BA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900,0</w:t>
            </w:r>
          </w:p>
          <w:p w:rsidR="002068BA" w:rsidRDefault="002068BA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068BA" w:rsidRDefault="002068BA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900,0</w:t>
            </w:r>
          </w:p>
          <w:p w:rsidR="002068BA" w:rsidRPr="00844FF0" w:rsidRDefault="002068BA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068BA" w:rsidRPr="00E22324" w:rsidRDefault="002068BA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2068BA" w:rsidRPr="008D4188" w:rsidRDefault="002068BA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404766730"/>
        <w:rPr>
          <w:sz w:val="4"/>
          <w:szCs w:val="4"/>
        </w:rPr>
      </w:pPr>
    </w:p>
    <w:p w:rsidR="002068BA" w:rsidRDefault="002068BA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404766730"/>
        <w:rPr>
          <w:b/>
          <w:sz w:val="26"/>
          <w:szCs w:val="26"/>
          <w:lang w:val="uk-UA"/>
        </w:rPr>
      </w:pPr>
    </w:p>
    <w:p w:rsidR="002068BA" w:rsidRPr="008D4188" w:rsidRDefault="002068BA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404766730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2068BA" w:rsidRPr="00D071A5" w:rsidTr="00CA5BB8">
        <w:trPr>
          <w:divId w:val="404766730"/>
          <w:trHeight w:val="1679"/>
        </w:trPr>
        <w:tc>
          <w:tcPr>
            <w:tcW w:w="567" w:type="dxa"/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</w:tcPr>
          <w:p w:rsidR="002068BA" w:rsidRPr="00CA5BB8" w:rsidRDefault="002068BA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right w:val="nil"/>
            </w:tcBorders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кфкв/ кекв</w:t>
            </w:r>
          </w:p>
        </w:tc>
        <w:tc>
          <w:tcPr>
            <w:tcW w:w="1134" w:type="dxa"/>
          </w:tcPr>
          <w:p w:rsidR="002068BA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сть) тис.грн.</w:t>
            </w:r>
          </w:p>
        </w:tc>
        <w:tc>
          <w:tcPr>
            <w:tcW w:w="1418" w:type="dxa"/>
          </w:tcPr>
          <w:p w:rsidR="002068BA" w:rsidRPr="00CA5BB8" w:rsidRDefault="002068BA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2068BA" w:rsidRPr="00F53373" w:rsidTr="003B76EA">
        <w:trPr>
          <w:divId w:val="404766730"/>
          <w:trHeight w:val="5680"/>
        </w:trPr>
        <w:tc>
          <w:tcPr>
            <w:tcW w:w="567" w:type="dxa"/>
          </w:tcPr>
          <w:p w:rsidR="002068BA" w:rsidRDefault="002068BA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068BA" w:rsidRPr="007F16E5" w:rsidRDefault="002068BA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</w:tcPr>
          <w:p w:rsidR="002068BA" w:rsidRPr="007F16E5" w:rsidRDefault="002068BA" w:rsidP="002870BB">
            <w:pPr>
              <w:spacing w:before="120" w:after="12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Надання соціальної послуги «догляд стаціонарний»              </w:t>
            </w:r>
            <w:r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</w:rPr>
              <w:t>-м особам з інвалідністю:</w:t>
            </w:r>
          </w:p>
          <w:p w:rsidR="002068BA" w:rsidRPr="007F16E5" w:rsidRDefault="002068BA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Добродомову Івану Юрійовичу </w:t>
            </w:r>
          </w:p>
          <w:p w:rsidR="002068BA" w:rsidRPr="007F16E5" w:rsidRDefault="002068BA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- Бахмачуку Миколі Васильовичу</w:t>
            </w:r>
          </w:p>
          <w:p w:rsidR="002068BA" w:rsidRPr="007F16E5" w:rsidRDefault="002068BA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-Бахмачук Марії Йосипівні</w:t>
            </w:r>
          </w:p>
          <w:p w:rsidR="002068BA" w:rsidRDefault="002068BA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2068BA" w:rsidRPr="007F16E5" w:rsidRDefault="002068BA" w:rsidP="002870BB">
            <w:pPr>
              <w:spacing w:before="12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Фінансування соціальної послуги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>догляд стаціонарни</w:t>
            </w:r>
            <w:r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2068BA" w:rsidRPr="007F16E5" w:rsidRDefault="002068BA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2068BA" w:rsidRPr="007F16E5" w:rsidRDefault="002068BA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</w:tcPr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«Монастироцький психоневрологічний інтернат»</w:t>
            </w: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«Монастироцький психоневрологічний інтернат»</w:t>
            </w: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«Лешківський  психоневрологічний інтернат»</w:t>
            </w:r>
          </w:p>
          <w:p w:rsidR="002068BA" w:rsidRPr="007F16E5" w:rsidRDefault="002068BA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2068BA" w:rsidRPr="007F16E5" w:rsidRDefault="002068BA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Бюджет Червоно-</w:t>
            </w:r>
          </w:p>
          <w:p w:rsidR="002068BA" w:rsidRPr="007F16E5" w:rsidRDefault="002068BA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градської міської територі-</w:t>
            </w:r>
          </w:p>
          <w:p w:rsidR="002068BA" w:rsidRPr="007F16E5" w:rsidRDefault="002068BA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альної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2068BA" w:rsidRPr="007F16E5" w:rsidRDefault="002068BA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068BA" w:rsidRPr="00894A0E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894A0E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894A0E" w:rsidRDefault="002068BA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sz w:val="22"/>
                <w:szCs w:val="22"/>
              </w:rPr>
            </w:pPr>
          </w:p>
          <w:p w:rsidR="002068BA" w:rsidRPr="007F16E5" w:rsidRDefault="002068BA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2068BA" w:rsidRPr="007F16E5" w:rsidRDefault="002068BA" w:rsidP="009A27C7">
            <w:pPr>
              <w:jc w:val="both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Надання соціальної послуги «догляд стаціонарний»</w:t>
            </w:r>
            <w:r>
              <w:rPr>
                <w:sz w:val="22"/>
                <w:szCs w:val="22"/>
                <w:lang w:val="uk-UA"/>
              </w:rPr>
              <w:t xml:space="preserve"> 3</w:t>
            </w:r>
            <w:r w:rsidRPr="007F16E5">
              <w:rPr>
                <w:sz w:val="22"/>
                <w:szCs w:val="22"/>
                <w:lang w:val="uk-UA"/>
              </w:rPr>
              <w:t>-м особам з інвалідністю, мешканцям громади</w:t>
            </w:r>
          </w:p>
        </w:tc>
      </w:tr>
      <w:tr w:rsidR="002068BA" w:rsidRPr="006574C1" w:rsidTr="00CA5BB8">
        <w:trPr>
          <w:divId w:val="404766730"/>
        </w:trPr>
        <w:tc>
          <w:tcPr>
            <w:tcW w:w="8080" w:type="dxa"/>
            <w:gridSpan w:val="6"/>
            <w:vAlign w:val="center"/>
          </w:tcPr>
          <w:p w:rsidR="002068BA" w:rsidRPr="0079606B" w:rsidRDefault="002068B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vAlign w:val="center"/>
          </w:tcPr>
          <w:p w:rsidR="002068BA" w:rsidRPr="0079606B" w:rsidRDefault="002068BA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900,0</w:t>
            </w:r>
          </w:p>
        </w:tc>
        <w:tc>
          <w:tcPr>
            <w:tcW w:w="1418" w:type="dxa"/>
            <w:vAlign w:val="center"/>
          </w:tcPr>
          <w:p w:rsidR="002068BA" w:rsidRPr="0079606B" w:rsidRDefault="002068BA" w:rsidP="00A22732">
            <w:pPr>
              <w:jc w:val="center"/>
            </w:pPr>
          </w:p>
        </w:tc>
      </w:tr>
    </w:tbl>
    <w:p w:rsidR="002068BA" w:rsidRDefault="002068BA" w:rsidP="00E22324">
      <w:pPr>
        <w:ind w:firstLine="708"/>
        <w:jc w:val="both"/>
        <w:divId w:val="404766730"/>
        <w:rPr>
          <w:b/>
          <w:sz w:val="26"/>
          <w:szCs w:val="26"/>
          <w:lang w:val="uk-UA"/>
        </w:rPr>
      </w:pPr>
    </w:p>
    <w:p w:rsidR="002068BA" w:rsidRDefault="002068BA" w:rsidP="004178A5">
      <w:pPr>
        <w:spacing w:after="120"/>
        <w:ind w:firstLine="709"/>
        <w:jc w:val="both"/>
        <w:divId w:val="404766730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2068BA" w:rsidRPr="005F4871" w:rsidRDefault="002068BA" w:rsidP="009802B4">
      <w:pPr>
        <w:spacing w:after="120"/>
        <w:jc w:val="both"/>
        <w:divId w:val="404766730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 міської  ради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як</w:t>
      </w:r>
      <w:r>
        <w:rPr>
          <w:rFonts w:eastAsia="Arial Unicode MS" w:cs="Arial Unicode MS"/>
          <w:sz w:val="26"/>
          <w:szCs w:val="26"/>
          <w:lang w:val="uk-UA"/>
        </w:rPr>
        <w:t>а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Pr="005F4871">
        <w:rPr>
          <w:rFonts w:eastAsia="Arial Unicode MS" w:cs="Arial Unicode MS"/>
          <w:sz w:val="26"/>
          <w:szCs w:val="26"/>
          <w:lang w:val="uk-UA"/>
        </w:rPr>
        <w:t>відповідальність за виконання і кінцеві результати програми, раціональне використання фінансових ресурсів, визнача</w:t>
      </w:r>
      <w:r>
        <w:rPr>
          <w:rFonts w:eastAsia="Arial Unicode MS" w:cs="Arial Unicode MS"/>
          <w:sz w:val="26"/>
          <w:szCs w:val="26"/>
          <w:lang w:val="uk-UA"/>
        </w:rPr>
        <w:t>є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2068BA" w:rsidRDefault="002068BA" w:rsidP="006F3319">
      <w:pPr>
        <w:jc w:val="both"/>
        <w:divId w:val="404766730"/>
        <w:rPr>
          <w:b/>
          <w:sz w:val="26"/>
          <w:szCs w:val="26"/>
          <w:lang w:val="uk-UA"/>
        </w:rPr>
      </w:pPr>
    </w:p>
    <w:p w:rsidR="002068BA" w:rsidRDefault="002068BA" w:rsidP="006F3319">
      <w:pPr>
        <w:jc w:val="both"/>
        <w:divId w:val="404766730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2068BA" w:rsidRDefault="002068BA" w:rsidP="006F3319">
      <w:pPr>
        <w:jc w:val="both"/>
        <w:divId w:val="404766730"/>
        <w:rPr>
          <w:sz w:val="26"/>
          <w:szCs w:val="26"/>
          <w:lang w:val="uk-UA"/>
        </w:rPr>
      </w:pPr>
    </w:p>
    <w:p w:rsidR="002068BA" w:rsidRDefault="002068BA" w:rsidP="006F3319">
      <w:pPr>
        <w:jc w:val="both"/>
        <w:divId w:val="404766730"/>
        <w:rPr>
          <w:sz w:val="26"/>
          <w:szCs w:val="26"/>
          <w:lang w:val="uk-UA"/>
        </w:rPr>
      </w:pPr>
    </w:p>
    <w:p w:rsidR="002068BA" w:rsidRDefault="002068BA" w:rsidP="006F3319">
      <w:pPr>
        <w:jc w:val="both"/>
        <w:divId w:val="404766730"/>
        <w:rPr>
          <w:sz w:val="26"/>
          <w:szCs w:val="26"/>
          <w:lang w:val="uk-UA"/>
        </w:rPr>
      </w:pPr>
    </w:p>
    <w:p w:rsidR="002068BA" w:rsidRPr="00706D9C" w:rsidRDefault="002068BA" w:rsidP="00706D9C">
      <w:pPr>
        <w:tabs>
          <w:tab w:val="left" w:pos="6022"/>
        </w:tabs>
        <w:ind w:firstLine="709"/>
        <w:jc w:val="both"/>
        <w:divId w:val="404766730"/>
        <w:rPr>
          <w:i/>
          <w:sz w:val="26"/>
          <w:szCs w:val="26"/>
          <w:lang w:val="uk-UA"/>
        </w:rPr>
      </w:pPr>
    </w:p>
    <w:p w:rsidR="002068BA" w:rsidRPr="00706D9C" w:rsidRDefault="002068BA" w:rsidP="006F3319">
      <w:pPr>
        <w:jc w:val="both"/>
        <w:divId w:val="404766730"/>
        <w:rPr>
          <w:sz w:val="26"/>
          <w:szCs w:val="26"/>
        </w:rPr>
      </w:pPr>
    </w:p>
    <w:sectPr w:rsidR="002068BA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BA" w:rsidRDefault="002068BA" w:rsidP="00221C82">
      <w:r>
        <w:separator/>
      </w:r>
    </w:p>
  </w:endnote>
  <w:endnote w:type="continuationSeparator" w:id="0">
    <w:p w:rsidR="002068BA" w:rsidRDefault="002068BA" w:rsidP="0022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BA" w:rsidRDefault="002068BA" w:rsidP="00221C82">
      <w:r>
        <w:separator/>
      </w:r>
    </w:p>
  </w:footnote>
  <w:footnote w:type="continuationSeparator" w:id="0">
    <w:p w:rsidR="002068BA" w:rsidRDefault="002068BA" w:rsidP="00221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8B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7F8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B76EA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37EE9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C486C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17F15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604F0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732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2278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19B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30F8"/>
    <w:rsid w:val="00F53373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C4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Heading3">
    <w:name w:val="heading 3"/>
    <w:basedOn w:val="Normal"/>
    <w:link w:val="Heading3Char"/>
    <w:uiPriority w:val="9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7FC4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7FC4"/>
    <w:rPr>
      <w:rFonts w:ascii="Cambria" w:hAnsi="Cambria"/>
      <w:b/>
      <w:sz w:val="26"/>
    </w:rPr>
  </w:style>
  <w:style w:type="paragraph" w:styleId="NormalWeb">
    <w:name w:val="Normal (Web)"/>
    <w:basedOn w:val="Normal"/>
    <w:uiPriority w:val="99"/>
    <w:rsid w:val="00357FC4"/>
    <w:pPr>
      <w:spacing w:before="100" w:beforeAutospacing="1" w:after="100" w:afterAutospacing="1"/>
    </w:pPr>
  </w:style>
  <w:style w:type="paragraph" w:customStyle="1" w:styleId="a">
    <w:name w:val="Знак Знак Знак Знак Знак Знак Знак Знак Знак Знак Знак Знак Знак Знак Знак"/>
    <w:basedOn w:val="Normal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278DB"/>
    <w:rPr>
      <w:rFonts w:ascii="Arial Unicode MS" w:eastAsia="Arial Unicode MS" w:hAnsi="Arial Unicode MS"/>
      <w:lang w:val="ru-RU" w:eastAsia="ru-RU"/>
    </w:rPr>
  </w:style>
  <w:style w:type="table" w:styleId="TableGrid">
    <w:name w:val="Table Grid"/>
    <w:basedOn w:val="TableNormal"/>
    <w:uiPriority w:val="99"/>
    <w:rsid w:val="004E06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21C8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1C82"/>
    <w:rPr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21C8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1C82"/>
    <w:rPr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35171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1715"/>
    <w:rPr>
      <w:rFonts w:ascii="Segoe UI" w:hAnsi="Segoe UI"/>
      <w:sz w:val="18"/>
      <w:lang w:val="ru-RU" w:eastAsia="ru-RU"/>
    </w:rPr>
  </w:style>
  <w:style w:type="character" w:customStyle="1" w:styleId="rvts9">
    <w:name w:val="rvts9"/>
    <w:uiPriority w:val="99"/>
    <w:rsid w:val="00D54527"/>
  </w:style>
  <w:style w:type="character" w:customStyle="1" w:styleId="rvts0">
    <w:name w:val="rvts0"/>
    <w:uiPriority w:val="99"/>
    <w:rsid w:val="00D54527"/>
  </w:style>
  <w:style w:type="paragraph" w:styleId="ListParagraph">
    <w:name w:val="List Paragraph"/>
    <w:basedOn w:val="Normal"/>
    <w:uiPriority w:val="99"/>
    <w:qFormat/>
    <w:rsid w:val="00706D9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2538</Words>
  <Characters>1447</Characters>
  <Application>Microsoft Office Outlook</Application>
  <DocSecurity>0</DocSecurity>
  <Lines>0</Lines>
  <Paragraphs>0</Paragraphs>
  <ScaleCrop>false</ScaleCrop>
  <Company>комунальник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ЗАТВЕРДЖЕНО</dc:title>
  <dc:subject/>
  <dc:creator>sockult-lyuda</dc:creator>
  <cp:keywords/>
  <dc:description/>
  <cp:lastModifiedBy>User</cp:lastModifiedBy>
  <cp:revision>2</cp:revision>
  <cp:lastPrinted>2026-02-02T12:01:00Z</cp:lastPrinted>
  <dcterms:created xsi:type="dcterms:W3CDTF">2026-02-02T12:01:00Z</dcterms:created>
  <dcterms:modified xsi:type="dcterms:W3CDTF">2026-02-02T12:01:00Z</dcterms:modified>
</cp:coreProperties>
</file>