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83577" w:rsidRPr="000225BF" w:rsidTr="000225BF">
        <w:trPr>
          <w:trHeight w:val="1701"/>
        </w:trPr>
        <w:tc>
          <w:tcPr>
            <w:tcW w:w="9628" w:type="dxa"/>
          </w:tcPr>
          <w:p w:rsidR="00683577" w:rsidRPr="000225BF" w:rsidRDefault="00683577" w:rsidP="00022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5BF">
              <w:rPr>
                <w:rFonts w:ascii="Times New Roman" w:hAnsi="Times New Roman"/>
                <w:b/>
                <w:sz w:val="28"/>
                <w:szCs w:val="28"/>
              </w:rPr>
              <w:t>ШЕПТИЦЬКИЙ МІСЬКИЙ ГОЛОВА</w:t>
            </w:r>
          </w:p>
          <w:p w:rsidR="00683577" w:rsidRPr="000225BF" w:rsidRDefault="00683577" w:rsidP="00022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3577" w:rsidRPr="000225BF" w:rsidRDefault="00683577" w:rsidP="00022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5BF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0225BF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0225BF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683577" w:rsidRPr="000225BF" w:rsidRDefault="00683577" w:rsidP="000225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83577" w:rsidRPr="000225BF" w:rsidTr="000225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83577" w:rsidRPr="000225BF" w:rsidRDefault="0089688B" w:rsidP="0089688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01.05.2026</w:t>
                  </w:r>
                </w:p>
              </w:tc>
              <w:tc>
                <w:tcPr>
                  <w:tcW w:w="3134" w:type="dxa"/>
                </w:tcPr>
                <w:p w:rsidR="00683577" w:rsidRPr="000225BF" w:rsidRDefault="00683577" w:rsidP="0089688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225B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83577" w:rsidRPr="000225BF" w:rsidRDefault="0089688B" w:rsidP="0089688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</w:t>
                  </w:r>
                  <w:r w:rsidR="00683577" w:rsidRPr="000225B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124-р</w:t>
                  </w:r>
                </w:p>
              </w:tc>
            </w:tr>
          </w:tbl>
          <w:p w:rsidR="00683577" w:rsidRPr="000225BF" w:rsidRDefault="00683577" w:rsidP="000225BF">
            <w:pPr>
              <w:spacing w:after="0" w:line="240" w:lineRule="auto"/>
              <w:jc w:val="center"/>
            </w:pPr>
          </w:p>
        </w:tc>
      </w:tr>
    </w:tbl>
    <w:p w:rsidR="00683577" w:rsidRPr="004D7CAC" w:rsidRDefault="0089688B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683577" w:rsidRPr="004D7CAC" w:rsidRDefault="00683577" w:rsidP="003519DC">
      <w:pPr>
        <w:spacing w:after="0" w:line="240" w:lineRule="auto"/>
        <w:jc w:val="center"/>
      </w:pPr>
    </w:p>
    <w:p w:rsidR="00683577" w:rsidRPr="000F5FC9" w:rsidRDefault="0068357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</w:tblGrid>
      <w:tr w:rsidR="00683577" w:rsidRPr="000225BF" w:rsidTr="000225BF">
        <w:trPr>
          <w:trHeight w:val="317"/>
        </w:trPr>
        <w:tc>
          <w:tcPr>
            <w:tcW w:w="3936" w:type="dxa"/>
            <w:vMerge w:val="restart"/>
          </w:tcPr>
          <w:p w:rsidR="00683577" w:rsidRPr="000225BF" w:rsidRDefault="00683577" w:rsidP="000225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0225BF">
              <w:rPr>
                <w:rFonts w:ascii="Times New Roman" w:hAnsi="Times New Roman"/>
                <w:b/>
                <w:sz w:val="24"/>
                <w:szCs w:val="24"/>
              </w:rPr>
              <w:t>Про</w:t>
            </w:r>
            <w:r w:rsidRPr="000225B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0225B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відшкодування витрат</w:t>
            </w:r>
          </w:p>
          <w:p w:rsidR="00683577" w:rsidRPr="000225BF" w:rsidRDefault="00683577" w:rsidP="000225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0225B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за надання ритуальних</w:t>
            </w:r>
          </w:p>
          <w:p w:rsidR="00683577" w:rsidRPr="000225BF" w:rsidRDefault="00683577" w:rsidP="000225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0225B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послуг з поховання </w:t>
            </w:r>
          </w:p>
          <w:p w:rsidR="00683577" w:rsidRPr="000225BF" w:rsidRDefault="00683577" w:rsidP="000225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0225BF">
              <w:rPr>
                <w:rFonts w:ascii="Times New Roman" w:hAnsi="Times New Roman"/>
                <w:b/>
                <w:sz w:val="24"/>
                <w:szCs w:val="24"/>
              </w:rPr>
              <w:t>Захисників України</w:t>
            </w:r>
          </w:p>
        </w:tc>
      </w:tr>
      <w:tr w:rsidR="00683577" w:rsidRPr="000225BF" w:rsidTr="000225BF">
        <w:trPr>
          <w:trHeight w:val="317"/>
        </w:trPr>
        <w:tc>
          <w:tcPr>
            <w:tcW w:w="3936" w:type="dxa"/>
            <w:vMerge/>
          </w:tcPr>
          <w:p w:rsidR="00683577" w:rsidRPr="000225BF" w:rsidRDefault="00683577" w:rsidP="000225BF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683577" w:rsidRPr="005345D4" w:rsidRDefault="00683577" w:rsidP="00F905C2">
      <w:pPr>
        <w:jc w:val="both"/>
        <w:rPr>
          <w:rFonts w:ascii="Times New Roman" w:hAnsi="Times New Roman"/>
          <w:sz w:val="24"/>
          <w:szCs w:val="24"/>
        </w:rPr>
      </w:pPr>
    </w:p>
    <w:p w:rsidR="00683577" w:rsidRPr="005345D4" w:rsidRDefault="00683577" w:rsidP="00A179C5">
      <w:pPr>
        <w:pStyle w:val="Standard"/>
        <w:ind w:firstLine="708"/>
        <w:jc w:val="both"/>
        <w:rPr>
          <w:lang w:val="uk-UA" w:eastAsia="uk-UA"/>
        </w:rPr>
      </w:pPr>
      <w:r w:rsidRPr="005345D4">
        <w:rPr>
          <w:lang w:val="uk-UA"/>
        </w:rPr>
        <w:t xml:space="preserve">Керуючись статтею  42  Закону  України “Про  місцеве  самоврядування  в  Україні” від 21 травня 1997 року № 280/97-ВР, Законом України “Про адміністративну процедуру”, Законом України “Про поховання та похоронну справу”, рішенням Шептицької міської ради </w:t>
      </w:r>
      <w:r w:rsidRPr="005345D4">
        <w:rPr>
          <w:lang w:val="uk-UA" w:eastAsia="uk-UA"/>
        </w:rPr>
        <w:t>“Про бюджет Шептицької міської територіальної громади на 2026 рік”</w:t>
      </w:r>
      <w:r w:rsidRPr="005345D4">
        <w:rPr>
          <w:lang w:val="uk-UA"/>
        </w:rPr>
        <w:t xml:space="preserve"> від</w:t>
      </w:r>
      <w:r w:rsidRPr="005345D4">
        <w:rPr>
          <w:lang w:val="uk-UA" w:eastAsia="uk-UA"/>
        </w:rPr>
        <w:t xml:space="preserve">  18.12.2025 </w:t>
      </w:r>
      <w:r>
        <w:rPr>
          <w:lang w:val="uk-UA" w:eastAsia="uk-UA"/>
        </w:rPr>
        <w:t xml:space="preserve">                    </w:t>
      </w:r>
      <w:r w:rsidRPr="005345D4">
        <w:rPr>
          <w:lang w:val="uk-UA" w:eastAsia="uk-UA"/>
        </w:rPr>
        <w:t xml:space="preserve">№ 4109, </w:t>
      </w:r>
      <w:r w:rsidRPr="005345D4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 року, затвердженим</w:t>
      </w:r>
      <w:r w:rsidRPr="005345D4">
        <w:rPr>
          <w:lang w:val="uk-UA" w:eastAsia="uk-UA"/>
        </w:rPr>
        <w:t xml:space="preserve"> рішенням Виконавчого комітету </w:t>
      </w:r>
      <w:r w:rsidRPr="005345D4">
        <w:rPr>
          <w:lang w:val="uk-UA"/>
        </w:rPr>
        <w:t>Шептицької міської ради від</w:t>
      </w:r>
      <w:r w:rsidRPr="005345D4">
        <w:rPr>
          <w:lang w:val="uk-UA" w:eastAsia="uk-UA"/>
        </w:rPr>
        <w:t xml:space="preserve"> 18.11.2025 № 314, розглянувши   звернення</w:t>
      </w:r>
      <w:r>
        <w:rPr>
          <w:lang w:val="uk-UA" w:eastAsia="uk-UA"/>
        </w:rPr>
        <w:t xml:space="preserve"> </w:t>
      </w:r>
      <w:r w:rsidRPr="005345D4">
        <w:rPr>
          <w:lang w:val="uk-UA" w:eastAsia="uk-UA"/>
        </w:rPr>
        <w:t>ПП</w:t>
      </w:r>
      <w:r>
        <w:rPr>
          <w:lang w:val="uk-UA" w:eastAsia="uk-UA"/>
        </w:rPr>
        <w:t xml:space="preserve"> </w:t>
      </w:r>
      <w:r w:rsidRPr="005345D4">
        <w:rPr>
          <w:lang w:val="uk-UA" w:eastAsia="uk-UA"/>
        </w:rPr>
        <w:t>“Світлий берег” (ЄДРПОУ 37197610), беручи до уваги договори про відшкодування за надання ритуальних</w:t>
      </w:r>
      <w:r>
        <w:rPr>
          <w:lang w:val="uk-UA" w:eastAsia="uk-UA"/>
        </w:rPr>
        <w:t xml:space="preserve"> </w:t>
      </w:r>
      <w:r w:rsidRPr="005345D4">
        <w:rPr>
          <w:lang w:val="uk-UA" w:eastAsia="uk-UA"/>
        </w:rPr>
        <w:t xml:space="preserve"> послуг</w:t>
      </w:r>
      <w:r>
        <w:rPr>
          <w:lang w:val="uk-UA" w:eastAsia="uk-UA"/>
        </w:rPr>
        <w:t xml:space="preserve"> </w:t>
      </w:r>
      <w:r w:rsidRPr="005345D4">
        <w:rPr>
          <w:lang w:val="uk-UA" w:eastAsia="uk-UA"/>
        </w:rPr>
        <w:t>з</w:t>
      </w:r>
      <w:r>
        <w:rPr>
          <w:lang w:val="uk-UA" w:eastAsia="uk-UA"/>
        </w:rPr>
        <w:t xml:space="preserve"> </w:t>
      </w:r>
      <w:r w:rsidRPr="005345D4">
        <w:rPr>
          <w:lang w:val="uk-UA" w:eastAsia="uk-UA"/>
        </w:rPr>
        <w:t xml:space="preserve">поховання </w:t>
      </w:r>
      <w:r>
        <w:rPr>
          <w:lang w:val="uk-UA" w:eastAsia="uk-UA"/>
        </w:rPr>
        <w:t xml:space="preserve"> </w:t>
      </w:r>
      <w:r w:rsidRPr="005345D4">
        <w:rPr>
          <w:lang w:val="uk-UA" w:eastAsia="uk-UA"/>
        </w:rPr>
        <w:t xml:space="preserve">Захисників/Захисниць </w:t>
      </w:r>
      <w:r>
        <w:rPr>
          <w:lang w:val="uk-UA" w:eastAsia="uk-UA"/>
        </w:rPr>
        <w:t xml:space="preserve"> </w:t>
      </w:r>
      <w:r w:rsidRPr="005345D4">
        <w:rPr>
          <w:lang w:val="uk-UA" w:eastAsia="uk-UA"/>
        </w:rPr>
        <w:t xml:space="preserve">України № 24-27, укладені 01.05.2026,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3577" w:rsidRPr="005345D4" w:rsidRDefault="00683577" w:rsidP="00D73B2B">
      <w:pPr>
        <w:pStyle w:val="a5"/>
        <w:jc w:val="both"/>
        <w:rPr>
          <w:sz w:val="24"/>
          <w:szCs w:val="24"/>
        </w:rPr>
      </w:pPr>
      <w:r w:rsidRPr="005345D4">
        <w:rPr>
          <w:sz w:val="24"/>
          <w:szCs w:val="24"/>
        </w:rPr>
        <w:t xml:space="preserve">        1. Фінансовому управлінню профінансувати витрати за поховання Захисників України в сумі 32220 (тридцять дві тисячі двісті двадцять)</w:t>
      </w:r>
      <w:r w:rsidRPr="005345D4">
        <w:rPr>
          <w:color w:val="FF0000"/>
          <w:sz w:val="24"/>
          <w:szCs w:val="24"/>
        </w:rPr>
        <w:t xml:space="preserve"> </w:t>
      </w:r>
      <w:r w:rsidRPr="005345D4">
        <w:rPr>
          <w:sz w:val="24"/>
          <w:szCs w:val="24"/>
        </w:rPr>
        <w:t xml:space="preserve">гривень за рахунок асигнувань, передбачених в місцевому бюджеті.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3577" w:rsidRPr="005345D4" w:rsidRDefault="00683577" w:rsidP="00F905C2">
      <w:pPr>
        <w:pStyle w:val="a5"/>
        <w:jc w:val="both"/>
        <w:rPr>
          <w:sz w:val="24"/>
          <w:szCs w:val="24"/>
        </w:rPr>
      </w:pPr>
      <w:r w:rsidRPr="005345D4">
        <w:rPr>
          <w:sz w:val="24"/>
          <w:szCs w:val="24"/>
        </w:rPr>
        <w:t xml:space="preserve">        2. Управлінню</w:t>
      </w:r>
      <w:r>
        <w:rPr>
          <w:sz w:val="24"/>
          <w:szCs w:val="24"/>
        </w:rPr>
        <w:t xml:space="preserve"> </w:t>
      </w:r>
      <w:r w:rsidRPr="005345D4">
        <w:rPr>
          <w:sz w:val="24"/>
          <w:szCs w:val="24"/>
        </w:rPr>
        <w:t xml:space="preserve"> праці</w:t>
      </w:r>
      <w:r>
        <w:rPr>
          <w:sz w:val="24"/>
          <w:szCs w:val="24"/>
        </w:rPr>
        <w:t xml:space="preserve"> </w:t>
      </w:r>
      <w:r w:rsidRPr="005345D4">
        <w:rPr>
          <w:sz w:val="24"/>
          <w:szCs w:val="24"/>
        </w:rPr>
        <w:t xml:space="preserve">  та </w:t>
      </w:r>
      <w:r>
        <w:rPr>
          <w:sz w:val="24"/>
          <w:szCs w:val="24"/>
        </w:rPr>
        <w:t xml:space="preserve"> </w:t>
      </w:r>
      <w:r w:rsidRPr="005345D4">
        <w:rPr>
          <w:sz w:val="24"/>
          <w:szCs w:val="24"/>
        </w:rPr>
        <w:t xml:space="preserve"> соціального </w:t>
      </w:r>
      <w:r>
        <w:rPr>
          <w:sz w:val="24"/>
          <w:szCs w:val="24"/>
        </w:rPr>
        <w:t xml:space="preserve"> </w:t>
      </w:r>
      <w:r w:rsidRPr="005345D4">
        <w:rPr>
          <w:sz w:val="24"/>
          <w:szCs w:val="24"/>
        </w:rPr>
        <w:t xml:space="preserve"> захисту </w:t>
      </w:r>
      <w:r>
        <w:rPr>
          <w:sz w:val="24"/>
          <w:szCs w:val="24"/>
        </w:rPr>
        <w:t xml:space="preserve"> </w:t>
      </w:r>
      <w:r w:rsidRPr="005345D4">
        <w:rPr>
          <w:sz w:val="24"/>
          <w:szCs w:val="24"/>
        </w:rPr>
        <w:t xml:space="preserve"> населення  провести</w:t>
      </w:r>
      <w:r>
        <w:rPr>
          <w:sz w:val="24"/>
          <w:szCs w:val="24"/>
        </w:rPr>
        <w:t xml:space="preserve"> </w:t>
      </w:r>
      <w:r w:rsidRPr="005345D4">
        <w:rPr>
          <w:sz w:val="24"/>
          <w:szCs w:val="24"/>
        </w:rPr>
        <w:t xml:space="preserve">  відшкодування </w:t>
      </w:r>
      <w:r w:rsidRPr="005345D4">
        <w:rPr>
          <w:sz w:val="24"/>
          <w:szCs w:val="24"/>
          <w:lang w:eastAsia="uk-UA"/>
        </w:rPr>
        <w:t>ПП “Світлий берег”</w:t>
      </w:r>
      <w:r w:rsidRPr="005345D4">
        <w:rPr>
          <w:sz w:val="24"/>
          <w:szCs w:val="24"/>
        </w:rPr>
        <w:t xml:space="preserve"> за поховання Захисників України:</w:t>
      </w:r>
    </w:p>
    <w:p w:rsidR="00683577" w:rsidRPr="005345D4" w:rsidRDefault="00683577" w:rsidP="00F905C2">
      <w:pPr>
        <w:pStyle w:val="a5"/>
        <w:jc w:val="both"/>
        <w:rPr>
          <w:sz w:val="24"/>
          <w:szCs w:val="24"/>
        </w:rPr>
      </w:pPr>
      <w:r w:rsidRPr="005345D4">
        <w:rPr>
          <w:sz w:val="24"/>
          <w:szCs w:val="24"/>
        </w:rPr>
        <w:t xml:space="preserve">        2.1.</w:t>
      </w:r>
      <w:r>
        <w:rPr>
          <w:sz w:val="24"/>
          <w:szCs w:val="24"/>
        </w:rPr>
        <w:t xml:space="preserve"> </w:t>
      </w:r>
      <w:proofErr w:type="spellStart"/>
      <w:r w:rsidRPr="005345D4">
        <w:rPr>
          <w:sz w:val="24"/>
          <w:szCs w:val="24"/>
        </w:rPr>
        <w:t>Бартмана</w:t>
      </w:r>
      <w:proofErr w:type="spellEnd"/>
      <w:r w:rsidRPr="005345D4">
        <w:rPr>
          <w:sz w:val="24"/>
          <w:szCs w:val="24"/>
        </w:rPr>
        <w:t xml:space="preserve"> Віктора Павловича (загинув 30.03.2026, на момент смерті був зареєстрований  на  території  Шептицької  міської  територіальної громади)</w:t>
      </w:r>
      <w:r w:rsidRPr="005345D4">
        <w:rPr>
          <w:color w:val="FF0000"/>
          <w:sz w:val="24"/>
          <w:szCs w:val="24"/>
        </w:rPr>
        <w:t xml:space="preserve"> </w:t>
      </w:r>
      <w:r w:rsidRPr="005345D4">
        <w:rPr>
          <w:sz w:val="24"/>
          <w:szCs w:val="24"/>
        </w:rPr>
        <w:t xml:space="preserve">в сумі </w:t>
      </w:r>
      <w:r>
        <w:rPr>
          <w:sz w:val="24"/>
          <w:szCs w:val="24"/>
        </w:rPr>
        <w:t xml:space="preserve">                    </w:t>
      </w:r>
      <w:r w:rsidRPr="005345D4">
        <w:rPr>
          <w:sz w:val="24"/>
          <w:szCs w:val="24"/>
        </w:rPr>
        <w:t xml:space="preserve">8330 (вісім тисяч триста тридцять) грн.        </w:t>
      </w:r>
    </w:p>
    <w:p w:rsidR="00683577" w:rsidRPr="005345D4" w:rsidRDefault="00683577" w:rsidP="00E23361">
      <w:pPr>
        <w:pStyle w:val="a5"/>
        <w:jc w:val="both"/>
        <w:rPr>
          <w:sz w:val="24"/>
          <w:szCs w:val="24"/>
        </w:rPr>
      </w:pPr>
      <w:r w:rsidRPr="005345D4">
        <w:rPr>
          <w:sz w:val="24"/>
          <w:szCs w:val="24"/>
        </w:rPr>
        <w:t xml:space="preserve">        2.2. </w:t>
      </w:r>
      <w:proofErr w:type="spellStart"/>
      <w:r w:rsidRPr="005345D4">
        <w:rPr>
          <w:sz w:val="24"/>
          <w:szCs w:val="24"/>
        </w:rPr>
        <w:t>Танченка</w:t>
      </w:r>
      <w:proofErr w:type="spellEnd"/>
      <w:r w:rsidRPr="005345D4">
        <w:rPr>
          <w:sz w:val="24"/>
          <w:szCs w:val="24"/>
        </w:rPr>
        <w:t xml:space="preserve"> Миколи Михайловича (помер 10.04.2026, поховання здійснено на  території Шептицької  міської  територіальної громади) в сумі 8030 (вісім тисяч </w:t>
      </w:r>
      <w:r>
        <w:rPr>
          <w:sz w:val="24"/>
          <w:szCs w:val="24"/>
        </w:rPr>
        <w:t xml:space="preserve">                        </w:t>
      </w:r>
      <w:r w:rsidRPr="005345D4">
        <w:rPr>
          <w:sz w:val="24"/>
          <w:szCs w:val="24"/>
        </w:rPr>
        <w:t xml:space="preserve"> тридцять) грн.        </w:t>
      </w:r>
    </w:p>
    <w:p w:rsidR="00683577" w:rsidRPr="005345D4" w:rsidRDefault="00683577" w:rsidP="002C2601">
      <w:pPr>
        <w:pStyle w:val="a5"/>
        <w:jc w:val="both"/>
        <w:rPr>
          <w:sz w:val="24"/>
          <w:szCs w:val="24"/>
        </w:rPr>
      </w:pPr>
      <w:r w:rsidRPr="005345D4">
        <w:rPr>
          <w:sz w:val="24"/>
          <w:szCs w:val="24"/>
        </w:rPr>
        <w:t xml:space="preserve">        2.3. Кухара Мар</w:t>
      </w:r>
      <w:r w:rsidRPr="00A179C5">
        <w:rPr>
          <w:sz w:val="24"/>
          <w:szCs w:val="24"/>
        </w:rPr>
        <w:t>’</w:t>
      </w:r>
      <w:r w:rsidRPr="005345D4">
        <w:rPr>
          <w:sz w:val="24"/>
          <w:szCs w:val="24"/>
        </w:rPr>
        <w:t>яна Олеговича (загинув 01.05.2024, поховання здійснено на території  Шептицької  міської  територіальної громади) в сумі 7930 (сім тисяч дев</w:t>
      </w:r>
      <w:r w:rsidRPr="00A179C5">
        <w:rPr>
          <w:sz w:val="24"/>
          <w:szCs w:val="24"/>
        </w:rPr>
        <w:t>’</w:t>
      </w:r>
      <w:r w:rsidRPr="005345D4">
        <w:rPr>
          <w:sz w:val="24"/>
          <w:szCs w:val="24"/>
        </w:rPr>
        <w:t xml:space="preserve">ятсот тридцять) грн.        </w:t>
      </w:r>
    </w:p>
    <w:p w:rsidR="00683577" w:rsidRPr="005345D4" w:rsidRDefault="00683577" w:rsidP="00ED6734">
      <w:pPr>
        <w:pStyle w:val="a5"/>
        <w:jc w:val="both"/>
        <w:rPr>
          <w:sz w:val="24"/>
          <w:szCs w:val="24"/>
        </w:rPr>
      </w:pPr>
      <w:r w:rsidRPr="005345D4">
        <w:rPr>
          <w:sz w:val="24"/>
          <w:szCs w:val="24"/>
        </w:rPr>
        <w:t xml:space="preserve">        2.4. </w:t>
      </w:r>
      <w:r>
        <w:rPr>
          <w:sz w:val="24"/>
          <w:szCs w:val="24"/>
        </w:rPr>
        <w:t xml:space="preserve"> </w:t>
      </w:r>
      <w:proofErr w:type="spellStart"/>
      <w:r w:rsidRPr="005345D4">
        <w:rPr>
          <w:sz w:val="24"/>
          <w:szCs w:val="24"/>
        </w:rPr>
        <w:t>Реутова</w:t>
      </w:r>
      <w:proofErr w:type="spellEnd"/>
      <w:r w:rsidRPr="005345D4">
        <w:rPr>
          <w:sz w:val="24"/>
          <w:szCs w:val="24"/>
        </w:rPr>
        <w:t xml:space="preserve"> Сергія Миколайовича (помер 27.04.2026, поховання здійснено на  території  Шептицької  міської  територіальної громади) в сумі 7930 (сім тисяч дев</w:t>
      </w:r>
      <w:r w:rsidRPr="00A179C5">
        <w:rPr>
          <w:sz w:val="24"/>
          <w:szCs w:val="24"/>
        </w:rPr>
        <w:t>’</w:t>
      </w:r>
      <w:r w:rsidRPr="005345D4">
        <w:rPr>
          <w:sz w:val="24"/>
          <w:szCs w:val="24"/>
        </w:rPr>
        <w:t xml:space="preserve">ятсот тридцять) грн.           </w:t>
      </w:r>
    </w:p>
    <w:p w:rsidR="00683577" w:rsidRPr="005345D4" w:rsidRDefault="00683577" w:rsidP="00BA3AF2">
      <w:pPr>
        <w:pStyle w:val="a5"/>
        <w:jc w:val="both"/>
        <w:rPr>
          <w:sz w:val="24"/>
          <w:szCs w:val="24"/>
        </w:rPr>
      </w:pPr>
      <w:r w:rsidRPr="005345D4">
        <w:rPr>
          <w:sz w:val="24"/>
          <w:szCs w:val="24"/>
        </w:rPr>
        <w:t xml:space="preserve">        3. Розпорядження набирає чинності з дня доведення його до відома заявника шляхом оприлюднення на офіційному </w:t>
      </w:r>
      <w:proofErr w:type="spellStart"/>
      <w:r w:rsidRPr="005345D4">
        <w:rPr>
          <w:sz w:val="24"/>
          <w:szCs w:val="24"/>
        </w:rPr>
        <w:t>вебсайті</w:t>
      </w:r>
      <w:proofErr w:type="spellEnd"/>
      <w:r w:rsidRPr="005345D4">
        <w:rPr>
          <w:sz w:val="24"/>
          <w:szCs w:val="24"/>
        </w:rPr>
        <w:t xml:space="preserve"> Шептицької міської ради.          </w:t>
      </w:r>
    </w:p>
    <w:p w:rsidR="00683577" w:rsidRPr="005345D4" w:rsidRDefault="00683577" w:rsidP="00F43004">
      <w:pPr>
        <w:pStyle w:val="a5"/>
        <w:jc w:val="both"/>
        <w:rPr>
          <w:sz w:val="24"/>
          <w:szCs w:val="24"/>
        </w:rPr>
      </w:pPr>
      <w:r w:rsidRPr="005345D4">
        <w:rPr>
          <w:sz w:val="24"/>
          <w:szCs w:val="24"/>
        </w:rPr>
        <w:t xml:space="preserve">        4.</w:t>
      </w:r>
      <w:r w:rsidRPr="005345D4">
        <w:rPr>
          <w:sz w:val="24"/>
          <w:szCs w:val="24"/>
          <w:lang w:val="ru-RU"/>
        </w:rPr>
        <w:t xml:space="preserve"> </w:t>
      </w:r>
      <w:r w:rsidRPr="005345D4">
        <w:rPr>
          <w:sz w:val="24"/>
          <w:szCs w:val="24"/>
        </w:rPr>
        <w:t>Контроль за виконанням розпорядження покласти на заступника міського голови  з питань  діяльності  виконавчих  органів  ради  Коваля В. С.</w:t>
      </w:r>
    </w:p>
    <w:p w:rsidR="00683577" w:rsidRPr="005345D4" w:rsidRDefault="00683577" w:rsidP="00BA3AF2">
      <w:pPr>
        <w:pStyle w:val="a5"/>
        <w:jc w:val="both"/>
        <w:rPr>
          <w:sz w:val="24"/>
          <w:szCs w:val="24"/>
        </w:rPr>
      </w:pPr>
    </w:p>
    <w:p w:rsidR="00683577" w:rsidRPr="005345D4" w:rsidRDefault="00683577" w:rsidP="00BA3AF2">
      <w:pPr>
        <w:pStyle w:val="a5"/>
        <w:jc w:val="both"/>
        <w:rPr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552"/>
        <w:gridCol w:w="4536"/>
        <w:gridCol w:w="2546"/>
      </w:tblGrid>
      <w:tr w:rsidR="00683577" w:rsidRPr="000225BF" w:rsidTr="000225BF">
        <w:tc>
          <w:tcPr>
            <w:tcW w:w="2552" w:type="dxa"/>
            <w:tcMar>
              <w:left w:w="0" w:type="dxa"/>
              <w:right w:w="0" w:type="dxa"/>
            </w:tcMar>
          </w:tcPr>
          <w:p w:rsidR="00683577" w:rsidRPr="000225BF" w:rsidRDefault="00683577" w:rsidP="0089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5BF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  <w:r w:rsidR="0089688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89688B">
              <w:rPr>
                <w:rFonts w:ascii="Times New Roman" w:hAnsi="Times New Roman"/>
                <w:sz w:val="24"/>
                <w:szCs w:val="24"/>
              </w:rPr>
              <w:t>(підпис)</w:t>
            </w:r>
          </w:p>
        </w:tc>
        <w:tc>
          <w:tcPr>
            <w:tcW w:w="4536" w:type="dxa"/>
          </w:tcPr>
          <w:p w:rsidR="00683577" w:rsidRPr="000225BF" w:rsidRDefault="00683577" w:rsidP="000225BF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683577" w:rsidRPr="000225BF" w:rsidRDefault="00683577" w:rsidP="000225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5BF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:rsidR="00683577" w:rsidRPr="00E529EB" w:rsidRDefault="00683577" w:rsidP="003519DC">
      <w:pPr>
        <w:rPr>
          <w:rFonts w:ascii="Times New Roman" w:hAnsi="Times New Roman"/>
          <w:sz w:val="26"/>
          <w:szCs w:val="26"/>
        </w:rPr>
      </w:pPr>
    </w:p>
    <w:sectPr w:rsidR="00683577" w:rsidRPr="00E529EB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6C5"/>
    <w:rsid w:val="000225BF"/>
    <w:rsid w:val="00031460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42061"/>
    <w:rsid w:val="00150935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3665C"/>
    <w:rsid w:val="002565B2"/>
    <w:rsid w:val="0027576E"/>
    <w:rsid w:val="00276597"/>
    <w:rsid w:val="0028754B"/>
    <w:rsid w:val="00296E0E"/>
    <w:rsid w:val="002A157B"/>
    <w:rsid w:val="002A1BE8"/>
    <w:rsid w:val="002C1EA0"/>
    <w:rsid w:val="002C2601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97CD4"/>
    <w:rsid w:val="003A401E"/>
    <w:rsid w:val="003D2A6B"/>
    <w:rsid w:val="003D5A87"/>
    <w:rsid w:val="003D6F98"/>
    <w:rsid w:val="003F361E"/>
    <w:rsid w:val="004046EF"/>
    <w:rsid w:val="00414FEC"/>
    <w:rsid w:val="0041549B"/>
    <w:rsid w:val="00425CCC"/>
    <w:rsid w:val="00436B36"/>
    <w:rsid w:val="004446B8"/>
    <w:rsid w:val="004633B9"/>
    <w:rsid w:val="00481406"/>
    <w:rsid w:val="0049271A"/>
    <w:rsid w:val="004B1210"/>
    <w:rsid w:val="004C68FA"/>
    <w:rsid w:val="004D7CAC"/>
    <w:rsid w:val="004E3B7F"/>
    <w:rsid w:val="004F1C7C"/>
    <w:rsid w:val="0050033B"/>
    <w:rsid w:val="005127E3"/>
    <w:rsid w:val="00515D06"/>
    <w:rsid w:val="00526D96"/>
    <w:rsid w:val="00531EED"/>
    <w:rsid w:val="005345D4"/>
    <w:rsid w:val="00583492"/>
    <w:rsid w:val="00584051"/>
    <w:rsid w:val="005901A1"/>
    <w:rsid w:val="00592A64"/>
    <w:rsid w:val="005931DE"/>
    <w:rsid w:val="005B7E70"/>
    <w:rsid w:val="005E5DFC"/>
    <w:rsid w:val="005E76D8"/>
    <w:rsid w:val="00607B21"/>
    <w:rsid w:val="00624134"/>
    <w:rsid w:val="006271C7"/>
    <w:rsid w:val="00634625"/>
    <w:rsid w:val="00642FE2"/>
    <w:rsid w:val="006435E9"/>
    <w:rsid w:val="006600D3"/>
    <w:rsid w:val="00667032"/>
    <w:rsid w:val="006733C5"/>
    <w:rsid w:val="00675910"/>
    <w:rsid w:val="00683577"/>
    <w:rsid w:val="006861A2"/>
    <w:rsid w:val="00694326"/>
    <w:rsid w:val="00694D9D"/>
    <w:rsid w:val="006A39A9"/>
    <w:rsid w:val="006B3F15"/>
    <w:rsid w:val="006C7743"/>
    <w:rsid w:val="006D5D81"/>
    <w:rsid w:val="006E68CE"/>
    <w:rsid w:val="006F4B0C"/>
    <w:rsid w:val="006F5802"/>
    <w:rsid w:val="006F7DA3"/>
    <w:rsid w:val="00724B63"/>
    <w:rsid w:val="00731493"/>
    <w:rsid w:val="007413D5"/>
    <w:rsid w:val="00763955"/>
    <w:rsid w:val="00767FA9"/>
    <w:rsid w:val="00773F72"/>
    <w:rsid w:val="0079143D"/>
    <w:rsid w:val="007A0391"/>
    <w:rsid w:val="007A3D74"/>
    <w:rsid w:val="007B518B"/>
    <w:rsid w:val="007C5BB1"/>
    <w:rsid w:val="007D011B"/>
    <w:rsid w:val="007D14B6"/>
    <w:rsid w:val="007D49FE"/>
    <w:rsid w:val="007D5DC3"/>
    <w:rsid w:val="007E092A"/>
    <w:rsid w:val="007F3E81"/>
    <w:rsid w:val="007F6C7B"/>
    <w:rsid w:val="0080491E"/>
    <w:rsid w:val="00815EF2"/>
    <w:rsid w:val="00823155"/>
    <w:rsid w:val="00847305"/>
    <w:rsid w:val="008501DE"/>
    <w:rsid w:val="00865D5D"/>
    <w:rsid w:val="00877261"/>
    <w:rsid w:val="00894926"/>
    <w:rsid w:val="0089688B"/>
    <w:rsid w:val="008A1636"/>
    <w:rsid w:val="008A3002"/>
    <w:rsid w:val="008A3508"/>
    <w:rsid w:val="008C6968"/>
    <w:rsid w:val="008D21A2"/>
    <w:rsid w:val="009011C9"/>
    <w:rsid w:val="00907FB4"/>
    <w:rsid w:val="00925C09"/>
    <w:rsid w:val="009326E4"/>
    <w:rsid w:val="0094247C"/>
    <w:rsid w:val="00955E6A"/>
    <w:rsid w:val="009723ED"/>
    <w:rsid w:val="00973EE2"/>
    <w:rsid w:val="00991BCD"/>
    <w:rsid w:val="0099494F"/>
    <w:rsid w:val="009B34EC"/>
    <w:rsid w:val="009C0938"/>
    <w:rsid w:val="009C4A93"/>
    <w:rsid w:val="009C5465"/>
    <w:rsid w:val="009C7A09"/>
    <w:rsid w:val="009D4076"/>
    <w:rsid w:val="00A179C5"/>
    <w:rsid w:val="00A2457F"/>
    <w:rsid w:val="00A30A2B"/>
    <w:rsid w:val="00A42466"/>
    <w:rsid w:val="00A6172F"/>
    <w:rsid w:val="00A66296"/>
    <w:rsid w:val="00A9423A"/>
    <w:rsid w:val="00AB24FF"/>
    <w:rsid w:val="00AB5027"/>
    <w:rsid w:val="00AC4769"/>
    <w:rsid w:val="00AE1B0C"/>
    <w:rsid w:val="00AE7586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70BCD"/>
    <w:rsid w:val="00BA2D7B"/>
    <w:rsid w:val="00BA3AF2"/>
    <w:rsid w:val="00BB1741"/>
    <w:rsid w:val="00BC2108"/>
    <w:rsid w:val="00BD0EEF"/>
    <w:rsid w:val="00BD633A"/>
    <w:rsid w:val="00BF6E8E"/>
    <w:rsid w:val="00C15284"/>
    <w:rsid w:val="00C20080"/>
    <w:rsid w:val="00C22688"/>
    <w:rsid w:val="00C24DD8"/>
    <w:rsid w:val="00C3652D"/>
    <w:rsid w:val="00C44A73"/>
    <w:rsid w:val="00C5362F"/>
    <w:rsid w:val="00C606A6"/>
    <w:rsid w:val="00C64C1A"/>
    <w:rsid w:val="00C71483"/>
    <w:rsid w:val="00C869BD"/>
    <w:rsid w:val="00C874A1"/>
    <w:rsid w:val="00CB67D0"/>
    <w:rsid w:val="00CF3B82"/>
    <w:rsid w:val="00CF4FF1"/>
    <w:rsid w:val="00D035BA"/>
    <w:rsid w:val="00D34813"/>
    <w:rsid w:val="00D40E58"/>
    <w:rsid w:val="00D54A0F"/>
    <w:rsid w:val="00D73B2B"/>
    <w:rsid w:val="00D91AF9"/>
    <w:rsid w:val="00D93148"/>
    <w:rsid w:val="00D9565D"/>
    <w:rsid w:val="00DA64AE"/>
    <w:rsid w:val="00DB7F33"/>
    <w:rsid w:val="00DD725F"/>
    <w:rsid w:val="00DF6088"/>
    <w:rsid w:val="00DF63A0"/>
    <w:rsid w:val="00E014BD"/>
    <w:rsid w:val="00E177D7"/>
    <w:rsid w:val="00E2088A"/>
    <w:rsid w:val="00E23361"/>
    <w:rsid w:val="00E26AE7"/>
    <w:rsid w:val="00E31BB8"/>
    <w:rsid w:val="00E418A0"/>
    <w:rsid w:val="00E529EB"/>
    <w:rsid w:val="00E64A3A"/>
    <w:rsid w:val="00E74A7A"/>
    <w:rsid w:val="00E82626"/>
    <w:rsid w:val="00E93525"/>
    <w:rsid w:val="00E96DF1"/>
    <w:rsid w:val="00EA3017"/>
    <w:rsid w:val="00EA4DC4"/>
    <w:rsid w:val="00EB7D3D"/>
    <w:rsid w:val="00ED1A0A"/>
    <w:rsid w:val="00ED2329"/>
    <w:rsid w:val="00ED6734"/>
    <w:rsid w:val="00EE45D7"/>
    <w:rsid w:val="00EE48C8"/>
    <w:rsid w:val="00EF3EC8"/>
    <w:rsid w:val="00F07AAA"/>
    <w:rsid w:val="00F12C9A"/>
    <w:rsid w:val="00F210CA"/>
    <w:rsid w:val="00F21BDB"/>
    <w:rsid w:val="00F21BED"/>
    <w:rsid w:val="00F258A6"/>
    <w:rsid w:val="00F318F2"/>
    <w:rsid w:val="00F31CA5"/>
    <w:rsid w:val="00F43004"/>
    <w:rsid w:val="00F4750A"/>
    <w:rsid w:val="00F51247"/>
    <w:rsid w:val="00F56AB7"/>
    <w:rsid w:val="00F73178"/>
    <w:rsid w:val="00F905C2"/>
    <w:rsid w:val="00F97E9F"/>
    <w:rsid w:val="00FB502A"/>
    <w:rsid w:val="00FC3657"/>
    <w:rsid w:val="00FD577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A3B79E5-835C-4415-B838-24F3FDE8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locked/>
    <w:rsid w:val="00F905C2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3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1</Pages>
  <Words>4070</Words>
  <Characters>2320</Characters>
  <Application>Microsoft Office Word</Application>
  <DocSecurity>0</DocSecurity>
  <Lines>19</Lines>
  <Paragraphs>12</Paragraphs>
  <ScaleCrop>false</ScaleCrop>
  <Company/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45</cp:revision>
  <cp:lastPrinted>2025-12-10T10:08:00Z</cp:lastPrinted>
  <dcterms:created xsi:type="dcterms:W3CDTF">2025-07-30T12:19:00Z</dcterms:created>
  <dcterms:modified xsi:type="dcterms:W3CDTF">2026-05-01T07:56:00Z</dcterms:modified>
</cp:coreProperties>
</file>