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F162D" w:rsidRPr="00E14C42" w:rsidTr="00E14C42">
        <w:trPr>
          <w:trHeight w:val="1701"/>
        </w:trPr>
        <w:tc>
          <w:tcPr>
            <w:tcW w:w="9628" w:type="dxa"/>
          </w:tcPr>
          <w:p w:rsidR="002F162D" w:rsidRPr="00E14C42" w:rsidRDefault="002F162D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Pr="00E14C42">
              <w:rPr>
                <w:b/>
                <w:bCs/>
              </w:rPr>
              <w:t>ШЕПТИЦЬКА МІСЬКА РАДА</w:t>
            </w:r>
          </w:p>
          <w:p w:rsidR="002F162D" w:rsidRPr="00E14C42" w:rsidRDefault="002F162D" w:rsidP="00E14C42">
            <w:pPr>
              <w:pStyle w:val="a5"/>
              <w:rPr>
                <w:b/>
                <w:bCs/>
              </w:rPr>
            </w:pPr>
          </w:p>
          <w:p w:rsidR="002F162D" w:rsidRPr="00E14C42" w:rsidRDefault="002F162D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E14C42">
              <w:rPr>
                <w:b/>
                <w:bCs/>
              </w:rPr>
              <w:t xml:space="preserve"> сесія восьмого скликання</w:t>
            </w:r>
          </w:p>
          <w:p w:rsidR="002F162D" w:rsidRPr="00E14C42" w:rsidRDefault="002F162D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F162D" w:rsidRPr="00E14C42" w:rsidRDefault="002F162D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F162D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F162D" w:rsidRPr="00104284" w:rsidRDefault="00104284" w:rsidP="0010428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0428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F162D" w:rsidRPr="00E14C42" w:rsidRDefault="002F162D" w:rsidP="001042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F162D" w:rsidRPr="004E2C0C" w:rsidRDefault="002F162D" w:rsidP="0010428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04284" w:rsidRPr="0010428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4473</w:t>
                  </w:r>
                </w:p>
              </w:tc>
            </w:tr>
          </w:tbl>
          <w:p w:rsidR="002F162D" w:rsidRPr="00E14C42" w:rsidRDefault="002F162D" w:rsidP="00E14C42">
            <w:pPr>
              <w:spacing w:after="0" w:line="240" w:lineRule="auto"/>
              <w:jc w:val="center"/>
            </w:pPr>
          </w:p>
        </w:tc>
      </w:tr>
    </w:tbl>
    <w:p w:rsidR="002F162D" w:rsidRPr="005A15CF" w:rsidRDefault="001C516F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F162D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2F162D" w:rsidRPr="00233ABA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проєктів</w:t>
      </w:r>
      <w:proofErr w:type="spellEnd"/>
    </w:p>
    <w:p w:rsidR="002F162D" w:rsidRDefault="002F162D" w:rsidP="0081259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  <w:proofErr w:type="gram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2F162D" w:rsidRDefault="002F162D" w:rsidP="00233AB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ABA">
        <w:rPr>
          <w:rFonts w:ascii="Times New Roman" w:hAnsi="Times New Roman"/>
          <w:b/>
          <w:sz w:val="24"/>
          <w:szCs w:val="24"/>
          <w:lang w:eastAsia="ru-RU"/>
        </w:rPr>
        <w:t xml:space="preserve">земельних ділянок в селі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eastAsia="ru-RU"/>
        </w:rPr>
        <w:t>Борятин</w:t>
      </w:r>
      <w:proofErr w:type="spellEnd"/>
      <w:r w:rsidRPr="00233AB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F162D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25BA" w:rsidRPr="00233ABA" w:rsidRDefault="007125B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162D" w:rsidRPr="00233ABA" w:rsidRDefault="002F162D" w:rsidP="007125BA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», Земельним кодексом України,</w:t>
      </w:r>
      <w:r w:rsidR="007125BA">
        <w:rPr>
          <w:rFonts w:ascii="Times New Roman" w:hAnsi="Times New Roman"/>
          <w:sz w:val="24"/>
          <w:szCs w:val="24"/>
          <w:lang w:eastAsia="ru-RU"/>
        </w:rPr>
        <w:t xml:space="preserve"> Водний кодекс України,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Законами України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33AB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22.05.2003  № 858-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й», з метою </w:t>
      </w:r>
      <w:r w:rsidR="007125BA">
        <w:rPr>
          <w:rFonts w:ascii="Times New Roman" w:hAnsi="Times New Roman"/>
          <w:sz w:val="24"/>
          <w:szCs w:val="24"/>
          <w:lang w:eastAsia="ru-RU"/>
        </w:rPr>
        <w:t xml:space="preserve">впорядкування використання земель водного фонду та забезпечення раціонального використання природніх ресурсів, </w:t>
      </w:r>
      <w:r w:rsidR="007125BA" w:rsidRPr="007125B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</w:t>
      </w:r>
      <w:r w:rsidR="007125BA">
        <w:rPr>
          <w:rFonts w:ascii="Times New Roman" w:eastAsia="Times New Roman" w:hAnsi="Times New Roman"/>
          <w:sz w:val="24"/>
          <w:szCs w:val="24"/>
          <w:lang w:eastAsia="ru-RU"/>
        </w:rPr>
        <w:t>державні та громадські інтереси та</w:t>
      </w:r>
      <w:r w:rsidR="007125BA" w:rsidRPr="00712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5BA">
        <w:rPr>
          <w:rFonts w:ascii="Times New Roman" w:hAnsi="Times New Roman"/>
          <w:sz w:val="24"/>
          <w:szCs w:val="24"/>
          <w:lang w:eastAsia="ru-RU"/>
        </w:rPr>
        <w:t>пропозиції, подані по</w:t>
      </w:r>
      <w:r w:rsidRPr="00233ABA">
        <w:rPr>
          <w:rFonts w:ascii="Times New Roman" w:hAnsi="Times New Roman"/>
          <w:sz w:val="24"/>
          <w:szCs w:val="24"/>
          <w:lang w:eastAsia="ru-RU"/>
        </w:rPr>
        <w:t>ст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йно д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с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тет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ради, Шептицька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2F162D" w:rsidRPr="00233ABA" w:rsidRDefault="002F162D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62D" w:rsidRPr="00233ABA" w:rsidRDefault="002F162D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>В И Р I Ш И Л А:</w:t>
      </w:r>
    </w:p>
    <w:p w:rsidR="002F162D" w:rsidRPr="00233ABA" w:rsidRDefault="002F162D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F162D" w:rsidRPr="00233ABA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1.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3,0 га, 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експлуатації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обслуговування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водного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</w:t>
      </w:r>
      <w:r w:rsidR="008D62D7" w:rsidRPr="008D62D7">
        <w:rPr>
          <w:rFonts w:ascii="Times New Roman" w:hAnsi="Times New Roman"/>
          <w:sz w:val="24"/>
          <w:szCs w:val="24"/>
          <w:lang w:val="ru-RU" w:eastAsia="ru-RU"/>
        </w:rPr>
        <w:t>’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>єкта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33ABA">
        <w:rPr>
          <w:rFonts w:ascii="Times New Roman" w:hAnsi="Times New Roman"/>
          <w:sz w:val="24"/>
          <w:szCs w:val="24"/>
          <w:lang w:eastAsia="ru-RU"/>
        </w:rPr>
        <w:t>(код КВЦПЗ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– 10.08 – для культурно-оздоровчих потреб, рекреаційних, спортивних і туристичних цілей), з метою формування земельної ділянки</w:t>
      </w:r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62D7">
        <w:rPr>
          <w:rFonts w:ascii="Times New Roman" w:hAnsi="Times New Roman"/>
          <w:sz w:val="24"/>
          <w:szCs w:val="24"/>
          <w:lang w:eastAsia="ru-RU"/>
        </w:rPr>
        <w:t>як об'є</w:t>
      </w:r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кта </w:t>
      </w:r>
      <w:proofErr w:type="spellStart"/>
      <w:r w:rsidR="008D62D7" w:rsidRPr="008D62D7">
        <w:rPr>
          <w:rFonts w:ascii="Times New Roman" w:hAnsi="Times New Roman"/>
          <w:sz w:val="24"/>
          <w:szCs w:val="24"/>
          <w:lang w:eastAsia="ru-RU"/>
        </w:rPr>
        <w:t>цивiльних</w:t>
      </w:r>
      <w:proofErr w:type="spellEnd"/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 прав</w:t>
      </w:r>
      <w:r w:rsidR="008D62D7">
        <w:rPr>
          <w:rFonts w:ascii="Times New Roman" w:hAnsi="Times New Roman"/>
          <w:sz w:val="24"/>
          <w:szCs w:val="24"/>
          <w:lang w:eastAsia="ru-RU"/>
        </w:rPr>
        <w:t>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за рахунок земель водного фонду</w:t>
      </w:r>
      <w:r w:rsidR="002D4A39">
        <w:rPr>
          <w:rFonts w:ascii="Times New Roman" w:hAnsi="Times New Roman"/>
          <w:sz w:val="24"/>
          <w:szCs w:val="24"/>
          <w:lang w:eastAsia="ru-RU"/>
        </w:rPr>
        <w:t>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в селі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Борятин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Шептиц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>ького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району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2D4A39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2.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3,0 га,</w:t>
      </w:r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експлуатації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обслуговування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водного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об’єкта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(код КВЦПЗД 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– 10.08 – для культурно-оздоровчих потреб, рекреаційних, спортивних і туристичних цілей), 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з метою формування земельної ділянки як об'єкта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eastAsia="ru-RU"/>
        </w:rPr>
        <w:t>цивiльних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прав, за рахунок земель водного фонду</w:t>
      </w:r>
      <w:r w:rsidR="002D4A39">
        <w:rPr>
          <w:rFonts w:ascii="Times New Roman" w:hAnsi="Times New Roman"/>
          <w:sz w:val="24"/>
          <w:szCs w:val="24"/>
          <w:lang w:eastAsia="ru-RU"/>
        </w:rPr>
        <w:t>,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в селі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eastAsia="ru-RU"/>
        </w:rPr>
        <w:t>Борятин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району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2D4A39">
        <w:rPr>
          <w:rFonts w:ascii="Times New Roman" w:hAnsi="Times New Roman"/>
          <w:sz w:val="24"/>
          <w:szCs w:val="24"/>
          <w:lang w:val="ru-RU" w:eastAsia="ru-RU"/>
        </w:rPr>
        <w:t>.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62D" w:rsidRPr="00233ABA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3. Замовником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2F162D" w:rsidRPr="00233ABA" w:rsidRDefault="002F162D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4. Розроблення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2F162D" w:rsidRPr="00233ABA" w:rsidRDefault="002F162D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5.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проєкти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2F162D" w:rsidRPr="00233ABA" w:rsidRDefault="002F162D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</w:rPr>
        <w:t xml:space="preserve">6. </w:t>
      </w:r>
      <w:r w:rsidRPr="00233ABA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2F162D" w:rsidRPr="00233ABA" w:rsidRDefault="002F162D" w:rsidP="00233AB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>7. Контроль за виконанням р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покласти на пост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йну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депутатську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с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ю з питань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стобудування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>, регулювання земельних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адм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н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ального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2F162D" w:rsidRPr="00233ABA" w:rsidRDefault="002F162D" w:rsidP="00F972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F162D" w:rsidRDefault="002F162D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62D" w:rsidRPr="00233ABA" w:rsidRDefault="002F162D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Pr="00233AB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="001C516F" w:rsidRPr="001C516F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233ABA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</w:t>
      </w:r>
      <w:r w:rsidR="001C516F">
        <w:rPr>
          <w:rFonts w:ascii="Times New Roman" w:hAnsi="Times New Roman"/>
          <w:sz w:val="24"/>
          <w:szCs w:val="24"/>
          <w:lang w:eastAsia="ru-RU"/>
        </w:rPr>
        <w:tab/>
      </w:r>
      <w:r w:rsidR="001C516F">
        <w:rPr>
          <w:rFonts w:ascii="Times New Roman" w:hAnsi="Times New Roman"/>
          <w:sz w:val="24"/>
          <w:szCs w:val="24"/>
          <w:lang w:eastAsia="ru-RU"/>
        </w:rPr>
        <w:tab/>
      </w:r>
      <w:r w:rsidR="001C516F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2F162D" w:rsidRPr="00233ABA" w:rsidSect="00233AB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4284"/>
    <w:rsid w:val="001060C9"/>
    <w:rsid w:val="001150BD"/>
    <w:rsid w:val="00121B47"/>
    <w:rsid w:val="0015508E"/>
    <w:rsid w:val="001644C5"/>
    <w:rsid w:val="00166F89"/>
    <w:rsid w:val="00195E58"/>
    <w:rsid w:val="001A6EE8"/>
    <w:rsid w:val="001C487D"/>
    <w:rsid w:val="001C516F"/>
    <w:rsid w:val="001C650E"/>
    <w:rsid w:val="001E37CE"/>
    <w:rsid w:val="0021382C"/>
    <w:rsid w:val="00224A2A"/>
    <w:rsid w:val="00233ABA"/>
    <w:rsid w:val="0028758E"/>
    <w:rsid w:val="002B341E"/>
    <w:rsid w:val="002D4A39"/>
    <w:rsid w:val="002E57FB"/>
    <w:rsid w:val="002F040C"/>
    <w:rsid w:val="002F0C27"/>
    <w:rsid w:val="002F162D"/>
    <w:rsid w:val="00315367"/>
    <w:rsid w:val="00331D57"/>
    <w:rsid w:val="003519DC"/>
    <w:rsid w:val="003537F5"/>
    <w:rsid w:val="00360728"/>
    <w:rsid w:val="003778C9"/>
    <w:rsid w:val="003B3A47"/>
    <w:rsid w:val="003C1F46"/>
    <w:rsid w:val="003D2D09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41BC"/>
    <w:rsid w:val="0049721C"/>
    <w:rsid w:val="004B08EA"/>
    <w:rsid w:val="004D7CAC"/>
    <w:rsid w:val="004E2BB2"/>
    <w:rsid w:val="004E2C0C"/>
    <w:rsid w:val="004E3B7F"/>
    <w:rsid w:val="004F1C7C"/>
    <w:rsid w:val="0050033B"/>
    <w:rsid w:val="00515E65"/>
    <w:rsid w:val="0051797C"/>
    <w:rsid w:val="00521A92"/>
    <w:rsid w:val="005237C2"/>
    <w:rsid w:val="00526D96"/>
    <w:rsid w:val="00547BC1"/>
    <w:rsid w:val="005553A5"/>
    <w:rsid w:val="00567494"/>
    <w:rsid w:val="00571FA3"/>
    <w:rsid w:val="0057505D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67B0C"/>
    <w:rsid w:val="00696DFC"/>
    <w:rsid w:val="006B3F15"/>
    <w:rsid w:val="006E505E"/>
    <w:rsid w:val="006F7253"/>
    <w:rsid w:val="007125BA"/>
    <w:rsid w:val="00757CF4"/>
    <w:rsid w:val="007B518B"/>
    <w:rsid w:val="007F3E81"/>
    <w:rsid w:val="007F6C7B"/>
    <w:rsid w:val="00802AA5"/>
    <w:rsid w:val="008038FF"/>
    <w:rsid w:val="0081259A"/>
    <w:rsid w:val="008164B5"/>
    <w:rsid w:val="00877261"/>
    <w:rsid w:val="00893E6F"/>
    <w:rsid w:val="00894709"/>
    <w:rsid w:val="008C5054"/>
    <w:rsid w:val="008D62D7"/>
    <w:rsid w:val="008E4668"/>
    <w:rsid w:val="008F063E"/>
    <w:rsid w:val="0090640E"/>
    <w:rsid w:val="009210AC"/>
    <w:rsid w:val="00925C09"/>
    <w:rsid w:val="0094247C"/>
    <w:rsid w:val="009A5B50"/>
    <w:rsid w:val="009D6B0E"/>
    <w:rsid w:val="009F5C45"/>
    <w:rsid w:val="00A25163"/>
    <w:rsid w:val="00A2643B"/>
    <w:rsid w:val="00A62968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56FC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8683E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00A6"/>
    <w:rsid w:val="00F53CC4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B874BC-4F4F-450C-B5EB-533EB2E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13</cp:revision>
  <cp:lastPrinted>2026-04-07T11:39:00Z</cp:lastPrinted>
  <dcterms:created xsi:type="dcterms:W3CDTF">2026-04-06T08:45:00Z</dcterms:created>
  <dcterms:modified xsi:type="dcterms:W3CDTF">2026-04-24T10:20:00Z</dcterms:modified>
</cp:coreProperties>
</file>