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855"/>
      </w:tblGrid>
      <w:tr w:rsidR="00CC29A7" w:rsidRPr="00AA2FEA" w:rsidTr="00AA2FEA">
        <w:trPr>
          <w:trHeight w:val="1701"/>
        </w:trPr>
        <w:tc>
          <w:tcPr>
            <w:tcW w:w="9628" w:type="dxa"/>
          </w:tcPr>
          <w:p w:rsidR="00CC29A7" w:rsidRPr="00AA2FEA" w:rsidRDefault="00CC29A7" w:rsidP="00AA2FEA">
            <w:pPr>
              <w:pStyle w:val="a5"/>
              <w:rPr>
                <w:b/>
                <w:bCs/>
              </w:rPr>
            </w:pPr>
            <w:r w:rsidRPr="00AA2FEA">
              <w:rPr>
                <w:b/>
                <w:bCs/>
              </w:rPr>
              <w:t>ШЕПТИЦЬКА МІСЬКА РАДА</w:t>
            </w:r>
          </w:p>
          <w:p w:rsidR="00CC29A7" w:rsidRPr="00AA2FEA" w:rsidRDefault="00CC29A7" w:rsidP="00AA2FEA">
            <w:pPr>
              <w:pStyle w:val="a5"/>
              <w:rPr>
                <w:b/>
                <w:bCs/>
              </w:rPr>
            </w:pPr>
          </w:p>
          <w:p w:rsidR="00CC29A7" w:rsidRPr="00AC4146" w:rsidRDefault="00CC29A7" w:rsidP="000678A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друга</w:t>
            </w:r>
            <w:r w:rsidRPr="00AC4146">
              <w:rPr>
                <w:b/>
                <w:bCs/>
              </w:rPr>
              <w:t xml:space="preserve"> сесія восьмого скликання</w:t>
            </w:r>
          </w:p>
          <w:p w:rsidR="00CC29A7" w:rsidRPr="00AA2FEA" w:rsidRDefault="00CC29A7" w:rsidP="00AA2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C29A7" w:rsidRPr="000678AB" w:rsidRDefault="00CC29A7" w:rsidP="00AA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639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371"/>
            </w:tblGrid>
            <w:tr w:rsidR="00CC29A7" w:rsidRPr="00AA2FEA" w:rsidTr="009A013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C29A7" w:rsidRPr="00311834" w:rsidRDefault="00CC29A7" w:rsidP="00331D3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31183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CC29A7" w:rsidRPr="00AA2FEA" w:rsidRDefault="00CC29A7" w:rsidP="00331D3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A2FEA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371" w:type="dxa"/>
                  <w:tcMar>
                    <w:left w:w="0" w:type="dxa"/>
                    <w:right w:w="0" w:type="dxa"/>
                  </w:tcMar>
                </w:tcPr>
                <w:p w:rsidR="00CC29A7" w:rsidRPr="00AA2FEA" w:rsidRDefault="00CC29A7" w:rsidP="00331D3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</w:t>
                  </w:r>
                  <w:r w:rsidRPr="00AA2FEA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CC29A7" w:rsidRPr="00AA2FEA" w:rsidRDefault="00CC29A7" w:rsidP="00AA2FEA">
            <w:pPr>
              <w:spacing w:after="0" w:line="240" w:lineRule="auto"/>
              <w:jc w:val="center"/>
            </w:pPr>
          </w:p>
        </w:tc>
      </w:tr>
    </w:tbl>
    <w:p w:rsidR="00CC29A7" w:rsidRPr="00512070" w:rsidRDefault="00331D3A" w:rsidP="00512070">
      <w:pPr>
        <w:jc w:val="center"/>
        <w:rPr>
          <w:rFonts w:ascii="Times New Roman" w:hAnsi="Times New Roman"/>
          <w:sz w:val="18"/>
          <w:szCs w:val="1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6" o:title=""/>
            <w10:wrap type="tight" anchorx="margin" anchory="page"/>
          </v:shape>
        </w:pict>
      </w:r>
    </w:p>
    <w:p w:rsidR="00311834" w:rsidRPr="00311834" w:rsidRDefault="00311834" w:rsidP="003118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311834">
        <w:rPr>
          <w:rFonts w:ascii="Times New Roman" w:hAnsi="Times New Roman"/>
          <w:b/>
          <w:sz w:val="25"/>
          <w:szCs w:val="25"/>
          <w:lang w:eastAsia="ru-RU"/>
        </w:rPr>
        <w:t xml:space="preserve">Про розгляд клопотання </w:t>
      </w:r>
    </w:p>
    <w:p w:rsidR="00311834" w:rsidRPr="001D053E" w:rsidRDefault="00CC29A7" w:rsidP="00311834">
      <w:pPr>
        <w:pStyle w:val="ae"/>
        <w:ind w:left="3540" w:right="0" w:hanging="3540"/>
        <w:rPr>
          <w:b/>
          <w:sz w:val="25"/>
          <w:szCs w:val="25"/>
        </w:rPr>
      </w:pPr>
      <w:r w:rsidRPr="001D053E">
        <w:rPr>
          <w:b/>
          <w:sz w:val="25"/>
          <w:szCs w:val="25"/>
        </w:rPr>
        <w:t>г</w:t>
      </w:r>
      <w:r w:rsidR="00311834" w:rsidRPr="001D053E">
        <w:rPr>
          <w:b/>
          <w:sz w:val="25"/>
          <w:szCs w:val="25"/>
        </w:rPr>
        <w:t>ромадянина</w:t>
      </w:r>
      <w:r w:rsidR="00331D3A">
        <w:rPr>
          <w:b/>
          <w:sz w:val="25"/>
          <w:szCs w:val="25"/>
        </w:rPr>
        <w:t xml:space="preserve"> </w:t>
      </w:r>
      <w:proofErr w:type="spellStart"/>
      <w:r w:rsidR="00331D3A">
        <w:rPr>
          <w:b/>
          <w:sz w:val="25"/>
          <w:szCs w:val="25"/>
        </w:rPr>
        <w:t>Батюха</w:t>
      </w:r>
      <w:proofErr w:type="spellEnd"/>
      <w:r w:rsidRPr="001D053E">
        <w:rPr>
          <w:b/>
          <w:sz w:val="25"/>
          <w:szCs w:val="25"/>
        </w:rPr>
        <w:t xml:space="preserve"> </w:t>
      </w:r>
      <w:bookmarkStart w:id="0" w:name="_GoBack"/>
      <w:bookmarkEnd w:id="0"/>
    </w:p>
    <w:p w:rsidR="00CC29A7" w:rsidRPr="001D053E" w:rsidRDefault="00CC29A7" w:rsidP="00311834">
      <w:pPr>
        <w:pStyle w:val="ae"/>
        <w:ind w:left="3540" w:right="0" w:hanging="3540"/>
        <w:rPr>
          <w:b/>
          <w:sz w:val="25"/>
          <w:szCs w:val="25"/>
        </w:rPr>
      </w:pPr>
      <w:r w:rsidRPr="001D053E">
        <w:rPr>
          <w:b/>
          <w:sz w:val="25"/>
          <w:szCs w:val="25"/>
        </w:rPr>
        <w:t>Роману Михайловичу</w:t>
      </w:r>
    </w:p>
    <w:p w:rsidR="00CC29A7" w:rsidRPr="001D053E" w:rsidRDefault="00CC29A7" w:rsidP="002B3789">
      <w:pPr>
        <w:pStyle w:val="ae"/>
        <w:ind w:left="3540" w:right="0" w:hanging="3540"/>
        <w:rPr>
          <w:b/>
          <w:sz w:val="25"/>
          <w:szCs w:val="25"/>
        </w:rPr>
      </w:pPr>
    </w:p>
    <w:p w:rsidR="00CC29A7" w:rsidRPr="001D053E" w:rsidRDefault="00CC29A7" w:rsidP="008E5BE2">
      <w:pPr>
        <w:pStyle w:val="af"/>
        <w:spacing w:after="0" w:line="100" w:lineRule="atLeast"/>
        <w:jc w:val="both"/>
        <w:rPr>
          <w:rFonts w:ascii="Times New Roman" w:hAnsi="Times New Roman"/>
          <w:sz w:val="25"/>
          <w:szCs w:val="25"/>
          <w:lang w:eastAsia="ru-RU"/>
        </w:rPr>
      </w:pPr>
      <w:r w:rsidRPr="001D053E">
        <w:rPr>
          <w:rFonts w:ascii="Times New Roman" w:hAnsi="Times New Roman"/>
          <w:sz w:val="25"/>
          <w:szCs w:val="25"/>
          <w:lang w:eastAsia="ru-RU"/>
        </w:rPr>
        <w:tab/>
        <w:t xml:space="preserve">Керуючись Законом України </w:t>
      </w:r>
      <w:proofErr w:type="spellStart"/>
      <w:r w:rsidRPr="001D053E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1D053E">
        <w:rPr>
          <w:rFonts w:ascii="Times New Roman" w:hAnsi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1D053E">
        <w:rPr>
          <w:rFonts w:ascii="Times New Roman" w:hAnsi="Times New Roman"/>
          <w:sz w:val="25"/>
          <w:szCs w:val="25"/>
          <w:lang w:eastAsia="ru-RU"/>
        </w:rPr>
        <w:t>мiсцеве</w:t>
      </w:r>
      <w:proofErr w:type="spellEnd"/>
      <w:r w:rsidRPr="001D053E">
        <w:rPr>
          <w:rFonts w:ascii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1D053E">
        <w:rPr>
          <w:rFonts w:ascii="Times New Roman" w:hAnsi="Times New Roman"/>
          <w:sz w:val="25"/>
          <w:szCs w:val="25"/>
          <w:lang w:eastAsia="ru-RU"/>
        </w:rPr>
        <w:t>Українi</w:t>
      </w:r>
      <w:proofErr w:type="spellEnd"/>
      <w:r w:rsidRPr="001D053E">
        <w:rPr>
          <w:rFonts w:ascii="Times New Roman" w:hAnsi="Times New Roman"/>
          <w:sz w:val="25"/>
          <w:szCs w:val="25"/>
          <w:lang w:eastAsia="ru-RU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1D053E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1D053E">
        <w:rPr>
          <w:rFonts w:ascii="Times New Roman" w:hAnsi="Times New Roman"/>
          <w:sz w:val="25"/>
          <w:szCs w:val="25"/>
          <w:lang w:eastAsia="ru-RU"/>
        </w:rPr>
        <w:t xml:space="preserve"> 07.07.2011 № 3613-</w:t>
      </w:r>
      <w:r w:rsidRPr="001D053E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1D053E">
        <w:rPr>
          <w:rFonts w:ascii="Times New Roman" w:hAnsi="Times New Roman"/>
          <w:sz w:val="25"/>
          <w:szCs w:val="25"/>
          <w:lang w:eastAsia="ru-RU"/>
        </w:rPr>
        <w:t xml:space="preserve">I «Про Державний земельний кадастр», </w:t>
      </w:r>
      <w:proofErr w:type="spellStart"/>
      <w:r w:rsidRPr="001D053E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1D053E">
        <w:rPr>
          <w:rFonts w:ascii="Times New Roman" w:hAnsi="Times New Roman"/>
          <w:sz w:val="25"/>
          <w:szCs w:val="25"/>
          <w:lang w:eastAsia="ru-RU"/>
        </w:rPr>
        <w:t xml:space="preserve"> 06.10.1998  </w:t>
      </w:r>
      <w:r w:rsidR="001D053E">
        <w:rPr>
          <w:rFonts w:ascii="Times New Roman" w:hAnsi="Times New Roman"/>
          <w:sz w:val="25"/>
          <w:szCs w:val="25"/>
          <w:lang w:eastAsia="ru-RU"/>
        </w:rPr>
        <w:t xml:space="preserve">                                  </w:t>
      </w:r>
      <w:r w:rsidRPr="001D053E">
        <w:rPr>
          <w:rFonts w:ascii="Times New Roman" w:hAnsi="Times New Roman"/>
          <w:sz w:val="25"/>
          <w:szCs w:val="25"/>
          <w:lang w:eastAsia="ru-RU"/>
        </w:rPr>
        <w:t>№ 161-ХІ</w:t>
      </w:r>
      <w:r w:rsidRPr="001D053E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1D053E">
        <w:rPr>
          <w:rFonts w:ascii="Times New Roman" w:hAnsi="Times New Roman"/>
          <w:sz w:val="25"/>
          <w:szCs w:val="25"/>
          <w:lang w:eastAsia="ru-RU"/>
        </w:rPr>
        <w:t xml:space="preserve"> «Про оренду </w:t>
      </w:r>
      <w:proofErr w:type="spellStart"/>
      <w:r w:rsidRPr="001D053E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1D053E">
        <w:rPr>
          <w:rFonts w:ascii="Times New Roman" w:hAnsi="Times New Roman"/>
          <w:sz w:val="25"/>
          <w:szCs w:val="25"/>
          <w:lang w:eastAsia="ru-RU"/>
        </w:rPr>
        <w:t xml:space="preserve">», враховуючи пропозиції, подані </w:t>
      </w:r>
      <w:proofErr w:type="spellStart"/>
      <w:r w:rsidRPr="001D053E">
        <w:rPr>
          <w:rFonts w:ascii="Times New Roman" w:hAnsi="Times New Roman"/>
          <w:sz w:val="25"/>
          <w:szCs w:val="25"/>
          <w:lang w:eastAsia="ru-RU"/>
        </w:rPr>
        <w:t>постiйно</w:t>
      </w:r>
      <w:proofErr w:type="spellEnd"/>
      <w:r w:rsidRPr="001D053E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1D053E">
        <w:rPr>
          <w:rFonts w:ascii="Times New Roman" w:hAnsi="Times New Roman"/>
          <w:sz w:val="25"/>
          <w:szCs w:val="25"/>
          <w:lang w:eastAsia="ru-RU"/>
        </w:rPr>
        <w:t>дiючою</w:t>
      </w:r>
      <w:proofErr w:type="spellEnd"/>
      <w:r w:rsidRPr="001D053E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1D053E">
        <w:rPr>
          <w:rFonts w:ascii="Times New Roman" w:hAnsi="Times New Roman"/>
          <w:sz w:val="25"/>
          <w:szCs w:val="25"/>
          <w:lang w:eastAsia="ru-RU"/>
        </w:rPr>
        <w:t>комiсiєю</w:t>
      </w:r>
      <w:proofErr w:type="spellEnd"/>
      <w:r w:rsidRPr="001D053E">
        <w:rPr>
          <w:rFonts w:ascii="Times New Roman" w:hAnsi="Times New Roman"/>
          <w:sz w:val="25"/>
          <w:szCs w:val="25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D053E">
        <w:rPr>
          <w:rFonts w:ascii="Times New Roman" w:hAnsi="Times New Roman"/>
          <w:sz w:val="25"/>
          <w:szCs w:val="25"/>
          <w:lang w:eastAsia="ru-RU"/>
        </w:rPr>
        <w:t>вiдносин</w:t>
      </w:r>
      <w:proofErr w:type="spellEnd"/>
      <w:r w:rsidRPr="001D053E">
        <w:rPr>
          <w:rFonts w:ascii="Times New Roman" w:hAnsi="Times New Roman"/>
          <w:sz w:val="25"/>
          <w:szCs w:val="25"/>
          <w:lang w:eastAsia="ru-RU"/>
        </w:rPr>
        <w:t xml:space="preserve"> при Виконавчому </w:t>
      </w:r>
      <w:proofErr w:type="spellStart"/>
      <w:r w:rsidRPr="001D053E">
        <w:rPr>
          <w:rFonts w:ascii="Times New Roman" w:hAnsi="Times New Roman"/>
          <w:sz w:val="25"/>
          <w:szCs w:val="25"/>
          <w:lang w:eastAsia="ru-RU"/>
        </w:rPr>
        <w:t>комiтетi</w:t>
      </w:r>
      <w:proofErr w:type="spellEnd"/>
      <w:r w:rsidRPr="001D053E">
        <w:rPr>
          <w:rFonts w:ascii="Times New Roman" w:hAnsi="Times New Roman"/>
          <w:sz w:val="25"/>
          <w:szCs w:val="25"/>
          <w:lang w:eastAsia="ru-RU"/>
        </w:rPr>
        <w:t xml:space="preserve"> Шептицької </w:t>
      </w:r>
      <w:proofErr w:type="spellStart"/>
      <w:r w:rsidRPr="001D053E">
        <w:rPr>
          <w:rFonts w:ascii="Times New Roman" w:hAnsi="Times New Roman"/>
          <w:sz w:val="25"/>
          <w:szCs w:val="25"/>
          <w:lang w:eastAsia="ru-RU"/>
        </w:rPr>
        <w:t>мiської</w:t>
      </w:r>
      <w:proofErr w:type="spellEnd"/>
      <w:r w:rsidRPr="001D053E">
        <w:rPr>
          <w:rFonts w:ascii="Times New Roman" w:hAnsi="Times New Roman"/>
          <w:sz w:val="25"/>
          <w:szCs w:val="25"/>
          <w:lang w:eastAsia="ru-RU"/>
        </w:rPr>
        <w:t xml:space="preserve"> ради при розгляді </w:t>
      </w:r>
      <w:r w:rsidRPr="001D053E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клопотання громадянина </w:t>
      </w:r>
      <w:proofErr w:type="spellStart"/>
      <w:r w:rsidRPr="001D053E">
        <w:rPr>
          <w:rFonts w:ascii="Times New Roman" w:hAnsi="Times New Roman"/>
          <w:color w:val="000000"/>
          <w:sz w:val="25"/>
          <w:szCs w:val="25"/>
          <w:lang w:eastAsia="ru-RU"/>
        </w:rPr>
        <w:t>Батюха</w:t>
      </w:r>
      <w:proofErr w:type="spellEnd"/>
      <w:r w:rsidRPr="001D053E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Романа Михайловича </w:t>
      </w:r>
      <w:r w:rsidRPr="001D053E">
        <w:rPr>
          <w:rFonts w:ascii="Times New Roman" w:hAnsi="Times New Roman"/>
          <w:sz w:val="25"/>
          <w:szCs w:val="25"/>
          <w:lang w:eastAsia="ru-RU"/>
        </w:rPr>
        <w:t xml:space="preserve">про надання згоди на передачу в суборенду земельної ділянки площею </w:t>
      </w:r>
      <w:smartTag w:uri="urn:schemas-microsoft-com:office:smarttags" w:element="metricconverter">
        <w:smartTagPr>
          <w:attr w:name="ProductID" w:val="11,6674 га"/>
        </w:smartTagPr>
        <w:r w:rsidRPr="001D053E">
          <w:rPr>
            <w:rFonts w:ascii="Times New Roman" w:hAnsi="Times New Roman"/>
            <w:sz w:val="25"/>
            <w:szCs w:val="25"/>
            <w:lang w:eastAsia="ru-RU"/>
          </w:rPr>
          <w:t>11,6674 га</w:t>
        </w:r>
        <w:r w:rsidR="007573A4" w:rsidRPr="001D053E">
          <w:rPr>
            <w:rFonts w:ascii="Times New Roman" w:hAnsi="Times New Roman"/>
            <w:sz w:val="25"/>
            <w:szCs w:val="25"/>
            <w:lang w:eastAsia="ru-RU"/>
          </w:rPr>
          <w:t>,</w:t>
        </w:r>
      </w:smartTag>
      <w:r w:rsidRPr="001D053E">
        <w:rPr>
          <w:rFonts w:ascii="Times New Roman" w:hAnsi="Times New Roman"/>
          <w:sz w:val="25"/>
          <w:szCs w:val="25"/>
          <w:lang w:eastAsia="ru-RU"/>
        </w:rPr>
        <w:t xml:space="preserve"> кадастровий номер 4624884200:16:000:0271, </w:t>
      </w:r>
      <w:r w:rsidR="00835A53" w:rsidRPr="001D053E">
        <w:rPr>
          <w:rFonts w:ascii="Times New Roman" w:hAnsi="Times New Roman"/>
          <w:sz w:val="25"/>
          <w:szCs w:val="25"/>
          <w:lang w:eastAsia="ru-RU"/>
        </w:rPr>
        <w:t xml:space="preserve">для ведення фермерського господарства (код КВЦПЗД – 01.02 – для ведення фермерського господарства) </w:t>
      </w:r>
      <w:r w:rsidR="007573A4" w:rsidRPr="001D053E">
        <w:rPr>
          <w:rFonts w:ascii="Times New Roman" w:hAnsi="Times New Roman"/>
          <w:sz w:val="25"/>
          <w:szCs w:val="25"/>
          <w:lang w:eastAsia="ru-RU"/>
        </w:rPr>
        <w:t xml:space="preserve">в межах адміністративної території Шептицької міської ради, </w:t>
      </w:r>
      <w:r w:rsidR="002A0898" w:rsidRPr="001D053E">
        <w:rPr>
          <w:rFonts w:ascii="Times New Roman" w:hAnsi="Times New Roman"/>
          <w:sz w:val="25"/>
          <w:szCs w:val="25"/>
          <w:lang w:eastAsia="ru-RU"/>
        </w:rPr>
        <w:t>яку орендує громадянин</w:t>
      </w:r>
      <w:r w:rsidR="002A0898" w:rsidRPr="001D053E">
        <w:rPr>
          <w:rFonts w:ascii="Times New Roman" w:eastAsia="Calibri" w:hAnsi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="002A0898" w:rsidRPr="001D053E">
        <w:rPr>
          <w:rFonts w:ascii="Times New Roman" w:hAnsi="Times New Roman"/>
          <w:sz w:val="25"/>
          <w:szCs w:val="25"/>
          <w:lang w:eastAsia="ru-RU"/>
        </w:rPr>
        <w:t>Батюх</w:t>
      </w:r>
      <w:proofErr w:type="spellEnd"/>
      <w:r w:rsidR="002A0898" w:rsidRPr="001D053E">
        <w:rPr>
          <w:rFonts w:ascii="Times New Roman" w:hAnsi="Times New Roman"/>
          <w:sz w:val="25"/>
          <w:szCs w:val="25"/>
          <w:lang w:eastAsia="ru-RU"/>
        </w:rPr>
        <w:t xml:space="preserve"> Роман Михайлович</w:t>
      </w:r>
      <w:r w:rsidR="000A1444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1D053E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згідно договору оренди землі від 27.11.2015, до якого додано копії: паспорта, ідентифікаційного номера, </w:t>
      </w:r>
      <w:r w:rsidRPr="001D053E">
        <w:rPr>
          <w:rFonts w:ascii="Times New Roman" w:hAnsi="Times New Roman"/>
          <w:sz w:val="25"/>
          <w:szCs w:val="25"/>
          <w:lang w:eastAsia="ru-RU"/>
        </w:rPr>
        <w:t xml:space="preserve">договору оренди землі, довідки про відсутність заборгованості з платежів, контроль за справлянням яких, покладено на контролюючі органи, </w:t>
      </w:r>
      <w:r w:rsidR="00131854" w:rsidRPr="001D053E">
        <w:rPr>
          <w:rFonts w:ascii="Times New Roman" w:hAnsi="Times New Roman"/>
          <w:sz w:val="25"/>
          <w:szCs w:val="25"/>
          <w:lang w:eastAsia="ru-RU"/>
        </w:rPr>
        <w:t xml:space="preserve">та враховуючи відсутність підстав для відмови в наданні згоди на передачу в суборенду земельної ділянки, </w:t>
      </w:r>
      <w:r w:rsidRPr="001D053E">
        <w:rPr>
          <w:rFonts w:ascii="Times New Roman" w:hAnsi="Times New Roman"/>
          <w:sz w:val="25"/>
          <w:szCs w:val="25"/>
          <w:lang w:eastAsia="ru-RU"/>
        </w:rPr>
        <w:t>у відповідності до</w:t>
      </w:r>
      <w:r w:rsidRPr="001D053E">
        <w:rPr>
          <w:rFonts w:ascii="Times New Roman CYR" w:hAnsi="Times New Roman CYR" w:cs="Times New Roman CYR"/>
          <w:sz w:val="25"/>
          <w:szCs w:val="25"/>
          <w:lang w:eastAsia="ru-RU"/>
        </w:rPr>
        <w:t xml:space="preserve"> статті 8 Закону України «Про оренду </w:t>
      </w:r>
      <w:proofErr w:type="spellStart"/>
      <w:r w:rsidRPr="001D053E">
        <w:rPr>
          <w:rFonts w:ascii="Times New Roman CYR" w:hAnsi="Times New Roman CYR" w:cs="Times New Roman CYR"/>
          <w:sz w:val="25"/>
          <w:szCs w:val="25"/>
          <w:lang w:eastAsia="ru-RU"/>
        </w:rPr>
        <w:t>землi</w:t>
      </w:r>
      <w:proofErr w:type="spellEnd"/>
      <w:r w:rsidRPr="001D053E">
        <w:rPr>
          <w:rFonts w:ascii="Times New Roman CYR" w:hAnsi="Times New Roman CYR" w:cs="Times New Roman CYR"/>
          <w:sz w:val="25"/>
          <w:szCs w:val="25"/>
          <w:lang w:eastAsia="ru-RU"/>
        </w:rPr>
        <w:t>», частини шостої статті 93 Земельного кодексу України</w:t>
      </w:r>
      <w:r w:rsidR="00131854" w:rsidRPr="001D053E">
        <w:rPr>
          <w:rFonts w:ascii="Times New Roman CYR" w:hAnsi="Times New Roman CYR" w:cs="Times New Roman CYR"/>
          <w:sz w:val="25"/>
          <w:szCs w:val="25"/>
          <w:lang w:eastAsia="ru-RU"/>
        </w:rPr>
        <w:t xml:space="preserve">, </w:t>
      </w:r>
      <w:r w:rsidRPr="001D053E">
        <w:rPr>
          <w:rFonts w:ascii="Times New Roman CYR" w:hAnsi="Times New Roman CYR" w:cs="Times New Roman CYR"/>
          <w:sz w:val="25"/>
          <w:szCs w:val="25"/>
          <w:lang w:eastAsia="ru-RU"/>
        </w:rPr>
        <w:t xml:space="preserve">Шептицька </w:t>
      </w:r>
      <w:proofErr w:type="spellStart"/>
      <w:r w:rsidRPr="001D053E">
        <w:rPr>
          <w:rFonts w:ascii="Times New Roman CYR" w:hAnsi="Times New Roman CYR" w:cs="Times New Roman CYR"/>
          <w:sz w:val="25"/>
          <w:szCs w:val="25"/>
          <w:lang w:eastAsia="ru-RU"/>
        </w:rPr>
        <w:t>мiська</w:t>
      </w:r>
      <w:proofErr w:type="spellEnd"/>
      <w:r w:rsidRPr="001D053E">
        <w:rPr>
          <w:rFonts w:ascii="Times New Roman CYR" w:hAnsi="Times New Roman CYR" w:cs="Times New Roman CYR"/>
          <w:sz w:val="25"/>
          <w:szCs w:val="25"/>
          <w:lang w:eastAsia="ru-RU"/>
        </w:rPr>
        <w:t xml:space="preserve"> рада</w:t>
      </w:r>
    </w:p>
    <w:p w:rsidR="00CC29A7" w:rsidRPr="001D053E" w:rsidRDefault="00CC29A7" w:rsidP="008E5BE2">
      <w:pPr>
        <w:pStyle w:val="af"/>
        <w:spacing w:after="0" w:line="100" w:lineRule="atLeast"/>
        <w:jc w:val="both"/>
        <w:rPr>
          <w:sz w:val="16"/>
          <w:szCs w:val="16"/>
        </w:rPr>
      </w:pPr>
    </w:p>
    <w:p w:rsidR="00CC29A7" w:rsidRPr="001D053E" w:rsidRDefault="00CC29A7" w:rsidP="008E5BE2">
      <w:pPr>
        <w:pStyle w:val="af"/>
        <w:spacing w:after="0" w:line="100" w:lineRule="atLeast"/>
        <w:ind w:firstLine="510"/>
        <w:jc w:val="both"/>
        <w:rPr>
          <w:sz w:val="25"/>
          <w:szCs w:val="25"/>
        </w:rPr>
      </w:pPr>
      <w:r w:rsidRPr="001D053E">
        <w:rPr>
          <w:rFonts w:ascii="Times New Roman" w:hAnsi="Times New Roman"/>
          <w:sz w:val="25"/>
          <w:szCs w:val="25"/>
          <w:lang w:eastAsia="ru-RU"/>
        </w:rPr>
        <w:t>В И Р I Ш И Л А :</w:t>
      </w:r>
    </w:p>
    <w:p w:rsidR="00CC29A7" w:rsidRPr="001D053E" w:rsidRDefault="00CC29A7" w:rsidP="005D1F58">
      <w:pPr>
        <w:pStyle w:val="af"/>
        <w:spacing w:after="0" w:line="100" w:lineRule="atLeast"/>
        <w:jc w:val="both"/>
        <w:rPr>
          <w:rFonts w:ascii="Times New Roman" w:hAnsi="Times New Roman"/>
          <w:sz w:val="16"/>
          <w:szCs w:val="16"/>
        </w:rPr>
      </w:pPr>
    </w:p>
    <w:p w:rsidR="00CC29A7" w:rsidRPr="001D053E" w:rsidRDefault="00CC29A7" w:rsidP="00750249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1D053E">
        <w:rPr>
          <w:rFonts w:ascii="Times New Roman" w:hAnsi="Times New Roman"/>
          <w:sz w:val="25"/>
          <w:szCs w:val="25"/>
          <w:lang w:eastAsia="ru-RU"/>
        </w:rPr>
        <w:t xml:space="preserve">1. Надати згоду громадянину </w:t>
      </w:r>
      <w:proofErr w:type="spellStart"/>
      <w:r w:rsidRPr="001D053E">
        <w:rPr>
          <w:rFonts w:ascii="Times New Roman" w:hAnsi="Times New Roman"/>
          <w:sz w:val="25"/>
          <w:szCs w:val="25"/>
          <w:lang w:eastAsia="ru-RU"/>
        </w:rPr>
        <w:t>Батюху</w:t>
      </w:r>
      <w:proofErr w:type="spellEnd"/>
      <w:r w:rsidRPr="001D053E">
        <w:rPr>
          <w:rFonts w:ascii="Times New Roman" w:hAnsi="Times New Roman"/>
          <w:sz w:val="25"/>
          <w:szCs w:val="25"/>
          <w:lang w:eastAsia="ru-RU"/>
        </w:rPr>
        <w:t xml:space="preserve"> Роману Михайловичу на передачу </w:t>
      </w:r>
      <w:r w:rsidR="00311834" w:rsidRPr="001D053E">
        <w:rPr>
          <w:rFonts w:ascii="Times New Roman" w:hAnsi="Times New Roman"/>
          <w:sz w:val="25"/>
          <w:szCs w:val="25"/>
          <w:lang w:val="ru-RU" w:eastAsia="ru-RU"/>
        </w:rPr>
        <w:t xml:space="preserve">в </w:t>
      </w:r>
      <w:proofErr w:type="spellStart"/>
      <w:r w:rsidR="00311834" w:rsidRPr="001D053E">
        <w:rPr>
          <w:rFonts w:ascii="Times New Roman" w:hAnsi="Times New Roman"/>
          <w:sz w:val="25"/>
          <w:szCs w:val="25"/>
          <w:lang w:val="ru-RU" w:eastAsia="ru-RU"/>
        </w:rPr>
        <w:t>суборенду</w:t>
      </w:r>
      <w:proofErr w:type="spellEnd"/>
      <w:r w:rsidR="00311834" w:rsidRPr="001D053E">
        <w:rPr>
          <w:rFonts w:ascii="Times New Roman" w:hAnsi="Times New Roman"/>
          <w:sz w:val="25"/>
          <w:szCs w:val="25"/>
          <w:lang w:val="ru-RU" w:eastAsia="ru-RU"/>
        </w:rPr>
        <w:t xml:space="preserve">, </w:t>
      </w:r>
      <w:r w:rsidRPr="001D053E">
        <w:rPr>
          <w:rFonts w:ascii="Times New Roman" w:hAnsi="Times New Roman"/>
          <w:sz w:val="25"/>
          <w:szCs w:val="25"/>
          <w:lang w:eastAsia="ru-RU"/>
        </w:rPr>
        <w:t xml:space="preserve">земельної ділянки площею </w:t>
      </w:r>
      <w:smartTag w:uri="urn:schemas-microsoft-com:office:smarttags" w:element="metricconverter">
        <w:smartTagPr>
          <w:attr w:name="ProductID" w:val="11,6674 га"/>
        </w:smartTagPr>
        <w:r w:rsidRPr="001D053E">
          <w:rPr>
            <w:rFonts w:ascii="Times New Roman" w:hAnsi="Times New Roman"/>
            <w:sz w:val="25"/>
            <w:szCs w:val="25"/>
            <w:lang w:eastAsia="ru-RU"/>
          </w:rPr>
          <w:t>11,6674 га</w:t>
        </w:r>
      </w:smartTag>
      <w:r w:rsidRPr="001D053E">
        <w:rPr>
          <w:rFonts w:ascii="Times New Roman" w:hAnsi="Times New Roman"/>
          <w:sz w:val="25"/>
          <w:szCs w:val="25"/>
          <w:lang w:eastAsia="ru-RU"/>
        </w:rPr>
        <w:t xml:space="preserve"> для ведення фермерського господарства</w:t>
      </w:r>
      <w:r w:rsidRPr="001D053E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(код КВЦПЗД – 01.02 – для ведення фермерського господарства)</w:t>
      </w:r>
      <w:r w:rsidRPr="001D053E">
        <w:rPr>
          <w:rFonts w:ascii="Times New Roman" w:hAnsi="Times New Roman"/>
          <w:sz w:val="25"/>
          <w:szCs w:val="25"/>
          <w:lang w:eastAsia="ru-RU"/>
        </w:rPr>
        <w:t xml:space="preserve">, </w:t>
      </w:r>
      <w:r w:rsidR="00311834" w:rsidRPr="001D053E">
        <w:rPr>
          <w:rFonts w:ascii="Times New Roman" w:hAnsi="Times New Roman"/>
          <w:sz w:val="25"/>
          <w:szCs w:val="25"/>
          <w:lang w:eastAsia="ru-RU"/>
        </w:rPr>
        <w:t xml:space="preserve">в межах адміністративної території Шептицької міської ради, </w:t>
      </w:r>
      <w:r w:rsidRPr="001D053E">
        <w:rPr>
          <w:rFonts w:ascii="Times New Roman" w:hAnsi="Times New Roman"/>
          <w:color w:val="000000"/>
          <w:sz w:val="25"/>
          <w:szCs w:val="25"/>
          <w:lang w:eastAsia="ru-RU"/>
        </w:rPr>
        <w:t>без зміни цільового призначення земельної ділянки та виду її використання,</w:t>
      </w:r>
    </w:p>
    <w:p w:rsidR="00CC29A7" w:rsidRPr="001D053E" w:rsidRDefault="00CC29A7" w:rsidP="000156CF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1D053E">
        <w:rPr>
          <w:rFonts w:ascii="Times New Roman" w:hAnsi="Times New Roman"/>
          <w:color w:val="000000"/>
          <w:sz w:val="25"/>
          <w:szCs w:val="25"/>
          <w:lang w:eastAsia="ru-RU"/>
        </w:rPr>
        <w:t>кадастровий номер земельної ділянки - 4624884200:16:000:0271.</w:t>
      </w:r>
    </w:p>
    <w:p w:rsidR="00CC29A7" w:rsidRPr="001D053E" w:rsidRDefault="00CC29A7" w:rsidP="000156CF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noProof/>
          <w:sz w:val="25"/>
          <w:szCs w:val="25"/>
        </w:rPr>
      </w:pPr>
      <w:r w:rsidRPr="001D053E">
        <w:rPr>
          <w:rFonts w:ascii="Times New Roman" w:hAnsi="Times New Roman"/>
          <w:noProof/>
          <w:sz w:val="25"/>
          <w:szCs w:val="25"/>
        </w:rPr>
        <w:t>2. Умови договору суборенди земельної ділянки повинні обмежуватися умовами договору оренди землі від 27.11.2015 і не суперечити їм.</w:t>
      </w:r>
    </w:p>
    <w:p w:rsidR="00CC29A7" w:rsidRPr="001D053E" w:rsidRDefault="00CC29A7" w:rsidP="00E733B3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5"/>
          <w:szCs w:val="25"/>
        </w:rPr>
      </w:pPr>
      <w:r w:rsidRPr="001D053E">
        <w:rPr>
          <w:rFonts w:ascii="Times New Roman" w:hAnsi="Times New Roman"/>
          <w:sz w:val="25"/>
          <w:szCs w:val="25"/>
        </w:rPr>
        <w:t>3. Право суборенди земельної ділянки підлягає державній реєстрації.</w:t>
      </w:r>
    </w:p>
    <w:p w:rsidR="00CC29A7" w:rsidRPr="001D053E" w:rsidRDefault="00CC29A7" w:rsidP="00E733B3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1D053E">
        <w:rPr>
          <w:rFonts w:ascii="Times New Roman" w:hAnsi="Times New Roman"/>
          <w:sz w:val="25"/>
          <w:szCs w:val="25"/>
          <w:lang w:eastAsia="ru-RU"/>
        </w:rPr>
        <w:t>4. Рішення набирає чинності з моменту його прийняття.</w:t>
      </w:r>
    </w:p>
    <w:p w:rsidR="00CC29A7" w:rsidRPr="001D053E" w:rsidRDefault="00CC29A7" w:rsidP="00537539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1D053E">
        <w:rPr>
          <w:rFonts w:ascii="Times New Roman" w:hAnsi="Times New Roman"/>
          <w:sz w:val="25"/>
          <w:szCs w:val="25"/>
          <w:lang w:eastAsia="ru-RU"/>
        </w:rPr>
        <w:t>5</w:t>
      </w:r>
      <w:r w:rsidRPr="001D053E">
        <w:rPr>
          <w:rFonts w:ascii="Times New Roman" w:hAnsi="Times New Roman"/>
          <w:color w:val="993300"/>
          <w:sz w:val="25"/>
          <w:szCs w:val="25"/>
          <w:lang w:eastAsia="ru-RU"/>
        </w:rPr>
        <w:t xml:space="preserve">. </w:t>
      </w:r>
      <w:r w:rsidRPr="001D053E">
        <w:rPr>
          <w:rFonts w:ascii="Times New Roman" w:hAnsi="Times New Roman"/>
          <w:color w:val="000000"/>
          <w:sz w:val="25"/>
          <w:szCs w:val="25"/>
          <w:lang w:eastAsia="ru-RU"/>
        </w:rPr>
        <w:t xml:space="preserve">Рішення може бути оскаржене протягом трьох років шляхом подання заяви до місцевого </w:t>
      </w:r>
      <w:r w:rsidR="00A75956">
        <w:rPr>
          <w:rFonts w:ascii="Times New Roman" w:hAnsi="Times New Roman"/>
          <w:color w:val="000000"/>
          <w:sz w:val="25"/>
          <w:szCs w:val="25"/>
          <w:lang w:eastAsia="ru-RU"/>
        </w:rPr>
        <w:t>загального</w:t>
      </w:r>
      <w:r w:rsidRPr="001D053E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суду в порядку, встановленому процесуальним законом</w:t>
      </w:r>
      <w:r w:rsidRPr="001D053E">
        <w:rPr>
          <w:rFonts w:ascii="Times New Roman" w:hAnsi="Times New Roman"/>
          <w:sz w:val="25"/>
          <w:szCs w:val="25"/>
          <w:lang w:eastAsia="ru-RU"/>
        </w:rPr>
        <w:t>.</w:t>
      </w:r>
    </w:p>
    <w:p w:rsidR="00CC29A7" w:rsidRPr="001D053E" w:rsidRDefault="00CC29A7" w:rsidP="00892C7E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5"/>
          <w:szCs w:val="25"/>
          <w:lang w:val="ru-RU" w:eastAsia="ru-RU"/>
        </w:rPr>
      </w:pPr>
      <w:r w:rsidRPr="001D053E">
        <w:rPr>
          <w:rFonts w:ascii="Times New Roman" w:hAnsi="Times New Roman"/>
          <w:sz w:val="25"/>
          <w:szCs w:val="25"/>
          <w:lang w:eastAsia="ru-RU"/>
        </w:rPr>
        <w:t>6</w:t>
      </w:r>
      <w:r w:rsidRPr="001D053E">
        <w:rPr>
          <w:rFonts w:ascii="Times New Roman" w:hAnsi="Times New Roman"/>
          <w:sz w:val="25"/>
          <w:szCs w:val="25"/>
          <w:lang w:val="ru-RU" w:eastAsia="ru-RU"/>
        </w:rPr>
        <w:t xml:space="preserve">. Контроль за </w:t>
      </w:r>
      <w:proofErr w:type="spellStart"/>
      <w:r w:rsidRPr="001D053E">
        <w:rPr>
          <w:rFonts w:ascii="Times New Roman" w:hAnsi="Times New Roman"/>
          <w:sz w:val="25"/>
          <w:szCs w:val="25"/>
          <w:lang w:val="ru-RU" w:eastAsia="ru-RU"/>
        </w:rPr>
        <w:t>виконанням</w:t>
      </w:r>
      <w:proofErr w:type="spellEnd"/>
      <w:r w:rsidRPr="001D053E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D053E">
        <w:rPr>
          <w:rFonts w:ascii="Times New Roman" w:hAnsi="Times New Roman"/>
          <w:sz w:val="25"/>
          <w:szCs w:val="25"/>
          <w:lang w:val="ru-RU" w:eastAsia="ru-RU"/>
        </w:rPr>
        <w:t>рiшення</w:t>
      </w:r>
      <w:proofErr w:type="spellEnd"/>
      <w:r w:rsidRPr="001D053E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D053E">
        <w:rPr>
          <w:rFonts w:ascii="Times New Roman" w:hAnsi="Times New Roman"/>
          <w:sz w:val="25"/>
          <w:szCs w:val="25"/>
          <w:lang w:val="ru-RU" w:eastAsia="ru-RU"/>
        </w:rPr>
        <w:t>покласти</w:t>
      </w:r>
      <w:proofErr w:type="spellEnd"/>
      <w:r w:rsidRPr="001D053E">
        <w:rPr>
          <w:rFonts w:ascii="Times New Roman" w:hAnsi="Times New Roman"/>
          <w:sz w:val="25"/>
          <w:szCs w:val="25"/>
          <w:lang w:val="ru-RU" w:eastAsia="ru-RU"/>
        </w:rPr>
        <w:t xml:space="preserve"> на </w:t>
      </w:r>
      <w:proofErr w:type="spellStart"/>
      <w:r w:rsidRPr="001D053E">
        <w:rPr>
          <w:rFonts w:ascii="Times New Roman" w:hAnsi="Times New Roman"/>
          <w:sz w:val="25"/>
          <w:szCs w:val="25"/>
          <w:lang w:val="ru-RU" w:eastAsia="ru-RU"/>
        </w:rPr>
        <w:t>постiйну</w:t>
      </w:r>
      <w:proofErr w:type="spellEnd"/>
      <w:r w:rsidRPr="001D053E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D053E">
        <w:rPr>
          <w:rFonts w:ascii="Times New Roman" w:hAnsi="Times New Roman"/>
          <w:sz w:val="25"/>
          <w:szCs w:val="25"/>
          <w:lang w:val="ru-RU" w:eastAsia="ru-RU"/>
        </w:rPr>
        <w:t>депутатську</w:t>
      </w:r>
      <w:proofErr w:type="spellEnd"/>
      <w:r w:rsidRPr="001D053E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D053E">
        <w:rPr>
          <w:rFonts w:ascii="Times New Roman" w:hAnsi="Times New Roman"/>
          <w:sz w:val="25"/>
          <w:szCs w:val="25"/>
          <w:lang w:val="ru-RU" w:eastAsia="ru-RU"/>
        </w:rPr>
        <w:t>комiсiю</w:t>
      </w:r>
      <w:proofErr w:type="spellEnd"/>
      <w:r w:rsidRPr="001D053E">
        <w:rPr>
          <w:rFonts w:ascii="Times New Roman" w:hAnsi="Times New Roman"/>
          <w:sz w:val="25"/>
          <w:szCs w:val="25"/>
          <w:lang w:val="ru-RU" w:eastAsia="ru-RU"/>
        </w:rPr>
        <w:t xml:space="preserve"> з </w:t>
      </w:r>
      <w:proofErr w:type="spellStart"/>
      <w:r w:rsidRPr="001D053E">
        <w:rPr>
          <w:rFonts w:ascii="Times New Roman" w:hAnsi="Times New Roman"/>
          <w:sz w:val="25"/>
          <w:szCs w:val="25"/>
          <w:lang w:val="ru-RU" w:eastAsia="ru-RU"/>
        </w:rPr>
        <w:t>питань</w:t>
      </w:r>
      <w:proofErr w:type="spellEnd"/>
      <w:r w:rsidRPr="001D053E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D053E">
        <w:rPr>
          <w:rFonts w:ascii="Times New Roman" w:hAnsi="Times New Roman"/>
          <w:sz w:val="25"/>
          <w:szCs w:val="25"/>
          <w:lang w:val="ru-RU" w:eastAsia="ru-RU"/>
        </w:rPr>
        <w:t>мiстобудування</w:t>
      </w:r>
      <w:proofErr w:type="spellEnd"/>
      <w:r w:rsidRPr="001D053E">
        <w:rPr>
          <w:rFonts w:ascii="Times New Roman" w:hAnsi="Times New Roman"/>
          <w:sz w:val="25"/>
          <w:szCs w:val="25"/>
          <w:lang w:val="ru-RU" w:eastAsia="ru-RU"/>
        </w:rPr>
        <w:t xml:space="preserve">, </w:t>
      </w:r>
      <w:proofErr w:type="spellStart"/>
      <w:r w:rsidRPr="001D053E">
        <w:rPr>
          <w:rFonts w:ascii="Times New Roman" w:hAnsi="Times New Roman"/>
          <w:sz w:val="25"/>
          <w:szCs w:val="25"/>
          <w:lang w:val="ru-RU" w:eastAsia="ru-RU"/>
        </w:rPr>
        <w:t>регулювання</w:t>
      </w:r>
      <w:proofErr w:type="spellEnd"/>
      <w:r w:rsidRPr="001D053E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D053E">
        <w:rPr>
          <w:rFonts w:ascii="Times New Roman" w:hAnsi="Times New Roman"/>
          <w:sz w:val="25"/>
          <w:szCs w:val="25"/>
          <w:lang w:val="ru-RU" w:eastAsia="ru-RU"/>
        </w:rPr>
        <w:t>земельних</w:t>
      </w:r>
      <w:proofErr w:type="spellEnd"/>
      <w:r w:rsidRPr="001D053E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D053E">
        <w:rPr>
          <w:rFonts w:ascii="Times New Roman" w:hAnsi="Times New Roman"/>
          <w:sz w:val="25"/>
          <w:szCs w:val="25"/>
          <w:lang w:val="ru-RU" w:eastAsia="ru-RU"/>
        </w:rPr>
        <w:t>вiдносин</w:t>
      </w:r>
      <w:proofErr w:type="spellEnd"/>
      <w:r w:rsidRPr="001D053E">
        <w:rPr>
          <w:rFonts w:ascii="Times New Roman" w:hAnsi="Times New Roman"/>
          <w:sz w:val="25"/>
          <w:szCs w:val="25"/>
          <w:lang w:val="ru-RU" w:eastAsia="ru-RU"/>
        </w:rPr>
        <w:t xml:space="preserve"> та </w:t>
      </w:r>
      <w:proofErr w:type="spellStart"/>
      <w:r w:rsidRPr="001D053E">
        <w:rPr>
          <w:rFonts w:ascii="Times New Roman" w:hAnsi="Times New Roman"/>
          <w:sz w:val="25"/>
          <w:szCs w:val="25"/>
          <w:lang w:val="ru-RU" w:eastAsia="ru-RU"/>
        </w:rPr>
        <w:t>адмiнiстративно</w:t>
      </w:r>
      <w:proofErr w:type="spellEnd"/>
      <w:r w:rsidRPr="001D053E">
        <w:rPr>
          <w:rFonts w:ascii="Times New Roman" w:hAnsi="Times New Roman"/>
          <w:sz w:val="25"/>
          <w:szCs w:val="25"/>
          <w:lang w:val="ru-RU" w:eastAsia="ru-RU"/>
        </w:rPr>
        <w:t xml:space="preserve"> - </w:t>
      </w:r>
      <w:proofErr w:type="spellStart"/>
      <w:r w:rsidRPr="001D053E">
        <w:rPr>
          <w:rFonts w:ascii="Times New Roman" w:hAnsi="Times New Roman"/>
          <w:sz w:val="25"/>
          <w:szCs w:val="25"/>
          <w:lang w:val="ru-RU" w:eastAsia="ru-RU"/>
        </w:rPr>
        <w:t>територiального</w:t>
      </w:r>
      <w:proofErr w:type="spellEnd"/>
      <w:r w:rsidRPr="001D053E">
        <w:rPr>
          <w:rFonts w:ascii="Times New Roman" w:hAnsi="Times New Roman"/>
          <w:sz w:val="25"/>
          <w:szCs w:val="25"/>
          <w:lang w:val="ru-RU" w:eastAsia="ru-RU"/>
        </w:rPr>
        <w:t xml:space="preserve"> устрою (</w:t>
      </w:r>
      <w:r w:rsidRPr="001D053E">
        <w:rPr>
          <w:rFonts w:ascii="Times New Roman" w:hAnsi="Times New Roman"/>
          <w:sz w:val="25"/>
          <w:szCs w:val="25"/>
          <w:lang w:eastAsia="ru-RU"/>
        </w:rPr>
        <w:t>Пилипчук П.П.</w:t>
      </w:r>
      <w:r w:rsidRPr="001D053E">
        <w:rPr>
          <w:rFonts w:ascii="Times New Roman" w:hAnsi="Times New Roman"/>
          <w:sz w:val="25"/>
          <w:szCs w:val="25"/>
          <w:lang w:val="ru-RU" w:eastAsia="ru-RU"/>
        </w:rPr>
        <w:t>).</w:t>
      </w:r>
    </w:p>
    <w:p w:rsidR="00CC29A7" w:rsidRDefault="00CC29A7" w:rsidP="005D1F58">
      <w:pPr>
        <w:pStyle w:val="af"/>
        <w:tabs>
          <w:tab w:val="left" w:pos="0"/>
          <w:tab w:val="left" w:pos="142"/>
        </w:tabs>
        <w:spacing w:after="0" w:line="100" w:lineRule="atLeast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</w:p>
    <w:p w:rsidR="001D053E" w:rsidRPr="00C35175" w:rsidRDefault="001D053E" w:rsidP="005D1F58">
      <w:pPr>
        <w:pStyle w:val="af"/>
        <w:tabs>
          <w:tab w:val="left" w:pos="0"/>
          <w:tab w:val="left" w:pos="142"/>
        </w:tabs>
        <w:spacing w:after="0" w:line="100" w:lineRule="atLeast"/>
        <w:ind w:right="288"/>
        <w:jc w:val="both"/>
        <w:rPr>
          <w:rFonts w:ascii="Times New Roman" w:hAnsi="Times New Roman"/>
          <w:sz w:val="16"/>
          <w:szCs w:val="16"/>
          <w:lang w:val="ru-RU" w:eastAsia="ru-RU"/>
        </w:rPr>
      </w:pPr>
    </w:p>
    <w:p w:rsidR="00311834" w:rsidRPr="001D053E" w:rsidRDefault="00CC29A7" w:rsidP="005D1F58">
      <w:pPr>
        <w:pStyle w:val="af"/>
        <w:tabs>
          <w:tab w:val="left" w:pos="0"/>
          <w:tab w:val="left" w:pos="142"/>
        </w:tabs>
        <w:spacing w:after="0" w:line="100" w:lineRule="atLeast"/>
        <w:ind w:right="288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1D053E">
        <w:rPr>
          <w:rFonts w:ascii="Times New Roman" w:hAnsi="Times New Roman"/>
          <w:sz w:val="25"/>
          <w:szCs w:val="25"/>
          <w:lang w:val="ru-RU" w:eastAsia="ru-RU"/>
        </w:rPr>
        <w:t>Мiський</w:t>
      </w:r>
      <w:proofErr w:type="spellEnd"/>
      <w:r w:rsidRPr="001D053E">
        <w:rPr>
          <w:rFonts w:ascii="Times New Roman" w:hAnsi="Times New Roman"/>
          <w:sz w:val="25"/>
          <w:szCs w:val="25"/>
          <w:lang w:val="ru-RU" w:eastAsia="ru-RU"/>
        </w:rPr>
        <w:t xml:space="preserve"> голова </w:t>
      </w:r>
      <w:r w:rsidRPr="001D053E">
        <w:rPr>
          <w:rFonts w:ascii="Times New Roman" w:hAnsi="Times New Roman"/>
          <w:sz w:val="25"/>
          <w:szCs w:val="25"/>
          <w:lang w:val="ru-RU" w:eastAsia="ru-RU"/>
        </w:rPr>
        <w:tab/>
      </w:r>
      <w:r w:rsidRPr="001D053E">
        <w:rPr>
          <w:rFonts w:ascii="Times New Roman" w:hAnsi="Times New Roman"/>
          <w:sz w:val="25"/>
          <w:szCs w:val="25"/>
          <w:lang w:eastAsia="ru-RU"/>
        </w:rPr>
        <w:tab/>
      </w:r>
      <w:r w:rsidRPr="001D053E">
        <w:rPr>
          <w:rFonts w:ascii="Times New Roman" w:hAnsi="Times New Roman"/>
          <w:sz w:val="25"/>
          <w:szCs w:val="25"/>
          <w:lang w:eastAsia="ru-RU"/>
        </w:rPr>
        <w:tab/>
      </w:r>
      <w:r w:rsidRPr="001D053E">
        <w:rPr>
          <w:rFonts w:ascii="Times New Roman" w:hAnsi="Times New Roman"/>
          <w:sz w:val="25"/>
          <w:szCs w:val="25"/>
          <w:lang w:eastAsia="ru-RU"/>
        </w:rPr>
        <w:tab/>
      </w:r>
      <w:r w:rsidRPr="001D053E">
        <w:rPr>
          <w:rFonts w:ascii="Times New Roman" w:hAnsi="Times New Roman"/>
          <w:sz w:val="25"/>
          <w:szCs w:val="25"/>
          <w:lang w:eastAsia="ru-RU"/>
        </w:rPr>
        <w:tab/>
      </w:r>
      <w:r w:rsidRPr="001D053E">
        <w:rPr>
          <w:rFonts w:ascii="Times New Roman" w:hAnsi="Times New Roman"/>
          <w:sz w:val="25"/>
          <w:szCs w:val="25"/>
          <w:lang w:eastAsia="ru-RU"/>
        </w:rPr>
        <w:tab/>
      </w:r>
      <w:r w:rsidR="001D053E">
        <w:rPr>
          <w:rFonts w:ascii="Times New Roman" w:hAnsi="Times New Roman"/>
          <w:sz w:val="25"/>
          <w:szCs w:val="25"/>
          <w:lang w:eastAsia="ru-RU"/>
        </w:rPr>
        <w:t xml:space="preserve">                </w:t>
      </w:r>
      <w:r w:rsidRPr="001D053E">
        <w:rPr>
          <w:rFonts w:ascii="Times New Roman" w:hAnsi="Times New Roman"/>
          <w:sz w:val="25"/>
          <w:szCs w:val="25"/>
          <w:lang w:eastAsia="ru-RU"/>
        </w:rPr>
        <w:t>Андрій ЗАЛІВСЬКИЙ</w:t>
      </w:r>
    </w:p>
    <w:p w:rsidR="00311834" w:rsidRPr="001D053E" w:rsidRDefault="00311834" w:rsidP="00311834">
      <w:pPr>
        <w:rPr>
          <w:sz w:val="25"/>
          <w:szCs w:val="25"/>
          <w:lang w:eastAsia="ru-RU"/>
        </w:rPr>
      </w:pPr>
    </w:p>
    <w:p w:rsidR="00311834" w:rsidRPr="00311834" w:rsidRDefault="00311834" w:rsidP="00311834">
      <w:pPr>
        <w:rPr>
          <w:lang w:eastAsia="ru-RU"/>
        </w:rPr>
      </w:pPr>
    </w:p>
    <w:p w:rsidR="00311834" w:rsidRPr="00311834" w:rsidRDefault="00311834" w:rsidP="00311834">
      <w:pPr>
        <w:rPr>
          <w:lang w:eastAsia="ru-RU"/>
        </w:rPr>
      </w:pPr>
    </w:p>
    <w:p w:rsidR="00311834" w:rsidRPr="00311834" w:rsidRDefault="00311834" w:rsidP="00311834">
      <w:pPr>
        <w:rPr>
          <w:lang w:eastAsia="ru-RU"/>
        </w:rPr>
      </w:pPr>
    </w:p>
    <w:p w:rsidR="00311834" w:rsidRPr="00311834" w:rsidRDefault="00311834" w:rsidP="00311834">
      <w:pPr>
        <w:rPr>
          <w:lang w:eastAsia="ru-RU"/>
        </w:rPr>
      </w:pPr>
    </w:p>
    <w:p w:rsidR="00311834" w:rsidRPr="00311834" w:rsidRDefault="00311834" w:rsidP="00311834">
      <w:pPr>
        <w:rPr>
          <w:lang w:eastAsia="ru-RU"/>
        </w:rPr>
      </w:pPr>
    </w:p>
    <w:p w:rsidR="00311834" w:rsidRPr="00311834" w:rsidRDefault="00311834" w:rsidP="00311834">
      <w:pPr>
        <w:rPr>
          <w:lang w:eastAsia="ru-RU"/>
        </w:rPr>
      </w:pPr>
    </w:p>
    <w:p w:rsidR="00311834" w:rsidRPr="00311834" w:rsidRDefault="00311834" w:rsidP="00311834">
      <w:pPr>
        <w:rPr>
          <w:lang w:eastAsia="ru-RU"/>
        </w:rPr>
      </w:pPr>
    </w:p>
    <w:p w:rsidR="00311834" w:rsidRPr="00311834" w:rsidRDefault="00311834" w:rsidP="00311834">
      <w:pPr>
        <w:rPr>
          <w:lang w:eastAsia="ru-RU"/>
        </w:rPr>
      </w:pPr>
    </w:p>
    <w:p w:rsidR="00311834" w:rsidRPr="00311834" w:rsidRDefault="00311834" w:rsidP="00311834">
      <w:pPr>
        <w:rPr>
          <w:lang w:eastAsia="ru-RU"/>
        </w:rPr>
      </w:pPr>
    </w:p>
    <w:p w:rsidR="00311834" w:rsidRPr="00311834" w:rsidRDefault="00311834" w:rsidP="00311834">
      <w:pPr>
        <w:rPr>
          <w:lang w:eastAsia="ru-RU"/>
        </w:rPr>
      </w:pPr>
    </w:p>
    <w:p w:rsidR="00CC29A7" w:rsidRPr="00311834" w:rsidRDefault="00CC29A7" w:rsidP="00311834">
      <w:pPr>
        <w:ind w:firstLine="709"/>
        <w:rPr>
          <w:lang w:eastAsia="ru-RU"/>
        </w:rPr>
      </w:pPr>
    </w:p>
    <w:sectPr w:rsidR="00CC29A7" w:rsidRPr="00311834" w:rsidSect="001D053E">
      <w:headerReference w:type="default" r:id="rId7"/>
      <w:pgSz w:w="11906" w:h="16838"/>
      <w:pgMar w:top="1134" w:right="567" w:bottom="709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9A7" w:rsidRDefault="00CC29A7" w:rsidP="00E65EC2">
      <w:pPr>
        <w:spacing w:after="0" w:line="240" w:lineRule="auto"/>
      </w:pPr>
      <w:r>
        <w:separator/>
      </w:r>
    </w:p>
  </w:endnote>
  <w:endnote w:type="continuationSeparator" w:id="0">
    <w:p w:rsidR="00CC29A7" w:rsidRDefault="00CC29A7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9A7" w:rsidRDefault="00CC29A7" w:rsidP="00E65EC2">
      <w:pPr>
        <w:spacing w:after="0" w:line="240" w:lineRule="auto"/>
      </w:pPr>
      <w:r>
        <w:separator/>
      </w:r>
    </w:p>
  </w:footnote>
  <w:footnote w:type="continuationSeparator" w:id="0">
    <w:p w:rsidR="00CC29A7" w:rsidRDefault="00CC29A7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9A7" w:rsidRDefault="00CC29A7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42A1"/>
    <w:rsid w:val="000156CF"/>
    <w:rsid w:val="000171A7"/>
    <w:rsid w:val="0002177E"/>
    <w:rsid w:val="00033BAA"/>
    <w:rsid w:val="000378EC"/>
    <w:rsid w:val="00052EC8"/>
    <w:rsid w:val="00061201"/>
    <w:rsid w:val="00067335"/>
    <w:rsid w:val="000678AB"/>
    <w:rsid w:val="0007326C"/>
    <w:rsid w:val="000812AC"/>
    <w:rsid w:val="00092067"/>
    <w:rsid w:val="000A1444"/>
    <w:rsid w:val="000B7398"/>
    <w:rsid w:val="000C5D7D"/>
    <w:rsid w:val="000C5EB0"/>
    <w:rsid w:val="000D61F8"/>
    <w:rsid w:val="000E068C"/>
    <w:rsid w:val="000E0E24"/>
    <w:rsid w:val="000E0F44"/>
    <w:rsid w:val="000E3EC7"/>
    <w:rsid w:val="000E482C"/>
    <w:rsid w:val="000F1E4B"/>
    <w:rsid w:val="000F5FC9"/>
    <w:rsid w:val="001060C9"/>
    <w:rsid w:val="00114092"/>
    <w:rsid w:val="00116E22"/>
    <w:rsid w:val="0012602E"/>
    <w:rsid w:val="001274B5"/>
    <w:rsid w:val="00131854"/>
    <w:rsid w:val="001464EB"/>
    <w:rsid w:val="00147993"/>
    <w:rsid w:val="001501C1"/>
    <w:rsid w:val="00154F84"/>
    <w:rsid w:val="00161E32"/>
    <w:rsid w:val="001644C5"/>
    <w:rsid w:val="001649DD"/>
    <w:rsid w:val="001707DE"/>
    <w:rsid w:val="00182D7D"/>
    <w:rsid w:val="001A53CD"/>
    <w:rsid w:val="001A6EE8"/>
    <w:rsid w:val="001A7F4C"/>
    <w:rsid w:val="001D053E"/>
    <w:rsid w:val="001F4223"/>
    <w:rsid w:val="00202313"/>
    <w:rsid w:val="0021382C"/>
    <w:rsid w:val="00215114"/>
    <w:rsid w:val="002156E7"/>
    <w:rsid w:val="00237ABB"/>
    <w:rsid w:val="0026166E"/>
    <w:rsid w:val="0028758E"/>
    <w:rsid w:val="0029736F"/>
    <w:rsid w:val="002A0898"/>
    <w:rsid w:val="002A36F3"/>
    <w:rsid w:val="002A57B8"/>
    <w:rsid w:val="002B3789"/>
    <w:rsid w:val="002C055E"/>
    <w:rsid w:val="002E0235"/>
    <w:rsid w:val="002E57FB"/>
    <w:rsid w:val="002F32B9"/>
    <w:rsid w:val="00300763"/>
    <w:rsid w:val="00303F2D"/>
    <w:rsid w:val="00311834"/>
    <w:rsid w:val="0031261A"/>
    <w:rsid w:val="00312F0A"/>
    <w:rsid w:val="00315367"/>
    <w:rsid w:val="00331D3A"/>
    <w:rsid w:val="003476A8"/>
    <w:rsid w:val="00347735"/>
    <w:rsid w:val="003519DC"/>
    <w:rsid w:val="003537F5"/>
    <w:rsid w:val="00360728"/>
    <w:rsid w:val="00366ED6"/>
    <w:rsid w:val="00376EB2"/>
    <w:rsid w:val="00385319"/>
    <w:rsid w:val="00386406"/>
    <w:rsid w:val="003B02F7"/>
    <w:rsid w:val="003B0EA8"/>
    <w:rsid w:val="003B3DAC"/>
    <w:rsid w:val="003B4E66"/>
    <w:rsid w:val="003D08C6"/>
    <w:rsid w:val="003F3102"/>
    <w:rsid w:val="003F4A93"/>
    <w:rsid w:val="003F5B5D"/>
    <w:rsid w:val="00414557"/>
    <w:rsid w:val="0041549B"/>
    <w:rsid w:val="00425C2A"/>
    <w:rsid w:val="00430432"/>
    <w:rsid w:val="00437918"/>
    <w:rsid w:val="00447CA0"/>
    <w:rsid w:val="0045023B"/>
    <w:rsid w:val="0049271A"/>
    <w:rsid w:val="0049721C"/>
    <w:rsid w:val="004A0300"/>
    <w:rsid w:val="004C3BF6"/>
    <w:rsid w:val="004D1030"/>
    <w:rsid w:val="004D7CAC"/>
    <w:rsid w:val="004E3B7F"/>
    <w:rsid w:val="004E63BB"/>
    <w:rsid w:val="004F1BA3"/>
    <w:rsid w:val="004F1C7C"/>
    <w:rsid w:val="004F4488"/>
    <w:rsid w:val="004F7ECE"/>
    <w:rsid w:val="0050033B"/>
    <w:rsid w:val="00501330"/>
    <w:rsid w:val="00512070"/>
    <w:rsid w:val="00526D96"/>
    <w:rsid w:val="00537539"/>
    <w:rsid w:val="00547BC1"/>
    <w:rsid w:val="00567494"/>
    <w:rsid w:val="005901A1"/>
    <w:rsid w:val="00592A64"/>
    <w:rsid w:val="005C5E29"/>
    <w:rsid w:val="005C6251"/>
    <w:rsid w:val="005D0040"/>
    <w:rsid w:val="005D1F58"/>
    <w:rsid w:val="00600A8B"/>
    <w:rsid w:val="00600C2A"/>
    <w:rsid w:val="006024FE"/>
    <w:rsid w:val="0060701F"/>
    <w:rsid w:val="006106DB"/>
    <w:rsid w:val="00624134"/>
    <w:rsid w:val="006271C7"/>
    <w:rsid w:val="006321BA"/>
    <w:rsid w:val="00642FE2"/>
    <w:rsid w:val="006435E9"/>
    <w:rsid w:val="00674060"/>
    <w:rsid w:val="006B3F15"/>
    <w:rsid w:val="006B5CEF"/>
    <w:rsid w:val="006C6ED9"/>
    <w:rsid w:val="006E505E"/>
    <w:rsid w:val="006F7253"/>
    <w:rsid w:val="006F7505"/>
    <w:rsid w:val="00704793"/>
    <w:rsid w:val="007307F8"/>
    <w:rsid w:val="0073090A"/>
    <w:rsid w:val="0073353A"/>
    <w:rsid w:val="00734B33"/>
    <w:rsid w:val="00741CE8"/>
    <w:rsid w:val="00744DCA"/>
    <w:rsid w:val="00750249"/>
    <w:rsid w:val="0075359C"/>
    <w:rsid w:val="007573A4"/>
    <w:rsid w:val="00757CF4"/>
    <w:rsid w:val="00762C05"/>
    <w:rsid w:val="00763DC1"/>
    <w:rsid w:val="007833BE"/>
    <w:rsid w:val="00783F5B"/>
    <w:rsid w:val="007A4FE2"/>
    <w:rsid w:val="007B42BD"/>
    <w:rsid w:val="007B518B"/>
    <w:rsid w:val="007C0D47"/>
    <w:rsid w:val="007E626E"/>
    <w:rsid w:val="007F2872"/>
    <w:rsid w:val="007F3E81"/>
    <w:rsid w:val="007F6C7B"/>
    <w:rsid w:val="00801D62"/>
    <w:rsid w:val="00802D44"/>
    <w:rsid w:val="00804DCF"/>
    <w:rsid w:val="00810FCF"/>
    <w:rsid w:val="008164B5"/>
    <w:rsid w:val="0082625A"/>
    <w:rsid w:val="00835A53"/>
    <w:rsid w:val="0084191A"/>
    <w:rsid w:val="00852979"/>
    <w:rsid w:val="00873154"/>
    <w:rsid w:val="00877261"/>
    <w:rsid w:val="00892C7E"/>
    <w:rsid w:val="00893E6F"/>
    <w:rsid w:val="00897C20"/>
    <w:rsid w:val="008A05E9"/>
    <w:rsid w:val="008B30A5"/>
    <w:rsid w:val="008C575F"/>
    <w:rsid w:val="008D5BFE"/>
    <w:rsid w:val="008E5BE2"/>
    <w:rsid w:val="008F0AD8"/>
    <w:rsid w:val="008F1CD9"/>
    <w:rsid w:val="008F264B"/>
    <w:rsid w:val="009017A6"/>
    <w:rsid w:val="00905A0C"/>
    <w:rsid w:val="0090640E"/>
    <w:rsid w:val="00922926"/>
    <w:rsid w:val="00925C09"/>
    <w:rsid w:val="0094247C"/>
    <w:rsid w:val="009636EC"/>
    <w:rsid w:val="00964A2D"/>
    <w:rsid w:val="0096587A"/>
    <w:rsid w:val="00985EF5"/>
    <w:rsid w:val="009A013E"/>
    <w:rsid w:val="009B5189"/>
    <w:rsid w:val="009D1D16"/>
    <w:rsid w:val="009D63C3"/>
    <w:rsid w:val="009E1A30"/>
    <w:rsid w:val="009E5A15"/>
    <w:rsid w:val="009F1CE9"/>
    <w:rsid w:val="009F366E"/>
    <w:rsid w:val="009F60A7"/>
    <w:rsid w:val="00A25163"/>
    <w:rsid w:val="00A359A6"/>
    <w:rsid w:val="00A35ADE"/>
    <w:rsid w:val="00A41C0A"/>
    <w:rsid w:val="00A44EA4"/>
    <w:rsid w:val="00A47757"/>
    <w:rsid w:val="00A75956"/>
    <w:rsid w:val="00A86F97"/>
    <w:rsid w:val="00AA0583"/>
    <w:rsid w:val="00AA2FEA"/>
    <w:rsid w:val="00AA5123"/>
    <w:rsid w:val="00AB6167"/>
    <w:rsid w:val="00AB66D2"/>
    <w:rsid w:val="00AC03BE"/>
    <w:rsid w:val="00AC4146"/>
    <w:rsid w:val="00AC4769"/>
    <w:rsid w:val="00AD4650"/>
    <w:rsid w:val="00AF6B58"/>
    <w:rsid w:val="00B05716"/>
    <w:rsid w:val="00B14242"/>
    <w:rsid w:val="00B1536C"/>
    <w:rsid w:val="00B21A50"/>
    <w:rsid w:val="00B2269C"/>
    <w:rsid w:val="00B42FCD"/>
    <w:rsid w:val="00B447AD"/>
    <w:rsid w:val="00B55CFE"/>
    <w:rsid w:val="00B61A66"/>
    <w:rsid w:val="00B772D6"/>
    <w:rsid w:val="00B841C1"/>
    <w:rsid w:val="00BA42A5"/>
    <w:rsid w:val="00BA75E8"/>
    <w:rsid w:val="00BB69CD"/>
    <w:rsid w:val="00BC2108"/>
    <w:rsid w:val="00BD5050"/>
    <w:rsid w:val="00BE3D27"/>
    <w:rsid w:val="00BE5871"/>
    <w:rsid w:val="00BF3972"/>
    <w:rsid w:val="00BF5FD3"/>
    <w:rsid w:val="00BF6E8E"/>
    <w:rsid w:val="00C02453"/>
    <w:rsid w:val="00C05D11"/>
    <w:rsid w:val="00C11CFA"/>
    <w:rsid w:val="00C139E1"/>
    <w:rsid w:val="00C26D5D"/>
    <w:rsid w:val="00C35175"/>
    <w:rsid w:val="00C366FA"/>
    <w:rsid w:val="00C606A6"/>
    <w:rsid w:val="00C67EC0"/>
    <w:rsid w:val="00C71483"/>
    <w:rsid w:val="00C72DDB"/>
    <w:rsid w:val="00CB56FB"/>
    <w:rsid w:val="00CC29A7"/>
    <w:rsid w:val="00CC3CFF"/>
    <w:rsid w:val="00CD0068"/>
    <w:rsid w:val="00CE3ECC"/>
    <w:rsid w:val="00D00225"/>
    <w:rsid w:val="00D11001"/>
    <w:rsid w:val="00D12185"/>
    <w:rsid w:val="00D1694E"/>
    <w:rsid w:val="00D220CD"/>
    <w:rsid w:val="00D35676"/>
    <w:rsid w:val="00D42BCF"/>
    <w:rsid w:val="00D57C27"/>
    <w:rsid w:val="00D63362"/>
    <w:rsid w:val="00D71B3A"/>
    <w:rsid w:val="00D900A6"/>
    <w:rsid w:val="00D91AF9"/>
    <w:rsid w:val="00DA1828"/>
    <w:rsid w:val="00DB4FD9"/>
    <w:rsid w:val="00DC5675"/>
    <w:rsid w:val="00DC6026"/>
    <w:rsid w:val="00DF43FE"/>
    <w:rsid w:val="00E0515A"/>
    <w:rsid w:val="00E26AE7"/>
    <w:rsid w:val="00E27285"/>
    <w:rsid w:val="00E51FB6"/>
    <w:rsid w:val="00E57EE7"/>
    <w:rsid w:val="00E65EC2"/>
    <w:rsid w:val="00E71597"/>
    <w:rsid w:val="00E733B3"/>
    <w:rsid w:val="00E7387C"/>
    <w:rsid w:val="00E74A7A"/>
    <w:rsid w:val="00E762DA"/>
    <w:rsid w:val="00E80AF0"/>
    <w:rsid w:val="00E93525"/>
    <w:rsid w:val="00E93A99"/>
    <w:rsid w:val="00EB4013"/>
    <w:rsid w:val="00EB7D3D"/>
    <w:rsid w:val="00ED2329"/>
    <w:rsid w:val="00ED7E18"/>
    <w:rsid w:val="00EF0D83"/>
    <w:rsid w:val="00EF5C2E"/>
    <w:rsid w:val="00F0263D"/>
    <w:rsid w:val="00F07AAA"/>
    <w:rsid w:val="00F13B54"/>
    <w:rsid w:val="00F21BDB"/>
    <w:rsid w:val="00F21BED"/>
    <w:rsid w:val="00F318F2"/>
    <w:rsid w:val="00F51487"/>
    <w:rsid w:val="00F56AB7"/>
    <w:rsid w:val="00F579A7"/>
    <w:rsid w:val="00F6067B"/>
    <w:rsid w:val="00F66CB5"/>
    <w:rsid w:val="00F72ACE"/>
    <w:rsid w:val="00F83ED0"/>
    <w:rsid w:val="00F84EEB"/>
    <w:rsid w:val="00F90F66"/>
    <w:rsid w:val="00F95296"/>
    <w:rsid w:val="00FB13ED"/>
    <w:rsid w:val="00FE294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AA5C35E8-18C0-4E3E-9CC4-01B5BA2A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C05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0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01F"/>
    <w:rPr>
      <w:rFonts w:ascii="Calibri Light" w:hAnsi="Calibri Light" w:cs="Times New Roman"/>
      <w:color w:val="2E74B5"/>
      <w:sz w:val="32"/>
      <w:szCs w:val="32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E65EC2"/>
    <w:rPr>
      <w:rFonts w:cs="Times New Roman"/>
    </w:rPr>
  </w:style>
  <w:style w:type="paragraph" w:styleId="ab">
    <w:name w:val="footer"/>
    <w:basedOn w:val="a"/>
    <w:link w:val="ac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locked/>
    <w:rsid w:val="00E65EC2"/>
    <w:rPr>
      <w:rFonts w:cs="Times New Roman"/>
    </w:rPr>
  </w:style>
  <w:style w:type="paragraph" w:styleId="ad">
    <w:name w:val="List Paragraph"/>
    <w:basedOn w:val="a"/>
    <w:uiPriority w:val="99"/>
    <w:qFormat/>
    <w:rsid w:val="00F51487"/>
    <w:pPr>
      <w:ind w:left="720"/>
      <w:contextualSpacing/>
    </w:pPr>
  </w:style>
  <w:style w:type="paragraph" w:styleId="ae">
    <w:name w:val="Block Text"/>
    <w:basedOn w:val="a"/>
    <w:uiPriority w:val="99"/>
    <w:rsid w:val="002B3789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">
    <w:name w:val="Базовый"/>
    <w:uiPriority w:val="99"/>
    <w:rsid w:val="005D1F58"/>
    <w:pPr>
      <w:tabs>
        <w:tab w:val="left" w:pos="709"/>
      </w:tabs>
      <w:suppressAutoHyphens/>
      <w:spacing w:after="160" w:line="259" w:lineRule="atLeast"/>
    </w:pPr>
    <w:rPr>
      <w:rFonts w:eastAsia="SimSun"/>
      <w:lang w:eastAsia="en-US"/>
    </w:rPr>
  </w:style>
  <w:style w:type="paragraph" w:styleId="af0">
    <w:name w:val="Plain Text"/>
    <w:basedOn w:val="a"/>
    <w:link w:val="af1"/>
    <w:uiPriority w:val="99"/>
    <w:rsid w:val="00312F0A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1">
    <w:name w:val="Текст Знак"/>
    <w:basedOn w:val="a0"/>
    <w:link w:val="af0"/>
    <w:uiPriority w:val="99"/>
    <w:locked/>
    <w:rsid w:val="00312F0A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Just">
    <w:name w:val="Just"/>
    <w:uiPriority w:val="99"/>
    <w:rsid w:val="00312F0A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17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2</Pages>
  <Words>1729</Words>
  <Characters>986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42</cp:revision>
  <cp:lastPrinted>2026-04-02T10:58:00Z</cp:lastPrinted>
  <dcterms:created xsi:type="dcterms:W3CDTF">2025-09-29T10:49:00Z</dcterms:created>
  <dcterms:modified xsi:type="dcterms:W3CDTF">2026-04-02T12:49:00Z</dcterms:modified>
</cp:coreProperties>
</file>