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3D1E8F" w:rsidRDefault="0044192B" w:rsidP="002A7A3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2A7A3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2A7A3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A7A35" w:rsidRPr="002A7A3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4376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D1E8F" w:rsidRDefault="0048433B" w:rsidP="003D1E8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801DA5">
        <w:rPr>
          <w:rFonts w:ascii="Times New Roman" w:hAnsi="Times New Roman"/>
          <w:b/>
          <w:sz w:val="27"/>
          <w:szCs w:val="27"/>
          <w:lang w:eastAsia="ru-RU"/>
        </w:rPr>
        <w:t>Штангеєва</w:t>
      </w:r>
      <w:proofErr w:type="spellEnd"/>
      <w:r w:rsidR="00801DA5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3D1E8F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6A6970" w:rsidRDefault="00801DA5" w:rsidP="003D1E8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Володимира Олександровича</w:t>
      </w:r>
    </w:p>
    <w:p w:rsidR="00395975" w:rsidRDefault="00395975" w:rsidP="00ED323C">
      <w:pPr>
        <w:tabs>
          <w:tab w:val="left" w:pos="3669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5975" w:rsidRPr="00395975" w:rsidRDefault="00395975" w:rsidP="00ED323C">
      <w:pPr>
        <w:tabs>
          <w:tab w:val="left" w:pos="3669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95975" w:rsidRPr="00395975" w:rsidRDefault="00395975" w:rsidP="0039597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bookmarkStart w:id="0" w:name="_GoBack"/>
      <w:bookmarkEnd w:id="0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iд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мiсцеве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Українi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розглянувши клопотання громадянина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Штангеєва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Володимира Олександровича про внесення змін в рішення Шептицької міської ради від 18.12.2025 № 4145 «Про розгляд клопотання громадянина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Штангеєва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Володимира Олександровича» в пункт 1., в частині зміни з «орієнтовною площею  0,0110 га» на «орієнтовною площею  0,0116 га», враховуючи пропозиції, подані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постiйно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дiючою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комiсiєю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комiтетi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ради, у зв’язку з уточненням площі земельної ділянки за результатами проведених фактичних обмірів на підставі проектних пропозицій по формуванню меж земельної ділянки та з метою продовження реалізації рішення,  Шептицька м</w:t>
      </w:r>
      <w:r w:rsidRPr="00395975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ська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ED323C" w:rsidRDefault="00ED323C" w:rsidP="00ED323C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323C" w:rsidRDefault="00ED323C" w:rsidP="00ED323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ED323C" w:rsidRDefault="00ED323C" w:rsidP="00ED323C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5975" w:rsidRPr="00395975" w:rsidRDefault="00395975" w:rsidP="002A2B0D">
      <w:pPr>
        <w:tabs>
          <w:tab w:val="left" w:pos="9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Внести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зміни в рішення Шептицької міської ради від 18.12.2025 № 4145                     «Про розгляд клопотання громадянина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Штангеєва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Володимира Олександровича», </w:t>
      </w:r>
      <w:r w:rsidR="006819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</w:t>
      </w: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а саме в пункт 1</w:t>
      </w:r>
      <w:r w:rsidR="00681956">
        <w:rPr>
          <w:rFonts w:ascii="Times New Roman" w:eastAsia="Times New Roman" w:hAnsi="Times New Roman"/>
          <w:sz w:val="26"/>
          <w:szCs w:val="26"/>
          <w:lang w:eastAsia="ru-RU"/>
        </w:rPr>
        <w:t xml:space="preserve"> викласти в такій редакції: «1. </w:t>
      </w: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Надати громадянину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Штангеєву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Володимиру Олександровичу дозвіл на розроблення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 </w:t>
      </w:r>
      <w:r w:rsidR="006819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</w:t>
      </w: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щодо відведення земельної ділянки орієнтовною площею 0,0116 га з метою надання </w:t>
      </w:r>
      <w:r w:rsidR="006819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</w:t>
      </w: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її в оренду для будівництва та обслуговування індивідуального гаража, </w:t>
      </w:r>
      <w:r w:rsidR="006819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</w:t>
      </w: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(код КВЦПЗД 02.06 - для колективного гаражного будівництва), в місті Шептицький, на вулиці Бічна Промислова</w:t>
      </w:r>
      <w:r w:rsidR="00681956">
        <w:rPr>
          <w:rFonts w:ascii="Times New Roman" w:eastAsia="Times New Roman" w:hAnsi="Times New Roman"/>
          <w:sz w:val="26"/>
          <w:szCs w:val="26"/>
          <w:lang w:eastAsia="ru-RU"/>
        </w:rPr>
        <w:t xml:space="preserve">, 11, гаражний кооператив № 3, </w:t>
      </w: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стоянка № 3, </w:t>
      </w:r>
      <w:r w:rsidR="006819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</w:t>
      </w: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гараж № 39 а.».</w:t>
      </w:r>
    </w:p>
    <w:p w:rsidR="00395975" w:rsidRPr="00395975" w:rsidRDefault="00395975" w:rsidP="002A2B0D">
      <w:pPr>
        <w:tabs>
          <w:tab w:val="left" w:pos="9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2. Рішення набирає чинності з моменту його прийняття.</w:t>
      </w:r>
    </w:p>
    <w:p w:rsidR="0036068C" w:rsidRPr="006A6970" w:rsidRDefault="00395975" w:rsidP="002A2B0D">
      <w:pPr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3. Контроль за виконанням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рiшення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постiйну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комiсiю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мiстобудування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36068C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2A2B0D" w:rsidRPr="006A6970" w:rsidRDefault="002A2B0D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="0044192B">
        <w:rPr>
          <w:rFonts w:ascii="Times New Roman" w:hAnsi="Times New Roman"/>
          <w:sz w:val="27"/>
          <w:szCs w:val="27"/>
          <w:lang w:eastAsia="ru-RU"/>
        </w:rPr>
        <w:t xml:space="preserve">              </w:t>
      </w:r>
      <w:r w:rsidR="0044192B" w:rsidRPr="0044192B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44192B">
        <w:rPr>
          <w:rFonts w:ascii="Times New Roman" w:hAnsi="Times New Roman"/>
          <w:sz w:val="27"/>
          <w:szCs w:val="27"/>
          <w:lang w:eastAsia="ru-RU"/>
        </w:rPr>
        <w:tab/>
        <w:t xml:space="preserve">                  </w:t>
      </w:r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395975" w:rsidRDefault="00395975" w:rsidP="00395975">
      <w:pPr>
        <w:rPr>
          <w:rFonts w:ascii="Times New Roman" w:hAnsi="Times New Roman"/>
          <w:sz w:val="27"/>
          <w:szCs w:val="27"/>
          <w:lang w:eastAsia="ru-RU"/>
        </w:rPr>
      </w:pPr>
    </w:p>
    <w:p w:rsidR="00395975" w:rsidRPr="00395975" w:rsidRDefault="00395975" w:rsidP="00395975">
      <w:pPr>
        <w:rPr>
          <w:rFonts w:ascii="Times New Roman" w:hAnsi="Times New Roman"/>
          <w:sz w:val="27"/>
          <w:szCs w:val="27"/>
          <w:lang w:eastAsia="ru-RU"/>
        </w:rPr>
      </w:pPr>
    </w:p>
    <w:sectPr w:rsidR="00395975" w:rsidRPr="00395975" w:rsidSect="004843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056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8477D"/>
    <w:rsid w:val="0028758E"/>
    <w:rsid w:val="002A2B0D"/>
    <w:rsid w:val="002A7A35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95975"/>
    <w:rsid w:val="003A4BEB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192B"/>
    <w:rsid w:val="00447CA0"/>
    <w:rsid w:val="0045023B"/>
    <w:rsid w:val="004608C3"/>
    <w:rsid w:val="00461FD5"/>
    <w:rsid w:val="0046774C"/>
    <w:rsid w:val="0048433B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E26F2"/>
    <w:rsid w:val="005F3736"/>
    <w:rsid w:val="005F448F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761C4"/>
    <w:rsid w:val="00681956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801DA5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555E3"/>
    <w:rsid w:val="00A606BE"/>
    <w:rsid w:val="00A86F97"/>
    <w:rsid w:val="00A9556E"/>
    <w:rsid w:val="00AA0289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D323C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2D2E8-0408-4A9F-9731-62E0E512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271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2026-01-23T11:57:00Z</cp:lastPrinted>
  <dcterms:created xsi:type="dcterms:W3CDTF">2026-02-20T08:07:00Z</dcterms:created>
  <dcterms:modified xsi:type="dcterms:W3CDTF">2026-03-19T14:25:00Z</dcterms:modified>
</cp:coreProperties>
</file>