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C5DFC" w:rsidRPr="002128CE" w:rsidTr="002128CE">
        <w:trPr>
          <w:trHeight w:val="1701"/>
        </w:trPr>
        <w:tc>
          <w:tcPr>
            <w:tcW w:w="9628" w:type="dxa"/>
          </w:tcPr>
          <w:p w:rsidR="00DC5DFC" w:rsidRPr="002128CE" w:rsidRDefault="00DC5DFC" w:rsidP="002128CE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128CE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DC5DFC" w:rsidRPr="002128CE" w:rsidRDefault="00DC5DFC" w:rsidP="002128CE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128CE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DC5DFC" w:rsidRPr="002128CE" w:rsidRDefault="00DC5DFC" w:rsidP="002128CE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128CE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2128CE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2128CE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DC5DFC" w:rsidRPr="002128CE" w:rsidRDefault="00DC5DFC" w:rsidP="00212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C5DFC" w:rsidRPr="002128CE" w:rsidTr="002128C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C5DFC" w:rsidRPr="00194AC1" w:rsidRDefault="00194AC1" w:rsidP="00194AC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:rsidR="00DC5DFC" w:rsidRPr="002128CE" w:rsidRDefault="00DC5DFC" w:rsidP="00194AC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128C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C5DFC" w:rsidRPr="002128CE" w:rsidRDefault="00DC5DFC" w:rsidP="00194AC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128CE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194AC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</w:t>
                  </w:r>
                  <w:r w:rsidRPr="002128CE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DC5DFC" w:rsidRPr="002128CE" w:rsidRDefault="00DC5DFC" w:rsidP="00212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5DFC" w:rsidRDefault="001335B2" w:rsidP="007E75B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DFC" w:rsidRPr="002D5208" w:rsidRDefault="00DC5DFC" w:rsidP="007E75B1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DC5DFC" w:rsidRPr="002128CE" w:rsidTr="002128CE">
        <w:trPr>
          <w:trHeight w:val="317"/>
        </w:trPr>
        <w:tc>
          <w:tcPr>
            <w:tcW w:w="4139" w:type="dxa"/>
            <w:vMerge w:val="restart"/>
          </w:tcPr>
          <w:p w:rsidR="00DC5DFC" w:rsidRPr="005B379B" w:rsidRDefault="00DC5DFC" w:rsidP="00212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379B">
              <w:rPr>
                <w:rFonts w:ascii="Times New Roman" w:hAnsi="Times New Roman"/>
                <w:sz w:val="26"/>
                <w:szCs w:val="26"/>
              </w:rPr>
              <w:t xml:space="preserve">Про затвердження складу Міської </w:t>
            </w:r>
          </w:p>
          <w:p w:rsidR="00DC5DFC" w:rsidRPr="005B379B" w:rsidRDefault="00DC5DFC" w:rsidP="00212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379B">
              <w:rPr>
                <w:rFonts w:ascii="Times New Roman" w:hAnsi="Times New Roman"/>
                <w:sz w:val="26"/>
                <w:szCs w:val="26"/>
              </w:rPr>
              <w:t>комісії щодо розгляду заяв осіб про</w:t>
            </w:r>
          </w:p>
          <w:p w:rsidR="00DC5DFC" w:rsidRPr="005B379B" w:rsidRDefault="00DC5DFC" w:rsidP="00212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379B">
              <w:rPr>
                <w:rFonts w:ascii="Times New Roman" w:hAnsi="Times New Roman"/>
                <w:sz w:val="26"/>
                <w:szCs w:val="26"/>
              </w:rPr>
              <w:t>виплату грошової компенсації на</w:t>
            </w:r>
          </w:p>
          <w:p w:rsidR="00DC5DFC" w:rsidRPr="005B379B" w:rsidRDefault="00DC5DFC" w:rsidP="00212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379B">
              <w:rPr>
                <w:rFonts w:ascii="Times New Roman" w:hAnsi="Times New Roman"/>
                <w:sz w:val="26"/>
                <w:szCs w:val="26"/>
              </w:rPr>
              <w:t xml:space="preserve">придбання житла в новій редакції  </w:t>
            </w: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7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Керуючись статтями 40 Закону України «Про місцеве самоврядування в Україні», у зв’язку із кадровими змінами, Виконавчий комітет Шептицької міської ради</w:t>
            </w: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7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ВИРІШИВ:      </w:t>
            </w: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7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7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1. Затвердити склад Міської комісії щодо розгляду заяв осіб про виплату грошової компенсації на придбання житла в новій редакції, що додається. </w:t>
            </w: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7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</w:t>
            </w:r>
            <w:r w:rsidRPr="005B379B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5B37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2. </w:t>
            </w:r>
            <w:r w:rsidRPr="005B379B">
              <w:rPr>
                <w:rFonts w:ascii="Times New Roman" w:hAnsi="Times New Roman"/>
                <w:sz w:val="26"/>
                <w:szCs w:val="26"/>
                <w:lang w:eastAsia="uk-UA"/>
              </w:rPr>
              <w:t>Визнати такими, що втратили чинність:</w:t>
            </w: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5B379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2.1.</w:t>
            </w:r>
            <w:r w:rsidRPr="005B379B">
              <w:rPr>
                <w:rFonts w:ascii="Times New Roman" w:hAnsi="Times New Roman"/>
                <w:sz w:val="26"/>
                <w:szCs w:val="26"/>
              </w:rPr>
              <w:t xml:space="preserve"> пункт 1 </w:t>
            </w:r>
            <w:r w:rsidRPr="005B379B">
              <w:rPr>
                <w:rFonts w:ascii="Times New Roman" w:hAnsi="Times New Roman"/>
                <w:sz w:val="26"/>
                <w:szCs w:val="26"/>
                <w:lang w:eastAsia="uk-UA"/>
              </w:rPr>
              <w:t>рішення виконавчого комітету Червоноградської міської ради                        від 28.03.2023 № 51 «Про затвердження складу Міської комісії щодо розгляду заяв осіб про виплату грошової компенсації на придбання житла в новій редакції»;</w:t>
            </w: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79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2.2. пункт 1 рішення Виконавчого комітету Шептицької міської ради                       від 17.12.2024 № 291 «Про внесення змін до рішення виконавчого комітету Червоноградської міської ради від 28.03.2023 № 51 «Про затвердження складу Міської комісії щодо розгляду заяв осіб про виплату грошової компенсації на придбання житла в новій редакції</w:t>
            </w:r>
            <w:r w:rsidRPr="005B379B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Pr="005B379B">
              <w:rPr>
                <w:rFonts w:ascii="Times New Roman" w:hAnsi="Times New Roman"/>
                <w:sz w:val="26"/>
                <w:szCs w:val="26"/>
                <w:lang w:eastAsia="uk-UA"/>
              </w:rPr>
              <w:t>».</w:t>
            </w: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7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3. Контроль за виконанням даного рішення покласти на заступника міського голови з питань діяльності виконавчих органів ради  Коваля В.С.</w:t>
            </w: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DC5DFC" w:rsidRPr="005B379B" w:rsidTr="002128CE">
              <w:trPr>
                <w:trHeight w:val="552"/>
              </w:trPr>
              <w:tc>
                <w:tcPr>
                  <w:tcW w:w="3283" w:type="dxa"/>
                </w:tcPr>
                <w:p w:rsidR="00DC5DFC" w:rsidRPr="005B379B" w:rsidRDefault="00DC5DFC" w:rsidP="002128CE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DC5DFC" w:rsidRPr="005B379B" w:rsidRDefault="00DC5DFC" w:rsidP="002128CE">
                  <w:pPr>
                    <w:tabs>
                      <w:tab w:val="left" w:pos="709"/>
                    </w:tabs>
                    <w:spacing w:after="0" w:line="240" w:lineRule="auto"/>
                    <w:ind w:left="-7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B379B">
                    <w:rPr>
                      <w:rFonts w:ascii="Times New Roman" w:hAnsi="Times New Roman"/>
                      <w:sz w:val="26"/>
                      <w:szCs w:val="26"/>
                    </w:rPr>
                    <w:t>Міський голова </w:t>
                  </w:r>
                </w:p>
              </w:tc>
              <w:tc>
                <w:tcPr>
                  <w:tcW w:w="3283" w:type="dxa"/>
                </w:tcPr>
                <w:p w:rsidR="00DC5DFC" w:rsidRDefault="00DC5DFC" w:rsidP="002128CE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94AC1" w:rsidRPr="005B379B" w:rsidRDefault="00194AC1" w:rsidP="002128CE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(підпис)</w:t>
                  </w:r>
                </w:p>
              </w:tc>
              <w:tc>
                <w:tcPr>
                  <w:tcW w:w="3284" w:type="dxa"/>
                </w:tcPr>
                <w:p w:rsidR="00DC5DFC" w:rsidRPr="005B379B" w:rsidRDefault="00DC5DFC" w:rsidP="002128CE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DC5DFC" w:rsidRPr="005B379B" w:rsidRDefault="00DC5DFC" w:rsidP="002128CE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B379B">
                    <w:rPr>
                      <w:rFonts w:ascii="Times New Roman" w:hAnsi="Times New Roman"/>
                      <w:sz w:val="26"/>
                      <w:szCs w:val="26"/>
                    </w:rPr>
                    <w:t>Андрій ЗАЛІВСЬКИЙ</w:t>
                  </w:r>
                </w:p>
              </w:tc>
            </w:tr>
          </w:tbl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79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B379B" w:rsidRPr="005B379B" w:rsidRDefault="005B379B" w:rsidP="005B379B">
            <w:pPr>
              <w:spacing w:after="0" w:line="240" w:lineRule="auto"/>
              <w:ind w:left="5220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B3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5B37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ЗАТВЕРДЖЕНО</w:t>
            </w:r>
          </w:p>
          <w:p w:rsidR="005B379B" w:rsidRPr="005B379B" w:rsidRDefault="005B379B" w:rsidP="005B379B">
            <w:pPr>
              <w:spacing w:after="0" w:line="240" w:lineRule="auto"/>
              <w:ind w:left="52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B37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рішення Виконавчого комітету  </w:t>
            </w:r>
          </w:p>
          <w:p w:rsidR="005B379B" w:rsidRPr="005B379B" w:rsidRDefault="005B379B" w:rsidP="005B379B">
            <w:pPr>
              <w:spacing w:after="0" w:line="240" w:lineRule="auto"/>
              <w:ind w:left="5220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B37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</w:t>
            </w:r>
            <w:r w:rsidR="00194AC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17.02.2026</w:t>
            </w:r>
            <w:r w:rsidRPr="005B37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 </w:t>
            </w:r>
            <w:r w:rsidRPr="005B37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__</w:t>
            </w:r>
            <w:r w:rsidR="00194AC1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36</w:t>
            </w:r>
            <w:r w:rsidRPr="005B37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__</w:t>
            </w:r>
          </w:p>
          <w:p w:rsidR="005B379B" w:rsidRPr="005B379B" w:rsidRDefault="005B379B" w:rsidP="005B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79B" w:rsidRPr="005B379B" w:rsidRDefault="005B379B" w:rsidP="005B37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B37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Склад</w:t>
            </w:r>
          </w:p>
          <w:p w:rsidR="005B379B" w:rsidRPr="005B379B" w:rsidRDefault="005B379B" w:rsidP="005B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B37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Міської комісії щодо розгляду заяв осіб про виплату грошової компенсації  на придбання житла (надалі - Комісія)</w:t>
            </w:r>
          </w:p>
          <w:p w:rsidR="005B379B" w:rsidRPr="005B379B" w:rsidRDefault="005B379B" w:rsidP="005B3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79B" w:rsidRPr="005B379B" w:rsidRDefault="005B379B" w:rsidP="005B3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10099" w:type="dxa"/>
              <w:tblLook w:val="00A0" w:firstRow="1" w:lastRow="0" w:firstColumn="1" w:lastColumn="0" w:noHBand="0" w:noVBand="0"/>
            </w:tblPr>
            <w:tblGrid>
              <w:gridCol w:w="3013"/>
              <w:gridCol w:w="560"/>
              <w:gridCol w:w="6526"/>
            </w:tblGrid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КОВАЛЬ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Володимир Степанович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заступник міського голови з питань діяльності виконавчих органів ради, голова Комісії</w:t>
                  </w:r>
                </w:p>
              </w:tc>
            </w:tr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КУЗЬМИЧ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Юлія Георгіївна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начальник управління праці та соціального захисту населення, заступник голови Комісії</w:t>
                  </w:r>
                </w:p>
              </w:tc>
            </w:tr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ЗІНЬКО 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Олена Володимирівна</w:t>
                  </w: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головний спеціаліст відділу з питань ветеранської політики, секретар Комісії</w:t>
                  </w:r>
                </w:p>
              </w:tc>
            </w:tr>
            <w:tr w:rsidR="005B379B" w:rsidRPr="005B379B" w:rsidTr="005E4DDE">
              <w:tc>
                <w:tcPr>
                  <w:tcW w:w="10099" w:type="dxa"/>
                  <w:gridSpan w:val="3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  <w:t xml:space="preserve">                                                      Члени комісії: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СЕМЕНТУХ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Леся Іванівна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начальник фінансового відділу</w:t>
                  </w:r>
                </w:p>
              </w:tc>
            </w:tr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ДУМИЧ                   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Андрій Степанович</w:t>
                  </w:r>
                  <w:r w:rsidRPr="005B379B">
                    <w:rPr>
                      <w:rFonts w:ascii="Times New Roman" w:eastAsia="Times New Roman" w:hAnsi="Times New Roman"/>
                      <w:lang w:eastAsia="ru-RU"/>
                    </w:rPr>
                    <w:t xml:space="preserve">  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начальник управління житлово-комунального господарства</w:t>
                  </w:r>
                </w:p>
              </w:tc>
            </w:tr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ЛЕМЕХА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Віталій Романович   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             </w:t>
                  </w: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заступник начальника відділу економіки  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ПАВЛЮК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Петро Степанович 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начальник відділу капітального будівництва та інвестицій</w:t>
                  </w:r>
                </w:p>
              </w:tc>
            </w:tr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БАРТМАН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Ірина Володимирівна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спеціаліст </w:t>
                  </w: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val="en-US" w:eastAsia="ru-RU"/>
                    </w:rPr>
                    <w:t>I</w:t>
                  </w: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категорії управління житлово-комунального господарства</w:t>
                  </w:r>
                </w:p>
              </w:tc>
            </w:tr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ЛІНИНСЬКА 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Тетяна Василівна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начальник юридичного відділу</w:t>
                  </w:r>
                </w:p>
              </w:tc>
            </w:tr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КУРИЖКО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Галина Михайлівна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начальник відділу бухгалтерського обліку Управління праці та соціального захисту населення</w:t>
                  </w:r>
                </w:p>
              </w:tc>
            </w:tr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ФЕДАШ 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Марія Ігорівна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начальник відділу з питань ветеранської політики Управління праці та соціального захисту населення</w:t>
                  </w:r>
                </w:p>
              </w:tc>
            </w:tr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ЛОБАЙ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Володимир Петрович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директор Шептицького міського центру соціальних служб 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ВЕРГУН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Орест Богданович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голова відокремленого  підрозділу ГО «Всеукраїнський союз ветеранів АТО, Червоноградський районний округ»  (за згодою)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B379B" w:rsidRPr="005B379B" w:rsidTr="005E4DDE">
              <w:tc>
                <w:tcPr>
                  <w:tcW w:w="3013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ФЕТІСОВ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Олексій Віталійович</w:t>
                  </w:r>
                </w:p>
              </w:tc>
              <w:tc>
                <w:tcPr>
                  <w:tcW w:w="560" w:type="dxa"/>
                </w:tcPr>
                <w:p w:rsidR="005B379B" w:rsidRPr="005B379B" w:rsidRDefault="005B379B" w:rsidP="005B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-</w:t>
                  </w:r>
                </w:p>
              </w:tc>
              <w:tc>
                <w:tcPr>
                  <w:tcW w:w="6526" w:type="dxa"/>
                </w:tcPr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голова Червоноградської спілки ветеранів Афганістану</w:t>
                  </w:r>
                </w:p>
                <w:p w:rsidR="005B379B" w:rsidRPr="005B379B" w:rsidRDefault="005B379B" w:rsidP="005B379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B379B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(за згодою)</w:t>
                  </w:r>
                </w:p>
              </w:tc>
            </w:tr>
          </w:tbl>
          <w:p w:rsidR="005B379B" w:rsidRPr="005B379B" w:rsidRDefault="005B379B" w:rsidP="005B379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B379B" w:rsidRPr="005B379B" w:rsidRDefault="005B379B" w:rsidP="005B379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B379B" w:rsidRPr="005B379B" w:rsidRDefault="005B379B" w:rsidP="005B379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B379B" w:rsidRPr="005B379B" w:rsidRDefault="005B379B" w:rsidP="005B379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B379B" w:rsidRPr="005B379B" w:rsidRDefault="005B379B" w:rsidP="005B379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B379B" w:rsidRPr="005B379B" w:rsidRDefault="005B379B" w:rsidP="005B379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B379B" w:rsidRPr="005B379B" w:rsidRDefault="005B379B" w:rsidP="005B379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B379B" w:rsidRPr="005B379B" w:rsidRDefault="005B379B" w:rsidP="005B379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B379B" w:rsidRPr="005B379B" w:rsidRDefault="005B379B" w:rsidP="005B379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B379B" w:rsidRPr="005B379B" w:rsidRDefault="005B379B" w:rsidP="005B379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B379B" w:rsidRPr="005B379B" w:rsidRDefault="005B379B" w:rsidP="005B379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:rsidR="00DC5DFC" w:rsidRPr="005B379B" w:rsidRDefault="00DC5DFC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:rsidR="00DC5DFC" w:rsidRDefault="00DC5DFC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  <w:p w:rsidR="005B379B" w:rsidRDefault="005B379B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  <w:p w:rsidR="005B379B" w:rsidRDefault="005B379B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  <w:p w:rsidR="005B379B" w:rsidRDefault="005B379B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  <w:p w:rsidR="005B379B" w:rsidRDefault="005B379B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  <w:p w:rsidR="00DC5DFC" w:rsidRPr="005B379B" w:rsidRDefault="00DC5DFC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79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</w:t>
            </w:r>
          </w:p>
        </w:tc>
      </w:tr>
      <w:tr w:rsidR="00DC5DFC" w:rsidRPr="002128CE" w:rsidTr="002128CE">
        <w:trPr>
          <w:trHeight w:val="317"/>
        </w:trPr>
        <w:tc>
          <w:tcPr>
            <w:tcW w:w="4139" w:type="dxa"/>
            <w:vMerge/>
          </w:tcPr>
          <w:p w:rsidR="00DC5DFC" w:rsidRPr="005B379B" w:rsidRDefault="00DC5DFC" w:rsidP="002128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DC5DFC" w:rsidRPr="002128CE" w:rsidTr="002128CE">
        <w:trPr>
          <w:trHeight w:val="317"/>
        </w:trPr>
        <w:tc>
          <w:tcPr>
            <w:tcW w:w="4139" w:type="dxa"/>
          </w:tcPr>
          <w:p w:rsidR="00DC5DFC" w:rsidRPr="005B379B" w:rsidRDefault="00DC5DFC" w:rsidP="00212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5DFC" w:rsidRPr="002D5208" w:rsidRDefault="00DC5DFC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DC5DFC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7335"/>
    <w:rsid w:val="00092067"/>
    <w:rsid w:val="000B7398"/>
    <w:rsid w:val="000C5EB0"/>
    <w:rsid w:val="000D2397"/>
    <w:rsid w:val="000E068C"/>
    <w:rsid w:val="000E0F44"/>
    <w:rsid w:val="000E3EC7"/>
    <w:rsid w:val="000F36D6"/>
    <w:rsid w:val="000F5FC9"/>
    <w:rsid w:val="00101954"/>
    <w:rsid w:val="001060C9"/>
    <w:rsid w:val="0010772A"/>
    <w:rsid w:val="0011578B"/>
    <w:rsid w:val="00130AF8"/>
    <w:rsid w:val="001335B2"/>
    <w:rsid w:val="00155B40"/>
    <w:rsid w:val="00170AE7"/>
    <w:rsid w:val="00170B16"/>
    <w:rsid w:val="0018280A"/>
    <w:rsid w:val="00194AC1"/>
    <w:rsid w:val="001A0E6E"/>
    <w:rsid w:val="001A6EE8"/>
    <w:rsid w:val="001C0FAC"/>
    <w:rsid w:val="001D25C2"/>
    <w:rsid w:val="002112B8"/>
    <w:rsid w:val="002128CE"/>
    <w:rsid w:val="0021382C"/>
    <w:rsid w:val="00215828"/>
    <w:rsid w:val="00225878"/>
    <w:rsid w:val="00241383"/>
    <w:rsid w:val="002533DA"/>
    <w:rsid w:val="00280EF1"/>
    <w:rsid w:val="002A0DA2"/>
    <w:rsid w:val="002A2A5C"/>
    <w:rsid w:val="002C598C"/>
    <w:rsid w:val="002D5208"/>
    <w:rsid w:val="0030158D"/>
    <w:rsid w:val="0031457C"/>
    <w:rsid w:val="003236FA"/>
    <w:rsid w:val="00325B3F"/>
    <w:rsid w:val="00341D51"/>
    <w:rsid w:val="003519DC"/>
    <w:rsid w:val="003537F5"/>
    <w:rsid w:val="00360728"/>
    <w:rsid w:val="003934B0"/>
    <w:rsid w:val="003A5BAF"/>
    <w:rsid w:val="003B60B4"/>
    <w:rsid w:val="003C30CF"/>
    <w:rsid w:val="003C344D"/>
    <w:rsid w:val="003E78AA"/>
    <w:rsid w:val="003E7F31"/>
    <w:rsid w:val="003F4B0D"/>
    <w:rsid w:val="003F56AC"/>
    <w:rsid w:val="0041549B"/>
    <w:rsid w:val="0042148B"/>
    <w:rsid w:val="00424E0D"/>
    <w:rsid w:val="00466367"/>
    <w:rsid w:val="00481A6F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0563D"/>
    <w:rsid w:val="0051003C"/>
    <w:rsid w:val="00516528"/>
    <w:rsid w:val="005225F1"/>
    <w:rsid w:val="00526D96"/>
    <w:rsid w:val="005471A9"/>
    <w:rsid w:val="00562FF4"/>
    <w:rsid w:val="00575B32"/>
    <w:rsid w:val="0058544E"/>
    <w:rsid w:val="005901A1"/>
    <w:rsid w:val="00592A64"/>
    <w:rsid w:val="005940AA"/>
    <w:rsid w:val="005B379B"/>
    <w:rsid w:val="005E67E3"/>
    <w:rsid w:val="005F3167"/>
    <w:rsid w:val="0062110C"/>
    <w:rsid w:val="00624134"/>
    <w:rsid w:val="006271C7"/>
    <w:rsid w:val="0063182A"/>
    <w:rsid w:val="0063192E"/>
    <w:rsid w:val="00642A58"/>
    <w:rsid w:val="00642FE2"/>
    <w:rsid w:val="006435E9"/>
    <w:rsid w:val="00672E30"/>
    <w:rsid w:val="006B3F15"/>
    <w:rsid w:val="006B6F52"/>
    <w:rsid w:val="006F56AC"/>
    <w:rsid w:val="00742A1A"/>
    <w:rsid w:val="00764672"/>
    <w:rsid w:val="00772CB5"/>
    <w:rsid w:val="007B518B"/>
    <w:rsid w:val="007C2256"/>
    <w:rsid w:val="007E75B1"/>
    <w:rsid w:val="007F3E81"/>
    <w:rsid w:val="007F6C7B"/>
    <w:rsid w:val="00820F14"/>
    <w:rsid w:val="00822162"/>
    <w:rsid w:val="0083210C"/>
    <w:rsid w:val="008458BB"/>
    <w:rsid w:val="008530BA"/>
    <w:rsid w:val="00877261"/>
    <w:rsid w:val="00890DE4"/>
    <w:rsid w:val="00891265"/>
    <w:rsid w:val="009004A4"/>
    <w:rsid w:val="00901621"/>
    <w:rsid w:val="00925C09"/>
    <w:rsid w:val="009402EE"/>
    <w:rsid w:val="0094247C"/>
    <w:rsid w:val="00950943"/>
    <w:rsid w:val="009604DA"/>
    <w:rsid w:val="009622B5"/>
    <w:rsid w:val="00976935"/>
    <w:rsid w:val="00977D9B"/>
    <w:rsid w:val="00983BA1"/>
    <w:rsid w:val="009B63B8"/>
    <w:rsid w:val="009D4ABC"/>
    <w:rsid w:val="00A176D9"/>
    <w:rsid w:val="00A23D9A"/>
    <w:rsid w:val="00A41477"/>
    <w:rsid w:val="00A86F97"/>
    <w:rsid w:val="00A95241"/>
    <w:rsid w:val="00A96C52"/>
    <w:rsid w:val="00AC4769"/>
    <w:rsid w:val="00AD6647"/>
    <w:rsid w:val="00B06EBE"/>
    <w:rsid w:val="00B073E9"/>
    <w:rsid w:val="00B14242"/>
    <w:rsid w:val="00B332ED"/>
    <w:rsid w:val="00B42FCD"/>
    <w:rsid w:val="00B447AD"/>
    <w:rsid w:val="00B56CC8"/>
    <w:rsid w:val="00B60987"/>
    <w:rsid w:val="00B64C5F"/>
    <w:rsid w:val="00BA41A1"/>
    <w:rsid w:val="00BB69CD"/>
    <w:rsid w:val="00BC2108"/>
    <w:rsid w:val="00BD3A9A"/>
    <w:rsid w:val="00BF6E07"/>
    <w:rsid w:val="00BF6E8E"/>
    <w:rsid w:val="00C07981"/>
    <w:rsid w:val="00C31CA7"/>
    <w:rsid w:val="00C45DFC"/>
    <w:rsid w:val="00C606A6"/>
    <w:rsid w:val="00C71483"/>
    <w:rsid w:val="00CD3A0F"/>
    <w:rsid w:val="00CF1175"/>
    <w:rsid w:val="00CF4A68"/>
    <w:rsid w:val="00D135C1"/>
    <w:rsid w:val="00D51DC6"/>
    <w:rsid w:val="00D70F0D"/>
    <w:rsid w:val="00D91AF9"/>
    <w:rsid w:val="00DC5DFC"/>
    <w:rsid w:val="00DE78A6"/>
    <w:rsid w:val="00E02B21"/>
    <w:rsid w:val="00E052A5"/>
    <w:rsid w:val="00E26AE7"/>
    <w:rsid w:val="00E74A7A"/>
    <w:rsid w:val="00E93525"/>
    <w:rsid w:val="00EB1C87"/>
    <w:rsid w:val="00EB6957"/>
    <w:rsid w:val="00EB7D3D"/>
    <w:rsid w:val="00ED1A89"/>
    <w:rsid w:val="00ED2329"/>
    <w:rsid w:val="00EE5ACB"/>
    <w:rsid w:val="00F07AAA"/>
    <w:rsid w:val="00F21BDB"/>
    <w:rsid w:val="00F21BED"/>
    <w:rsid w:val="00F318F2"/>
    <w:rsid w:val="00F41755"/>
    <w:rsid w:val="00F41A49"/>
    <w:rsid w:val="00F50EAF"/>
    <w:rsid w:val="00F56AB7"/>
    <w:rsid w:val="00F648DB"/>
    <w:rsid w:val="00F64F39"/>
    <w:rsid w:val="00F9330A"/>
    <w:rsid w:val="00F96FE0"/>
    <w:rsid w:val="00FB138D"/>
    <w:rsid w:val="00FD1E3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570FAF-9852-4C11-AE94-A28DFBD3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0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5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2025-11-13T06:54:00Z</cp:lastPrinted>
  <dcterms:created xsi:type="dcterms:W3CDTF">2026-02-13T07:37:00Z</dcterms:created>
  <dcterms:modified xsi:type="dcterms:W3CDTF">2026-02-18T09:13:00Z</dcterms:modified>
</cp:coreProperties>
</file>