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8203EF8" w:rsidR="00AC4146" w:rsidRPr="00AC4146" w:rsidRDefault="00020A38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79A01E2" w:rsidR="00092067" w:rsidRPr="00761431" w:rsidRDefault="00020A38" w:rsidP="009D7E5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6143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D7E5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DABBBE7" w:rsidR="00092067" w:rsidRDefault="006B3F15" w:rsidP="009D7E5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20A38" w:rsidRPr="0076143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EFABF03" w14:textId="554FD4CA" w:rsidR="00900661" w:rsidRDefault="00900661" w:rsidP="00900661">
      <w:pPr>
        <w:spacing w:after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C6D08E0">
            <wp:simplePos x="0" y="0"/>
            <wp:positionH relativeFrom="column">
              <wp:posOffset>2840355</wp:posOffset>
            </wp:positionH>
            <wp:positionV relativeFrom="page">
              <wp:posOffset>201295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2A4EE7" w14:textId="77777777" w:rsidR="00C75E9B" w:rsidRDefault="00C75E9B" w:rsidP="0090066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E38D15" w14:textId="79B2A423" w:rsidR="00E63FA7" w:rsidRPr="006A1A0F" w:rsidRDefault="00E63FA7" w:rsidP="0090066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розгляд клопотання</w:t>
      </w:r>
    </w:p>
    <w:p w14:paraId="0942D914" w14:textId="77777777" w:rsidR="00020A38" w:rsidRDefault="00E63FA7" w:rsidP="00020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громадянина </w:t>
      </w:r>
      <w:proofErr w:type="spellStart"/>
      <w:r w:rsidR="00020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Перога</w:t>
      </w:r>
      <w:proofErr w:type="spellEnd"/>
      <w:r w:rsidR="00020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94F7A19" w14:textId="648E8F62" w:rsidR="009E2A3B" w:rsidRPr="006A1A0F" w:rsidRDefault="00020A38" w:rsidP="00020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Віктора Володимировича</w:t>
      </w:r>
    </w:p>
    <w:p w14:paraId="190BE095" w14:textId="77777777" w:rsidR="009E2A3B" w:rsidRPr="006A1A0F" w:rsidRDefault="009E2A3B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618F2" w14:textId="5F416AEB" w:rsidR="00F1737F" w:rsidRPr="006A1A0F" w:rsidRDefault="00F1737F" w:rsidP="00035C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підставі клопотання громадянина </w:t>
      </w:r>
      <w:proofErr w:type="spellStart"/>
      <w:r w:rsidR="00035C23" w:rsidRPr="00035C2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Перога</w:t>
      </w:r>
      <w:proofErr w:type="spellEnd"/>
      <w:r w:rsidR="00035C23" w:rsidRPr="00035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Віктора Володимировича</w:t>
      </w:r>
      <w:r w:rsidR="00035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="005615AA" w:rsidRPr="006A1A0F">
        <w:rPr>
          <w:rFonts w:ascii="Times New Roman" w:hAnsi="Times New Roman" w:cs="Times New Roman"/>
          <w:sz w:val="24"/>
          <w:szCs w:val="24"/>
        </w:rPr>
        <w:t>наданн</w:t>
      </w:r>
      <w:r w:rsidR="005615AA">
        <w:rPr>
          <w:rFonts w:ascii="Times New Roman" w:hAnsi="Times New Roman" w:cs="Times New Roman"/>
          <w:sz w:val="24"/>
          <w:szCs w:val="24"/>
        </w:rPr>
        <w:t>я</w:t>
      </w:r>
      <w:r w:rsidR="005615AA" w:rsidRPr="006A1A0F">
        <w:rPr>
          <w:rFonts w:ascii="Times New Roman" w:hAnsi="Times New Roman" w:cs="Times New Roman"/>
          <w:sz w:val="24"/>
          <w:szCs w:val="24"/>
        </w:rPr>
        <w:t xml:space="preserve"> дозволу на розроблення </w:t>
      </w:r>
      <w:proofErr w:type="spellStart"/>
      <w:r w:rsidR="005615AA" w:rsidRPr="006A1A0F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5615AA" w:rsidRPr="006A1A0F">
        <w:rPr>
          <w:rFonts w:ascii="Times New Roman" w:hAnsi="Times New Roman" w:cs="Times New Roman"/>
          <w:sz w:val="24"/>
          <w:szCs w:val="24"/>
        </w:rPr>
        <w:t xml:space="preserve"> землеустрою</w:t>
      </w:r>
      <w:r w:rsidR="005615AA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відведення земельної ділянки </w:t>
      </w:r>
      <w:r w:rsidR="005615AA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межах безоплатної приватизації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розпочато адміністративне провадження.</w:t>
      </w:r>
    </w:p>
    <w:p w14:paraId="23144B4F" w14:textId="373F3081" w:rsidR="00F1737F" w:rsidRPr="00035C23" w:rsidRDefault="00F1737F" w:rsidP="00035C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громадянина </w:t>
      </w:r>
      <w:proofErr w:type="spellStart"/>
      <w:r w:rsidR="00035C23" w:rsidRPr="00035C2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Перога</w:t>
      </w:r>
      <w:proofErr w:type="spellEnd"/>
      <w:r w:rsidR="00035C23" w:rsidRPr="00035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Віктора Володимировича</w:t>
      </w:r>
      <w:r w:rsidR="00035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Pr="006A1A0F">
        <w:rPr>
          <w:rFonts w:ascii="Times New Roman" w:hAnsi="Times New Roman" w:cs="Times New Roman"/>
          <w:sz w:val="24"/>
          <w:szCs w:val="24"/>
        </w:rPr>
        <w:t>наданн</w:t>
      </w:r>
      <w:r w:rsidR="00043D84">
        <w:rPr>
          <w:rFonts w:ascii="Times New Roman" w:hAnsi="Times New Roman" w:cs="Times New Roman"/>
          <w:sz w:val="24"/>
          <w:szCs w:val="24"/>
        </w:rPr>
        <w:t>я</w:t>
      </w:r>
      <w:r w:rsidRPr="006A1A0F">
        <w:rPr>
          <w:rFonts w:ascii="Times New Roman" w:hAnsi="Times New Roman" w:cs="Times New Roman"/>
          <w:sz w:val="24"/>
          <w:szCs w:val="24"/>
        </w:rPr>
        <w:t xml:space="preserve"> дозволу на розроблення </w:t>
      </w:r>
      <w:proofErr w:type="spellStart"/>
      <w:r w:rsidRPr="006A1A0F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6A1A0F">
        <w:rPr>
          <w:rFonts w:ascii="Times New Roman" w:hAnsi="Times New Roman" w:cs="Times New Roman"/>
          <w:sz w:val="24"/>
          <w:szCs w:val="24"/>
        </w:rPr>
        <w:t xml:space="preserve"> землеустрою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відведення</w:t>
      </w:r>
      <w:r w:rsidR="00670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земельної ділянки площею 0,</w:t>
      </w:r>
      <w:r w:rsidR="00035C23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 </w:t>
      </w:r>
      <w:r w:rsidR="003A3870" w:rsidRPr="003A3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будівництва та обслуговуванн</w:t>
      </w:r>
      <w:r w:rsidR="00BB2F31">
        <w:rPr>
          <w:rFonts w:ascii="Times New Roman" w:eastAsia="Times New Roman" w:hAnsi="Times New Roman" w:cs="Times New Roman"/>
          <w:sz w:val="24"/>
          <w:szCs w:val="24"/>
          <w:lang w:eastAsia="ru-RU"/>
        </w:rPr>
        <w:t>я житлового будинку, в с. Рудка</w:t>
      </w:r>
      <w:r w:rsidR="003A3870" w:rsidRPr="003A3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Шептицького району Львівської області 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(далі по тексту – Клопотання</w:t>
      </w:r>
      <w:r w:rsidR="006A1A0F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та долучені до нього копії: 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паспорта, ідентифікаційного номера,</w:t>
      </w:r>
      <w:r w:rsidR="00761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схеми розташування,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посвідчення учасника </w:t>
      </w:r>
      <w:r w:rsidR="003A3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бойових дій </w:t>
      </w:r>
      <w:r w:rsidR="00110C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серія УБД №</w:t>
      </w:r>
      <w:r w:rsidR="005A1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C74">
        <w:rPr>
          <w:rFonts w:ascii="Times New Roman" w:eastAsia="Times New Roman" w:hAnsi="Times New Roman" w:cs="Times New Roman"/>
          <w:sz w:val="24"/>
          <w:szCs w:val="24"/>
          <w:lang w:eastAsia="ru-RU"/>
        </w:rPr>
        <w:t>663416</w:t>
      </w:r>
      <w:r w:rsidR="00670C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DBFF3F" w14:textId="3DC70F0B" w:rsidR="00DF7F24" w:rsidRPr="00E209F5" w:rsidRDefault="00F1737F" w:rsidP="0007378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ході розгляду Клопотання встановлено, що </w:t>
      </w:r>
      <w:r w:rsidRPr="006A1A0F">
        <w:rPr>
          <w:rFonts w:ascii="Times New Roman" w:hAnsi="Times New Roman" w:cs="Times New Roman"/>
          <w:sz w:val="24"/>
          <w:szCs w:val="24"/>
        </w:rPr>
        <w:t xml:space="preserve">надання дозволу на розроблення </w:t>
      </w:r>
      <w:proofErr w:type="spellStart"/>
      <w:r w:rsidRPr="006A1A0F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6A1A0F">
        <w:rPr>
          <w:rFonts w:ascii="Times New Roman" w:hAnsi="Times New Roman" w:cs="Times New Roman"/>
          <w:sz w:val="24"/>
          <w:szCs w:val="24"/>
        </w:rPr>
        <w:t xml:space="preserve"> землеустрою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відведення земельної ділянки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та передачі її у приватну власність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здійснюється органами 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місцевого самоврядування з урахуванням введеного в Україні Указом Президента України № 64/2022 від 24.02.2022 "Про введення воєнного стану в Україні", затвердженого Законом України від 24 лютого 2022 року № 2102-IX (зі змінами, внесеними Указом від 14 березня 2022 року № 133/2022, затвердженим Законом України від 15 березня 2022 року № 2119-IX, Указом від 18 квітня 2022 року № 259/2022, затвердженим Законом України від 21 квітня 2022 року № 2212-IX, Указом від 17 травня 2022 року № 341/2022, затвердженим Законом України від 22 травня 2022 року </w:t>
      </w:r>
      <w:r w:rsidR="006A1A0F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2263-IX, Указом від 12 серпня 2022 року № 573/2022, затвердженим Законом України від 15 серпня 2022 року № 2500-IX, Указом від 7 листопада 2022 року № 757/2022, затвердженим Законом України від 16 листопада 2022 року № 2738-IX, Указом від     6 лютого 2023 року № 58/2023, затвердженим Законом України від 7 лютого 2023 року    № 2915-IX, Указом від 1 травня 2023 року  № 254/2023, затвердженим Законом України від 2 травня 2023 року № 3057-IX, Указом від 26 липня 2023 року  </w:t>
      </w:r>
      <w:r w:rsidR="006A1A0F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451/2023, затвердженим Законом України  27 липня 2023 року № 3275-IX, Указом </w:t>
      </w:r>
      <w:r w:rsidR="00C75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6 листопада 2023 року № 734/2023, затвердженим Законом України від 8 листопада  2023 року № 3429-IX, Указом від 5 лютого 2024 року № 49/2024, затвердженим Законом України    </w:t>
      </w:r>
      <w:r w:rsidR="006A1A0F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3564-IX від 06.02.2024, Указом від 06 травня 2024 року № 271/2024, затвердженого Законом України від 08.05.2024 № 3684-ІХ, Указом від 23 липня 2024 року № 469/2024, затвердженого Законом України від 23 липня 2024 року  № 3891-ІХ, Указом від 28 жовтня 2024 року </w:t>
      </w:r>
      <w:r w:rsidR="006A1A0F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740/2024, затвердженого Законом України від 29 жовтня 2024 року № 4024-ІХ), Указом від 14 січня 2025 року № 26/2025, затвердженого Законом України від 15 січня 2025 року </w:t>
      </w:r>
      <w:r w:rsidR="006A1A0F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№ 4220-ІХ), Указом від 15 квітня 2025 року № 235/2025, затвердженого Законом України від 16 квітня 2025 року № 4</w:t>
      </w:r>
      <w:r w:rsidR="0075269B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356-ІХ)</w:t>
      </w:r>
      <w:r w:rsidR="001512CE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Указом від 14 липня 2025 року </w:t>
      </w:r>
      <w:r w:rsidR="0075269B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12CE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478/2025, затвердженого Законом України від 15 липня 2025 року № 4524-ІХ), </w:t>
      </w:r>
      <w:r w:rsidR="0075269B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Указом </w:t>
      </w:r>
      <w:r w:rsidR="00CB5A61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</w:t>
      </w:r>
      <w:r w:rsidR="0075269B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жовтня 2025 року </w:t>
      </w:r>
      <w:r w:rsidR="00CB5A61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75269B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№ 793/2025, затвердженого Законом України від</w:t>
      </w:r>
      <w:r w:rsidR="00CB5A61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жовтня 2025 року</w:t>
      </w:r>
      <w:r w:rsidR="0075269B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4643-ІХ), </w:t>
      </w:r>
      <w:r w:rsidR="001512CE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(далі - Указ    № 64/2022), </w:t>
      </w:r>
      <w:r w:rsidR="00073786" w:rsidRPr="0007378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Указом  від 12 січня 2026 року № 40/2026, затвердженого Законом України від 26 січня 2026 року № 4757-IX)</w:t>
      </w:r>
      <w:r w:rsidR="00073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0" w:name="_GoBack"/>
      <w:bookmarkEnd w:id="0"/>
      <w:r w:rsidR="001512CE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як</w:t>
      </w:r>
      <w:r w:rsidR="00CB5A61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воєнний стан продовжено до 0</w:t>
      </w:r>
      <w:r w:rsidR="009D7E5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512CE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37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r w:rsidR="00271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="001512CE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</w:t>
      </w:r>
      <w:r w:rsidR="00DF7F24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r w:rsidR="00DF7F24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особливості безоплатної передачі земельних ділянок комунальної власності у приватну власність, встановлених пунктом 27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переданих у користування громадянам України до набрання чинності  Земельним кодексом України.</w:t>
      </w:r>
    </w:p>
    <w:p w14:paraId="66DC136A" w14:textId="01FA6613" w:rsidR="00DF7F24" w:rsidRPr="00E209F5" w:rsidRDefault="00DF7F24" w:rsidP="00E209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 w:rsidR="003A3870" w:rsidRPr="003A38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Перогу</w:t>
      </w:r>
      <w:proofErr w:type="spellEnd"/>
      <w:r w:rsidR="003A3870" w:rsidRPr="003A3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Віктору Володимировичу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клопотання не додано, що обмежує можливість надання йому Дозволу на розроблення документації.</w:t>
      </w:r>
    </w:p>
    <w:p w14:paraId="23E1A931" w14:textId="40C59CBB" w:rsidR="00DF7F24" w:rsidRPr="00E209F5" w:rsidRDefault="00DF7F24" w:rsidP="00E209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Особливості безоплатної передачі земельних ділянок комунальної власності у приватну власність під час дій воєнного стану, встановлені Земельним кодексом України, без необхідних правовстановлюючих документів є підставою для відмови громадянину </w:t>
      </w:r>
      <w:proofErr w:type="spellStart"/>
      <w:r w:rsidR="003A3870" w:rsidRPr="003A38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Перогу</w:t>
      </w:r>
      <w:proofErr w:type="spellEnd"/>
      <w:r w:rsidR="003A3870" w:rsidRPr="003A3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Віктору Володимировичу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наданні дозволу на розроблення документації.</w:t>
      </w:r>
    </w:p>
    <w:p w14:paraId="232494EB" w14:textId="77777777" w:rsidR="00DF7F24" w:rsidRPr="00E209F5" w:rsidRDefault="00DF7F24" w:rsidP="00E209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Законом України вiд 21.05.1997 № 280/97-ВР «Про </w:t>
      </w:r>
      <w:proofErr w:type="spellStart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мiсцеве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Українi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Земельним кодексом України, Законами України від 17.02.2022 № 2073-IX «Про адміністративну процедуру», вiд 07.07.2011 № 3613-VI «Про Державний земельний кадастр», вiд 22.05.2003 № 858-IV «Про </w:t>
      </w:r>
      <w:proofErr w:type="spellStart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землеустрiй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від 19.10.2022 № 2698-IX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Указ     № 64/2022 та пропозиції </w:t>
      </w:r>
      <w:proofErr w:type="spellStart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постiйно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дiючої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вiдносин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комiтетi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Шептицької </w:t>
      </w:r>
      <w:proofErr w:type="spellStart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мiської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ради, Шептицька </w:t>
      </w:r>
      <w:proofErr w:type="spellStart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мiська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 </w:t>
      </w:r>
    </w:p>
    <w:p w14:paraId="7E6BE22C" w14:textId="1F358FD7" w:rsidR="00E63FA7" w:rsidRPr="006A1A0F" w:rsidRDefault="00E63FA7" w:rsidP="00E209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0BF61" w14:textId="77777777" w:rsidR="00E63FA7" w:rsidRPr="006A1A0F" w:rsidRDefault="00E63FA7" w:rsidP="00E209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624A966C" w14:textId="77777777" w:rsidR="00E63FA7" w:rsidRPr="006A1A0F" w:rsidRDefault="00E63FA7" w:rsidP="00E209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B07A65" w14:textId="71336FF9" w:rsidR="00035C23" w:rsidRPr="00035C23" w:rsidRDefault="00EE2D82" w:rsidP="00035C23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35C23" w:rsidRPr="00035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Відмовити громадянину </w:t>
      </w:r>
      <w:proofErr w:type="spellStart"/>
      <w:r w:rsidR="00035C2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Перогу</w:t>
      </w:r>
      <w:proofErr w:type="spellEnd"/>
      <w:r w:rsidR="00035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Віктору Володимировичу</w:t>
      </w:r>
      <w:r w:rsidR="00035C23" w:rsidRPr="00035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35C23" w:rsidRPr="00035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наданні дозволу на розроблення </w:t>
      </w:r>
      <w:proofErr w:type="spellStart"/>
      <w:r w:rsidR="00035C23" w:rsidRPr="00035C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проєкту</w:t>
      </w:r>
      <w:proofErr w:type="spellEnd"/>
      <w:r w:rsidR="00035C23" w:rsidRPr="00035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 щодо відведення земельної ділянки орієнтовною площею 0,10</w:t>
      </w:r>
      <w:r w:rsidR="00035C23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35C23" w:rsidRPr="00035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га, для будівництва та обслуговування житлового будинку, (код КВЦПЗД 02.01 - для будівництва і обслуговування житлового будинку, господарських будівель і споруд (присадибна ділянка)) в </w:t>
      </w:r>
      <w:r w:rsidR="00527380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с. Рудка</w:t>
      </w:r>
      <w:r w:rsidR="00527380">
        <w:rPr>
          <w:rFonts w:ascii="Times New Roman" w:eastAsia="Times New Roman" w:hAnsi="Times New Roman" w:cs="Times New Roman"/>
          <w:sz w:val="24"/>
          <w:szCs w:val="24"/>
          <w:lang w:eastAsia="ru-RU"/>
        </w:rPr>
        <w:t>, Шептицького</w:t>
      </w:r>
      <w:r w:rsidR="00035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527380">
        <w:rPr>
          <w:rFonts w:ascii="Times New Roman" w:eastAsia="Times New Roman" w:hAnsi="Times New Roman" w:cs="Times New Roman"/>
          <w:sz w:val="24"/>
          <w:szCs w:val="24"/>
          <w:lang w:eastAsia="ru-RU"/>
        </w:rPr>
        <w:t>у Львівської області</w:t>
      </w:r>
      <w:r w:rsidR="00035C23" w:rsidRPr="00035C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C3C41D" w14:textId="47E40569" w:rsidR="00E63FA7" w:rsidRPr="006A1A0F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Рішення набирає чинності з </w:t>
      </w:r>
      <w:r w:rsidR="00A70DF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моменту його прийняття.</w:t>
      </w:r>
    </w:p>
    <w:p w14:paraId="2D477908" w14:textId="77777777" w:rsidR="00E63FA7" w:rsidRPr="006A1A0F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6A1A0F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рiшення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покласти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постiйну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депутатську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комiсiю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мiстобудування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регулювання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земельних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вiдносин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адмiнiстративно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територiального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устрою (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Пилипчук П.П.</w:t>
      </w:r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972D2C" w14:textId="77777777" w:rsidR="006A1A0F" w:rsidRDefault="006A1A0F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ACE2A7" w14:textId="77777777" w:rsidR="006A1A0F" w:rsidRDefault="006A1A0F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880BEB" w14:textId="77777777" w:rsidR="00070627" w:rsidRDefault="00070627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DAD16" w14:textId="75991460" w:rsidR="009D7E52" w:rsidRDefault="00E63FA7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9740E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ський голова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15420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34E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34E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34E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="00020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1512CE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p w14:paraId="0CAF8D61" w14:textId="45CF884C" w:rsidR="009D7E52" w:rsidRDefault="009D7E52" w:rsidP="009D7E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AC9F14" w14:textId="0A5FA972" w:rsidR="004304F6" w:rsidRDefault="009D7E52" w:rsidP="009D7E52">
      <w:pPr>
        <w:tabs>
          <w:tab w:val="left" w:pos="93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62A18E9" w14:textId="77777777" w:rsidR="009D7E52" w:rsidRDefault="009D7E52" w:rsidP="009D7E52">
      <w:pPr>
        <w:tabs>
          <w:tab w:val="left" w:pos="93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0A7EE1" w14:textId="107A25EC" w:rsidR="009D7E52" w:rsidRDefault="009D7E52" w:rsidP="009D7E52">
      <w:pPr>
        <w:tabs>
          <w:tab w:val="left" w:pos="93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1D95C" w14:textId="21A74301" w:rsidR="009D7E52" w:rsidRPr="009D7E52" w:rsidRDefault="009D7E52" w:rsidP="009D7E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D7E52" w:rsidRPr="009D7E52" w:rsidSect="008C67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A38"/>
    <w:rsid w:val="00033BAA"/>
    <w:rsid w:val="00035C23"/>
    <w:rsid w:val="00043D84"/>
    <w:rsid w:val="00067335"/>
    <w:rsid w:val="00070627"/>
    <w:rsid w:val="00073786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10C74"/>
    <w:rsid w:val="00114BCD"/>
    <w:rsid w:val="00124C6E"/>
    <w:rsid w:val="001512CE"/>
    <w:rsid w:val="001A00A8"/>
    <w:rsid w:val="001A6EE8"/>
    <w:rsid w:val="001C0502"/>
    <w:rsid w:val="001D3511"/>
    <w:rsid w:val="001D44F7"/>
    <w:rsid w:val="0021382C"/>
    <w:rsid w:val="00263ECA"/>
    <w:rsid w:val="002714F6"/>
    <w:rsid w:val="0028758E"/>
    <w:rsid w:val="0029798B"/>
    <w:rsid w:val="002E1090"/>
    <w:rsid w:val="002E3FCA"/>
    <w:rsid w:val="002E7574"/>
    <w:rsid w:val="00315367"/>
    <w:rsid w:val="00341311"/>
    <w:rsid w:val="003519DC"/>
    <w:rsid w:val="003537F5"/>
    <w:rsid w:val="00360728"/>
    <w:rsid w:val="003A3870"/>
    <w:rsid w:val="003C4EBA"/>
    <w:rsid w:val="003E5E38"/>
    <w:rsid w:val="0041549B"/>
    <w:rsid w:val="00421C92"/>
    <w:rsid w:val="004304F6"/>
    <w:rsid w:val="00447CA0"/>
    <w:rsid w:val="0045023B"/>
    <w:rsid w:val="00481F39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27380"/>
    <w:rsid w:val="00547BC1"/>
    <w:rsid w:val="005615AA"/>
    <w:rsid w:val="005901A1"/>
    <w:rsid w:val="00592A64"/>
    <w:rsid w:val="0059740E"/>
    <w:rsid w:val="005A1EEA"/>
    <w:rsid w:val="005B0C7C"/>
    <w:rsid w:val="005D434F"/>
    <w:rsid w:val="005E57CB"/>
    <w:rsid w:val="005E5A8D"/>
    <w:rsid w:val="0061381B"/>
    <w:rsid w:val="00624134"/>
    <w:rsid w:val="006271C7"/>
    <w:rsid w:val="00642FE2"/>
    <w:rsid w:val="006435E9"/>
    <w:rsid w:val="00670CEF"/>
    <w:rsid w:val="00682FED"/>
    <w:rsid w:val="006949D7"/>
    <w:rsid w:val="006A1A0F"/>
    <w:rsid w:val="006B3F15"/>
    <w:rsid w:val="006D1D85"/>
    <w:rsid w:val="006F7253"/>
    <w:rsid w:val="0072302D"/>
    <w:rsid w:val="00734EFC"/>
    <w:rsid w:val="007351C3"/>
    <w:rsid w:val="007458BF"/>
    <w:rsid w:val="0075269B"/>
    <w:rsid w:val="00757932"/>
    <w:rsid w:val="00761431"/>
    <w:rsid w:val="0077761D"/>
    <w:rsid w:val="007A3AEE"/>
    <w:rsid w:val="007B518B"/>
    <w:rsid w:val="007E49F1"/>
    <w:rsid w:val="007F3E81"/>
    <w:rsid w:val="007F6C7B"/>
    <w:rsid w:val="0080502C"/>
    <w:rsid w:val="00877261"/>
    <w:rsid w:val="008B7B5D"/>
    <w:rsid w:val="008C0926"/>
    <w:rsid w:val="008C6784"/>
    <w:rsid w:val="008D010A"/>
    <w:rsid w:val="008E7B8E"/>
    <w:rsid w:val="00900661"/>
    <w:rsid w:val="0090640E"/>
    <w:rsid w:val="00925C09"/>
    <w:rsid w:val="009311CF"/>
    <w:rsid w:val="0094247C"/>
    <w:rsid w:val="00994B21"/>
    <w:rsid w:val="0099629E"/>
    <w:rsid w:val="009A4298"/>
    <w:rsid w:val="009B67D1"/>
    <w:rsid w:val="009D7E52"/>
    <w:rsid w:val="009E2A3B"/>
    <w:rsid w:val="00A64C7D"/>
    <w:rsid w:val="00A702A1"/>
    <w:rsid w:val="00A70DF7"/>
    <w:rsid w:val="00A71386"/>
    <w:rsid w:val="00A7305B"/>
    <w:rsid w:val="00A8360C"/>
    <w:rsid w:val="00A86F97"/>
    <w:rsid w:val="00AC4146"/>
    <w:rsid w:val="00AC4769"/>
    <w:rsid w:val="00AD30AD"/>
    <w:rsid w:val="00B14242"/>
    <w:rsid w:val="00B15420"/>
    <w:rsid w:val="00B24268"/>
    <w:rsid w:val="00B24C9E"/>
    <w:rsid w:val="00B42FCD"/>
    <w:rsid w:val="00B447AD"/>
    <w:rsid w:val="00B55CFE"/>
    <w:rsid w:val="00B61A66"/>
    <w:rsid w:val="00B841C1"/>
    <w:rsid w:val="00B86EAF"/>
    <w:rsid w:val="00BB2F31"/>
    <w:rsid w:val="00BB69CD"/>
    <w:rsid w:val="00BC2108"/>
    <w:rsid w:val="00BF5FD3"/>
    <w:rsid w:val="00BF6E8E"/>
    <w:rsid w:val="00C016D6"/>
    <w:rsid w:val="00C118A4"/>
    <w:rsid w:val="00C127D0"/>
    <w:rsid w:val="00C15B16"/>
    <w:rsid w:val="00C47B4C"/>
    <w:rsid w:val="00C55E7B"/>
    <w:rsid w:val="00C606A6"/>
    <w:rsid w:val="00C71483"/>
    <w:rsid w:val="00C72DDB"/>
    <w:rsid w:val="00C75E9B"/>
    <w:rsid w:val="00CB5A61"/>
    <w:rsid w:val="00CB5D61"/>
    <w:rsid w:val="00CD36D9"/>
    <w:rsid w:val="00CE3ECC"/>
    <w:rsid w:val="00CF5593"/>
    <w:rsid w:val="00D003B0"/>
    <w:rsid w:val="00D2130F"/>
    <w:rsid w:val="00D35676"/>
    <w:rsid w:val="00D63362"/>
    <w:rsid w:val="00D91AF9"/>
    <w:rsid w:val="00DF7F24"/>
    <w:rsid w:val="00E159F2"/>
    <w:rsid w:val="00E209F5"/>
    <w:rsid w:val="00E26AE7"/>
    <w:rsid w:val="00E51FF7"/>
    <w:rsid w:val="00E5441A"/>
    <w:rsid w:val="00E621AA"/>
    <w:rsid w:val="00E63FA7"/>
    <w:rsid w:val="00E74A7A"/>
    <w:rsid w:val="00E93525"/>
    <w:rsid w:val="00EB7D3D"/>
    <w:rsid w:val="00ED2329"/>
    <w:rsid w:val="00EE2D82"/>
    <w:rsid w:val="00EF76E4"/>
    <w:rsid w:val="00F07AAA"/>
    <w:rsid w:val="00F1737F"/>
    <w:rsid w:val="00F21BDB"/>
    <w:rsid w:val="00F21BED"/>
    <w:rsid w:val="00F318F2"/>
    <w:rsid w:val="00F502EE"/>
    <w:rsid w:val="00F507BF"/>
    <w:rsid w:val="00F56AB7"/>
    <w:rsid w:val="00F90F66"/>
    <w:rsid w:val="00FC05A7"/>
    <w:rsid w:val="00FD57B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7C687-0809-468A-AA88-732E770C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4062</Words>
  <Characters>2316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36</cp:revision>
  <cp:lastPrinted>2025-12-19T11:43:00Z</cp:lastPrinted>
  <dcterms:created xsi:type="dcterms:W3CDTF">2025-10-03T08:16:00Z</dcterms:created>
  <dcterms:modified xsi:type="dcterms:W3CDTF">2026-02-03T14:23:00Z</dcterms:modified>
</cp:coreProperties>
</file>