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D06FA2" w:rsidRPr="00197948" w:rsidTr="00197948">
        <w:trPr>
          <w:trHeight w:val="1701"/>
        </w:trPr>
        <w:tc>
          <w:tcPr>
            <w:tcW w:w="9628" w:type="dxa"/>
          </w:tcPr>
          <w:p w:rsidR="00D06FA2" w:rsidRPr="00197948" w:rsidRDefault="00D06FA2" w:rsidP="00197948">
            <w:pPr>
              <w:pStyle w:val="Title"/>
              <w:rPr>
                <w:b/>
                <w:bCs/>
              </w:rPr>
            </w:pPr>
            <w:r w:rsidRPr="00197948">
              <w:rPr>
                <w:b/>
                <w:bCs/>
              </w:rPr>
              <w:t>ШЕПТИЦЬКА МІСЬКА РАДА</w:t>
            </w:r>
          </w:p>
          <w:p w:rsidR="00D06FA2" w:rsidRPr="00197948" w:rsidRDefault="00D06FA2" w:rsidP="00197948">
            <w:pPr>
              <w:pStyle w:val="Title"/>
              <w:rPr>
                <w:b/>
                <w:bCs/>
              </w:rPr>
            </w:pPr>
          </w:p>
          <w:p w:rsidR="00D06FA2" w:rsidRPr="00197948" w:rsidRDefault="00D06FA2" w:rsidP="00197948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197948">
              <w:rPr>
                <w:b/>
                <w:bCs/>
              </w:rPr>
              <w:t>п’ятдесят дев’ята сесія восьмого скликання</w:t>
            </w:r>
          </w:p>
          <w:p w:rsidR="00D06FA2" w:rsidRPr="00197948" w:rsidRDefault="00D06FA2" w:rsidP="001979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9794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06FA2" w:rsidRPr="00197948" w:rsidRDefault="00D06FA2" w:rsidP="001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D06FA2" w:rsidRPr="00197948" w:rsidTr="0019794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06FA2" w:rsidRPr="00197948" w:rsidRDefault="00D06FA2" w:rsidP="00860C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7948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06FA2" w:rsidRPr="00197948" w:rsidRDefault="00D06FA2" w:rsidP="00860C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794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06FA2" w:rsidRPr="00197948" w:rsidRDefault="00D06FA2" w:rsidP="00860C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7948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D06FA2" w:rsidRPr="00197948" w:rsidRDefault="00D06FA2" w:rsidP="00197948">
            <w:pPr>
              <w:spacing w:after="0" w:line="240" w:lineRule="auto"/>
              <w:jc w:val="center"/>
            </w:pPr>
          </w:p>
        </w:tc>
      </w:tr>
    </w:tbl>
    <w:p w:rsidR="00D06FA2" w:rsidRPr="00263334" w:rsidRDefault="00D06FA2" w:rsidP="00263334">
      <w:pPr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6.9pt;margin-top:15.1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>Про надання дозволу на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розроблення проєкту землеустрою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щодо встановлення (зміни)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меж населеного пункту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села Бережне, Шептицького району,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>Львівської області</w:t>
      </w:r>
    </w:p>
    <w:p w:rsidR="00D06FA2" w:rsidRPr="00263334" w:rsidRDefault="00D06FA2" w:rsidP="00153ED7">
      <w:pPr>
        <w:spacing w:after="0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>Керуючись Земельни  кодексом України , Законами України  вiд 21.05.1997 № 280/97-ВР «Про мiсцеве самоврядування в Українi», вiд 07.07.2011 № 3613-</w:t>
      </w:r>
      <w:r w:rsidRPr="00263334">
        <w:rPr>
          <w:rFonts w:ascii="Times New Roman" w:hAnsi="Times New Roman"/>
          <w:sz w:val="25"/>
          <w:szCs w:val="25"/>
          <w:lang w:val="en-US"/>
        </w:rPr>
        <w:t>V</w:t>
      </w:r>
      <w:r w:rsidRPr="00263334">
        <w:rPr>
          <w:rFonts w:ascii="Times New Roman" w:hAnsi="Times New Roman"/>
          <w:sz w:val="25"/>
          <w:szCs w:val="25"/>
        </w:rPr>
        <w:t>I «Про Державний земельний кадастр, вiд 22.05.2003 № 858-</w:t>
      </w:r>
      <w:r w:rsidRPr="00263334">
        <w:rPr>
          <w:rFonts w:ascii="Times New Roman" w:hAnsi="Times New Roman"/>
          <w:sz w:val="25"/>
          <w:szCs w:val="25"/>
          <w:lang w:val="en-US"/>
        </w:rPr>
        <w:t>IV</w:t>
      </w:r>
      <w:r w:rsidRPr="00263334">
        <w:rPr>
          <w:rFonts w:ascii="Times New Roman" w:hAnsi="Times New Roman"/>
          <w:sz w:val="25"/>
          <w:szCs w:val="25"/>
        </w:rPr>
        <w:t xml:space="preserve"> «Про землеустрiй», від 17.02.2011 № 3038- </w:t>
      </w:r>
      <w:r w:rsidRPr="00263334">
        <w:rPr>
          <w:rFonts w:ascii="Times New Roman" w:hAnsi="Times New Roman"/>
          <w:sz w:val="25"/>
          <w:szCs w:val="25"/>
          <w:lang w:val="en-US"/>
        </w:rPr>
        <w:t>V</w:t>
      </w:r>
      <w:r w:rsidRPr="00263334">
        <w:rPr>
          <w:rFonts w:ascii="Times New Roman" w:hAnsi="Times New Roman"/>
          <w:sz w:val="25"/>
          <w:szCs w:val="25"/>
        </w:rPr>
        <w:t xml:space="preserve">I «Про регулювання містобудівної діяльності»,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</w:t>
      </w:r>
      <w:r w:rsidRPr="00263334">
        <w:rPr>
          <w:rFonts w:ascii="Times New Roman" w:hAnsi="Times New Roman"/>
          <w:bCs/>
          <w:color w:val="000000"/>
          <w:sz w:val="25"/>
          <w:szCs w:val="25"/>
        </w:rPr>
        <w:t>про розроблення Проєкту землеустрою щодо встановлення (зміни) меж населеного пункту села Бережне, Шептицького району, Львівської області</w:t>
      </w:r>
      <w:r w:rsidRPr="00263334">
        <w:rPr>
          <w:rFonts w:ascii="Times New Roman" w:hAnsi="Times New Roman"/>
          <w:sz w:val="25"/>
          <w:szCs w:val="25"/>
        </w:rPr>
        <w:t>, відповідно до Генерального плану села Бережне, Острівської сільської ради, Сокальського району, Львівської області, у відповідності до статтей 12, 173, 174 Земельного кодексу України, статтей 26,</w:t>
      </w:r>
      <w:r>
        <w:rPr>
          <w:rFonts w:ascii="Times New Roman" w:hAnsi="Times New Roman"/>
          <w:sz w:val="25"/>
          <w:szCs w:val="25"/>
        </w:rPr>
        <w:t xml:space="preserve"> </w:t>
      </w:r>
      <w:r w:rsidRPr="00263334">
        <w:rPr>
          <w:rFonts w:ascii="Times New Roman" w:hAnsi="Times New Roman"/>
          <w:sz w:val="25"/>
          <w:szCs w:val="25"/>
        </w:rPr>
        <w:t>46 Закону України «Про землеустрій», Шептицька мiська рада</w:t>
      </w:r>
    </w:p>
    <w:p w:rsidR="00D06FA2" w:rsidRPr="00263334" w:rsidRDefault="00D06FA2" w:rsidP="00263334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>В И Р I Ш И Л А :</w:t>
      </w: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D06FA2" w:rsidRPr="00263334" w:rsidRDefault="00D06FA2" w:rsidP="000B40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263334">
        <w:rPr>
          <w:rFonts w:ascii="Times New Roman" w:hAnsi="Times New Roman"/>
          <w:color w:val="000000"/>
          <w:sz w:val="25"/>
          <w:szCs w:val="25"/>
        </w:rPr>
        <w:t>1. Надати дозвіл на розроблення проєкту землеустрою щодо встановлення (зміни) меж населеного пункту села Бережне, Шептицького району, Львівської області.</w:t>
      </w:r>
    </w:p>
    <w:p w:rsidR="00D06FA2" w:rsidRPr="00263334" w:rsidRDefault="00D06FA2" w:rsidP="00E227A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 xml:space="preserve">2. Замовником </w:t>
      </w:r>
      <w:r w:rsidRPr="00263334">
        <w:rPr>
          <w:rFonts w:ascii="Times New Roman" w:hAnsi="Times New Roman"/>
          <w:color w:val="000000"/>
          <w:sz w:val="25"/>
          <w:szCs w:val="25"/>
        </w:rPr>
        <w:t>проєкту землеустрою щодо встановлення (зміни) меж населеного пункту села Бережне, Шептиць</w:t>
      </w:r>
      <w:r>
        <w:rPr>
          <w:rFonts w:ascii="Times New Roman" w:hAnsi="Times New Roman"/>
          <w:color w:val="000000"/>
          <w:sz w:val="25"/>
          <w:szCs w:val="25"/>
        </w:rPr>
        <w:t>кого району, Львівської області</w:t>
      </w:r>
      <w:r w:rsidRPr="00263334">
        <w:rPr>
          <w:rFonts w:ascii="Times New Roman" w:hAnsi="Times New Roman"/>
          <w:sz w:val="25"/>
          <w:szCs w:val="25"/>
          <w:lang w:eastAsia="ru-RU"/>
        </w:rPr>
        <w:t xml:space="preserve"> визначити Виконавчий комітет Шептицької міської ради.</w:t>
      </w:r>
    </w:p>
    <w:p w:rsidR="00D06FA2" w:rsidRPr="00263334" w:rsidRDefault="00D06FA2" w:rsidP="00ED74B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>3. Розроблення проєкту землеустрою земельної ділянки, згідно цього рішення, здійснити за кошти міського бюджету.</w:t>
      </w:r>
    </w:p>
    <w:p w:rsidR="00D06FA2" w:rsidRPr="00263334" w:rsidRDefault="00D06FA2" w:rsidP="008F78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5"/>
          <w:szCs w:val="25"/>
          <w:lang w:eastAsia="ru-RU"/>
        </w:rPr>
        <w:t>меж</w:t>
      </w:r>
      <w:bookmarkStart w:id="0" w:name="_GoBack"/>
      <w:bookmarkEnd w:id="0"/>
      <w:r>
        <w:rPr>
          <w:rFonts w:ascii="Times New Roman" w:hAnsi="Times New Roman"/>
          <w:sz w:val="25"/>
          <w:szCs w:val="25"/>
          <w:lang w:eastAsia="ru-RU"/>
        </w:rPr>
        <w:t xml:space="preserve"> населеного пункту села Бережне</w:t>
      </w:r>
      <w:r w:rsidRPr="00263334">
        <w:rPr>
          <w:rFonts w:ascii="Times New Roman" w:hAnsi="Times New Roman"/>
          <w:sz w:val="25"/>
          <w:szCs w:val="25"/>
          <w:lang w:eastAsia="ru-RU"/>
        </w:rPr>
        <w:t xml:space="preserve"> в Національній кадастровій системі. </w:t>
      </w:r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Розроблений проєкт землеустрою щодо </w:t>
      </w:r>
      <w:r w:rsidRPr="00263334">
        <w:rPr>
          <w:rFonts w:ascii="Times New Roman" w:hAnsi="Times New Roman"/>
          <w:color w:val="000000"/>
          <w:sz w:val="25"/>
          <w:szCs w:val="25"/>
        </w:rPr>
        <w:t>встановлення (зміни) меж населеного пункту села Бережне, Шептицького району, Львівської області</w:t>
      </w:r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подати на затвердження Шептицькій міській раді.</w:t>
      </w:r>
    </w:p>
    <w:p w:rsidR="00D06FA2" w:rsidRPr="00263334" w:rsidRDefault="00D06FA2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>5. Рішення набирає чинності з моменту його прийняття.</w:t>
      </w:r>
    </w:p>
    <w:p w:rsidR="00D06FA2" w:rsidRPr="00263334" w:rsidRDefault="00D06FA2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>6. Контроль за виконанням цього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D06FA2" w:rsidRPr="00263334" w:rsidRDefault="00D06FA2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06FA2" w:rsidRPr="00263334" w:rsidRDefault="00D06FA2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06FA2" w:rsidRPr="00263334" w:rsidRDefault="00D06FA2" w:rsidP="006949D7">
      <w:pPr>
        <w:spacing w:after="0" w:line="240" w:lineRule="auto"/>
        <w:ind w:right="-1"/>
        <w:jc w:val="both"/>
        <w:rPr>
          <w:rFonts w:ascii="Times New Roman" w:hAnsi="Times New Roman"/>
          <w:sz w:val="25"/>
          <w:szCs w:val="25"/>
          <w:lang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>Мiський голова</w:t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p w:rsidR="00D06FA2" w:rsidRPr="00263334" w:rsidRDefault="00D06FA2" w:rsidP="00EC75BD">
      <w:pPr>
        <w:rPr>
          <w:rFonts w:ascii="Times New Roman" w:hAnsi="Times New Roman"/>
          <w:sz w:val="25"/>
          <w:szCs w:val="25"/>
          <w:lang w:eastAsia="ru-RU"/>
        </w:rPr>
      </w:pPr>
    </w:p>
    <w:sectPr w:rsidR="00D06FA2" w:rsidRPr="00263334" w:rsidSect="00073A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DFE"/>
    <w:rsid w:val="00033BAA"/>
    <w:rsid w:val="00067335"/>
    <w:rsid w:val="00073A1A"/>
    <w:rsid w:val="0008330C"/>
    <w:rsid w:val="00083AF9"/>
    <w:rsid w:val="00092067"/>
    <w:rsid w:val="000B40DA"/>
    <w:rsid w:val="000B5A16"/>
    <w:rsid w:val="000B7398"/>
    <w:rsid w:val="000C5EB0"/>
    <w:rsid w:val="000E068C"/>
    <w:rsid w:val="000E0F44"/>
    <w:rsid w:val="000E1DAE"/>
    <w:rsid w:val="000E33CE"/>
    <w:rsid w:val="000E3EC7"/>
    <w:rsid w:val="000F5FC9"/>
    <w:rsid w:val="000F7720"/>
    <w:rsid w:val="001060C9"/>
    <w:rsid w:val="00114BCD"/>
    <w:rsid w:val="00124C6E"/>
    <w:rsid w:val="00136E26"/>
    <w:rsid w:val="00145396"/>
    <w:rsid w:val="00153ED7"/>
    <w:rsid w:val="001567FD"/>
    <w:rsid w:val="00197948"/>
    <w:rsid w:val="001A00A8"/>
    <w:rsid w:val="001A6EE8"/>
    <w:rsid w:val="001B4968"/>
    <w:rsid w:val="001C0502"/>
    <w:rsid w:val="001C23A8"/>
    <w:rsid w:val="001C5DB1"/>
    <w:rsid w:val="001D3907"/>
    <w:rsid w:val="001D44F7"/>
    <w:rsid w:val="001F07C7"/>
    <w:rsid w:val="001F5478"/>
    <w:rsid w:val="00212B8A"/>
    <w:rsid w:val="0021382C"/>
    <w:rsid w:val="00214FC7"/>
    <w:rsid w:val="00253C2D"/>
    <w:rsid w:val="00263334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1186"/>
    <w:rsid w:val="00315367"/>
    <w:rsid w:val="00324E63"/>
    <w:rsid w:val="00337A42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86D28"/>
    <w:rsid w:val="0049271A"/>
    <w:rsid w:val="0049721C"/>
    <w:rsid w:val="004A17A2"/>
    <w:rsid w:val="004C45C1"/>
    <w:rsid w:val="004D7CAC"/>
    <w:rsid w:val="004E3B7F"/>
    <w:rsid w:val="004F1C7C"/>
    <w:rsid w:val="0050033B"/>
    <w:rsid w:val="005012F2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2A64"/>
    <w:rsid w:val="005B0C7C"/>
    <w:rsid w:val="005D2110"/>
    <w:rsid w:val="005D434F"/>
    <w:rsid w:val="00624134"/>
    <w:rsid w:val="00625DB3"/>
    <w:rsid w:val="006271C7"/>
    <w:rsid w:val="0063553A"/>
    <w:rsid w:val="00642FE2"/>
    <w:rsid w:val="006435E9"/>
    <w:rsid w:val="006949D7"/>
    <w:rsid w:val="006B3F15"/>
    <w:rsid w:val="006C3310"/>
    <w:rsid w:val="006C3941"/>
    <w:rsid w:val="006D1D85"/>
    <w:rsid w:val="006E48D9"/>
    <w:rsid w:val="006F7253"/>
    <w:rsid w:val="00715BE3"/>
    <w:rsid w:val="007319FF"/>
    <w:rsid w:val="00731CD3"/>
    <w:rsid w:val="007351C3"/>
    <w:rsid w:val="0073584D"/>
    <w:rsid w:val="007434BA"/>
    <w:rsid w:val="00745869"/>
    <w:rsid w:val="007458BF"/>
    <w:rsid w:val="007745AB"/>
    <w:rsid w:val="0077574C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60CFE"/>
    <w:rsid w:val="00877261"/>
    <w:rsid w:val="008A25ED"/>
    <w:rsid w:val="008C14D5"/>
    <w:rsid w:val="008D010A"/>
    <w:rsid w:val="008F36F2"/>
    <w:rsid w:val="008F7891"/>
    <w:rsid w:val="0090640E"/>
    <w:rsid w:val="00925C09"/>
    <w:rsid w:val="009311CF"/>
    <w:rsid w:val="009362CA"/>
    <w:rsid w:val="00941CA2"/>
    <w:rsid w:val="0094247C"/>
    <w:rsid w:val="00994B21"/>
    <w:rsid w:val="00996BD5"/>
    <w:rsid w:val="009A0CFD"/>
    <w:rsid w:val="009A4298"/>
    <w:rsid w:val="009A6999"/>
    <w:rsid w:val="009B67D1"/>
    <w:rsid w:val="009B771B"/>
    <w:rsid w:val="009D43BA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97C5A"/>
    <w:rsid w:val="00AB0D6D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C5CE7"/>
    <w:rsid w:val="00BC7DBF"/>
    <w:rsid w:val="00BD319E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E3ECC"/>
    <w:rsid w:val="00CF0956"/>
    <w:rsid w:val="00CF5593"/>
    <w:rsid w:val="00D003B0"/>
    <w:rsid w:val="00D06FA2"/>
    <w:rsid w:val="00D10439"/>
    <w:rsid w:val="00D10C56"/>
    <w:rsid w:val="00D12393"/>
    <w:rsid w:val="00D1542E"/>
    <w:rsid w:val="00D2130F"/>
    <w:rsid w:val="00D35676"/>
    <w:rsid w:val="00D37D01"/>
    <w:rsid w:val="00D63362"/>
    <w:rsid w:val="00D76296"/>
    <w:rsid w:val="00D82C43"/>
    <w:rsid w:val="00D91AF9"/>
    <w:rsid w:val="00DB11B2"/>
    <w:rsid w:val="00DC3680"/>
    <w:rsid w:val="00DC5981"/>
    <w:rsid w:val="00DD2885"/>
    <w:rsid w:val="00DF4BAB"/>
    <w:rsid w:val="00E227A1"/>
    <w:rsid w:val="00E26AE7"/>
    <w:rsid w:val="00E5441A"/>
    <w:rsid w:val="00E55AF4"/>
    <w:rsid w:val="00E578B0"/>
    <w:rsid w:val="00E621AA"/>
    <w:rsid w:val="00E63FA7"/>
    <w:rsid w:val="00E7175D"/>
    <w:rsid w:val="00E74A7A"/>
    <w:rsid w:val="00E76B60"/>
    <w:rsid w:val="00E86B24"/>
    <w:rsid w:val="00E93525"/>
    <w:rsid w:val="00EA2EB7"/>
    <w:rsid w:val="00EA4091"/>
    <w:rsid w:val="00EB0D38"/>
    <w:rsid w:val="00EB43B6"/>
    <w:rsid w:val="00EB7D3D"/>
    <w:rsid w:val="00EC75BD"/>
    <w:rsid w:val="00ED2329"/>
    <w:rsid w:val="00ED74B1"/>
    <w:rsid w:val="00ED78D9"/>
    <w:rsid w:val="00ED7DFC"/>
    <w:rsid w:val="00EE2D82"/>
    <w:rsid w:val="00F00FB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575EA"/>
    <w:rsid w:val="00F73826"/>
    <w:rsid w:val="00F90F66"/>
    <w:rsid w:val="00FA7D29"/>
    <w:rsid w:val="00FB1CDC"/>
    <w:rsid w:val="00FE683F"/>
    <w:rsid w:val="00FF5D31"/>
    <w:rsid w:val="00FF5F37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D2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1</Pages>
  <Words>1453</Words>
  <Characters>829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17</cp:revision>
  <cp:lastPrinted>2025-12-04T13:44:00Z</cp:lastPrinted>
  <dcterms:created xsi:type="dcterms:W3CDTF">2025-12-18T12:59:00Z</dcterms:created>
  <dcterms:modified xsi:type="dcterms:W3CDTF">2026-01-02T12:58:00Z</dcterms:modified>
</cp:coreProperties>
</file>