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16EEB" w:rsidRPr="00116EEB" w:rsidTr="004B6A36">
        <w:trPr>
          <w:trHeight w:val="1701"/>
        </w:trPr>
        <w:tc>
          <w:tcPr>
            <w:tcW w:w="9628" w:type="dxa"/>
          </w:tcPr>
          <w:p w:rsidR="00116EEB" w:rsidRPr="00116EEB" w:rsidRDefault="00116EEB" w:rsidP="00116E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6EEB" w:rsidRPr="00116EEB" w:rsidRDefault="00116EEB" w:rsidP="00116E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ятдесят</w:t>
            </w:r>
            <w:proofErr w:type="spellEnd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30E58" w:rsidRPr="00630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</w:t>
            </w: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  сесія восьмого скликання</w:t>
            </w:r>
          </w:p>
          <w:p w:rsidR="00116EEB" w:rsidRPr="00116EEB" w:rsidRDefault="00116EEB" w:rsidP="00116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16EEB" w:rsidRPr="00116EEB" w:rsidRDefault="00116EEB" w:rsidP="0011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3067"/>
              <w:gridCol w:w="3027"/>
            </w:tblGrid>
            <w:tr w:rsidR="00116EEB" w:rsidRPr="00116EEB" w:rsidTr="004B6A3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B77E19" w:rsidP="00B77E1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116EEB" w:rsidRPr="00116EEB" w:rsidRDefault="00116EEB" w:rsidP="00B77E1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116EEB" w:rsidP="00B77E1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7E1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4117</w:t>
                  </w:r>
                </w:p>
              </w:tc>
            </w:tr>
          </w:tbl>
          <w:p w:rsidR="00116EEB" w:rsidRPr="00116EEB" w:rsidRDefault="00116EEB" w:rsidP="00116EEB">
            <w:pPr>
              <w:jc w:val="center"/>
            </w:pPr>
          </w:p>
        </w:tc>
      </w:tr>
    </w:tbl>
    <w:p w:rsidR="00116EEB" w:rsidRPr="00116EEB" w:rsidRDefault="00116EEB" w:rsidP="00116EEB">
      <w:pPr>
        <w:jc w:val="center"/>
      </w:pPr>
      <w:r w:rsidRPr="00116EEB">
        <w:rPr>
          <w:noProof/>
          <w:lang w:eastAsia="uk-UA"/>
        </w:rPr>
        <w:drawing>
          <wp:inline distT="0" distB="0" distL="0" distR="0" wp14:anchorId="088BFEA8" wp14:editId="7DB5254E">
            <wp:extent cx="432360" cy="61164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EEB" w:rsidRPr="00116EEB" w:rsidRDefault="00116EEB" w:rsidP="0011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ШЕПТИЦЬКА</w:t>
      </w: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МІСЬКА РАДА</w:t>
      </w:r>
    </w:p>
    <w:p w:rsidR="00116EEB" w:rsidRPr="00116EEB" w:rsidRDefault="00116EEB" w:rsidP="00116EEB">
      <w:pPr>
        <w:spacing w:after="0" w:line="240" w:lineRule="auto"/>
        <w:jc w:val="center"/>
      </w:pPr>
    </w:p>
    <w:p w:rsidR="00116EEB" w:rsidRPr="00116EEB" w:rsidRDefault="00116EEB" w:rsidP="00116EEB">
      <w:pPr>
        <w:spacing w:after="0" w:line="240" w:lineRule="auto"/>
        <w:jc w:val="center"/>
      </w:pPr>
    </w:p>
    <w:p w:rsidR="00116EEB" w:rsidRPr="00116EEB" w:rsidRDefault="00116EEB" w:rsidP="00116EEB">
      <w:pPr>
        <w:spacing w:after="0" w:line="240" w:lineRule="auto"/>
        <w:jc w:val="center"/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116EEB" w:rsidRPr="00116EEB" w:rsidTr="007C6796">
        <w:trPr>
          <w:trHeight w:val="317"/>
        </w:trPr>
        <w:tc>
          <w:tcPr>
            <w:tcW w:w="3828" w:type="dxa"/>
            <w:vMerge w:val="restart"/>
          </w:tcPr>
          <w:p w:rsidR="00116EEB" w:rsidRPr="00397DD6" w:rsidRDefault="00116EEB" w:rsidP="00F2672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надання згоди на внесення змін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Договору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купівлі-продажу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об’єкта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малої приватизації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комунальної власності: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об’єкта нез</w:t>
            </w:r>
            <w:r w:rsid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авершеного будівництва у складі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будівля котельні за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адресою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Львівська область, </w:t>
            </w:r>
            <w:r w:rsidR="005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м.Червоноград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вул.Івасюка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2 є; будівля котельні №</w:t>
            </w:r>
            <w:r w:rsid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за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адресою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Львівська область, </w:t>
            </w:r>
            <w:r w:rsidR="005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м.Червоноград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вул.Івасюка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2 й приміщення 1; будівля котельні №</w:t>
            </w:r>
            <w:r w:rsid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за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адресою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Львівська область,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м.Червоноград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5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вул.</w:t>
            </w:r>
            <w:r w:rsidR="005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Івасюка, 2 й приміщення 2 від 05.11.2021 року</w:t>
            </w:r>
          </w:p>
        </w:tc>
      </w:tr>
      <w:tr w:rsidR="00116EEB" w:rsidRPr="00116EEB" w:rsidTr="007C6796">
        <w:trPr>
          <w:trHeight w:val="317"/>
        </w:trPr>
        <w:tc>
          <w:tcPr>
            <w:tcW w:w="3828" w:type="dxa"/>
            <w:vMerge/>
          </w:tcPr>
          <w:p w:rsidR="00116EEB" w:rsidRPr="00116EEB" w:rsidRDefault="00116EEB" w:rsidP="00476161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116EEB" w:rsidRPr="00116EEB" w:rsidRDefault="00116EEB" w:rsidP="00476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EEB" w:rsidRPr="00116EEB" w:rsidRDefault="00116EEB" w:rsidP="0047616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116EEB" w:rsidRPr="00FB0DFC" w:rsidRDefault="00116EEB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статтями 25, 59, 60 Закону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приватизацiю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і комунального майна»,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Бюджетним кодексом України та пунктом 3 розділу </w:t>
      </w:r>
      <w:r w:rsidRPr="0077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Наказом Фонду державного майна України від 18.10.2018 №1328, </w:t>
      </w:r>
      <w:r w:rsidR="008933C2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заяву директора приватного підприємства «АВ-ТРАНС-КОМПАНІ»  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Андрія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Дільного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8850B4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09.12.2025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850B4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3/1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якої додані: копія договору 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№15/07-2025 на виготовлення проектно-кошторисної документації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15.07.2025р.,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листа ТОВ «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АЙДІМ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1/12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5AD9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Договір купівлі-продажу об’єкта малої приватизації  комунальної власності: об’єкта незавершеного будівництва у складі: будівля котельні за адресою: Львівська область, м.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Червоноград, вул.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Івасюка, 2 є; будівля котельні № 1 за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Львівська область,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м.Червоноград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вул.Івасюка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й приміщення 1; будівля 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котельні № 2 за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Львівська область,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м.Червоноград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вул. Івасюка, 2 й приміщення 2 від 05.11.2021 року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6D55" w:rsidRPr="0077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беручи до уваги лист Регіонального відділення Фонду державного майна України від 08.04.2024, № 05-12-01478 та відсутність підстав для відмови у наданні згоди на внесення змін в Договір купівлі-продажу, Шептицька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116EEB" w:rsidRPr="00D3426C" w:rsidRDefault="00116EEB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116EEB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ВИРIШИЛА:</w:t>
      </w:r>
    </w:p>
    <w:p w:rsidR="00116EEB" w:rsidRPr="00D3426C" w:rsidRDefault="00116EEB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74E7" w:rsidRPr="00326725" w:rsidRDefault="007574E7" w:rsidP="00326725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згоду на внесення змін в Договір купівлі-продажу об’єкта малої приватизації комунальної власності: об’єкта незав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ершеного будівництва у складі: 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будівля котельні </w:t>
      </w:r>
      <w:r w:rsidR="00A653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адресою: Львівська область, м. Червоноград, вул. Івасюка, 2 є; будівля котельні № 1 </w:t>
      </w:r>
      <w:r w:rsidR="00A653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326725"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адресою: Львівська область, м. Червоноград, вул. Івасюка, 2 й приміщення 1; будівля </w:t>
      </w:r>
      <w:r w:rsidR="00F40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84372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  <w:lastRenderedPageBreak/>
        <w:t xml:space="preserve">котельні № 2 за адресою: Львівська область, м. Червоноград, вул. Івасюка, 2 й приміщення 2 </w:t>
      </w:r>
      <w:r w:rsidR="00FE3581"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котельні № 2 за адресою: Львівська область, м. Червоноград, вул. Івасюка, 2 й приміщення 2 </w:t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 05.11.2021, зареєстрованого в Державному реєстрі речових прав на нерухоме майно </w:t>
      </w:r>
      <w:r w:rsidR="00A653BD"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№ 2186, в частині: </w:t>
      </w:r>
    </w:p>
    <w:p w:rsidR="007574E7" w:rsidRPr="00FB0DFC" w:rsidRDefault="007574E7" w:rsidP="00476161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продовження строку виготовлення </w:t>
      </w:r>
      <w:proofErr w:type="spellStart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проєкту</w:t>
      </w:r>
      <w:proofErr w:type="spellEnd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реконструкції об’єкта  незавершеного будівництва до 31.12.202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16EEB" w:rsidRPr="00FB0DFC" w:rsidRDefault="007574E7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продовження строку завершення будівництва об’єкта  та введення в експлуатацію об’єкта до 07.12.203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116EEB" w:rsidRPr="00A653BD" w:rsidRDefault="00116EEB" w:rsidP="0047616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3"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B0DFC" w:rsidRPr="00FB0DFC" w:rsidRDefault="007C3433" w:rsidP="00FB0DFC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3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рішення набирає чинності з дня оприлюднення на офіційному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FC" w:rsidRPr="00A653BD" w:rsidRDefault="00FB0DFC" w:rsidP="00FB0DFC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7574E7" w:rsidP="00FB0DFC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43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П.С.),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Лапець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М.Р.) та заступника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М.В..</w:t>
      </w:r>
    </w:p>
    <w:p w:rsidR="00116EEB" w:rsidRPr="00FB0DFC" w:rsidRDefault="00116EEB" w:rsidP="00116EEB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FB0DFC" w:rsidRDefault="00116EEB" w:rsidP="00116EEB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FB0DFC" w:rsidRDefault="00116EEB" w:rsidP="00116EEB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FB0DFC" w:rsidRDefault="00116EEB" w:rsidP="00116EEB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B0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       </w:t>
      </w:r>
      <w:r w:rsidR="00B77E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="0070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:rsidR="00116EEB" w:rsidRPr="00FB0DFC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D17435" w:rsidRDefault="00D17435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FE3581" w:rsidRDefault="00FE3581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C3433" w:rsidRDefault="007C3433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 xml:space="preserve">Проект </w:t>
      </w:r>
      <w:r w:rsidR="00C13C82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58</w:t>
      </w:r>
      <w:r w:rsidR="00E34118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КЕ1</w:t>
      </w: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Pr="00580651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                    </w:t>
      </w:r>
      <w:r w:rsidR="00D013DE"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Олександр ГРАСУЛОВ</w:t>
      </w:r>
    </w:p>
    <w:p w:rsidR="00116EEB" w:rsidRPr="00580651" w:rsidRDefault="00116EEB" w:rsidP="00116EE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45E7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 ВАСИЛИШИН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питань економічного розвитку 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(інвестиції, промисловість, транспорт, зв’язок)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 ЛАПЕЦЬ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спеціаліст юридичного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 КОБЛИК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відділу економіки               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 ГНАТЮК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BA3" w:rsidRPr="00580651" w:rsidRDefault="00116EEB" w:rsidP="00116EEB">
      <w:pPr>
        <w:rPr>
          <w:sz w:val="24"/>
          <w:szCs w:val="24"/>
        </w:rPr>
      </w:pPr>
      <w:r w:rsidRPr="00580651">
        <w:rPr>
          <w:rFonts w:ascii="Times New Roman" w:hAnsi="Times New Roman" w:cs="Times New Roman"/>
          <w:sz w:val="24"/>
          <w:szCs w:val="24"/>
        </w:rPr>
        <w:t xml:space="preserve">Головний спеціаліст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      </w:t>
      </w:r>
      <w:r w:rsidR="007C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DC7BA3" w:rsidRPr="00580651" w:rsidSect="00116EEB">
      <w:pgSz w:w="11906" w:h="16838"/>
      <w:pgMar w:top="28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23594"/>
    <w:multiLevelType w:val="hybridMultilevel"/>
    <w:tmpl w:val="EF44A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B"/>
    <w:rsid w:val="00007513"/>
    <w:rsid w:val="00116EEB"/>
    <w:rsid w:val="002731A9"/>
    <w:rsid w:val="00326725"/>
    <w:rsid w:val="00397DD6"/>
    <w:rsid w:val="00414153"/>
    <w:rsid w:val="0044286F"/>
    <w:rsid w:val="00476161"/>
    <w:rsid w:val="00496D06"/>
    <w:rsid w:val="00527D67"/>
    <w:rsid w:val="00580651"/>
    <w:rsid w:val="00630E58"/>
    <w:rsid w:val="00662E66"/>
    <w:rsid w:val="006B3F49"/>
    <w:rsid w:val="00706BCA"/>
    <w:rsid w:val="00706D55"/>
    <w:rsid w:val="007574E7"/>
    <w:rsid w:val="00771FD8"/>
    <w:rsid w:val="007C3433"/>
    <w:rsid w:val="007C6796"/>
    <w:rsid w:val="008543E0"/>
    <w:rsid w:val="008850B4"/>
    <w:rsid w:val="00887E7E"/>
    <w:rsid w:val="008933C2"/>
    <w:rsid w:val="00992B35"/>
    <w:rsid w:val="00A653BD"/>
    <w:rsid w:val="00AA45E7"/>
    <w:rsid w:val="00B77E19"/>
    <w:rsid w:val="00BC183E"/>
    <w:rsid w:val="00BC451B"/>
    <w:rsid w:val="00C13C82"/>
    <w:rsid w:val="00D013DE"/>
    <w:rsid w:val="00D17435"/>
    <w:rsid w:val="00D3426C"/>
    <w:rsid w:val="00E34118"/>
    <w:rsid w:val="00F26727"/>
    <w:rsid w:val="00F4051F"/>
    <w:rsid w:val="00F84372"/>
    <w:rsid w:val="00FB0DFC"/>
    <w:rsid w:val="00FB5AD9"/>
    <w:rsid w:val="00FC0F12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29E5-CF42-4CFB-BAAD-DC146DB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cp:lastPrinted>2025-12-11T13:07:00Z</cp:lastPrinted>
  <dcterms:created xsi:type="dcterms:W3CDTF">2025-12-10T09:49:00Z</dcterms:created>
  <dcterms:modified xsi:type="dcterms:W3CDTF">2025-12-23T14:39:00Z</dcterms:modified>
</cp:coreProperties>
</file>