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6D31D3">
              <w:rPr>
                <w:b/>
                <w:bCs/>
              </w:rPr>
              <w:t>восьм</w:t>
            </w:r>
            <w:r w:rsidR="009429E6">
              <w:rPr>
                <w:b/>
                <w:bCs/>
              </w:rPr>
              <w:t>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6D31D3" w:rsidRDefault="006D31D3" w:rsidP="00973CA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D31D3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973CA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973CA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6D31D3" w:rsidRPr="006D31D3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7103C8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7103C8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36068C" w:rsidRPr="007103C8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7103C8"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 w:rsidR="006618F4" w:rsidRPr="007103C8">
        <w:rPr>
          <w:rFonts w:ascii="Times New Roman" w:hAnsi="Times New Roman"/>
          <w:b/>
          <w:sz w:val="27"/>
          <w:szCs w:val="27"/>
          <w:lang w:eastAsia="ru-RU"/>
        </w:rPr>
        <w:t>Кізуба</w:t>
      </w:r>
      <w:proofErr w:type="spellEnd"/>
      <w:r w:rsidR="006618F4" w:rsidRPr="007103C8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 w:rsidR="004608C3" w:rsidRPr="007103C8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36068C" w:rsidRPr="007103C8" w:rsidRDefault="006618F4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7103C8">
        <w:rPr>
          <w:rFonts w:ascii="Times New Roman" w:hAnsi="Times New Roman"/>
          <w:b/>
          <w:sz w:val="27"/>
          <w:szCs w:val="27"/>
          <w:lang w:eastAsia="ru-RU"/>
        </w:rPr>
        <w:t>Віктора Анатолійовича</w:t>
      </w:r>
    </w:p>
    <w:p w:rsidR="0036068C" w:rsidRPr="007103C8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36068C" w:rsidRPr="007103C8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7103C8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103C8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103C8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7103C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7103C8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103C8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7103C8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103C8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7103C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103C8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103C8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7103C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7103C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7103C8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103C8">
        <w:rPr>
          <w:rFonts w:ascii="Times New Roman" w:hAnsi="Times New Roman"/>
          <w:sz w:val="27"/>
          <w:szCs w:val="27"/>
          <w:lang w:eastAsia="ru-RU"/>
        </w:rPr>
        <w:t>й», від 19.10.2022 № 2698-</w:t>
      </w:r>
      <w:r w:rsidRPr="007103C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7103C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103C8">
        <w:rPr>
          <w:rFonts w:ascii="Times New Roman" w:hAnsi="Times New Roman"/>
          <w:sz w:val="27"/>
          <w:szCs w:val="27"/>
          <w:lang w:eastAsia="ru-RU"/>
        </w:rPr>
        <w:t>йно д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103C8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7103C8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103C8">
        <w:rPr>
          <w:rFonts w:ascii="Times New Roman" w:hAnsi="Times New Roman"/>
          <w:sz w:val="27"/>
          <w:szCs w:val="27"/>
          <w:lang w:eastAsia="ru-RU"/>
        </w:rPr>
        <w:t>с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103C8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7103C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103C8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7103C8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103C8">
        <w:rPr>
          <w:rFonts w:ascii="Times New Roman" w:hAnsi="Times New Roman"/>
          <w:sz w:val="27"/>
          <w:szCs w:val="27"/>
          <w:lang w:eastAsia="ru-RU"/>
        </w:rPr>
        <w:t>тет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103C8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103C8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7103C8">
        <w:rPr>
          <w:rFonts w:ascii="Times New Roman" w:hAnsi="Times New Roman"/>
          <w:sz w:val="27"/>
          <w:szCs w:val="27"/>
          <w:lang w:eastAsia="ru-RU"/>
        </w:rPr>
        <w:t xml:space="preserve"> ради при розгляді клопотання громадянина </w:t>
      </w:r>
      <w:proofErr w:type="spellStart"/>
      <w:r w:rsidR="006618F4" w:rsidRPr="007103C8">
        <w:rPr>
          <w:rFonts w:ascii="Times New Roman" w:hAnsi="Times New Roman"/>
          <w:sz w:val="27"/>
          <w:szCs w:val="27"/>
          <w:lang w:eastAsia="ru-RU"/>
        </w:rPr>
        <w:t>Кізуба</w:t>
      </w:r>
      <w:proofErr w:type="spellEnd"/>
      <w:r w:rsidR="006618F4" w:rsidRPr="007103C8">
        <w:rPr>
          <w:rFonts w:ascii="Times New Roman" w:hAnsi="Times New Roman"/>
          <w:sz w:val="27"/>
          <w:szCs w:val="27"/>
          <w:lang w:eastAsia="ru-RU"/>
        </w:rPr>
        <w:t xml:space="preserve"> Віктора Анатолійович</w:t>
      </w:r>
      <w:r w:rsidR="004608C3" w:rsidRPr="007103C8">
        <w:rPr>
          <w:rFonts w:ascii="Times New Roman" w:hAnsi="Times New Roman"/>
          <w:sz w:val="27"/>
          <w:szCs w:val="27"/>
          <w:lang w:eastAsia="ru-RU"/>
        </w:rPr>
        <w:t xml:space="preserve">а </w:t>
      </w:r>
      <w:r w:rsidRPr="007103C8">
        <w:rPr>
          <w:rFonts w:ascii="Times New Roman" w:hAnsi="Times New Roman"/>
          <w:sz w:val="27"/>
          <w:szCs w:val="27"/>
          <w:lang w:eastAsia="ru-RU"/>
        </w:rPr>
        <w:t xml:space="preserve">про надання дозволу на розроблення </w:t>
      </w:r>
      <w:proofErr w:type="spellStart"/>
      <w:r w:rsidRPr="007103C8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7103C8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103C8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7103C8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103C8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7103C8">
        <w:rPr>
          <w:rFonts w:ascii="Times New Roman" w:hAnsi="Times New Roman"/>
          <w:sz w:val="27"/>
          <w:szCs w:val="27"/>
          <w:lang w:eastAsia="ru-RU"/>
        </w:rPr>
        <w:t xml:space="preserve"> з метою передачі її у власність, до якого додано копії: паспор</w:t>
      </w:r>
      <w:r w:rsidR="00342183" w:rsidRPr="007103C8">
        <w:rPr>
          <w:rFonts w:ascii="Times New Roman" w:hAnsi="Times New Roman"/>
          <w:sz w:val="27"/>
          <w:szCs w:val="27"/>
          <w:lang w:eastAsia="ru-RU"/>
        </w:rPr>
        <w:t>та, ідентифікаційного номера,</w:t>
      </w:r>
      <w:r w:rsidR="004F2195" w:rsidRPr="007103C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B5161" w:rsidRPr="007103C8">
        <w:rPr>
          <w:rFonts w:ascii="Times New Roman" w:hAnsi="Times New Roman"/>
          <w:sz w:val="27"/>
          <w:szCs w:val="27"/>
          <w:lang w:eastAsia="ru-RU"/>
        </w:rPr>
        <w:t xml:space="preserve">схеми розташування </w:t>
      </w:r>
      <w:r w:rsidR="00342183" w:rsidRPr="007103C8">
        <w:rPr>
          <w:rFonts w:ascii="Times New Roman" w:hAnsi="Times New Roman"/>
          <w:sz w:val="27"/>
          <w:szCs w:val="27"/>
          <w:lang w:eastAsia="ru-RU"/>
        </w:rPr>
        <w:t>гаража,</w:t>
      </w:r>
      <w:r w:rsidR="002B5161" w:rsidRPr="007103C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618F4" w:rsidRPr="007103C8">
        <w:rPr>
          <w:rFonts w:ascii="Times New Roman" w:hAnsi="Times New Roman"/>
          <w:sz w:val="27"/>
          <w:szCs w:val="27"/>
          <w:lang w:eastAsia="ru-RU"/>
        </w:rPr>
        <w:t xml:space="preserve">реєстраційного посвідчення </w:t>
      </w:r>
      <w:r w:rsidR="00973CA9">
        <w:rPr>
          <w:rFonts w:ascii="Times New Roman" w:hAnsi="Times New Roman"/>
          <w:sz w:val="27"/>
          <w:szCs w:val="27"/>
          <w:lang w:eastAsia="ru-RU"/>
        </w:rPr>
        <w:t xml:space="preserve">Львівського обласного Державного комунального </w:t>
      </w:r>
      <w:r w:rsidR="006618F4" w:rsidRPr="007103C8">
        <w:rPr>
          <w:rFonts w:ascii="Times New Roman" w:hAnsi="Times New Roman"/>
          <w:sz w:val="27"/>
          <w:szCs w:val="27"/>
          <w:lang w:eastAsia="ru-RU"/>
        </w:rPr>
        <w:t>бюро технічної інвентаризації</w:t>
      </w:r>
      <w:r w:rsidR="00973CA9">
        <w:rPr>
          <w:rFonts w:ascii="Times New Roman" w:hAnsi="Times New Roman"/>
          <w:sz w:val="27"/>
          <w:szCs w:val="27"/>
          <w:lang w:eastAsia="ru-RU"/>
        </w:rPr>
        <w:t xml:space="preserve"> та експертної оцінки</w:t>
      </w:r>
      <w:r w:rsidR="006618F4" w:rsidRPr="007103C8">
        <w:rPr>
          <w:rFonts w:ascii="Times New Roman" w:hAnsi="Times New Roman"/>
          <w:sz w:val="27"/>
          <w:szCs w:val="27"/>
          <w:lang w:eastAsia="ru-RU"/>
        </w:rPr>
        <w:t xml:space="preserve"> від 02.07.1998 № 529, стосовно майна, яке знаходиться на земельній ділянці орієнтовною площею 0,0035 га </w:t>
      </w:r>
      <w:r w:rsidRPr="007103C8">
        <w:rPr>
          <w:rFonts w:ascii="Times New Roman" w:hAnsi="Times New Roman"/>
          <w:sz w:val="27"/>
          <w:szCs w:val="27"/>
          <w:lang w:eastAsia="ru-RU"/>
        </w:rPr>
        <w:t xml:space="preserve">в місті Шептицький, </w:t>
      </w:r>
      <w:r w:rsidR="00CF59EE" w:rsidRPr="007103C8">
        <w:rPr>
          <w:rFonts w:ascii="Times New Roman" w:hAnsi="Times New Roman"/>
          <w:sz w:val="27"/>
          <w:szCs w:val="27"/>
          <w:lang w:eastAsia="ru-RU"/>
        </w:rPr>
        <w:t xml:space="preserve">на </w:t>
      </w:r>
      <w:r w:rsidRPr="007103C8">
        <w:rPr>
          <w:rFonts w:ascii="Times New Roman" w:hAnsi="Times New Roman"/>
          <w:sz w:val="27"/>
          <w:szCs w:val="27"/>
          <w:lang w:eastAsia="ru-RU"/>
        </w:rPr>
        <w:t>вулиц</w:t>
      </w:r>
      <w:r w:rsidR="00CF59EE" w:rsidRPr="007103C8">
        <w:rPr>
          <w:rFonts w:ascii="Times New Roman" w:hAnsi="Times New Roman"/>
          <w:sz w:val="27"/>
          <w:szCs w:val="27"/>
          <w:lang w:eastAsia="ru-RU"/>
        </w:rPr>
        <w:t>і</w:t>
      </w:r>
      <w:r w:rsidRPr="007103C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973CA9">
        <w:rPr>
          <w:rFonts w:ascii="Times New Roman" w:hAnsi="Times New Roman"/>
          <w:sz w:val="27"/>
          <w:szCs w:val="27"/>
          <w:lang w:eastAsia="ru-RU"/>
        </w:rPr>
        <w:t>Промислова, 1 «б»,</w:t>
      </w:r>
      <w:r w:rsidRPr="007103C8">
        <w:rPr>
          <w:rFonts w:ascii="Times New Roman" w:hAnsi="Times New Roman"/>
          <w:sz w:val="27"/>
          <w:szCs w:val="27"/>
          <w:lang w:eastAsia="ru-RU"/>
        </w:rPr>
        <w:t xml:space="preserve"> гараж № </w:t>
      </w:r>
      <w:r w:rsidR="004074D0" w:rsidRPr="007103C8">
        <w:rPr>
          <w:rFonts w:ascii="Times New Roman" w:hAnsi="Times New Roman"/>
          <w:sz w:val="27"/>
          <w:szCs w:val="27"/>
          <w:lang w:eastAsia="ru-RU"/>
        </w:rPr>
        <w:t>31</w:t>
      </w:r>
      <w:r w:rsidRPr="007103C8">
        <w:rPr>
          <w:rFonts w:ascii="Times New Roman" w:hAnsi="Times New Roman"/>
          <w:sz w:val="27"/>
          <w:szCs w:val="27"/>
          <w:lang w:eastAsia="ru-RU"/>
        </w:rPr>
        <w:t>,</w:t>
      </w:r>
      <w:bookmarkStart w:id="0" w:name="_GoBack"/>
      <w:bookmarkEnd w:id="0"/>
      <w:r w:rsidRPr="007103C8">
        <w:rPr>
          <w:rFonts w:ascii="Times New Roman" w:hAnsi="Times New Roman"/>
          <w:sz w:val="27"/>
          <w:szCs w:val="27"/>
          <w:lang w:eastAsia="ru-RU"/>
        </w:rPr>
        <w:t xml:space="preserve"> та розташована відповідно до вимог Генерального плану міста Червонограда,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</w:t>
      </w:r>
      <w:r w:rsidRPr="007103C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№ 2698-ІХ, Шептицька </w:t>
      </w:r>
      <w:proofErr w:type="spellStart"/>
      <w:r w:rsidRPr="007103C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7103C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36068C" w:rsidRPr="007103C8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7103C8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103C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6068C" w:rsidRPr="007103C8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7103C8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103C8">
        <w:rPr>
          <w:rFonts w:ascii="Times New Roman" w:hAnsi="Times New Roman"/>
          <w:sz w:val="27"/>
          <w:szCs w:val="27"/>
          <w:lang w:eastAsia="ru-RU"/>
        </w:rPr>
        <w:t xml:space="preserve">1. Надати громадянину </w:t>
      </w:r>
      <w:proofErr w:type="spellStart"/>
      <w:r w:rsidR="004074D0" w:rsidRPr="007103C8">
        <w:rPr>
          <w:rFonts w:ascii="Times New Roman" w:hAnsi="Times New Roman"/>
          <w:sz w:val="27"/>
          <w:szCs w:val="27"/>
          <w:lang w:eastAsia="ru-RU"/>
        </w:rPr>
        <w:t>Кізубу</w:t>
      </w:r>
      <w:proofErr w:type="spellEnd"/>
      <w:r w:rsidR="004074D0" w:rsidRPr="007103C8">
        <w:rPr>
          <w:rFonts w:ascii="Times New Roman" w:hAnsi="Times New Roman"/>
          <w:sz w:val="27"/>
          <w:szCs w:val="27"/>
          <w:lang w:eastAsia="ru-RU"/>
        </w:rPr>
        <w:t xml:space="preserve"> Віктору Анатолійовичу </w:t>
      </w:r>
      <w:r w:rsidRPr="007103C8">
        <w:rPr>
          <w:rFonts w:ascii="Times New Roman" w:hAnsi="Times New Roman"/>
          <w:sz w:val="27"/>
          <w:szCs w:val="27"/>
          <w:lang w:eastAsia="ru-RU"/>
        </w:rPr>
        <w:t xml:space="preserve">дозвіл на розроблення </w:t>
      </w:r>
      <w:proofErr w:type="spellStart"/>
      <w:r w:rsidRPr="007103C8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7103C8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4F2195" w:rsidRPr="007103C8">
        <w:rPr>
          <w:rFonts w:ascii="Times New Roman" w:hAnsi="Times New Roman"/>
          <w:sz w:val="27"/>
          <w:szCs w:val="27"/>
          <w:lang w:eastAsia="ru-RU"/>
        </w:rPr>
        <w:t xml:space="preserve">ої ділянки орієнтовною площею  </w:t>
      </w:r>
      <w:r w:rsidR="004074D0" w:rsidRPr="007103C8">
        <w:rPr>
          <w:rFonts w:ascii="Times New Roman" w:hAnsi="Times New Roman"/>
          <w:sz w:val="27"/>
          <w:szCs w:val="27"/>
          <w:lang w:eastAsia="ru-RU"/>
        </w:rPr>
        <w:t>0,0035</w:t>
      </w:r>
      <w:r w:rsidRPr="007103C8">
        <w:rPr>
          <w:rFonts w:ascii="Times New Roman" w:hAnsi="Times New Roman"/>
          <w:sz w:val="27"/>
          <w:szCs w:val="27"/>
          <w:lang w:eastAsia="ru-RU"/>
        </w:rPr>
        <w:t xml:space="preserve"> га з метою передачі її у власність для будівництва та обслуговування індивідуального гаража, (код КВЦПЗД 02.06 - для колективного гаражного будівництва), в місті Шептицький,</w:t>
      </w:r>
      <w:r w:rsidR="00CF59EE" w:rsidRPr="007103C8">
        <w:rPr>
          <w:rFonts w:ascii="Times New Roman" w:hAnsi="Times New Roman"/>
          <w:sz w:val="27"/>
          <w:szCs w:val="27"/>
          <w:lang w:eastAsia="ru-RU"/>
        </w:rPr>
        <w:t xml:space="preserve"> на</w:t>
      </w:r>
      <w:r w:rsidRPr="007103C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4074D0" w:rsidRPr="007103C8">
        <w:rPr>
          <w:rFonts w:ascii="Times New Roman" w:hAnsi="Times New Roman"/>
          <w:sz w:val="27"/>
          <w:szCs w:val="27"/>
          <w:lang w:eastAsia="ru-RU"/>
        </w:rPr>
        <w:t>вулиц</w:t>
      </w:r>
      <w:r w:rsidR="00CF59EE" w:rsidRPr="007103C8">
        <w:rPr>
          <w:rFonts w:ascii="Times New Roman" w:hAnsi="Times New Roman"/>
          <w:sz w:val="27"/>
          <w:szCs w:val="27"/>
          <w:lang w:eastAsia="ru-RU"/>
        </w:rPr>
        <w:t>і</w:t>
      </w:r>
      <w:r w:rsidR="004074D0" w:rsidRPr="007103C8">
        <w:rPr>
          <w:rFonts w:ascii="Times New Roman" w:hAnsi="Times New Roman"/>
          <w:sz w:val="27"/>
          <w:szCs w:val="27"/>
          <w:lang w:eastAsia="ru-RU"/>
        </w:rPr>
        <w:t xml:space="preserve"> Промислова, 1 «б», гараж № 31</w:t>
      </w:r>
      <w:r w:rsidRPr="007103C8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7103C8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103C8">
        <w:rPr>
          <w:rFonts w:ascii="Times New Roman" w:hAnsi="Times New Roman"/>
          <w:sz w:val="27"/>
          <w:szCs w:val="27"/>
          <w:lang w:eastAsia="ru-RU"/>
        </w:rPr>
        <w:t xml:space="preserve">2. Громадянину </w:t>
      </w:r>
      <w:proofErr w:type="spellStart"/>
      <w:r w:rsidR="004074D0" w:rsidRPr="007103C8">
        <w:rPr>
          <w:rFonts w:ascii="Times New Roman" w:hAnsi="Times New Roman"/>
          <w:sz w:val="27"/>
          <w:szCs w:val="27"/>
          <w:lang w:eastAsia="ru-RU"/>
        </w:rPr>
        <w:t>Кізубу</w:t>
      </w:r>
      <w:proofErr w:type="spellEnd"/>
      <w:r w:rsidR="004074D0" w:rsidRPr="007103C8">
        <w:rPr>
          <w:rFonts w:ascii="Times New Roman" w:hAnsi="Times New Roman"/>
          <w:sz w:val="27"/>
          <w:szCs w:val="27"/>
          <w:lang w:eastAsia="ru-RU"/>
        </w:rPr>
        <w:t xml:space="preserve"> Віктору Анатолійовичу </w:t>
      </w:r>
      <w:r w:rsidRPr="007103C8">
        <w:rPr>
          <w:rFonts w:ascii="Times New Roman" w:hAnsi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</w:t>
      </w:r>
      <w:r w:rsidRPr="007103C8">
        <w:rPr>
          <w:rFonts w:ascii="Times New Roman" w:hAnsi="Times New Roman"/>
          <w:sz w:val="27"/>
          <w:szCs w:val="27"/>
          <w:lang w:eastAsia="ru-RU"/>
        </w:rPr>
        <w:lastRenderedPageBreak/>
        <w:t xml:space="preserve">кадастровій системі. Розроблений </w:t>
      </w:r>
      <w:proofErr w:type="spellStart"/>
      <w:r w:rsidRPr="007103C8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7103C8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7103C8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7103C8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7103C8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103C8">
        <w:rPr>
          <w:rFonts w:ascii="Times New Roman" w:hAnsi="Times New Roman"/>
          <w:sz w:val="27"/>
          <w:szCs w:val="27"/>
          <w:lang w:eastAsia="ru-RU"/>
        </w:rPr>
        <w:t xml:space="preserve">3. Рішення </w:t>
      </w:r>
      <w:r w:rsidR="00EF7939" w:rsidRPr="007103C8">
        <w:rPr>
          <w:rFonts w:ascii="Times New Roman" w:hAnsi="Times New Roman"/>
          <w:sz w:val="27"/>
          <w:szCs w:val="27"/>
          <w:lang w:eastAsia="ru-RU"/>
        </w:rPr>
        <w:t>набирає чинності з моменту його прийняття</w:t>
      </w:r>
      <w:r w:rsidRPr="007103C8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7103C8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103C8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7103C8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7103C8">
        <w:rPr>
          <w:rFonts w:ascii="Times New Roman" w:hAnsi="Times New Roman"/>
          <w:sz w:val="27"/>
          <w:szCs w:val="27"/>
          <w:lang w:val="ru-RU" w:eastAsia="ru-RU"/>
        </w:rPr>
        <w:t xml:space="preserve">5. Контроль за </w:t>
      </w:r>
      <w:proofErr w:type="spellStart"/>
      <w:r w:rsidRPr="007103C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7103C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103C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7103C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103C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7103C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7103C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7103C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103C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7103C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103C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7103C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7103C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7103C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103C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7103C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7103C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7103C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103C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7103C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103C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7103C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7103C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7103C8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7103C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7103C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7103C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7103C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7103C8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7103C8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7103C8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7103C8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7103C8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7103C8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7103C8">
        <w:rPr>
          <w:rFonts w:ascii="Times New Roman" w:hAnsi="Times New Roman"/>
          <w:sz w:val="27"/>
          <w:szCs w:val="27"/>
          <w:lang w:eastAsia="ru-RU"/>
        </w:rPr>
        <w:tab/>
      </w:r>
      <w:r w:rsidRPr="007103C8">
        <w:rPr>
          <w:rFonts w:ascii="Times New Roman" w:hAnsi="Times New Roman"/>
          <w:sz w:val="27"/>
          <w:szCs w:val="27"/>
          <w:lang w:eastAsia="ru-RU"/>
        </w:rPr>
        <w:tab/>
      </w:r>
      <w:r w:rsidR="00A57D51">
        <w:rPr>
          <w:rFonts w:ascii="Times New Roman" w:hAnsi="Times New Roman"/>
          <w:sz w:val="27"/>
          <w:szCs w:val="27"/>
          <w:lang w:eastAsia="ru-RU"/>
        </w:rPr>
        <w:tab/>
      </w:r>
      <w:r w:rsidR="00A57D51">
        <w:rPr>
          <w:rFonts w:ascii="Times New Roman" w:hAnsi="Times New Roman"/>
          <w:sz w:val="27"/>
          <w:szCs w:val="27"/>
          <w:lang w:eastAsia="ru-RU"/>
        </w:rPr>
        <w:tab/>
      </w:r>
      <w:r w:rsidR="00A57D51">
        <w:rPr>
          <w:rFonts w:ascii="Times New Roman" w:hAnsi="Times New Roman"/>
          <w:sz w:val="27"/>
          <w:szCs w:val="27"/>
          <w:lang w:eastAsia="ru-RU"/>
        </w:rPr>
        <w:tab/>
      </w:r>
      <w:r w:rsidR="00A57D51">
        <w:rPr>
          <w:rFonts w:ascii="Times New Roman" w:hAnsi="Times New Roman"/>
          <w:sz w:val="27"/>
          <w:szCs w:val="27"/>
          <w:lang w:eastAsia="ru-RU"/>
        </w:rPr>
        <w:tab/>
      </w:r>
      <w:r w:rsidR="00A57D51">
        <w:rPr>
          <w:rFonts w:ascii="Times New Roman" w:hAnsi="Times New Roman"/>
          <w:sz w:val="27"/>
          <w:szCs w:val="27"/>
          <w:lang w:eastAsia="ru-RU"/>
        </w:rPr>
        <w:tab/>
      </w:r>
      <w:r w:rsidRPr="007103C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36068C" w:rsidRPr="007103C8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36068C" w:rsidRPr="007103C8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BC03FF" w:rsidRPr="007103C8" w:rsidRDefault="00BC03FF" w:rsidP="0036068C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sectPr w:rsidR="00BC03FF" w:rsidRPr="007103C8" w:rsidSect="009E542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E5CC2"/>
    <w:rsid w:val="000F223D"/>
    <w:rsid w:val="000F5FC9"/>
    <w:rsid w:val="001060C9"/>
    <w:rsid w:val="00121939"/>
    <w:rsid w:val="00124C0C"/>
    <w:rsid w:val="0015508E"/>
    <w:rsid w:val="00157B96"/>
    <w:rsid w:val="001644C5"/>
    <w:rsid w:val="0018322C"/>
    <w:rsid w:val="001A6EE8"/>
    <w:rsid w:val="001E37CE"/>
    <w:rsid w:val="0020254E"/>
    <w:rsid w:val="0021382C"/>
    <w:rsid w:val="00250B08"/>
    <w:rsid w:val="0028758E"/>
    <w:rsid w:val="002B5161"/>
    <w:rsid w:val="002C6F9A"/>
    <w:rsid w:val="002D75B4"/>
    <w:rsid w:val="002E57FB"/>
    <w:rsid w:val="003048BC"/>
    <w:rsid w:val="00307F43"/>
    <w:rsid w:val="003106A3"/>
    <w:rsid w:val="00314944"/>
    <w:rsid w:val="00315367"/>
    <w:rsid w:val="0032423C"/>
    <w:rsid w:val="00342183"/>
    <w:rsid w:val="00342784"/>
    <w:rsid w:val="00344F68"/>
    <w:rsid w:val="003519DC"/>
    <w:rsid w:val="003537F5"/>
    <w:rsid w:val="0036068C"/>
    <w:rsid w:val="00360728"/>
    <w:rsid w:val="003A4BEB"/>
    <w:rsid w:val="003B15E9"/>
    <w:rsid w:val="003D5F2C"/>
    <w:rsid w:val="003F4A93"/>
    <w:rsid w:val="003F5B5D"/>
    <w:rsid w:val="004074D0"/>
    <w:rsid w:val="00412993"/>
    <w:rsid w:val="00414557"/>
    <w:rsid w:val="0041549B"/>
    <w:rsid w:val="00430432"/>
    <w:rsid w:val="00432B18"/>
    <w:rsid w:val="00447CA0"/>
    <w:rsid w:val="0045023B"/>
    <w:rsid w:val="004608C3"/>
    <w:rsid w:val="00461FD5"/>
    <w:rsid w:val="0046774C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6D96"/>
    <w:rsid w:val="00532608"/>
    <w:rsid w:val="00545138"/>
    <w:rsid w:val="00547BC1"/>
    <w:rsid w:val="00567494"/>
    <w:rsid w:val="0057284D"/>
    <w:rsid w:val="005901A1"/>
    <w:rsid w:val="00592A64"/>
    <w:rsid w:val="005B59D0"/>
    <w:rsid w:val="005F3736"/>
    <w:rsid w:val="005F7D5E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618F4"/>
    <w:rsid w:val="00664CB4"/>
    <w:rsid w:val="006730E6"/>
    <w:rsid w:val="00686EDE"/>
    <w:rsid w:val="0069449D"/>
    <w:rsid w:val="006A6970"/>
    <w:rsid w:val="006B2DA6"/>
    <w:rsid w:val="006B3F15"/>
    <w:rsid w:val="006D31D3"/>
    <w:rsid w:val="006E505E"/>
    <w:rsid w:val="006F7253"/>
    <w:rsid w:val="007103C8"/>
    <w:rsid w:val="00711BA4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73CA9"/>
    <w:rsid w:val="0098115A"/>
    <w:rsid w:val="0099282F"/>
    <w:rsid w:val="009E542F"/>
    <w:rsid w:val="009F3396"/>
    <w:rsid w:val="009F5C45"/>
    <w:rsid w:val="00A115B7"/>
    <w:rsid w:val="00A14782"/>
    <w:rsid w:val="00A25163"/>
    <w:rsid w:val="00A57D51"/>
    <w:rsid w:val="00A606BE"/>
    <w:rsid w:val="00A86F97"/>
    <w:rsid w:val="00AA0289"/>
    <w:rsid w:val="00AA7357"/>
    <w:rsid w:val="00AB0595"/>
    <w:rsid w:val="00AC4146"/>
    <w:rsid w:val="00AC4769"/>
    <w:rsid w:val="00AD4650"/>
    <w:rsid w:val="00AE4766"/>
    <w:rsid w:val="00AF17FD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CF59EE"/>
    <w:rsid w:val="00D14E88"/>
    <w:rsid w:val="00D35676"/>
    <w:rsid w:val="00D3785D"/>
    <w:rsid w:val="00D56606"/>
    <w:rsid w:val="00D63362"/>
    <w:rsid w:val="00D724B5"/>
    <w:rsid w:val="00D91AF9"/>
    <w:rsid w:val="00DE312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0D33"/>
    <w:rsid w:val="00ED2329"/>
    <w:rsid w:val="00EE0A64"/>
    <w:rsid w:val="00EE5455"/>
    <w:rsid w:val="00EE698D"/>
    <w:rsid w:val="00EF7939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8D2D5-7AF1-488C-85DC-C9B1D8553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388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2025-10-24T08:45:00Z</cp:lastPrinted>
  <dcterms:created xsi:type="dcterms:W3CDTF">2025-11-18T13:53:00Z</dcterms:created>
  <dcterms:modified xsi:type="dcterms:W3CDTF">2025-12-01T09:27:00Z</dcterms:modified>
</cp:coreProperties>
</file>