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5C1349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5C1349">
            <w:pPr>
              <w:pStyle w:val="a5"/>
              <w:rPr>
                <w:b/>
                <w:bCs/>
              </w:rPr>
            </w:pPr>
          </w:p>
          <w:p w14:paraId="73549621" w14:textId="6AEBB431" w:rsidR="00AC4146" w:rsidRPr="00AC4146" w:rsidRDefault="00CA4FAA" w:rsidP="005C1349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5C1349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5C13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5C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3983FD4" w14:textId="77777777" w:rsidR="00092067" w:rsidRDefault="006B3F15" w:rsidP="007C1258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  <w:p w14:paraId="733D82DC" w14:textId="61E469AF" w:rsidR="00CA4FAA" w:rsidRDefault="00CA4FAA" w:rsidP="007C1258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C1258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7C1258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5C1349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CA4FAA" w:rsidRPr="00CA4FAA" w14:paraId="39E2262C" w14:textId="77777777" w:rsidTr="00CA4FAA">
        <w:trPr>
          <w:trHeight w:val="317"/>
        </w:trPr>
        <w:tc>
          <w:tcPr>
            <w:tcW w:w="4139" w:type="dxa"/>
            <w:vMerge w:val="restart"/>
          </w:tcPr>
          <w:p w14:paraId="5676EE5E" w14:textId="465E3F26" w:rsidR="00CA4FAA" w:rsidRDefault="00CA4FAA" w:rsidP="00AF07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Про  розроблення детального плану території</w:t>
            </w:r>
            <w:r w:rsidR="004853B4" w:rsidRPr="004853B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853B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на вулиці Івасюка в селищі Гірник </w:t>
            </w:r>
            <w:r w:rsidR="00221C2F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Шептицької </w: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міської територіальної громади Шептицького району Львівської області                   </w:t>
            </w:r>
          </w:p>
          <w:p w14:paraId="2BA37C3E" w14:textId="77777777" w:rsidR="00CA4FAA" w:rsidRDefault="00CA4FAA">
            <w:pPr>
              <w:spacing w:after="0" w:line="240" w:lineRule="auto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</w:tr>
      <w:tr w:rsidR="00CA4FAA" w:rsidRPr="00CA4FAA" w14:paraId="171BEDC4" w14:textId="77777777" w:rsidTr="00CA4FAA">
        <w:trPr>
          <w:trHeight w:val="317"/>
        </w:trPr>
        <w:tc>
          <w:tcPr>
            <w:tcW w:w="0" w:type="auto"/>
            <w:vMerge/>
            <w:vAlign w:val="center"/>
            <w:hideMark/>
          </w:tcPr>
          <w:p w14:paraId="33DF430C" w14:textId="77777777" w:rsidR="00CA4FAA" w:rsidRDefault="00CA4FAA">
            <w:pPr>
              <w:spacing w:after="0" w:line="240" w:lineRule="auto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14:paraId="257D39D8" w14:textId="615A8A59" w:rsidR="00CA4FAA" w:rsidRDefault="00CA4FAA" w:rsidP="00CA4FAA">
      <w:pPr>
        <w:keepNext/>
        <w:autoSpaceDE w:val="0"/>
        <w:autoSpaceDN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Керуючись статтями 25, </w:t>
      </w:r>
      <w:r w:rsidR="00AF074D">
        <w:rPr>
          <w:rFonts w:ascii="Times New Roman" w:eastAsia="Times New Roman" w:hAnsi="Times New Roman"/>
          <w:sz w:val="26"/>
          <w:szCs w:val="26"/>
          <w:lang w:eastAsia="ru-RU"/>
        </w:rPr>
        <w:t xml:space="preserve">59,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64 Закону України "Про місцеве самоврядування в  Україні", статтями 10, 16, 19 Закону України "Про регулювання містобудівної діяльності", Порядком розроблення, оновлення, внесення змін та затвердження містобудівної документації, затвердженим  постановою Кабінету Міністрів України від 01.09.2021 № 926, враховуючи заяву </w:t>
      </w:r>
      <w:r w:rsidR="004853B4">
        <w:rPr>
          <w:rFonts w:ascii="Times New Roman" w:eastAsia="Times New Roman" w:hAnsi="Times New Roman"/>
          <w:sz w:val="26"/>
          <w:szCs w:val="26"/>
          <w:lang w:eastAsia="ru-RU"/>
        </w:rPr>
        <w:t>Кінаха Ігоря Степановича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щодо намірів зміни цільового використання </w:t>
      </w:r>
      <w:r w:rsidR="004853B4">
        <w:rPr>
          <w:rFonts w:ascii="Times New Roman" w:eastAsia="Times New Roman" w:hAnsi="Times New Roman"/>
          <w:sz w:val="26"/>
          <w:szCs w:val="26"/>
          <w:lang w:eastAsia="ru-RU"/>
        </w:rPr>
        <w:t>власної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земельної ділянки з кадастровим номером 46118</w:t>
      </w:r>
      <w:r w:rsidR="004853B4">
        <w:rPr>
          <w:rFonts w:ascii="Times New Roman" w:eastAsia="Times New Roman" w:hAnsi="Times New Roman"/>
          <w:sz w:val="26"/>
          <w:szCs w:val="26"/>
          <w:lang w:eastAsia="ru-RU"/>
        </w:rPr>
        <w:t>45300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:02:00</w:t>
      </w:r>
      <w:r w:rsidR="004853B4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:0</w:t>
      </w:r>
      <w:r w:rsidR="004853B4">
        <w:rPr>
          <w:rFonts w:ascii="Times New Roman" w:eastAsia="Times New Roman" w:hAnsi="Times New Roman"/>
          <w:sz w:val="26"/>
          <w:szCs w:val="26"/>
          <w:lang w:eastAsia="ru-RU"/>
        </w:rPr>
        <w:t>009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 висновок постійно діючої узгоджувальної комісії по плануванню і забудові населених пунктів, з метою реалізації проектних рішень </w:t>
      </w:r>
      <w:r w:rsidR="00AF074D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енерального плану  м. Червоноград,</w:t>
      </w:r>
      <w:r w:rsidR="00723F4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Шептицька  міська рада</w:t>
      </w:r>
    </w:p>
    <w:p w14:paraId="5020CB71" w14:textId="77777777" w:rsidR="00CA4FAA" w:rsidRDefault="00CA4FAA" w:rsidP="00CA4FAA">
      <w:pPr>
        <w:spacing w:after="120" w:line="216" w:lineRule="auto"/>
        <w:ind w:right="-142"/>
        <w:jc w:val="both"/>
        <w:rPr>
          <w:rFonts w:ascii="Times New Roman" w:eastAsia="Calibri" w:hAnsi="Times New Roman"/>
          <w:sz w:val="26"/>
          <w:szCs w:val="26"/>
        </w:rPr>
      </w:pPr>
    </w:p>
    <w:p w14:paraId="15297BD4" w14:textId="77777777" w:rsidR="00CA4FAA" w:rsidRDefault="00CA4FAA" w:rsidP="00CA4FAA">
      <w:pPr>
        <w:spacing w:after="120" w:line="216" w:lineRule="auto"/>
        <w:ind w:righ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ВИРІШИЛА:</w:t>
      </w:r>
    </w:p>
    <w:p w14:paraId="73803C52" w14:textId="0773BCB4" w:rsidR="00CA4FAA" w:rsidRDefault="00CA4FAA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 Розробити детальний план території</w:t>
      </w:r>
      <w:r w:rsidR="004440BB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вулиці Івасюка </w:t>
      </w:r>
      <w:r w:rsidR="004853B4">
        <w:rPr>
          <w:rFonts w:ascii="Times New Roman" w:eastAsia="Times New Roman" w:hAnsi="Times New Roman"/>
          <w:sz w:val="26"/>
          <w:szCs w:val="26"/>
          <w:lang w:eastAsia="ru-RU"/>
        </w:rPr>
        <w:t xml:space="preserve"> в селищі Гірник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21C2F">
        <w:rPr>
          <w:rFonts w:ascii="Times New Roman" w:eastAsia="Times New Roman" w:hAnsi="Times New Roman"/>
          <w:sz w:val="26"/>
          <w:szCs w:val="26"/>
          <w:lang w:eastAsia="ru-RU"/>
        </w:rPr>
        <w:t>Шептицької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міської територіальної громади Шептицького району Львівської області. </w:t>
      </w:r>
    </w:p>
    <w:p w14:paraId="6BC505A9" w14:textId="77777777" w:rsidR="00AF074D" w:rsidRDefault="00AF074D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996FA7F" w14:textId="6DCE8C8B" w:rsidR="00CA4FAA" w:rsidRDefault="00CA4FAA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 Замовником розроблення детального плану території</w:t>
      </w:r>
      <w:r w:rsidR="00753F49">
        <w:rPr>
          <w:rFonts w:ascii="Times New Roman" w:eastAsia="Times New Roman" w:hAnsi="Times New Roman"/>
          <w:sz w:val="26"/>
          <w:szCs w:val="26"/>
          <w:lang w:eastAsia="ru-RU"/>
        </w:rPr>
        <w:t>, згаданого в п.1 цього рішення,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визначити </w:t>
      </w:r>
      <w:r w:rsidR="00AF074D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иконавчий комітет Шептицької міської ради.</w:t>
      </w:r>
    </w:p>
    <w:p w14:paraId="090EC5A2" w14:textId="77777777" w:rsidR="00AF074D" w:rsidRDefault="00AF074D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0149268" w14:textId="5F10C6B4" w:rsidR="00CA4FAA" w:rsidRDefault="00CA4FAA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 Фінансування видатків на розроблення детального плану території</w:t>
      </w:r>
      <w:r w:rsidR="00753F49" w:rsidRPr="00753F4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53F49">
        <w:rPr>
          <w:rFonts w:ascii="Times New Roman" w:eastAsia="Times New Roman" w:hAnsi="Times New Roman"/>
          <w:sz w:val="26"/>
          <w:szCs w:val="26"/>
          <w:lang w:eastAsia="ru-RU"/>
        </w:rPr>
        <w:t xml:space="preserve">на вулиці Івасюка  в селищі Гірник Шептицької міської територіальної громади Шептицького району Львівської області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здійснити  за  рахунок власника земельної ділянки.</w:t>
      </w:r>
    </w:p>
    <w:p w14:paraId="16C09838" w14:textId="77777777" w:rsidR="00AF074D" w:rsidRDefault="00AF074D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041896E" w14:textId="77777777" w:rsidR="00CA4FAA" w:rsidRDefault="00CA4FAA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 Контроль за виконанням рішення покласти на постійну депутатську комісію з питань  містобудування, регулювання земельних відносин та адміністративно-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територiального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14:paraId="0BAB600B" w14:textId="77777777" w:rsidR="004853B4" w:rsidRDefault="004853B4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D421F26" w14:textId="77777777" w:rsidR="00CA4FAA" w:rsidRDefault="00CA4FAA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58"/>
        <w:tblW w:w="8923" w:type="dxa"/>
        <w:tblLook w:val="01E0" w:firstRow="1" w:lastRow="1" w:firstColumn="1" w:lastColumn="1" w:noHBand="0" w:noVBand="0"/>
      </w:tblPr>
      <w:tblGrid>
        <w:gridCol w:w="4461"/>
        <w:gridCol w:w="4462"/>
      </w:tblGrid>
      <w:tr w:rsidR="00CA4FAA" w14:paraId="4FA9155D" w14:textId="77777777" w:rsidTr="00CA4FAA">
        <w:trPr>
          <w:trHeight w:val="535"/>
        </w:trPr>
        <w:tc>
          <w:tcPr>
            <w:tcW w:w="4461" w:type="dxa"/>
            <w:hideMark/>
          </w:tcPr>
          <w:p w14:paraId="5CB1B4A4" w14:textId="77777777" w:rsidR="00CA4FAA" w:rsidRDefault="00CA4FAA" w:rsidP="005C1349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Міський голова                </w:t>
            </w:r>
          </w:p>
        </w:tc>
        <w:tc>
          <w:tcPr>
            <w:tcW w:w="4462" w:type="dxa"/>
            <w:hideMark/>
          </w:tcPr>
          <w:p w14:paraId="286BEE7E" w14:textId="77777777" w:rsidR="00CA4FAA" w:rsidRDefault="00CA4FAA" w:rsidP="005C1349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                    Андрій ЗАЛІВСЬКИЙ</w:t>
            </w:r>
          </w:p>
        </w:tc>
      </w:tr>
    </w:tbl>
    <w:p w14:paraId="24A57677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14:paraId="7ABE795C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7842BF38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33AED0D7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48E8792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7AF3C01B" w14:textId="493F98C7" w:rsidR="00CA4FAA" w:rsidRDefault="007C1258" w:rsidP="007C1258">
      <w:pPr>
        <w:spacing w:after="0"/>
        <w:ind w:right="-34"/>
        <w:jc w:val="right"/>
        <w:rPr>
          <w:rFonts w:ascii="Times New Roman" w:hAnsi="Times New Roman"/>
          <w:color w:val="000000"/>
          <w:kern w:val="28"/>
          <w:sz w:val="26"/>
          <w:szCs w:val="26"/>
        </w:rPr>
      </w:pPr>
      <w:r>
        <w:rPr>
          <w:rFonts w:ascii="Times New Roman" w:hAnsi="Times New Roman"/>
          <w:color w:val="000000"/>
          <w:kern w:val="28"/>
          <w:sz w:val="26"/>
          <w:szCs w:val="26"/>
        </w:rPr>
        <w:t>58А1</w:t>
      </w:r>
    </w:p>
    <w:bookmarkEnd w:id="0"/>
    <w:p w14:paraId="741DC45E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35032E07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609A154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4A7EE4BD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0119FC9B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CFC86E5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ECFEF0F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6A12FF05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75CE4438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051C1DA5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22A9FBD0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6E2E2F3B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7CD6CE03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7AA325D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375AFB91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3871C517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7FA2CDE8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23C23338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21A3D34A" w14:textId="77777777" w:rsidR="00753F49" w:rsidRDefault="00753F49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24ED86F1" w14:textId="77777777" w:rsidR="00753F49" w:rsidRDefault="00753F49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6C33C195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13305A44" w14:textId="77777777" w:rsidR="004853B4" w:rsidRDefault="004853B4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EEB372C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00B08388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>
        <w:rPr>
          <w:rFonts w:ascii="Times New Roman" w:hAnsi="Times New Roman"/>
          <w:color w:val="000000"/>
          <w:kern w:val="28"/>
          <w:sz w:val="26"/>
          <w:szCs w:val="26"/>
        </w:rPr>
        <w:t>Секретар ради                                                                  Олександр ГРАСУЛОВ</w:t>
      </w:r>
    </w:p>
    <w:p w14:paraId="0EB2A524" w14:textId="77777777" w:rsidR="00CA4FAA" w:rsidRDefault="00CA4FAA" w:rsidP="00CA4FAA">
      <w:pPr>
        <w:spacing w:after="0"/>
        <w:rPr>
          <w:rFonts w:ascii="Times New Roman" w:hAnsi="Times New Roman"/>
          <w:sz w:val="26"/>
          <w:szCs w:val="26"/>
        </w:rPr>
      </w:pPr>
    </w:p>
    <w:p w14:paraId="76761A69" w14:textId="77777777" w:rsidR="00CA4FAA" w:rsidRDefault="00CA4FAA" w:rsidP="00CA4FA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14:paraId="2BE02CAA" w14:textId="77777777" w:rsidR="00CA4FAA" w:rsidRDefault="00CA4FAA" w:rsidP="00CA4FA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14:paraId="521E3106" w14:textId="77777777" w:rsidR="00CA4FAA" w:rsidRDefault="00CA4FAA" w:rsidP="00CA4FA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виконавчих органів 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Дмитро БАЛКО</w:t>
      </w:r>
    </w:p>
    <w:p w14:paraId="6B4BA704" w14:textId="77777777" w:rsidR="00CA4FAA" w:rsidRDefault="00CA4FAA" w:rsidP="00CA4FAA">
      <w:pPr>
        <w:spacing w:after="0"/>
        <w:rPr>
          <w:rFonts w:ascii="Times New Roman" w:hAnsi="Times New Roman"/>
          <w:sz w:val="26"/>
          <w:szCs w:val="26"/>
        </w:rPr>
      </w:pPr>
    </w:p>
    <w:p w14:paraId="50533D9D" w14:textId="77777777" w:rsidR="00CA4FAA" w:rsidRDefault="00CA4FAA" w:rsidP="00CA4FA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Голова постійної депутатської комісії з </w:t>
      </w:r>
    </w:p>
    <w:p w14:paraId="246F7EF0" w14:textId="77777777" w:rsidR="00CA4FAA" w:rsidRDefault="00CA4FAA" w:rsidP="00CA4FA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питань містобудування, регулювання</w:t>
      </w:r>
    </w:p>
    <w:p w14:paraId="64657AED" w14:textId="77777777" w:rsidR="00CA4FAA" w:rsidRDefault="00CA4FAA" w:rsidP="00CA4FAA">
      <w:pPr>
        <w:spacing w:after="0"/>
        <w:ind w:right="-3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земельних відносин та адміністративно- </w:t>
      </w:r>
    </w:p>
    <w:p w14:paraId="2429C9B7" w14:textId="77777777" w:rsidR="00CA4FAA" w:rsidRDefault="00CA4FAA" w:rsidP="00CA4FAA">
      <w:pPr>
        <w:spacing w:after="0"/>
        <w:ind w:right="-3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територіального устрою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Петро ПИЛИПЧУК</w:t>
      </w:r>
    </w:p>
    <w:p w14:paraId="722C2F5E" w14:textId="77777777" w:rsidR="00CA4FAA" w:rsidRDefault="00CA4FAA" w:rsidP="00CA4FAA">
      <w:pPr>
        <w:spacing w:after="0"/>
        <w:rPr>
          <w:rFonts w:ascii="Times New Roman" w:hAnsi="Times New Roman"/>
          <w:sz w:val="26"/>
          <w:szCs w:val="26"/>
        </w:rPr>
      </w:pPr>
    </w:p>
    <w:p w14:paraId="24222AB4" w14:textId="77777777" w:rsidR="00CA4FAA" w:rsidRDefault="00CA4FAA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 </w:t>
      </w:r>
    </w:p>
    <w:p w14:paraId="4DCCF11D" w14:textId="77777777" w:rsidR="00CA4FAA" w:rsidRDefault="00CA4FAA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юридичного відділу                                                              Тетяна ЛІНИНСЬКА</w:t>
      </w:r>
    </w:p>
    <w:p w14:paraId="4A4AC871" w14:textId="77777777" w:rsidR="00CA4FAA" w:rsidRDefault="00CA4FAA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31F867E6" w14:textId="77777777" w:rsidR="00CA4FAA" w:rsidRDefault="00CA4FAA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Головний спеціаліст  </w:t>
      </w:r>
    </w:p>
    <w:p w14:paraId="21B6BC05" w14:textId="77777777" w:rsidR="00CA4FAA" w:rsidRDefault="00CA4FAA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юридичного відділу                                                                Ольга ГНАТИШИН</w:t>
      </w:r>
    </w:p>
    <w:p w14:paraId="7A57E102" w14:textId="77777777" w:rsidR="00CA4FAA" w:rsidRDefault="00CA4FAA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185FF7B9" w14:textId="77777777" w:rsidR="00CA4FAA" w:rsidRDefault="00CA4FAA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 управління</w:t>
      </w:r>
    </w:p>
    <w:p w14:paraId="34AF408F" w14:textId="77777777" w:rsidR="00CA4FAA" w:rsidRDefault="00CA4FAA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містобудування та архітектури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Олег ГУРСЬКИЙ</w:t>
      </w:r>
    </w:p>
    <w:p w14:paraId="424C8B4F" w14:textId="77777777" w:rsidR="00CA4FAA" w:rsidRDefault="00CA4FAA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426ACEC1" w14:textId="303D1ED3" w:rsidR="0048564C" w:rsidRDefault="0048564C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Старший інспектор управління </w:t>
      </w:r>
    </w:p>
    <w:p w14:paraId="33D45247" w14:textId="0A0F3CA6" w:rsidR="0048564C" w:rsidRDefault="0048564C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містобудування та архітектури                                          Мирослава БАРАЛУС                             </w:t>
      </w:r>
    </w:p>
    <w:p w14:paraId="5D62BEC3" w14:textId="77777777" w:rsidR="0048564C" w:rsidRDefault="0048564C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sectPr w:rsidR="0048564C" w:rsidSect="005C1349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273"/>
    <w:rsid w:val="00033BAA"/>
    <w:rsid w:val="00067335"/>
    <w:rsid w:val="00092067"/>
    <w:rsid w:val="000B7398"/>
    <w:rsid w:val="000C5EB0"/>
    <w:rsid w:val="000E068C"/>
    <w:rsid w:val="000E0F44"/>
    <w:rsid w:val="000E3D3B"/>
    <w:rsid w:val="000E3EC7"/>
    <w:rsid w:val="000F5FC9"/>
    <w:rsid w:val="001060C9"/>
    <w:rsid w:val="00132938"/>
    <w:rsid w:val="001A6EE8"/>
    <w:rsid w:val="0021382C"/>
    <w:rsid w:val="00221C2F"/>
    <w:rsid w:val="00315367"/>
    <w:rsid w:val="003519DC"/>
    <w:rsid w:val="003537F5"/>
    <w:rsid w:val="00360728"/>
    <w:rsid w:val="0041549B"/>
    <w:rsid w:val="004440BB"/>
    <w:rsid w:val="0045023B"/>
    <w:rsid w:val="00470B0A"/>
    <w:rsid w:val="004853B4"/>
    <w:rsid w:val="0048564C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5C1349"/>
    <w:rsid w:val="00624134"/>
    <w:rsid w:val="006271C7"/>
    <w:rsid w:val="00642FE2"/>
    <w:rsid w:val="006435E9"/>
    <w:rsid w:val="006B3F15"/>
    <w:rsid w:val="00723F4F"/>
    <w:rsid w:val="00753F49"/>
    <w:rsid w:val="007B518B"/>
    <w:rsid w:val="007C1258"/>
    <w:rsid w:val="007F6C7B"/>
    <w:rsid w:val="00877261"/>
    <w:rsid w:val="00925C09"/>
    <w:rsid w:val="0094247C"/>
    <w:rsid w:val="009710B7"/>
    <w:rsid w:val="00A86F97"/>
    <w:rsid w:val="00AC4146"/>
    <w:rsid w:val="00AC4769"/>
    <w:rsid w:val="00AF074D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A4FAA"/>
    <w:rsid w:val="00D35676"/>
    <w:rsid w:val="00D63362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Plain Text"/>
    <w:basedOn w:val="a"/>
    <w:link w:val="a8"/>
    <w:uiPriority w:val="99"/>
    <w:semiHidden/>
    <w:unhideWhenUsed/>
    <w:rsid w:val="00CA4FA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semiHidden/>
    <w:rsid w:val="00CA4FA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A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A4FA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F0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B1769-F5B1-4050-9003-822EE8CA2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11</cp:revision>
  <cp:lastPrinted>2025-12-01T13:54:00Z</cp:lastPrinted>
  <dcterms:created xsi:type="dcterms:W3CDTF">2025-11-20T07:25:00Z</dcterms:created>
  <dcterms:modified xsi:type="dcterms:W3CDTF">2025-12-04T12:22:00Z</dcterms:modified>
</cp:coreProperties>
</file>