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D70456" w14:paraId="621CB316" w14:textId="77777777" w:rsidTr="0049271A">
        <w:trPr>
          <w:trHeight w:val="1701"/>
        </w:trPr>
        <w:tc>
          <w:tcPr>
            <w:tcW w:w="9628" w:type="dxa"/>
          </w:tcPr>
          <w:p w14:paraId="10E026F9" w14:textId="77777777" w:rsidR="00A86F97" w:rsidRPr="00D70456" w:rsidRDefault="00A86F97" w:rsidP="00A86F97">
            <w:pPr>
              <w:pStyle w:val="a5"/>
              <w:spacing w:line="360" w:lineRule="auto"/>
              <w:rPr>
                <w:b/>
                <w:bCs/>
              </w:rPr>
            </w:pPr>
            <w:r w:rsidRPr="00D70456">
              <w:rPr>
                <w:b/>
                <w:bCs/>
              </w:rPr>
              <w:t>ВИКОНАВЧИЙ КОМІТЕТ</w:t>
            </w:r>
          </w:p>
          <w:p w14:paraId="0243E7B4" w14:textId="77777777" w:rsidR="00A86F97" w:rsidRPr="00D70456" w:rsidRDefault="00A86F97" w:rsidP="00A86F97">
            <w:pPr>
              <w:pStyle w:val="a5"/>
              <w:spacing w:line="360" w:lineRule="auto"/>
              <w:rPr>
                <w:b/>
                <w:bCs/>
              </w:rPr>
            </w:pPr>
            <w:r w:rsidRPr="00D70456">
              <w:rPr>
                <w:b/>
                <w:bCs/>
              </w:rPr>
              <w:t>ШЕПТИЦЬКОЇ МІСЬКОЇ РАДИ</w:t>
            </w:r>
          </w:p>
          <w:p w14:paraId="3DCA2ABE" w14:textId="2C3AF318" w:rsidR="0049721C" w:rsidRPr="00D70456" w:rsidRDefault="0049721C" w:rsidP="00A86F97">
            <w:pPr>
              <w:pStyle w:val="a5"/>
              <w:spacing w:line="360" w:lineRule="auto"/>
              <w:rPr>
                <w:b/>
                <w:bCs/>
              </w:rPr>
            </w:pPr>
            <w:r w:rsidRPr="00D70456">
              <w:rPr>
                <w:b/>
                <w:bCs/>
              </w:rPr>
              <w:t>Р І Ш Е Н Н Я</w:t>
            </w:r>
          </w:p>
          <w:p w14:paraId="4AA6B3F5" w14:textId="77777777" w:rsidR="00526D96" w:rsidRPr="00D70456" w:rsidRDefault="00526D96" w:rsidP="0049271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rsidRPr="00D70456" w14:paraId="6CD83E0B" w14:textId="77777777" w:rsidTr="004E3B7F">
              <w:tc>
                <w:tcPr>
                  <w:tcW w:w="3134" w:type="dxa"/>
                  <w:tcMar>
                    <w:left w:w="0" w:type="dxa"/>
                    <w:right w:w="0" w:type="dxa"/>
                  </w:tcMar>
                </w:tcPr>
                <w:p w14:paraId="733D82DC" w14:textId="72E7B15D" w:rsidR="00092067" w:rsidRPr="00D70456" w:rsidRDefault="004E27F3" w:rsidP="0055202D">
                  <w:pPr>
                    <w:framePr w:hSpace="181" w:wrap="around" w:vAnchor="page" w:hAnchor="margin" w:y="1759"/>
                    <w:rPr>
                      <w:rFonts w:ascii="Times New Roman" w:hAnsi="Times New Roman" w:cs="Times New Roman"/>
                      <w:sz w:val="26"/>
                      <w:szCs w:val="26"/>
                    </w:rPr>
                  </w:pPr>
                  <w:r w:rsidRPr="00D70456">
                    <w:rPr>
                      <w:rFonts w:ascii="Times New Roman" w:hAnsi="Times New Roman" w:cs="Times New Roman"/>
                      <w:sz w:val="26"/>
                      <w:szCs w:val="26"/>
                    </w:rPr>
                    <w:t>___________</w:t>
                  </w:r>
                </w:p>
              </w:tc>
              <w:tc>
                <w:tcPr>
                  <w:tcW w:w="3134" w:type="dxa"/>
                </w:tcPr>
                <w:p w14:paraId="19D21D72" w14:textId="7469B027" w:rsidR="00092067" w:rsidRPr="00D70456" w:rsidRDefault="00ED2329" w:rsidP="0055202D">
                  <w:pPr>
                    <w:framePr w:hSpace="181" w:wrap="around" w:vAnchor="page" w:hAnchor="margin" w:y="1759"/>
                    <w:jc w:val="center"/>
                    <w:rPr>
                      <w:rFonts w:ascii="Times New Roman" w:hAnsi="Times New Roman" w:cs="Times New Roman"/>
                      <w:sz w:val="26"/>
                      <w:szCs w:val="26"/>
                    </w:rPr>
                  </w:pPr>
                  <w:r w:rsidRPr="00D70456">
                    <w:rPr>
                      <w:rFonts w:ascii="Times New Roman" w:hAnsi="Times New Roman" w:cs="Times New Roman"/>
                      <w:sz w:val="26"/>
                      <w:szCs w:val="26"/>
                    </w:rPr>
                    <w:t>м</w:t>
                  </w:r>
                  <w:r w:rsidR="00092067" w:rsidRPr="00D70456">
                    <w:rPr>
                      <w:rFonts w:ascii="Times New Roman" w:hAnsi="Times New Roman" w:cs="Times New Roman"/>
                      <w:sz w:val="26"/>
                      <w:szCs w:val="26"/>
                    </w:rPr>
                    <w:t>. Шептицький</w:t>
                  </w:r>
                </w:p>
              </w:tc>
              <w:tc>
                <w:tcPr>
                  <w:tcW w:w="3134" w:type="dxa"/>
                  <w:tcMar>
                    <w:left w:w="0" w:type="dxa"/>
                    <w:right w:w="0" w:type="dxa"/>
                  </w:tcMar>
                </w:tcPr>
                <w:p w14:paraId="2CC06B11" w14:textId="470133C2" w:rsidR="00092067" w:rsidRPr="00D70456" w:rsidRDefault="006B3F15" w:rsidP="0055202D">
                  <w:pPr>
                    <w:framePr w:hSpace="181" w:wrap="around" w:vAnchor="page" w:hAnchor="margin" w:y="1759"/>
                    <w:jc w:val="right"/>
                    <w:rPr>
                      <w:rFonts w:ascii="Times New Roman" w:hAnsi="Times New Roman" w:cs="Times New Roman"/>
                      <w:sz w:val="26"/>
                      <w:szCs w:val="26"/>
                    </w:rPr>
                  </w:pPr>
                  <w:r w:rsidRPr="00D70456">
                    <w:rPr>
                      <w:rFonts w:ascii="Times New Roman" w:hAnsi="Times New Roman" w:cs="Times New Roman"/>
                      <w:sz w:val="26"/>
                      <w:szCs w:val="26"/>
                    </w:rPr>
                    <w:t>№</w:t>
                  </w:r>
                  <w:r w:rsidR="004E27F3" w:rsidRPr="00D70456">
                    <w:rPr>
                      <w:rFonts w:ascii="Times New Roman" w:hAnsi="Times New Roman" w:cs="Times New Roman"/>
                      <w:sz w:val="26"/>
                      <w:szCs w:val="26"/>
                    </w:rPr>
                    <w:t>_____</w:t>
                  </w:r>
                </w:p>
              </w:tc>
            </w:tr>
          </w:tbl>
          <w:p w14:paraId="7FE3D2D8" w14:textId="2F522BBC" w:rsidR="00877261" w:rsidRPr="00D70456" w:rsidRDefault="00877261" w:rsidP="0049271A">
            <w:pPr>
              <w:jc w:val="center"/>
              <w:rPr>
                <w:rFonts w:ascii="Times New Roman" w:hAnsi="Times New Roman" w:cs="Times New Roman"/>
              </w:rPr>
            </w:pPr>
          </w:p>
        </w:tc>
      </w:tr>
    </w:tbl>
    <w:p w14:paraId="318AA31D" w14:textId="1E15FEA7" w:rsidR="001060C9" w:rsidRPr="00D70456" w:rsidRDefault="003519DC" w:rsidP="003519DC">
      <w:pPr>
        <w:jc w:val="center"/>
        <w:rPr>
          <w:rFonts w:ascii="Times New Roman" w:hAnsi="Times New Roman" w:cs="Times New Roman"/>
        </w:rPr>
      </w:pPr>
      <w:r w:rsidRPr="00D70456">
        <w:rPr>
          <w:rFonts w:ascii="Times New Roman" w:hAnsi="Times New Roman" w:cs="Times New Roman"/>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D70456" w:rsidRDefault="003519DC" w:rsidP="003519DC">
      <w:pPr>
        <w:spacing w:after="0" w:line="240" w:lineRule="auto"/>
        <w:jc w:val="center"/>
        <w:rPr>
          <w:rFonts w:ascii="Times New Roman" w:hAnsi="Times New Roman" w:cs="Times New Roman"/>
        </w:rPr>
      </w:pPr>
    </w:p>
    <w:tbl>
      <w:tblPr>
        <w:tblW w:w="9084" w:type="dxa"/>
        <w:tblLayout w:type="fixed"/>
        <w:tblLook w:val="01E0" w:firstRow="1" w:lastRow="1" w:firstColumn="1" w:lastColumn="1" w:noHBand="0" w:noVBand="0"/>
      </w:tblPr>
      <w:tblGrid>
        <w:gridCol w:w="4644"/>
        <w:gridCol w:w="1124"/>
        <w:gridCol w:w="1971"/>
        <w:gridCol w:w="1345"/>
      </w:tblGrid>
      <w:tr w:rsidR="002D215D" w:rsidRPr="00D70456" w14:paraId="23BFB828" w14:textId="77777777" w:rsidTr="00D76F28">
        <w:tc>
          <w:tcPr>
            <w:tcW w:w="4644" w:type="dxa"/>
            <w:vMerge w:val="restart"/>
          </w:tcPr>
          <w:p w14:paraId="1339F8B0" w14:textId="3AAFD413" w:rsidR="00DA5341" w:rsidRPr="00D70456" w:rsidRDefault="00DA5341" w:rsidP="00D95CCC">
            <w:pPr>
              <w:jc w:val="both"/>
              <w:rPr>
                <w:rFonts w:ascii="Times New Roman" w:hAnsi="Times New Roman" w:cs="Times New Roman"/>
                <w:b/>
                <w:i/>
                <w:iCs/>
                <w:sz w:val="26"/>
                <w:szCs w:val="26"/>
              </w:rPr>
            </w:pPr>
          </w:p>
        </w:tc>
        <w:tc>
          <w:tcPr>
            <w:tcW w:w="1124" w:type="dxa"/>
          </w:tcPr>
          <w:p w14:paraId="32063887" w14:textId="77777777" w:rsidR="002D215D" w:rsidRPr="00D70456" w:rsidRDefault="002D215D" w:rsidP="00D76F28">
            <w:pPr>
              <w:jc w:val="center"/>
              <w:rPr>
                <w:rFonts w:ascii="Times New Roman" w:hAnsi="Times New Roman" w:cs="Times New Roman"/>
                <w:i/>
                <w:iCs/>
                <w:sz w:val="26"/>
                <w:szCs w:val="26"/>
              </w:rPr>
            </w:pPr>
          </w:p>
        </w:tc>
        <w:tc>
          <w:tcPr>
            <w:tcW w:w="1971" w:type="dxa"/>
          </w:tcPr>
          <w:p w14:paraId="33B35C8C" w14:textId="77777777" w:rsidR="002D215D" w:rsidRPr="00D70456" w:rsidRDefault="002D215D" w:rsidP="00D76F28">
            <w:pPr>
              <w:jc w:val="center"/>
              <w:rPr>
                <w:rFonts w:ascii="Times New Roman" w:hAnsi="Times New Roman" w:cs="Times New Roman"/>
                <w:sz w:val="26"/>
                <w:szCs w:val="26"/>
              </w:rPr>
            </w:pPr>
          </w:p>
        </w:tc>
        <w:tc>
          <w:tcPr>
            <w:tcW w:w="1345" w:type="dxa"/>
          </w:tcPr>
          <w:p w14:paraId="02F247F8" w14:textId="77777777" w:rsidR="002D215D" w:rsidRPr="00D70456" w:rsidRDefault="002D215D" w:rsidP="00D76F28">
            <w:pPr>
              <w:jc w:val="center"/>
              <w:rPr>
                <w:rFonts w:ascii="Times New Roman" w:hAnsi="Times New Roman" w:cs="Times New Roman"/>
                <w:sz w:val="26"/>
                <w:szCs w:val="26"/>
              </w:rPr>
            </w:pPr>
          </w:p>
        </w:tc>
      </w:tr>
      <w:tr w:rsidR="002D215D" w:rsidRPr="00D70456" w14:paraId="226CC6F6" w14:textId="77777777" w:rsidTr="00D76F28">
        <w:tc>
          <w:tcPr>
            <w:tcW w:w="4644" w:type="dxa"/>
            <w:vMerge/>
          </w:tcPr>
          <w:p w14:paraId="0D089FD1" w14:textId="77777777" w:rsidR="002D215D" w:rsidRPr="00D70456" w:rsidRDefault="002D215D" w:rsidP="00D76F28">
            <w:pPr>
              <w:jc w:val="center"/>
              <w:rPr>
                <w:rFonts w:ascii="Times New Roman" w:hAnsi="Times New Roman" w:cs="Times New Roman"/>
                <w:i/>
                <w:iCs/>
                <w:sz w:val="26"/>
                <w:szCs w:val="26"/>
              </w:rPr>
            </w:pPr>
          </w:p>
        </w:tc>
        <w:tc>
          <w:tcPr>
            <w:tcW w:w="1124" w:type="dxa"/>
          </w:tcPr>
          <w:p w14:paraId="1EE7D1C5" w14:textId="77777777" w:rsidR="002D215D" w:rsidRPr="00D70456" w:rsidRDefault="002D215D" w:rsidP="00D76F28">
            <w:pPr>
              <w:jc w:val="center"/>
              <w:rPr>
                <w:rFonts w:ascii="Times New Roman" w:hAnsi="Times New Roman" w:cs="Times New Roman"/>
                <w:i/>
                <w:iCs/>
                <w:sz w:val="26"/>
                <w:szCs w:val="26"/>
              </w:rPr>
            </w:pPr>
          </w:p>
        </w:tc>
        <w:tc>
          <w:tcPr>
            <w:tcW w:w="1971" w:type="dxa"/>
          </w:tcPr>
          <w:p w14:paraId="3E6738ED" w14:textId="77777777" w:rsidR="002D215D" w:rsidRPr="00D70456" w:rsidRDefault="002D215D" w:rsidP="00D76F28">
            <w:pPr>
              <w:jc w:val="center"/>
              <w:rPr>
                <w:rFonts w:ascii="Times New Roman" w:hAnsi="Times New Roman" w:cs="Times New Roman"/>
                <w:sz w:val="26"/>
                <w:szCs w:val="26"/>
              </w:rPr>
            </w:pPr>
          </w:p>
        </w:tc>
        <w:tc>
          <w:tcPr>
            <w:tcW w:w="1345" w:type="dxa"/>
          </w:tcPr>
          <w:p w14:paraId="18FFA515" w14:textId="77777777" w:rsidR="002D215D" w:rsidRPr="00D70456" w:rsidRDefault="002D215D" w:rsidP="00D76F28">
            <w:pPr>
              <w:jc w:val="center"/>
              <w:rPr>
                <w:rFonts w:ascii="Times New Roman" w:hAnsi="Times New Roman" w:cs="Times New Roman"/>
                <w:sz w:val="26"/>
                <w:szCs w:val="26"/>
              </w:rPr>
            </w:pPr>
          </w:p>
        </w:tc>
      </w:tr>
    </w:tbl>
    <w:p w14:paraId="3B821650" w14:textId="2190D11F" w:rsidR="005E522D" w:rsidRPr="005E522D" w:rsidRDefault="005E522D" w:rsidP="005E522D">
      <w:pPr>
        <w:spacing w:after="0" w:line="240" w:lineRule="auto"/>
        <w:ind w:right="5243"/>
        <w:jc w:val="both"/>
        <w:rPr>
          <w:rStyle w:val="rvts44"/>
          <w:rFonts w:ascii="Times New Roman" w:hAnsi="Times New Roman"/>
          <w:b/>
          <w:sz w:val="26"/>
          <w:szCs w:val="26"/>
        </w:rPr>
      </w:pPr>
      <w:r w:rsidRPr="005E522D">
        <w:rPr>
          <w:rStyle w:val="rvts44"/>
          <w:rFonts w:ascii="Times New Roman" w:hAnsi="Times New Roman"/>
          <w:b/>
          <w:sz w:val="26"/>
          <w:szCs w:val="26"/>
        </w:rPr>
        <w:t>Про впровадження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w:t>
      </w:r>
    </w:p>
    <w:p w14:paraId="4BB363B5" w14:textId="77777777" w:rsidR="005E522D" w:rsidRDefault="005E522D" w:rsidP="005E522D">
      <w:pPr>
        <w:spacing w:after="0" w:line="240" w:lineRule="auto"/>
        <w:ind w:right="5669"/>
        <w:rPr>
          <w:rFonts w:ascii="Times New Roman" w:hAnsi="Times New Roman" w:cs="Times New Roman"/>
          <w:b/>
          <w:sz w:val="26"/>
          <w:szCs w:val="26"/>
        </w:rPr>
      </w:pPr>
    </w:p>
    <w:p w14:paraId="32CFFB79" w14:textId="1D30A9A7" w:rsidR="005E522D" w:rsidRPr="008805FF" w:rsidRDefault="00F1114A" w:rsidP="008805FF">
      <w:pPr>
        <w:spacing w:after="0" w:line="240" w:lineRule="auto"/>
        <w:ind w:firstLine="709"/>
        <w:jc w:val="both"/>
        <w:rPr>
          <w:rFonts w:ascii="Times New Roman" w:eastAsia="Times New Roman" w:hAnsi="Times New Roman" w:cs="Times New Roman"/>
          <w:sz w:val="26"/>
          <w:szCs w:val="26"/>
        </w:rPr>
      </w:pPr>
      <w:r w:rsidRPr="008805FF">
        <w:rPr>
          <w:rFonts w:ascii="Times New Roman" w:eastAsia="Times New Roman" w:hAnsi="Times New Roman" w:cs="Times New Roman"/>
          <w:sz w:val="26"/>
          <w:szCs w:val="26"/>
        </w:rPr>
        <w:t>Керуючись</w:t>
      </w:r>
      <w:r w:rsidR="005E522D" w:rsidRPr="008805FF">
        <w:rPr>
          <w:rFonts w:ascii="Times New Roman" w:eastAsia="Times New Roman" w:hAnsi="Times New Roman" w:cs="Times New Roman"/>
          <w:sz w:val="26"/>
          <w:szCs w:val="26"/>
        </w:rPr>
        <w:t xml:space="preserve"> </w:t>
      </w:r>
      <w:r w:rsidRPr="008805FF">
        <w:rPr>
          <w:rFonts w:ascii="Times New Roman" w:eastAsia="Times New Roman" w:hAnsi="Times New Roman" w:cs="Times New Roman"/>
          <w:sz w:val="26"/>
          <w:szCs w:val="26"/>
        </w:rPr>
        <w:t>підпункт</w:t>
      </w:r>
      <w:r w:rsidR="004759B9">
        <w:rPr>
          <w:rFonts w:ascii="Times New Roman" w:eastAsia="Times New Roman" w:hAnsi="Times New Roman" w:cs="Times New Roman"/>
          <w:sz w:val="26"/>
          <w:szCs w:val="26"/>
        </w:rPr>
        <w:t>ами</w:t>
      </w:r>
      <w:r w:rsidRPr="008805FF">
        <w:rPr>
          <w:rFonts w:ascii="Times New Roman" w:eastAsia="Times New Roman" w:hAnsi="Times New Roman" w:cs="Times New Roman"/>
          <w:sz w:val="26"/>
          <w:szCs w:val="26"/>
        </w:rPr>
        <w:t xml:space="preserve"> 10</w:t>
      </w:r>
      <w:r w:rsidR="004759B9">
        <w:rPr>
          <w:rFonts w:ascii="Times New Roman" w:eastAsia="Times New Roman" w:hAnsi="Times New Roman" w:cs="Times New Roman"/>
          <w:sz w:val="26"/>
          <w:szCs w:val="26"/>
        </w:rPr>
        <w:t>, 10</w:t>
      </w:r>
      <w:r w:rsidR="004759B9" w:rsidRPr="004759B9">
        <w:rPr>
          <w:rFonts w:ascii="Times New Roman" w:eastAsia="Times New Roman" w:hAnsi="Times New Roman" w:cs="Times New Roman"/>
          <w:sz w:val="26"/>
          <w:szCs w:val="26"/>
          <w:vertAlign w:val="superscript"/>
        </w:rPr>
        <w:t>1</w:t>
      </w:r>
      <w:r w:rsidR="004759B9">
        <w:rPr>
          <w:rFonts w:ascii="Times New Roman" w:eastAsia="Times New Roman" w:hAnsi="Times New Roman" w:cs="Times New Roman"/>
          <w:sz w:val="26"/>
          <w:szCs w:val="26"/>
        </w:rPr>
        <w:t>, 10</w:t>
      </w:r>
      <w:r w:rsidR="004759B9">
        <w:rPr>
          <w:rFonts w:ascii="Times New Roman" w:eastAsia="Times New Roman" w:hAnsi="Times New Roman" w:cs="Times New Roman"/>
          <w:sz w:val="26"/>
          <w:szCs w:val="26"/>
          <w:vertAlign w:val="superscript"/>
        </w:rPr>
        <w:t>2</w:t>
      </w:r>
      <w:r w:rsidRPr="008805FF">
        <w:rPr>
          <w:rFonts w:ascii="Times New Roman" w:eastAsia="Times New Roman" w:hAnsi="Times New Roman" w:cs="Times New Roman"/>
          <w:sz w:val="26"/>
          <w:szCs w:val="26"/>
        </w:rPr>
        <w:t xml:space="preserve"> пункту </w:t>
      </w:r>
      <w:r w:rsidR="004759B9">
        <w:rPr>
          <w:rFonts w:ascii="Times New Roman" w:eastAsia="Times New Roman" w:hAnsi="Times New Roman" w:cs="Times New Roman"/>
          <w:sz w:val="26"/>
          <w:szCs w:val="26"/>
        </w:rPr>
        <w:t>«</w:t>
      </w:r>
      <w:r w:rsidRPr="008805FF">
        <w:rPr>
          <w:rFonts w:ascii="Times New Roman" w:eastAsia="Times New Roman" w:hAnsi="Times New Roman" w:cs="Times New Roman"/>
          <w:sz w:val="26"/>
          <w:szCs w:val="26"/>
        </w:rPr>
        <w:t>а</w:t>
      </w:r>
      <w:r w:rsidR="004759B9">
        <w:rPr>
          <w:rFonts w:ascii="Times New Roman" w:eastAsia="Times New Roman" w:hAnsi="Times New Roman" w:cs="Times New Roman"/>
          <w:sz w:val="26"/>
          <w:szCs w:val="26"/>
        </w:rPr>
        <w:t>»</w:t>
      </w:r>
      <w:r w:rsidRPr="008805FF">
        <w:rPr>
          <w:rFonts w:ascii="Times New Roman" w:eastAsia="Times New Roman" w:hAnsi="Times New Roman" w:cs="Times New Roman"/>
          <w:sz w:val="26"/>
          <w:szCs w:val="26"/>
        </w:rPr>
        <w:t xml:space="preserve"> </w:t>
      </w:r>
      <w:r w:rsidR="005E522D" w:rsidRPr="008805FF">
        <w:rPr>
          <w:rFonts w:ascii="Times New Roman" w:eastAsia="Times New Roman" w:hAnsi="Times New Roman" w:cs="Times New Roman"/>
          <w:sz w:val="26"/>
          <w:szCs w:val="26"/>
        </w:rPr>
        <w:t>стат</w:t>
      </w:r>
      <w:r w:rsidRPr="008805FF">
        <w:rPr>
          <w:rFonts w:ascii="Times New Roman" w:eastAsia="Times New Roman" w:hAnsi="Times New Roman" w:cs="Times New Roman"/>
          <w:sz w:val="26"/>
          <w:szCs w:val="26"/>
        </w:rPr>
        <w:t>ті</w:t>
      </w:r>
      <w:r w:rsidR="005E522D" w:rsidRPr="008805FF">
        <w:rPr>
          <w:rFonts w:ascii="Times New Roman" w:eastAsia="Times New Roman" w:hAnsi="Times New Roman" w:cs="Times New Roman"/>
          <w:sz w:val="26"/>
          <w:szCs w:val="26"/>
        </w:rPr>
        <w:t xml:space="preserve"> 30</w:t>
      </w:r>
      <w:r w:rsidRPr="008805FF">
        <w:rPr>
          <w:rFonts w:ascii="Times New Roman" w:eastAsia="Times New Roman" w:hAnsi="Times New Roman" w:cs="Times New Roman"/>
          <w:sz w:val="26"/>
          <w:szCs w:val="26"/>
        </w:rPr>
        <w:t>, статтею</w:t>
      </w:r>
      <w:r w:rsidR="005E522D" w:rsidRPr="008805FF">
        <w:rPr>
          <w:rFonts w:ascii="Times New Roman" w:eastAsia="Times New Roman" w:hAnsi="Times New Roman" w:cs="Times New Roman"/>
          <w:sz w:val="26"/>
          <w:szCs w:val="26"/>
        </w:rPr>
        <w:t xml:space="preserve"> 52 Закону України «Про місцеве самоврядування в Україні», Закон</w:t>
      </w:r>
      <w:r w:rsidRPr="008805FF">
        <w:rPr>
          <w:rFonts w:ascii="Times New Roman" w:eastAsia="Times New Roman" w:hAnsi="Times New Roman" w:cs="Times New Roman"/>
          <w:sz w:val="26"/>
          <w:szCs w:val="26"/>
        </w:rPr>
        <w:t>ами</w:t>
      </w:r>
      <w:r w:rsidR="005E522D" w:rsidRPr="008805FF">
        <w:rPr>
          <w:rFonts w:ascii="Times New Roman" w:eastAsia="Times New Roman" w:hAnsi="Times New Roman" w:cs="Times New Roman"/>
          <w:sz w:val="26"/>
          <w:szCs w:val="26"/>
        </w:rPr>
        <w:t xml:space="preserve"> України «Про автомобільний транспорт»,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w:t>
      </w:r>
      <w:r w:rsidRPr="008805FF">
        <w:rPr>
          <w:rFonts w:ascii="Times New Roman" w:eastAsia="Times New Roman" w:hAnsi="Times New Roman" w:cs="Times New Roman"/>
          <w:sz w:val="26"/>
          <w:szCs w:val="26"/>
        </w:rPr>
        <w:t>,</w:t>
      </w:r>
      <w:r w:rsidR="00484737">
        <w:rPr>
          <w:rFonts w:ascii="Times New Roman" w:eastAsia="Times New Roman" w:hAnsi="Times New Roman" w:cs="Times New Roman"/>
          <w:sz w:val="26"/>
          <w:szCs w:val="26"/>
        </w:rPr>
        <w:t xml:space="preserve"> «</w:t>
      </w:r>
      <w:r w:rsidR="00484737" w:rsidRPr="00484737">
        <w:rPr>
          <w:rFonts w:ascii="Times New Roman" w:eastAsia="Times New Roman" w:hAnsi="Times New Roman" w:cs="Times New Roman"/>
          <w:sz w:val="26"/>
          <w:szCs w:val="26"/>
        </w:rPr>
        <w:t>Про засади державної регуляторної політики у сфері господарської діяльності</w:t>
      </w:r>
      <w:r w:rsidR="00484737">
        <w:rPr>
          <w:rFonts w:ascii="Times New Roman" w:eastAsia="Times New Roman" w:hAnsi="Times New Roman" w:cs="Times New Roman"/>
          <w:sz w:val="26"/>
          <w:szCs w:val="26"/>
        </w:rPr>
        <w:t>»,</w:t>
      </w:r>
      <w:r w:rsidR="005E522D" w:rsidRPr="008805FF">
        <w:rPr>
          <w:rFonts w:ascii="Times New Roman" w:eastAsia="Times New Roman" w:hAnsi="Times New Roman" w:cs="Times New Roman"/>
          <w:sz w:val="26"/>
          <w:szCs w:val="26"/>
        </w:rPr>
        <w:t xml:space="preserve"> Правилами надання послуг пасажирського автомобільного транспорту, затвердженими постановою Ка</w:t>
      </w:r>
      <w:r w:rsidRPr="008805FF">
        <w:rPr>
          <w:rFonts w:ascii="Times New Roman" w:eastAsia="Times New Roman" w:hAnsi="Times New Roman" w:cs="Times New Roman"/>
          <w:sz w:val="26"/>
          <w:szCs w:val="26"/>
        </w:rPr>
        <w:t>бінету Міністрів України від 18.02.</w:t>
      </w:r>
      <w:r w:rsidR="005E522D" w:rsidRPr="008805FF">
        <w:rPr>
          <w:rFonts w:ascii="Times New Roman" w:eastAsia="Times New Roman" w:hAnsi="Times New Roman" w:cs="Times New Roman"/>
          <w:sz w:val="26"/>
          <w:szCs w:val="26"/>
        </w:rPr>
        <w:t>1997 №176, з метою підвищення якості та ефективності надання транспортних послуг з перевезень пасажирів міським та приміським пасажирським автомобільним транспортом, забезпечення обліку фактично наданих транспортних послуг, економії коштів бюджету та їх ефективного використання при відшкодуванн</w:t>
      </w:r>
      <w:r w:rsidR="00B85222">
        <w:rPr>
          <w:rFonts w:ascii="Times New Roman" w:eastAsia="Times New Roman" w:hAnsi="Times New Roman" w:cs="Times New Roman"/>
          <w:sz w:val="26"/>
          <w:szCs w:val="26"/>
        </w:rPr>
        <w:t>і</w:t>
      </w:r>
      <w:r w:rsidR="005E522D" w:rsidRPr="008805FF">
        <w:rPr>
          <w:rFonts w:ascii="Times New Roman" w:eastAsia="Times New Roman" w:hAnsi="Times New Roman" w:cs="Times New Roman"/>
          <w:sz w:val="26"/>
          <w:szCs w:val="26"/>
        </w:rPr>
        <w:t xml:space="preserve"> втрат від перевезення пільгових категорій населення, </w:t>
      </w:r>
      <w:r w:rsidRPr="008805FF">
        <w:rPr>
          <w:rFonts w:ascii="Times New Roman" w:eastAsia="Times New Roman" w:hAnsi="Times New Roman" w:cs="Times New Roman"/>
          <w:sz w:val="26"/>
          <w:szCs w:val="26"/>
        </w:rPr>
        <w:t>В</w:t>
      </w:r>
      <w:r w:rsidR="005E522D" w:rsidRPr="008805FF">
        <w:rPr>
          <w:rFonts w:ascii="Times New Roman" w:eastAsia="Times New Roman" w:hAnsi="Times New Roman" w:cs="Times New Roman"/>
          <w:sz w:val="26"/>
          <w:szCs w:val="26"/>
        </w:rPr>
        <w:t xml:space="preserve">иконавчий комітет </w:t>
      </w:r>
      <w:r w:rsidRPr="008805FF">
        <w:rPr>
          <w:rFonts w:ascii="Times New Roman" w:eastAsia="Times New Roman" w:hAnsi="Times New Roman" w:cs="Times New Roman"/>
          <w:sz w:val="26"/>
          <w:szCs w:val="26"/>
        </w:rPr>
        <w:t>Шептицької міської</w:t>
      </w:r>
      <w:r w:rsidR="005E522D" w:rsidRPr="008805FF">
        <w:rPr>
          <w:rFonts w:ascii="Times New Roman" w:eastAsia="Times New Roman" w:hAnsi="Times New Roman" w:cs="Times New Roman"/>
          <w:sz w:val="26"/>
          <w:szCs w:val="26"/>
        </w:rPr>
        <w:t xml:space="preserve"> ради</w:t>
      </w:r>
    </w:p>
    <w:p w14:paraId="6FEF2A7E" w14:textId="77777777" w:rsidR="005E522D" w:rsidRPr="008805FF" w:rsidRDefault="005E522D" w:rsidP="008805FF">
      <w:pPr>
        <w:spacing w:after="0" w:line="240" w:lineRule="auto"/>
        <w:ind w:firstLine="709"/>
        <w:jc w:val="both"/>
        <w:rPr>
          <w:rFonts w:ascii="Times New Roman" w:eastAsia="Times New Roman" w:hAnsi="Times New Roman" w:cs="Times New Roman"/>
          <w:sz w:val="26"/>
          <w:szCs w:val="26"/>
        </w:rPr>
      </w:pPr>
    </w:p>
    <w:p w14:paraId="453E264C" w14:textId="77777777" w:rsidR="005E522D" w:rsidRPr="008805FF" w:rsidRDefault="005E522D" w:rsidP="008805FF">
      <w:pPr>
        <w:spacing w:after="0" w:line="240" w:lineRule="auto"/>
        <w:ind w:firstLine="709"/>
        <w:jc w:val="both"/>
        <w:rPr>
          <w:rFonts w:ascii="Times New Roman" w:eastAsia="Times New Roman" w:hAnsi="Times New Roman" w:cs="Times New Roman"/>
          <w:sz w:val="26"/>
          <w:szCs w:val="26"/>
        </w:rPr>
      </w:pPr>
      <w:r w:rsidRPr="008805FF">
        <w:rPr>
          <w:rFonts w:ascii="Times New Roman" w:eastAsia="Times New Roman" w:hAnsi="Times New Roman" w:cs="Times New Roman"/>
          <w:sz w:val="26"/>
          <w:szCs w:val="26"/>
        </w:rPr>
        <w:t>ВИРІШИВ:</w:t>
      </w:r>
    </w:p>
    <w:p w14:paraId="7C501BA1" w14:textId="77777777" w:rsidR="005E522D" w:rsidRPr="008805FF" w:rsidRDefault="005E522D" w:rsidP="008805FF">
      <w:pPr>
        <w:spacing w:after="0" w:line="240" w:lineRule="auto"/>
        <w:ind w:firstLine="709"/>
        <w:jc w:val="both"/>
        <w:rPr>
          <w:rFonts w:ascii="Times New Roman" w:eastAsia="Times New Roman" w:hAnsi="Times New Roman" w:cs="Times New Roman"/>
          <w:sz w:val="26"/>
          <w:szCs w:val="26"/>
        </w:rPr>
      </w:pPr>
    </w:p>
    <w:p w14:paraId="2840F084" w14:textId="7898F650" w:rsidR="005E522D" w:rsidRPr="008805FF" w:rsidRDefault="005E522D" w:rsidP="008805FF">
      <w:pPr>
        <w:spacing w:after="0" w:line="240" w:lineRule="auto"/>
        <w:ind w:firstLine="709"/>
        <w:jc w:val="both"/>
        <w:rPr>
          <w:rFonts w:ascii="Times New Roman" w:eastAsia="Times New Roman" w:hAnsi="Times New Roman" w:cs="Times New Roman"/>
          <w:sz w:val="26"/>
          <w:szCs w:val="26"/>
        </w:rPr>
      </w:pPr>
      <w:r w:rsidRPr="008805FF">
        <w:rPr>
          <w:rFonts w:ascii="Times New Roman" w:eastAsia="Times New Roman" w:hAnsi="Times New Roman" w:cs="Times New Roman"/>
          <w:sz w:val="26"/>
          <w:szCs w:val="26"/>
        </w:rPr>
        <w:t xml:space="preserve">1. Впровадити автоматизовану систему обліку оплати проїзду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Pr="008805FF">
        <w:rPr>
          <w:rFonts w:ascii="Times New Roman" w:eastAsia="Times New Roman" w:hAnsi="Times New Roman" w:cs="Times New Roman"/>
          <w:sz w:val="26"/>
          <w:szCs w:val="26"/>
        </w:rPr>
        <w:t xml:space="preserve"> міської територіальної громади</w:t>
      </w:r>
      <w:r w:rsidR="00F1114A" w:rsidRPr="008805FF">
        <w:rPr>
          <w:rFonts w:ascii="Times New Roman" w:eastAsia="Times New Roman" w:hAnsi="Times New Roman" w:cs="Times New Roman"/>
          <w:sz w:val="26"/>
          <w:szCs w:val="26"/>
        </w:rPr>
        <w:t>.</w:t>
      </w:r>
    </w:p>
    <w:p w14:paraId="68E1B862" w14:textId="4853506B"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5E522D" w:rsidRPr="008805FF">
        <w:rPr>
          <w:rFonts w:ascii="Times New Roman" w:eastAsia="Times New Roman" w:hAnsi="Times New Roman" w:cs="Times New Roman"/>
          <w:sz w:val="26"/>
          <w:szCs w:val="26"/>
        </w:rPr>
        <w:t>. Затвердити:</w:t>
      </w:r>
    </w:p>
    <w:p w14:paraId="366B7812" w14:textId="38645088"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5E522D" w:rsidRPr="008805FF">
        <w:rPr>
          <w:rFonts w:ascii="Times New Roman" w:eastAsia="Times New Roman" w:hAnsi="Times New Roman" w:cs="Times New Roman"/>
          <w:sz w:val="26"/>
          <w:szCs w:val="26"/>
        </w:rPr>
        <w:t xml:space="preserve">.1. Порядок функціонування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 міської територіальної громади, що додається.</w:t>
      </w:r>
    </w:p>
    <w:p w14:paraId="53EA16AA" w14:textId="6C167209"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5E522D" w:rsidRPr="008805FF">
        <w:rPr>
          <w:rFonts w:ascii="Times New Roman" w:eastAsia="Times New Roman" w:hAnsi="Times New Roman" w:cs="Times New Roman"/>
          <w:sz w:val="26"/>
          <w:szCs w:val="26"/>
        </w:rPr>
        <w:t xml:space="preserve">.2. Технічні вимоги до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5E522D" w:rsidRPr="008805FF">
        <w:rPr>
          <w:rFonts w:ascii="Times New Roman" w:eastAsia="Times New Roman" w:hAnsi="Times New Roman" w:cs="Times New Roman"/>
          <w:sz w:val="26"/>
          <w:szCs w:val="26"/>
        </w:rPr>
        <w:t xml:space="preserve"> міської територіальної громади</w:t>
      </w:r>
      <w:r w:rsidR="00F1114A" w:rsidRPr="008805FF">
        <w:rPr>
          <w:rFonts w:ascii="Times New Roman" w:eastAsia="Times New Roman" w:hAnsi="Times New Roman" w:cs="Times New Roman"/>
          <w:sz w:val="26"/>
          <w:szCs w:val="26"/>
        </w:rPr>
        <w:t>, що дода</w:t>
      </w:r>
      <w:r w:rsidR="001D5F1E">
        <w:rPr>
          <w:rFonts w:ascii="Times New Roman" w:eastAsia="Times New Roman" w:hAnsi="Times New Roman" w:cs="Times New Roman"/>
          <w:sz w:val="26"/>
          <w:szCs w:val="26"/>
        </w:rPr>
        <w:t>ю</w:t>
      </w:r>
      <w:r w:rsidR="00F1114A" w:rsidRPr="008805FF">
        <w:rPr>
          <w:rFonts w:ascii="Times New Roman" w:eastAsia="Times New Roman" w:hAnsi="Times New Roman" w:cs="Times New Roman"/>
          <w:sz w:val="26"/>
          <w:szCs w:val="26"/>
        </w:rPr>
        <w:t>ться.</w:t>
      </w:r>
    </w:p>
    <w:p w14:paraId="56746693" w14:textId="0EEA43FB"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r w:rsidR="005E522D" w:rsidRPr="008805FF">
        <w:rPr>
          <w:rFonts w:ascii="Times New Roman" w:eastAsia="Times New Roman" w:hAnsi="Times New Roman" w:cs="Times New Roman"/>
          <w:sz w:val="26"/>
          <w:szCs w:val="26"/>
        </w:rPr>
        <w:t xml:space="preserve">.3. Положення про конкурсну комісію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8805FF" w:rsidRPr="008805FF">
        <w:rPr>
          <w:rFonts w:ascii="Times New Roman" w:eastAsia="Times New Roman" w:hAnsi="Times New Roman" w:cs="Times New Roman"/>
          <w:sz w:val="26"/>
          <w:szCs w:val="26"/>
        </w:rPr>
        <w:t xml:space="preserve"> міської територіальної громади, що додається.</w:t>
      </w:r>
    </w:p>
    <w:p w14:paraId="4A90080B" w14:textId="1E0E4966"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5E522D" w:rsidRPr="008805FF">
        <w:rPr>
          <w:rFonts w:ascii="Times New Roman" w:eastAsia="Times New Roman" w:hAnsi="Times New Roman" w:cs="Times New Roman"/>
          <w:sz w:val="26"/>
          <w:szCs w:val="26"/>
        </w:rPr>
        <w:t xml:space="preserve">.4. Склад конкурсної комісії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5E522D" w:rsidRPr="008805FF">
        <w:rPr>
          <w:rFonts w:ascii="Times New Roman" w:eastAsia="Times New Roman" w:hAnsi="Times New Roman" w:cs="Times New Roman"/>
          <w:sz w:val="26"/>
          <w:szCs w:val="26"/>
        </w:rPr>
        <w:t xml:space="preserve"> міської те</w:t>
      </w:r>
      <w:r w:rsidR="008805FF" w:rsidRPr="008805FF">
        <w:rPr>
          <w:rFonts w:ascii="Times New Roman" w:eastAsia="Times New Roman" w:hAnsi="Times New Roman" w:cs="Times New Roman"/>
          <w:sz w:val="26"/>
          <w:szCs w:val="26"/>
        </w:rPr>
        <w:t>риторіальної громади, що додається.</w:t>
      </w:r>
    </w:p>
    <w:p w14:paraId="12916464" w14:textId="3CCF3687"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5E522D" w:rsidRPr="008805FF">
        <w:rPr>
          <w:rFonts w:ascii="Times New Roman" w:eastAsia="Times New Roman" w:hAnsi="Times New Roman" w:cs="Times New Roman"/>
          <w:sz w:val="26"/>
          <w:szCs w:val="26"/>
        </w:rPr>
        <w:t xml:space="preserve">.5. Умови проведення конкурсу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 xml:space="preserve">Червоноградської </w:t>
      </w:r>
      <w:r w:rsidR="005E522D" w:rsidRPr="008805FF">
        <w:rPr>
          <w:rFonts w:ascii="Times New Roman" w:eastAsia="Times New Roman" w:hAnsi="Times New Roman" w:cs="Times New Roman"/>
          <w:sz w:val="26"/>
          <w:szCs w:val="26"/>
        </w:rPr>
        <w:t>міської територіальної громади</w:t>
      </w:r>
      <w:r w:rsidR="008805FF" w:rsidRPr="008805FF">
        <w:rPr>
          <w:rFonts w:ascii="Times New Roman" w:eastAsia="Times New Roman" w:hAnsi="Times New Roman" w:cs="Times New Roman"/>
          <w:sz w:val="26"/>
          <w:szCs w:val="26"/>
        </w:rPr>
        <w:t>, що дода</w:t>
      </w:r>
      <w:r w:rsidR="002C6515">
        <w:rPr>
          <w:rFonts w:ascii="Times New Roman" w:eastAsia="Times New Roman" w:hAnsi="Times New Roman" w:cs="Times New Roman"/>
          <w:sz w:val="26"/>
          <w:szCs w:val="26"/>
        </w:rPr>
        <w:t>ю</w:t>
      </w:r>
      <w:r w:rsidR="008805FF" w:rsidRPr="008805FF">
        <w:rPr>
          <w:rFonts w:ascii="Times New Roman" w:eastAsia="Times New Roman" w:hAnsi="Times New Roman" w:cs="Times New Roman"/>
          <w:sz w:val="26"/>
          <w:szCs w:val="26"/>
        </w:rPr>
        <w:t>ться.</w:t>
      </w:r>
    </w:p>
    <w:p w14:paraId="6EC5145C" w14:textId="63CB6D7C"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5E522D" w:rsidRPr="008805FF">
        <w:rPr>
          <w:rFonts w:ascii="Times New Roman" w:eastAsia="Times New Roman" w:hAnsi="Times New Roman" w:cs="Times New Roman"/>
          <w:sz w:val="26"/>
          <w:szCs w:val="26"/>
        </w:rPr>
        <w:t xml:space="preserve">.6. Перелік документів, що подаються суб’єктами господарювання для участі в конкурсі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8805FF" w:rsidRPr="008805FF">
        <w:rPr>
          <w:rFonts w:ascii="Times New Roman" w:eastAsia="Times New Roman" w:hAnsi="Times New Roman" w:cs="Times New Roman"/>
          <w:sz w:val="26"/>
          <w:szCs w:val="26"/>
        </w:rPr>
        <w:t xml:space="preserve"> міської територіальної громади, що додається.</w:t>
      </w:r>
    </w:p>
    <w:p w14:paraId="19AB0AEE" w14:textId="01A2ED27"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5E522D" w:rsidRPr="008805FF">
        <w:rPr>
          <w:rFonts w:ascii="Times New Roman" w:eastAsia="Times New Roman" w:hAnsi="Times New Roman" w:cs="Times New Roman"/>
          <w:sz w:val="26"/>
          <w:szCs w:val="26"/>
        </w:rPr>
        <w:t xml:space="preserve">.7. Форму заяви на участь у конкурсі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5E522D" w:rsidRPr="008805FF">
        <w:rPr>
          <w:rFonts w:ascii="Times New Roman" w:eastAsia="Times New Roman" w:hAnsi="Times New Roman" w:cs="Times New Roman"/>
          <w:sz w:val="26"/>
          <w:szCs w:val="26"/>
        </w:rPr>
        <w:t xml:space="preserve"> міської територіальної громади</w:t>
      </w:r>
      <w:r w:rsidR="0079777C">
        <w:rPr>
          <w:rFonts w:ascii="Times New Roman" w:eastAsia="Times New Roman" w:hAnsi="Times New Roman" w:cs="Times New Roman"/>
          <w:sz w:val="26"/>
          <w:szCs w:val="26"/>
        </w:rPr>
        <w:t>, що додається.</w:t>
      </w:r>
    </w:p>
    <w:p w14:paraId="51CF0987" w14:textId="1549AC8D"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5E522D" w:rsidRPr="008805FF">
        <w:rPr>
          <w:rFonts w:ascii="Times New Roman" w:eastAsia="Times New Roman" w:hAnsi="Times New Roman" w:cs="Times New Roman"/>
          <w:sz w:val="26"/>
          <w:szCs w:val="26"/>
        </w:rPr>
        <w:t xml:space="preserve">.8. Примірну форму договору про організацію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8805FF" w:rsidRPr="008805FF">
        <w:rPr>
          <w:rFonts w:ascii="Times New Roman" w:eastAsia="Times New Roman" w:hAnsi="Times New Roman" w:cs="Times New Roman"/>
          <w:sz w:val="26"/>
          <w:szCs w:val="26"/>
        </w:rPr>
        <w:t xml:space="preserve"> міської територіальної громади, що додається.</w:t>
      </w:r>
    </w:p>
    <w:p w14:paraId="0EAD5B4F" w14:textId="6AE8D2C2"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5E522D" w:rsidRPr="008805FF">
        <w:rPr>
          <w:rFonts w:ascii="Times New Roman" w:eastAsia="Times New Roman" w:hAnsi="Times New Roman" w:cs="Times New Roman"/>
          <w:sz w:val="26"/>
          <w:szCs w:val="26"/>
        </w:rPr>
        <w:t xml:space="preserve">. Визначити, що особа, уповноважена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5E522D" w:rsidRPr="008805FF">
        <w:rPr>
          <w:rFonts w:ascii="Times New Roman" w:eastAsia="Times New Roman" w:hAnsi="Times New Roman" w:cs="Times New Roman"/>
          <w:sz w:val="26"/>
          <w:szCs w:val="26"/>
        </w:rPr>
        <w:t xml:space="preserve"> міської територіальної громади: </w:t>
      </w:r>
    </w:p>
    <w:p w14:paraId="2B94A251" w14:textId="365D5A23"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5E522D" w:rsidRPr="008805FF">
        <w:rPr>
          <w:rFonts w:ascii="Times New Roman" w:eastAsia="Times New Roman" w:hAnsi="Times New Roman" w:cs="Times New Roman"/>
          <w:sz w:val="26"/>
          <w:szCs w:val="26"/>
        </w:rPr>
        <w:t xml:space="preserve">.1. Визначається на конкурсних засадах рішенням </w:t>
      </w:r>
      <w:r w:rsidR="00F1114A" w:rsidRPr="008805FF">
        <w:rPr>
          <w:rFonts w:ascii="Times New Roman" w:eastAsia="Times New Roman" w:hAnsi="Times New Roman" w:cs="Times New Roman"/>
          <w:sz w:val="26"/>
          <w:szCs w:val="26"/>
        </w:rPr>
        <w:t>В</w:t>
      </w:r>
      <w:r w:rsidR="005E522D" w:rsidRPr="008805FF">
        <w:rPr>
          <w:rFonts w:ascii="Times New Roman" w:eastAsia="Times New Roman" w:hAnsi="Times New Roman" w:cs="Times New Roman"/>
          <w:sz w:val="26"/>
          <w:szCs w:val="26"/>
        </w:rPr>
        <w:t xml:space="preserve">иконавчого комітету </w:t>
      </w:r>
      <w:r w:rsidR="00F1114A" w:rsidRPr="008805FF">
        <w:rPr>
          <w:rFonts w:ascii="Times New Roman" w:eastAsia="Times New Roman" w:hAnsi="Times New Roman" w:cs="Times New Roman"/>
          <w:sz w:val="26"/>
          <w:szCs w:val="26"/>
        </w:rPr>
        <w:t>Шептицької</w:t>
      </w:r>
      <w:r w:rsidR="005E522D" w:rsidRPr="008805FF">
        <w:rPr>
          <w:rFonts w:ascii="Times New Roman" w:eastAsia="Times New Roman" w:hAnsi="Times New Roman" w:cs="Times New Roman"/>
          <w:sz w:val="26"/>
          <w:szCs w:val="26"/>
        </w:rPr>
        <w:t xml:space="preserve"> міської ради.</w:t>
      </w:r>
    </w:p>
    <w:p w14:paraId="0023D53F" w14:textId="627B15C7"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5E522D" w:rsidRPr="008805FF">
        <w:rPr>
          <w:rFonts w:ascii="Times New Roman" w:eastAsia="Times New Roman" w:hAnsi="Times New Roman" w:cs="Times New Roman"/>
          <w:sz w:val="26"/>
          <w:szCs w:val="26"/>
        </w:rPr>
        <w:t xml:space="preserve">.2. Впроваджує автоматизовану систему обліку оплати проїзду в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5E522D" w:rsidRPr="008805FF">
        <w:rPr>
          <w:rFonts w:ascii="Times New Roman" w:eastAsia="Times New Roman" w:hAnsi="Times New Roman" w:cs="Times New Roman"/>
          <w:sz w:val="26"/>
          <w:szCs w:val="26"/>
        </w:rPr>
        <w:t xml:space="preserve"> міської територіальної громади.</w:t>
      </w:r>
    </w:p>
    <w:p w14:paraId="79B880DD" w14:textId="2F4F7435"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5E522D" w:rsidRPr="008805FF">
        <w:rPr>
          <w:rFonts w:ascii="Times New Roman" w:eastAsia="Times New Roman" w:hAnsi="Times New Roman" w:cs="Times New Roman"/>
          <w:sz w:val="26"/>
          <w:szCs w:val="26"/>
        </w:rPr>
        <w:t xml:space="preserve">. Забезпечення проведення конкурсу з визначення особи, уповноваженої здійснювати справляння плати за транспортні послуги міському та приміському пасажирському автомобільному транспорті загального користування на території </w:t>
      </w:r>
      <w:r w:rsidR="00F1114A" w:rsidRPr="008805FF">
        <w:rPr>
          <w:rFonts w:ascii="Times New Roman" w:eastAsia="Times New Roman" w:hAnsi="Times New Roman" w:cs="Times New Roman"/>
          <w:sz w:val="26"/>
          <w:szCs w:val="26"/>
        </w:rPr>
        <w:t>Червоноградської</w:t>
      </w:r>
      <w:r w:rsidR="005E522D" w:rsidRPr="008805FF">
        <w:rPr>
          <w:rFonts w:ascii="Times New Roman" w:eastAsia="Times New Roman" w:hAnsi="Times New Roman" w:cs="Times New Roman"/>
          <w:sz w:val="26"/>
          <w:szCs w:val="26"/>
        </w:rPr>
        <w:t xml:space="preserve"> міської територіально</w:t>
      </w:r>
      <w:r w:rsidR="00F1114A" w:rsidRPr="008805FF">
        <w:rPr>
          <w:rFonts w:ascii="Times New Roman" w:eastAsia="Times New Roman" w:hAnsi="Times New Roman" w:cs="Times New Roman"/>
          <w:sz w:val="26"/>
          <w:szCs w:val="26"/>
        </w:rPr>
        <w:t>ї громади покласти на відділ економіки Виконавчого комітету Шептицької</w:t>
      </w:r>
      <w:r w:rsidR="005E522D" w:rsidRPr="008805FF">
        <w:rPr>
          <w:rFonts w:ascii="Times New Roman" w:eastAsia="Times New Roman" w:hAnsi="Times New Roman" w:cs="Times New Roman"/>
          <w:sz w:val="26"/>
          <w:szCs w:val="26"/>
        </w:rPr>
        <w:t xml:space="preserve"> міської ради. </w:t>
      </w:r>
    </w:p>
    <w:p w14:paraId="36349A38" w14:textId="625BB6AA" w:rsidR="005E522D" w:rsidRPr="008805FF" w:rsidRDefault="00F06133" w:rsidP="008805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5E522D" w:rsidRPr="008805FF">
        <w:rPr>
          <w:rFonts w:ascii="Times New Roman" w:eastAsia="Times New Roman" w:hAnsi="Times New Roman" w:cs="Times New Roman"/>
          <w:sz w:val="26"/>
          <w:szCs w:val="26"/>
        </w:rPr>
        <w:t xml:space="preserve">. Контроль за виконанням цього рішення покласти на </w:t>
      </w:r>
      <w:r w:rsidR="008805FF" w:rsidRPr="008805FF">
        <w:rPr>
          <w:rFonts w:ascii="Times New Roman" w:hAnsi="Times New Roman" w:cs="Times New Roman"/>
          <w:sz w:val="26"/>
          <w:szCs w:val="26"/>
        </w:rPr>
        <w:t>заступника міського голови з питань діяльності виконавчих органів ради Ващук М.В.</w:t>
      </w:r>
    </w:p>
    <w:p w14:paraId="1B0D28D8" w14:textId="77777777" w:rsidR="005E522D" w:rsidRDefault="005E522D" w:rsidP="005E522D">
      <w:pPr>
        <w:ind w:firstLine="720"/>
        <w:jc w:val="both"/>
        <w:rPr>
          <w:rFonts w:ascii="Times New Roman" w:eastAsia="Times New Roman" w:hAnsi="Times New Roman" w:cs="Times New Roman"/>
          <w:sz w:val="28"/>
          <w:szCs w:val="28"/>
        </w:rPr>
      </w:pPr>
    </w:p>
    <w:p w14:paraId="1F6EE87B" w14:textId="77777777" w:rsidR="00F06133" w:rsidRDefault="00F06133" w:rsidP="005E522D">
      <w:pPr>
        <w:ind w:firstLine="720"/>
        <w:jc w:val="both"/>
        <w:rPr>
          <w:rFonts w:ascii="Times New Roman" w:eastAsia="Times New Roman" w:hAnsi="Times New Roman" w:cs="Times New Roman"/>
          <w:sz w:val="28"/>
          <w:szCs w:val="28"/>
        </w:rPr>
      </w:pPr>
    </w:p>
    <w:tbl>
      <w:tblPr>
        <w:tblStyle w:val="a4"/>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2D215D" w:rsidRPr="00D70456" w14:paraId="6EA7C34F" w14:textId="77777777" w:rsidTr="00D76F28">
        <w:trPr>
          <w:trHeight w:val="552"/>
        </w:trPr>
        <w:tc>
          <w:tcPr>
            <w:tcW w:w="3283" w:type="dxa"/>
          </w:tcPr>
          <w:p w14:paraId="365902A6" w14:textId="77777777" w:rsidR="002D215D" w:rsidRPr="00D70456" w:rsidRDefault="002D215D" w:rsidP="00D76F28">
            <w:pPr>
              <w:rPr>
                <w:rFonts w:ascii="Times New Roman" w:hAnsi="Times New Roman" w:cs="Times New Roman"/>
                <w:sz w:val="26"/>
                <w:szCs w:val="26"/>
              </w:rPr>
            </w:pPr>
            <w:r w:rsidRPr="00D70456">
              <w:rPr>
                <w:rFonts w:ascii="Times New Roman" w:hAnsi="Times New Roman" w:cs="Times New Roman"/>
                <w:sz w:val="26"/>
                <w:szCs w:val="26"/>
              </w:rPr>
              <w:t>Міський голова </w:t>
            </w:r>
          </w:p>
        </w:tc>
        <w:tc>
          <w:tcPr>
            <w:tcW w:w="3283" w:type="dxa"/>
          </w:tcPr>
          <w:p w14:paraId="0FC76D07" w14:textId="265F2A7C" w:rsidR="002D215D" w:rsidRPr="00D70456" w:rsidRDefault="002D215D" w:rsidP="00D76F28">
            <w:pPr>
              <w:jc w:val="center"/>
              <w:rPr>
                <w:rFonts w:ascii="Times New Roman" w:hAnsi="Times New Roman" w:cs="Times New Roman"/>
                <w:sz w:val="26"/>
                <w:szCs w:val="26"/>
              </w:rPr>
            </w:pPr>
          </w:p>
        </w:tc>
        <w:tc>
          <w:tcPr>
            <w:tcW w:w="3284" w:type="dxa"/>
          </w:tcPr>
          <w:p w14:paraId="70AE6D66" w14:textId="77777777" w:rsidR="002D215D" w:rsidRPr="00D70456" w:rsidRDefault="002D215D" w:rsidP="00D76F28">
            <w:pPr>
              <w:rPr>
                <w:rFonts w:ascii="Times New Roman" w:hAnsi="Times New Roman" w:cs="Times New Roman"/>
                <w:sz w:val="26"/>
                <w:szCs w:val="26"/>
              </w:rPr>
            </w:pPr>
            <w:r w:rsidRPr="00D70456">
              <w:rPr>
                <w:rFonts w:ascii="Times New Roman" w:hAnsi="Times New Roman" w:cs="Times New Roman"/>
                <w:sz w:val="26"/>
                <w:szCs w:val="26"/>
              </w:rPr>
              <w:t>Андрій ЗАЛІВСЬКИЙ </w:t>
            </w:r>
          </w:p>
        </w:tc>
      </w:tr>
    </w:tbl>
    <w:p w14:paraId="1DAE9619" w14:textId="77777777" w:rsidR="0092011D" w:rsidRDefault="0092011D" w:rsidP="008805FF">
      <w:pPr>
        <w:rPr>
          <w:rFonts w:ascii="Times New Roman" w:hAnsi="Times New Roman" w:cs="Times New Roman"/>
          <w:sz w:val="26"/>
          <w:szCs w:val="26"/>
          <w:lang w:val="en-US"/>
        </w:rPr>
      </w:pPr>
    </w:p>
    <w:p w14:paraId="737B8107" w14:textId="77777777" w:rsidR="00F06133" w:rsidRDefault="00F06133" w:rsidP="008805FF">
      <w:pPr>
        <w:rPr>
          <w:rFonts w:ascii="Times New Roman" w:hAnsi="Times New Roman" w:cs="Times New Roman"/>
          <w:sz w:val="26"/>
          <w:szCs w:val="26"/>
          <w:lang w:val="en-US"/>
        </w:rPr>
      </w:pPr>
    </w:p>
    <w:p w14:paraId="6411F19C" w14:textId="77777777" w:rsidR="00F06133" w:rsidRDefault="00F06133" w:rsidP="008805FF">
      <w:pPr>
        <w:rPr>
          <w:rFonts w:ascii="Times New Roman" w:hAnsi="Times New Roman" w:cs="Times New Roman"/>
          <w:sz w:val="26"/>
          <w:szCs w:val="26"/>
          <w:lang w:val="en-US"/>
        </w:rPr>
      </w:pPr>
    </w:p>
    <w:p w14:paraId="0390088D" w14:textId="77777777" w:rsidR="00484737" w:rsidRDefault="00484737" w:rsidP="006E6917">
      <w:pPr>
        <w:pStyle w:val="Style2"/>
        <w:widowControl/>
        <w:spacing w:before="53" w:line="240" w:lineRule="auto"/>
        <w:ind w:left="5534" w:firstLine="420"/>
        <w:jc w:val="left"/>
        <w:rPr>
          <w:rStyle w:val="FontStyle25"/>
          <w:sz w:val="26"/>
          <w:szCs w:val="26"/>
          <w:lang w:val="uk-UA" w:eastAsia="uk-UA"/>
        </w:rPr>
      </w:pPr>
    </w:p>
    <w:p w14:paraId="42FC8802" w14:textId="77777777" w:rsidR="000D05A8" w:rsidRPr="006E6917" w:rsidRDefault="000D05A8" w:rsidP="006E6917">
      <w:pPr>
        <w:pStyle w:val="Style2"/>
        <w:widowControl/>
        <w:spacing w:before="53" w:line="240" w:lineRule="auto"/>
        <w:ind w:left="5534" w:firstLine="420"/>
        <w:jc w:val="left"/>
        <w:rPr>
          <w:rStyle w:val="FontStyle25"/>
          <w:sz w:val="26"/>
          <w:szCs w:val="26"/>
          <w:lang w:val="uk-UA" w:eastAsia="uk-UA"/>
        </w:rPr>
      </w:pPr>
      <w:r w:rsidRPr="006E6917">
        <w:rPr>
          <w:rStyle w:val="FontStyle25"/>
          <w:sz w:val="26"/>
          <w:szCs w:val="26"/>
          <w:lang w:val="uk-UA" w:eastAsia="uk-UA"/>
        </w:rPr>
        <w:t>ЗАТВЕРДЖЕНО</w:t>
      </w:r>
    </w:p>
    <w:p w14:paraId="6CFA9C5A" w14:textId="6E6DAF54" w:rsidR="000D05A8" w:rsidRPr="006E6917" w:rsidRDefault="000D05A8" w:rsidP="006E6917">
      <w:pPr>
        <w:pStyle w:val="Style2"/>
        <w:widowControl/>
        <w:spacing w:line="240" w:lineRule="auto"/>
        <w:ind w:left="5534" w:firstLine="420"/>
        <w:rPr>
          <w:rStyle w:val="FontStyle25"/>
          <w:sz w:val="26"/>
          <w:szCs w:val="26"/>
          <w:lang w:val="uk-UA" w:eastAsia="uk-UA"/>
        </w:rPr>
      </w:pPr>
      <w:r w:rsidRPr="006E6917">
        <w:rPr>
          <w:rStyle w:val="FontStyle25"/>
          <w:sz w:val="26"/>
          <w:szCs w:val="26"/>
          <w:lang w:val="uk-UA" w:eastAsia="uk-UA"/>
        </w:rPr>
        <w:t xml:space="preserve">Рішення </w:t>
      </w:r>
      <w:r w:rsidR="00012B32">
        <w:rPr>
          <w:rStyle w:val="FontStyle25"/>
          <w:sz w:val="26"/>
          <w:szCs w:val="26"/>
          <w:lang w:val="uk-UA" w:eastAsia="uk-UA"/>
        </w:rPr>
        <w:t>в</w:t>
      </w:r>
      <w:r w:rsidRPr="006E6917">
        <w:rPr>
          <w:rStyle w:val="FontStyle25"/>
          <w:sz w:val="26"/>
          <w:szCs w:val="26"/>
          <w:lang w:val="uk-UA" w:eastAsia="uk-UA"/>
        </w:rPr>
        <w:t>иконавчого комітету</w:t>
      </w:r>
    </w:p>
    <w:p w14:paraId="579AA5C1" w14:textId="48005755" w:rsidR="000D05A8" w:rsidRPr="006E6917" w:rsidRDefault="000D05A8" w:rsidP="006E6917">
      <w:pPr>
        <w:pStyle w:val="21"/>
        <w:spacing w:after="0" w:line="240" w:lineRule="auto"/>
        <w:ind w:left="5534" w:firstLine="420"/>
        <w:rPr>
          <w:rStyle w:val="FontStyle25"/>
          <w:sz w:val="26"/>
          <w:szCs w:val="26"/>
          <w:lang w:val="uk-UA" w:eastAsia="uk-UA"/>
        </w:rPr>
      </w:pPr>
      <w:r w:rsidRPr="006E6917">
        <w:rPr>
          <w:sz w:val="26"/>
          <w:szCs w:val="26"/>
          <w:lang w:val="uk-UA"/>
        </w:rPr>
        <w:t>від  ___________</w:t>
      </w:r>
      <w:r w:rsidR="00BF3562">
        <w:rPr>
          <w:sz w:val="26"/>
          <w:szCs w:val="26"/>
          <w:lang w:val="uk-UA"/>
        </w:rPr>
        <w:t xml:space="preserve"> </w:t>
      </w:r>
      <w:r w:rsidRPr="006E6917">
        <w:rPr>
          <w:sz w:val="26"/>
          <w:szCs w:val="26"/>
          <w:lang w:val="uk-UA"/>
        </w:rPr>
        <w:t>№ _____</w:t>
      </w:r>
      <w:r w:rsidRPr="006E6917">
        <w:rPr>
          <w:sz w:val="26"/>
          <w:szCs w:val="26"/>
          <w:lang w:val="uk-UA"/>
        </w:rPr>
        <w:tab/>
      </w:r>
    </w:p>
    <w:p w14:paraId="50232534" w14:textId="77777777" w:rsidR="00BF3562" w:rsidRDefault="00BF3562" w:rsidP="00C42D3E">
      <w:pPr>
        <w:spacing w:after="0" w:line="240" w:lineRule="auto"/>
        <w:jc w:val="center"/>
        <w:rPr>
          <w:rFonts w:ascii="Times New Roman" w:eastAsia="Times New Roman" w:hAnsi="Times New Roman" w:cs="Times New Roman"/>
          <w:sz w:val="26"/>
          <w:szCs w:val="26"/>
        </w:rPr>
      </w:pPr>
    </w:p>
    <w:p w14:paraId="7419A00C" w14:textId="070AB0C9" w:rsidR="00C42D3E" w:rsidRPr="00C42D3E" w:rsidRDefault="00C42D3E" w:rsidP="00C42D3E">
      <w:pPr>
        <w:spacing w:after="0" w:line="240" w:lineRule="auto"/>
        <w:jc w:val="center"/>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Порядок</w:t>
      </w:r>
    </w:p>
    <w:p w14:paraId="161DE359" w14:textId="63CEAEBD" w:rsidR="00C42D3E" w:rsidRPr="00C42D3E" w:rsidRDefault="00C42D3E" w:rsidP="00C42D3E">
      <w:pPr>
        <w:spacing w:after="0" w:line="240" w:lineRule="auto"/>
        <w:jc w:val="center"/>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функціонування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w:t>
      </w:r>
    </w:p>
    <w:p w14:paraId="13A791E5" w14:textId="77777777" w:rsidR="00C42D3E" w:rsidRPr="00C42D3E" w:rsidRDefault="00C42D3E" w:rsidP="00C42D3E">
      <w:pPr>
        <w:spacing w:after="0" w:line="240" w:lineRule="auto"/>
        <w:rPr>
          <w:rFonts w:ascii="Times New Roman" w:eastAsia="Times New Roman" w:hAnsi="Times New Roman" w:cs="Times New Roman"/>
          <w:color w:val="000000"/>
          <w:sz w:val="26"/>
          <w:szCs w:val="26"/>
        </w:rPr>
      </w:pPr>
    </w:p>
    <w:p w14:paraId="1E94B963" w14:textId="29F47A2C" w:rsidR="00C42D3E" w:rsidRPr="00C42D3E" w:rsidRDefault="00C42D3E" w:rsidP="00C42D3E">
      <w:pPr>
        <w:spacing w:after="0" w:line="240" w:lineRule="auto"/>
        <w:ind w:firstLine="708"/>
        <w:jc w:val="center"/>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1. Загальні положення</w:t>
      </w:r>
    </w:p>
    <w:p w14:paraId="4A98D179" w14:textId="01C11015"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color w:val="000000"/>
          <w:sz w:val="26"/>
          <w:szCs w:val="26"/>
        </w:rPr>
        <w:t>1.1. Порядок функціонування автоматизованої системи обліку оплати проїзду в</w:t>
      </w:r>
      <w:r w:rsidRPr="00C42D3E">
        <w:rPr>
          <w:rFonts w:ascii="Times New Roman" w:eastAsia="Times New Roman" w:hAnsi="Times New Roman" w:cs="Times New Roman"/>
          <w:sz w:val="26"/>
          <w:szCs w:val="26"/>
        </w:rPr>
        <w:t xml:space="preserve"> міському та приміському пасажирському автомобільному транспорті загального користування на території  </w:t>
      </w:r>
      <w:r>
        <w:rPr>
          <w:rFonts w:ascii="Times New Roman" w:eastAsia="Times New Roman" w:hAnsi="Times New Roman" w:cs="Times New Roman"/>
          <w:sz w:val="26"/>
          <w:szCs w:val="26"/>
        </w:rPr>
        <w:t>Червоноградської</w:t>
      </w:r>
      <w:r w:rsidRPr="00C42D3E">
        <w:rPr>
          <w:rFonts w:ascii="Times New Roman" w:eastAsia="Times New Roman" w:hAnsi="Times New Roman" w:cs="Times New Roman"/>
          <w:sz w:val="26"/>
          <w:szCs w:val="26"/>
        </w:rPr>
        <w:t xml:space="preserve"> міської територіальної громади </w:t>
      </w:r>
      <w:r w:rsidRPr="00C42D3E">
        <w:rPr>
          <w:rFonts w:ascii="Times New Roman" w:eastAsia="Times New Roman" w:hAnsi="Times New Roman" w:cs="Times New Roman"/>
          <w:color w:val="000000"/>
          <w:sz w:val="26"/>
          <w:szCs w:val="26"/>
        </w:rPr>
        <w:t xml:space="preserve">(далі – Порядок) розроблено відповідно до вимог </w:t>
      </w:r>
      <w:r w:rsidR="004759B9">
        <w:rPr>
          <w:rFonts w:ascii="Times New Roman" w:eastAsia="Times New Roman" w:hAnsi="Times New Roman" w:cs="Times New Roman"/>
          <w:color w:val="000000"/>
          <w:sz w:val="26"/>
          <w:szCs w:val="26"/>
        </w:rPr>
        <w:t>З</w:t>
      </w:r>
      <w:r w:rsidRPr="00C42D3E">
        <w:rPr>
          <w:rFonts w:ascii="Times New Roman" w:eastAsia="Times New Roman" w:hAnsi="Times New Roman" w:cs="Times New Roman"/>
          <w:color w:val="000000"/>
          <w:sz w:val="26"/>
          <w:szCs w:val="26"/>
        </w:rPr>
        <w:t>аконів України «Про місцеве самоврядування в Україні», «Про автомобільний транспорт», постанови Кабінету Міністрів України 18.02.1997 № 176 «Про</w:t>
      </w:r>
      <w:r w:rsidRPr="00C42D3E">
        <w:rPr>
          <w:rFonts w:ascii="Times New Roman" w:eastAsia="Times New Roman" w:hAnsi="Times New Roman" w:cs="Times New Roman"/>
          <w:sz w:val="26"/>
          <w:szCs w:val="26"/>
        </w:rPr>
        <w:t xml:space="preserve"> затвердження Правил надання послуг пасажирського автомобільного транспорту».</w:t>
      </w:r>
    </w:p>
    <w:p w14:paraId="63A8E5DF"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sz w:val="26"/>
          <w:szCs w:val="26"/>
        </w:rPr>
        <w:t xml:space="preserve">1.2. </w:t>
      </w:r>
      <w:r w:rsidRPr="00C42D3E">
        <w:rPr>
          <w:rFonts w:ascii="Times New Roman" w:eastAsia="Times New Roman" w:hAnsi="Times New Roman" w:cs="Times New Roman"/>
          <w:color w:val="000000"/>
          <w:sz w:val="26"/>
          <w:szCs w:val="26"/>
        </w:rPr>
        <w:t>Цим Порядком визначається мета і завдання, порядок функціонування та вимоги до автоматизованої системи обліку оплати проїзду в</w:t>
      </w:r>
      <w:r w:rsidRPr="00C42D3E">
        <w:rPr>
          <w:rFonts w:ascii="Times New Roman" w:eastAsia="Times New Roman" w:hAnsi="Times New Roman" w:cs="Times New Roman"/>
          <w:sz w:val="26"/>
          <w:szCs w:val="26"/>
        </w:rPr>
        <w:t xml:space="preserve"> міському та приміському автомобільному транспорті загального користування</w:t>
      </w:r>
      <w:r w:rsidRPr="00C42D3E">
        <w:rPr>
          <w:rFonts w:ascii="Times New Roman" w:eastAsia="Times New Roman" w:hAnsi="Times New Roman" w:cs="Times New Roman"/>
          <w:color w:val="000000"/>
          <w:sz w:val="26"/>
          <w:szCs w:val="26"/>
        </w:rPr>
        <w:t xml:space="preserve"> незалежно від форм власності, а також види, форми носіїв, порядок обігу та реєстрації проїзних документів.</w:t>
      </w:r>
      <w:r w:rsidRPr="00C42D3E">
        <w:rPr>
          <w:rFonts w:ascii="Times New Roman" w:eastAsia="Times New Roman" w:hAnsi="Times New Roman" w:cs="Times New Roman"/>
          <w:color w:val="000000"/>
          <w:sz w:val="26"/>
          <w:szCs w:val="26"/>
        </w:rPr>
        <w:br/>
      </w:r>
    </w:p>
    <w:p w14:paraId="618790D3" w14:textId="22FFC300" w:rsidR="00C42D3E" w:rsidRPr="00C42D3E" w:rsidRDefault="00C42D3E" w:rsidP="00C42D3E">
      <w:pPr>
        <w:spacing w:after="0" w:line="240" w:lineRule="auto"/>
        <w:ind w:firstLine="708"/>
        <w:jc w:val="center"/>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2. Основні терміни та визначення</w:t>
      </w:r>
    </w:p>
    <w:p w14:paraId="28CBCF50"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Автобусний маршрут - шлях проходження автобуса між початковим та</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кінцевим пунктами з визначеними місцями на дорозі для посадки (висадки)</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 xml:space="preserve">пасажирів. </w:t>
      </w:r>
    </w:p>
    <w:p w14:paraId="2DDCEFAE"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Автоматизована система обліку оплати проїзду – програмно-технічний</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комплекс, призначений для здійснення обліку наданих транспортних послуг за</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допомогою електронного квитка на основі технології облікових записів (далі –</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 xml:space="preserve">АСООП). </w:t>
      </w:r>
    </w:p>
    <w:p w14:paraId="0FE3A1DB"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Багаж – вантаж, розміри якого не перевищують 100 х 50 х 30 сантиметрів, вагою від 10 до 40 кілограмів.</w:t>
      </w:r>
    </w:p>
    <w:p w14:paraId="2AC51884"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 xml:space="preserve">Валідатор </w:t>
      </w:r>
      <w:r w:rsidRPr="00C42D3E">
        <w:rPr>
          <w:rFonts w:ascii="Times New Roman" w:eastAsia="Times New Roman" w:hAnsi="Times New Roman" w:cs="Times New Roman"/>
          <w:sz w:val="26"/>
          <w:szCs w:val="26"/>
        </w:rPr>
        <w:t>транспортних засобів</w:t>
      </w:r>
      <w:r w:rsidRPr="00C42D3E">
        <w:rPr>
          <w:rFonts w:ascii="Times New Roman" w:eastAsia="Times New Roman" w:hAnsi="Times New Roman" w:cs="Times New Roman"/>
          <w:color w:val="000000"/>
          <w:sz w:val="26"/>
          <w:szCs w:val="26"/>
        </w:rPr>
        <w:t xml:space="preserve"> (Валідатор) – пристрій, який розміщений на борту транспортного засобу (автобуса), за допомогою якого відбувається реєстрація електронного квитка в АСООП. </w:t>
      </w:r>
    </w:p>
    <w:p w14:paraId="664A3E24"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 xml:space="preserve">Валідатор контролера – переносний пристрій, за допомогою якого здійснюється перевірка (контроль) </w:t>
      </w:r>
      <w:r w:rsidRPr="00C42D3E">
        <w:rPr>
          <w:rFonts w:ascii="Times New Roman" w:eastAsia="Times New Roman" w:hAnsi="Times New Roman" w:cs="Times New Roman"/>
          <w:sz w:val="26"/>
          <w:szCs w:val="26"/>
          <w:highlight w:val="white"/>
        </w:rPr>
        <w:t xml:space="preserve">оплати (реєстрації) проїзду та перевезення багажу </w:t>
      </w:r>
      <w:r w:rsidRPr="00C42D3E">
        <w:rPr>
          <w:rFonts w:ascii="Times New Roman" w:eastAsia="Times New Roman" w:hAnsi="Times New Roman" w:cs="Times New Roman"/>
          <w:color w:val="000000"/>
          <w:sz w:val="26"/>
          <w:szCs w:val="26"/>
        </w:rPr>
        <w:t xml:space="preserve">пасажиром під час користування ним транспортною послугою. </w:t>
      </w:r>
    </w:p>
    <w:p w14:paraId="493EE224" w14:textId="77777777" w:rsidR="00C42D3E" w:rsidRPr="00C42D3E" w:rsidRDefault="00C42D3E" w:rsidP="00C42D3E">
      <w:pPr>
        <w:spacing w:after="0" w:line="240" w:lineRule="auto"/>
        <w:ind w:firstLine="708"/>
        <w:jc w:val="both"/>
        <w:rPr>
          <w:rFonts w:ascii="Times New Roman" w:eastAsia="Times New Roman" w:hAnsi="Times New Roman" w:cs="Times New Roman"/>
          <w:color w:val="FF0000"/>
          <w:sz w:val="26"/>
          <w:szCs w:val="26"/>
        </w:rPr>
      </w:pPr>
      <w:r w:rsidRPr="00C42D3E">
        <w:rPr>
          <w:rFonts w:ascii="Times New Roman" w:eastAsia="Times New Roman" w:hAnsi="Times New Roman" w:cs="Times New Roman"/>
          <w:sz w:val="26"/>
          <w:szCs w:val="26"/>
        </w:rPr>
        <w:t>Віртуальна персоналізована транспортна картка – віртуальна картка у мобільному застосунку, яка є носієм ідентифікатора облікового запису, що містить персональні дані пасажира.</w:t>
      </w:r>
    </w:p>
    <w:p w14:paraId="0C764A9C"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sz w:val="26"/>
          <w:szCs w:val="26"/>
        </w:rPr>
        <w:t>Водій –</w:t>
      </w:r>
      <w:r w:rsidRPr="00C42D3E">
        <w:rPr>
          <w:rFonts w:ascii="Times New Roman" w:eastAsia="Times New Roman" w:hAnsi="Times New Roman" w:cs="Times New Roman"/>
          <w:color w:val="000000"/>
          <w:sz w:val="26"/>
          <w:szCs w:val="26"/>
        </w:rPr>
        <w:t xml:space="preserve"> особа, яка керує транспортним засобом і має відповідне</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посвідчення встановленого зразка.</w:t>
      </w:r>
    </w:p>
    <w:p w14:paraId="3118F9BF"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color w:val="000000"/>
          <w:sz w:val="26"/>
          <w:szCs w:val="26"/>
        </w:rPr>
        <w:t xml:space="preserve">Електронний квиток – </w:t>
      </w:r>
      <w:r w:rsidRPr="00C42D3E">
        <w:rPr>
          <w:rFonts w:ascii="Times New Roman" w:eastAsia="Times New Roman" w:hAnsi="Times New Roman" w:cs="Times New Roman"/>
          <w:color w:val="000000"/>
          <w:sz w:val="26"/>
          <w:szCs w:val="26"/>
          <w:highlight w:val="white"/>
        </w:rPr>
        <w:t>проїзний документ</w:t>
      </w:r>
      <w:r w:rsidRPr="00C42D3E">
        <w:rPr>
          <w:rFonts w:ascii="Times New Roman" w:eastAsia="Times New Roman" w:hAnsi="Times New Roman" w:cs="Times New Roman"/>
          <w:color w:val="000000"/>
          <w:sz w:val="26"/>
          <w:szCs w:val="26"/>
        </w:rPr>
        <w:t xml:space="preserve"> встановленої форми, який</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після реєстрації в АСООП дає право пасажиру на одержання транспортних</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 xml:space="preserve">послуг. </w:t>
      </w:r>
    </w:p>
    <w:p w14:paraId="2631DB45"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Зупинка – спеціально обладнаний пункт на автобусному маршруті для посадки та</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висадки пасажирів.</w:t>
      </w:r>
    </w:p>
    <w:p w14:paraId="61B5B976"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Квитковий сервер – програмне забезпечення, що надає можливість</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віддаленого поповнення електронного квитка через термінали</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самообслуговування та мережу інтернет чи інші пункти видачі, продажу та</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поповнення електронних квитків.</w:t>
      </w:r>
    </w:p>
    <w:p w14:paraId="1398C414" w14:textId="7BD1CE37" w:rsidR="00C42D3E" w:rsidRPr="00C42D3E" w:rsidRDefault="00C42D3E" w:rsidP="00C42D3E">
      <w:pPr>
        <w:spacing w:after="0" w:line="240" w:lineRule="auto"/>
        <w:ind w:firstLine="708"/>
        <w:jc w:val="both"/>
        <w:rPr>
          <w:rFonts w:ascii="Times New Roman" w:eastAsia="Times New Roman" w:hAnsi="Times New Roman" w:cs="Times New Roman"/>
          <w:color w:val="FF0000"/>
          <w:sz w:val="26"/>
          <w:szCs w:val="26"/>
        </w:rPr>
      </w:pPr>
      <w:r w:rsidRPr="00C42D3E">
        <w:rPr>
          <w:rFonts w:ascii="Times New Roman" w:eastAsia="Times New Roman" w:hAnsi="Times New Roman" w:cs="Times New Roman"/>
          <w:sz w:val="26"/>
          <w:szCs w:val="26"/>
        </w:rPr>
        <w:lastRenderedPageBreak/>
        <w:t xml:space="preserve">Контролер – працівник, який у відповідності до </w:t>
      </w:r>
      <w:r w:rsidRPr="00C42D3E">
        <w:rPr>
          <w:rFonts w:ascii="Times New Roman" w:eastAsia="Times New Roman" w:hAnsi="Times New Roman" w:cs="Times New Roman"/>
          <w:sz w:val="26"/>
          <w:szCs w:val="26"/>
          <w:highlight w:val="white"/>
        </w:rPr>
        <w:t xml:space="preserve">Правил користування пасажирським (автомобільним) транспортом загального користування на території </w:t>
      </w:r>
      <w:r w:rsidR="00172144">
        <w:rPr>
          <w:rFonts w:ascii="Times New Roman" w:eastAsia="Times New Roman" w:hAnsi="Times New Roman" w:cs="Times New Roman"/>
          <w:sz w:val="26"/>
          <w:szCs w:val="26"/>
          <w:highlight w:val="white"/>
        </w:rPr>
        <w:t>Червоноградської</w:t>
      </w:r>
      <w:r w:rsidRPr="00C42D3E">
        <w:rPr>
          <w:rFonts w:ascii="Times New Roman" w:eastAsia="Times New Roman" w:hAnsi="Times New Roman" w:cs="Times New Roman"/>
          <w:sz w:val="26"/>
          <w:szCs w:val="26"/>
          <w:highlight w:val="white"/>
        </w:rPr>
        <w:t xml:space="preserve"> міської територіальної громади </w:t>
      </w:r>
      <w:r w:rsidRPr="00C42D3E">
        <w:rPr>
          <w:rFonts w:ascii="Times New Roman" w:eastAsia="Times New Roman" w:hAnsi="Times New Roman" w:cs="Times New Roman"/>
          <w:sz w:val="26"/>
          <w:szCs w:val="26"/>
        </w:rPr>
        <w:t xml:space="preserve">перевіряє наявність та дійсність у пасажирів проїзних документів, контролює дотримання пасажирами правил проїзду і перевезення багажу, реалізує штрафні квитки. </w:t>
      </w:r>
      <w:r w:rsidRPr="00C42D3E">
        <w:rPr>
          <w:rFonts w:ascii="Times New Roman" w:eastAsia="Times New Roman" w:hAnsi="Times New Roman" w:cs="Times New Roman"/>
          <w:sz w:val="26"/>
          <w:szCs w:val="26"/>
          <w:highlight w:val="white"/>
        </w:rPr>
        <w:t>Контролером може бути працівник Оператора, який у договірному порядку надає перевізнику послуги з контролю оплати проїзду.</w:t>
      </w:r>
      <w:r w:rsidRPr="00C42D3E">
        <w:rPr>
          <w:rFonts w:ascii="Times New Roman" w:eastAsia="Times New Roman" w:hAnsi="Times New Roman" w:cs="Times New Roman"/>
          <w:sz w:val="26"/>
          <w:szCs w:val="26"/>
        </w:rPr>
        <w:t xml:space="preserve"> </w:t>
      </w:r>
    </w:p>
    <w:p w14:paraId="66A6EF6E"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Неперсоналізована транспортна картка – безконтактна смарт картка, яка відповідає стандарту ISO 14443 і є носієм ідентифікатора облікового запису, що не містить жодної інформації про пасажира.</w:t>
      </w:r>
    </w:p>
    <w:p w14:paraId="2D3C49B2"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ab/>
        <w:t>Носій електронного квитка – матеріальний або віртуальний засіб (транспортна картка, банківська платіжна картка, мобільний застосунок, пристрій з технологією NFC), який дозволяє зберігати електронні квитки (тарифні пакети) для реєстрації проїзду за допомогою обладнання АСООП.</w:t>
      </w:r>
    </w:p>
    <w:p w14:paraId="7CE3F95E" w14:textId="48FFE646"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color w:val="000000"/>
          <w:sz w:val="26"/>
          <w:szCs w:val="26"/>
        </w:rPr>
        <w:t xml:space="preserve">Оператор – особа, уповноважена </w:t>
      </w:r>
      <w:r w:rsidR="00172144">
        <w:rPr>
          <w:rFonts w:ascii="Times New Roman" w:eastAsia="Times New Roman" w:hAnsi="Times New Roman" w:cs="Times New Roman"/>
          <w:color w:val="000000"/>
          <w:sz w:val="26"/>
          <w:szCs w:val="26"/>
        </w:rPr>
        <w:t>В</w:t>
      </w:r>
      <w:r w:rsidRPr="00C42D3E">
        <w:rPr>
          <w:rFonts w:ascii="Times New Roman" w:eastAsia="Times New Roman" w:hAnsi="Times New Roman" w:cs="Times New Roman"/>
          <w:color w:val="000000"/>
          <w:sz w:val="26"/>
          <w:szCs w:val="26"/>
        </w:rPr>
        <w:t xml:space="preserve">иконавчим комітетом </w:t>
      </w:r>
      <w:r w:rsidR="006E6917">
        <w:rPr>
          <w:rFonts w:ascii="Times New Roman" w:eastAsia="Times New Roman" w:hAnsi="Times New Roman" w:cs="Times New Roman"/>
          <w:sz w:val="26"/>
          <w:szCs w:val="26"/>
        </w:rPr>
        <w:t>Шептицької</w:t>
      </w:r>
      <w:r w:rsidRPr="00C42D3E">
        <w:rPr>
          <w:rFonts w:ascii="Times New Roman" w:eastAsia="Times New Roman" w:hAnsi="Times New Roman" w:cs="Times New Roman"/>
          <w:sz w:val="26"/>
          <w:szCs w:val="26"/>
        </w:rPr>
        <w:t xml:space="preserve"> міської</w:t>
      </w:r>
      <w:r w:rsidRPr="00C42D3E">
        <w:rPr>
          <w:rFonts w:ascii="Times New Roman" w:eastAsia="Times New Roman" w:hAnsi="Times New Roman" w:cs="Times New Roman"/>
          <w:color w:val="000000"/>
          <w:sz w:val="26"/>
          <w:szCs w:val="26"/>
        </w:rPr>
        <w:t xml:space="preserve"> ради здійснювати справляння плати за транспортні послуги</w:t>
      </w:r>
      <w:r w:rsidRPr="00C42D3E">
        <w:rPr>
          <w:rFonts w:ascii="Times New Roman" w:eastAsia="Times New Roman" w:hAnsi="Times New Roman" w:cs="Times New Roman"/>
          <w:sz w:val="26"/>
          <w:szCs w:val="26"/>
        </w:rPr>
        <w:t>;</w:t>
      </w:r>
      <w:r w:rsidRPr="00C42D3E">
        <w:rPr>
          <w:rFonts w:ascii="Times New Roman" w:eastAsia="Times New Roman" w:hAnsi="Times New Roman" w:cs="Times New Roman"/>
          <w:color w:val="000000"/>
          <w:sz w:val="26"/>
          <w:szCs w:val="26"/>
        </w:rPr>
        <w:t xml:space="preserve"> суб’єкт господарювання (переможець конкурсу), що забезпечує функціонування АСООП на підставі відповідного договору</w:t>
      </w:r>
      <w:r w:rsidRPr="00C42D3E">
        <w:rPr>
          <w:rFonts w:ascii="Times New Roman" w:eastAsia="Times New Roman" w:hAnsi="Times New Roman" w:cs="Times New Roman"/>
          <w:sz w:val="26"/>
          <w:szCs w:val="26"/>
        </w:rPr>
        <w:t>;</w:t>
      </w:r>
    </w:p>
    <w:p w14:paraId="50E284D5" w14:textId="5E196973"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color w:val="000000"/>
          <w:sz w:val="26"/>
          <w:szCs w:val="26"/>
        </w:rPr>
        <w:t xml:space="preserve">Організатор – </w:t>
      </w:r>
      <w:r w:rsidR="006E6917">
        <w:rPr>
          <w:rFonts w:ascii="Times New Roman" w:eastAsia="Times New Roman" w:hAnsi="Times New Roman" w:cs="Times New Roman"/>
          <w:color w:val="000000"/>
          <w:sz w:val="26"/>
          <w:szCs w:val="26"/>
        </w:rPr>
        <w:t>В</w:t>
      </w:r>
      <w:r w:rsidRPr="00C42D3E">
        <w:rPr>
          <w:rFonts w:ascii="Times New Roman" w:eastAsia="Times New Roman" w:hAnsi="Times New Roman" w:cs="Times New Roman"/>
          <w:color w:val="000000"/>
          <w:sz w:val="26"/>
          <w:szCs w:val="26"/>
        </w:rPr>
        <w:t xml:space="preserve">иконавчий комітет </w:t>
      </w:r>
      <w:r w:rsidR="006E6917">
        <w:rPr>
          <w:rFonts w:ascii="Times New Roman" w:eastAsia="Times New Roman" w:hAnsi="Times New Roman" w:cs="Times New Roman"/>
          <w:sz w:val="26"/>
          <w:szCs w:val="26"/>
        </w:rPr>
        <w:t>Шептицької</w:t>
      </w:r>
      <w:r w:rsidR="006E6917" w:rsidRPr="00C42D3E">
        <w:rPr>
          <w:rFonts w:ascii="Times New Roman" w:eastAsia="Times New Roman" w:hAnsi="Times New Roman" w:cs="Times New Roman"/>
          <w:color w:val="000000"/>
          <w:sz w:val="26"/>
          <w:szCs w:val="26"/>
        </w:rPr>
        <w:t xml:space="preserve"> </w:t>
      </w:r>
      <w:r w:rsidRPr="00C42D3E">
        <w:rPr>
          <w:rFonts w:ascii="Times New Roman" w:eastAsia="Times New Roman" w:hAnsi="Times New Roman" w:cs="Times New Roman"/>
          <w:color w:val="000000"/>
          <w:sz w:val="26"/>
          <w:szCs w:val="26"/>
        </w:rPr>
        <w:t xml:space="preserve">міської ради, який є </w:t>
      </w:r>
      <w:r w:rsidRPr="00C42D3E">
        <w:rPr>
          <w:rFonts w:ascii="Times New Roman" w:eastAsia="Times New Roman" w:hAnsi="Times New Roman" w:cs="Times New Roman"/>
          <w:sz w:val="26"/>
          <w:szCs w:val="26"/>
        </w:rPr>
        <w:t xml:space="preserve">організатором проведення конкурсу з визначення особи, уповноваженої здійснювати справляння плати за транспортні послуги на території </w:t>
      </w:r>
      <w:r w:rsidR="00172144">
        <w:rPr>
          <w:rFonts w:ascii="Times New Roman" w:eastAsia="Times New Roman" w:hAnsi="Times New Roman" w:cs="Times New Roman"/>
          <w:sz w:val="26"/>
          <w:szCs w:val="26"/>
          <w:highlight w:val="white"/>
        </w:rPr>
        <w:t>Червоноградської</w:t>
      </w:r>
      <w:r w:rsidRPr="00C42D3E">
        <w:rPr>
          <w:rFonts w:ascii="Times New Roman" w:eastAsia="Times New Roman" w:hAnsi="Times New Roman" w:cs="Times New Roman"/>
          <w:sz w:val="26"/>
          <w:szCs w:val="26"/>
        </w:rPr>
        <w:t xml:space="preserve"> міської територіальної громади та  організатором перевезень пасажирів автомобільним транспортом загального користування на території </w:t>
      </w:r>
      <w:r w:rsidR="00172144">
        <w:rPr>
          <w:rFonts w:ascii="Times New Roman" w:eastAsia="Times New Roman" w:hAnsi="Times New Roman" w:cs="Times New Roman"/>
          <w:sz w:val="26"/>
          <w:szCs w:val="26"/>
          <w:highlight w:val="white"/>
        </w:rPr>
        <w:t>Червоноградської</w:t>
      </w:r>
      <w:r w:rsidRPr="00C42D3E">
        <w:rPr>
          <w:rFonts w:ascii="Times New Roman" w:eastAsia="Times New Roman" w:hAnsi="Times New Roman" w:cs="Times New Roman"/>
          <w:sz w:val="26"/>
          <w:szCs w:val="26"/>
        </w:rPr>
        <w:t xml:space="preserve"> міської територіальної громади.</w:t>
      </w:r>
    </w:p>
    <w:p w14:paraId="1D0EB89F"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color w:val="000000"/>
          <w:sz w:val="26"/>
          <w:szCs w:val="26"/>
        </w:rPr>
        <w:t>Пасажир – особа, якій надається послуга з перевезення транспортним</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засобом та яка не бере участь у керуванні ним.</w:t>
      </w:r>
      <w:r w:rsidRPr="00C42D3E">
        <w:rPr>
          <w:rFonts w:ascii="Times New Roman" w:eastAsia="Times New Roman" w:hAnsi="Times New Roman" w:cs="Times New Roman"/>
          <w:sz w:val="26"/>
          <w:szCs w:val="26"/>
        </w:rPr>
        <w:t xml:space="preserve"> Також, по тексту цього Порядку може використовуватись термін «користувач» або «користувач послуг».</w:t>
      </w:r>
    </w:p>
    <w:p w14:paraId="58CD6C0D" w14:textId="4C60E288"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color w:val="000000"/>
          <w:sz w:val="26"/>
          <w:szCs w:val="26"/>
        </w:rPr>
        <w:t xml:space="preserve">Перевізник – це юридична особа чи фізична особа-підприємець, </w:t>
      </w:r>
      <w:r w:rsidRPr="00C42D3E">
        <w:rPr>
          <w:rFonts w:ascii="Times New Roman" w:eastAsia="Times New Roman" w:hAnsi="Times New Roman" w:cs="Times New Roman"/>
          <w:sz w:val="26"/>
          <w:szCs w:val="26"/>
        </w:rPr>
        <w:t xml:space="preserve">що здійснює на договірній основі перевезення пасажирів транспортними засобами на території </w:t>
      </w:r>
      <w:r w:rsidR="00172144">
        <w:rPr>
          <w:rFonts w:ascii="Times New Roman" w:eastAsia="Times New Roman" w:hAnsi="Times New Roman" w:cs="Times New Roman"/>
          <w:sz w:val="26"/>
          <w:szCs w:val="26"/>
          <w:highlight w:val="white"/>
        </w:rPr>
        <w:t>Червоноградської</w:t>
      </w:r>
      <w:r w:rsidRPr="00C42D3E">
        <w:rPr>
          <w:rFonts w:ascii="Times New Roman" w:eastAsia="Times New Roman" w:hAnsi="Times New Roman" w:cs="Times New Roman"/>
          <w:sz w:val="26"/>
          <w:szCs w:val="26"/>
        </w:rPr>
        <w:t xml:space="preserve"> міської територіальної громади;</w:t>
      </w:r>
    </w:p>
    <w:p w14:paraId="5BB702B7"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color w:val="000000"/>
          <w:sz w:val="26"/>
          <w:szCs w:val="26"/>
        </w:rPr>
        <w:t>Персоналізована транспортна картка – безконтактна смарт картка, яка відповідає стандарту ISO 14443, з нанесеними графічним способом персональними даними пасажира, і є носієм ідентифікатора облікового запису, що містить персональні дані пасажира.</w:t>
      </w:r>
    </w:p>
    <w:p w14:paraId="13D85278"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 xml:space="preserve">Персоналізація пільги – процес, що передбачає отримання від </w:t>
      </w:r>
      <w:r w:rsidRPr="00C42D3E">
        <w:rPr>
          <w:rFonts w:ascii="Times New Roman" w:eastAsia="Times New Roman" w:hAnsi="Times New Roman" w:cs="Times New Roman"/>
          <w:sz w:val="26"/>
          <w:szCs w:val="26"/>
        </w:rPr>
        <w:t>мешканця громади</w:t>
      </w:r>
      <w:r w:rsidRPr="00C42D3E">
        <w:rPr>
          <w:rFonts w:ascii="Times New Roman" w:eastAsia="Times New Roman" w:hAnsi="Times New Roman" w:cs="Times New Roman"/>
          <w:color w:val="000000"/>
          <w:sz w:val="26"/>
          <w:szCs w:val="26"/>
        </w:rPr>
        <w:t>,</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який має право на пільгу, його фотокартки, прізвища, імені та по батькові,</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підтвердження права на пільгу (державного зразка), видачу персоналізовано</w:t>
      </w:r>
      <w:r w:rsidRPr="00C42D3E">
        <w:rPr>
          <w:rFonts w:ascii="Times New Roman" w:eastAsia="Times New Roman" w:hAnsi="Times New Roman" w:cs="Times New Roman"/>
          <w:sz w:val="26"/>
          <w:szCs w:val="26"/>
        </w:rPr>
        <w:t>ї транспортної картки</w:t>
      </w:r>
      <w:r w:rsidRPr="00C42D3E">
        <w:rPr>
          <w:rFonts w:ascii="Times New Roman" w:eastAsia="Times New Roman" w:hAnsi="Times New Roman" w:cs="Times New Roman"/>
          <w:color w:val="000000"/>
          <w:sz w:val="26"/>
          <w:szCs w:val="26"/>
        </w:rPr>
        <w:t xml:space="preserve">. </w:t>
      </w:r>
    </w:p>
    <w:p w14:paraId="6CE07698" w14:textId="77777777" w:rsidR="00C42D3E" w:rsidRPr="00C42D3E" w:rsidRDefault="00C42D3E" w:rsidP="00C42D3E">
      <w:pPr>
        <w:spacing w:after="0" w:line="240" w:lineRule="auto"/>
        <w:ind w:firstLine="708"/>
        <w:jc w:val="both"/>
        <w:rPr>
          <w:rFonts w:ascii="Times New Roman" w:eastAsia="Times New Roman" w:hAnsi="Times New Roman" w:cs="Times New Roman"/>
          <w:i/>
          <w:sz w:val="26"/>
          <w:szCs w:val="26"/>
          <w:highlight w:val="white"/>
        </w:rPr>
      </w:pPr>
      <w:r w:rsidRPr="00C42D3E">
        <w:rPr>
          <w:rFonts w:ascii="Times New Roman" w:eastAsia="Times New Roman" w:hAnsi="Times New Roman" w:cs="Times New Roman"/>
          <w:sz w:val="26"/>
          <w:szCs w:val="26"/>
          <w:highlight w:val="white"/>
        </w:rPr>
        <w:t>Підтверджуючий реєстрацію квиток (проїзний документ) – паперовий квиток виготовлений друкарським способом за допомогою обладнання АСООП (валідатором), або квиток згенерований в електронній формі</w:t>
      </w:r>
      <w:r w:rsidRPr="00C42D3E">
        <w:rPr>
          <w:rFonts w:ascii="Times New Roman" w:eastAsia="Times New Roman" w:hAnsi="Times New Roman" w:cs="Times New Roman"/>
          <w:i/>
          <w:sz w:val="26"/>
          <w:szCs w:val="26"/>
          <w:highlight w:val="white"/>
        </w:rPr>
        <w:t xml:space="preserve">, </w:t>
      </w:r>
      <w:r w:rsidRPr="00C42D3E">
        <w:rPr>
          <w:rFonts w:ascii="Times New Roman" w:eastAsia="Times New Roman" w:hAnsi="Times New Roman" w:cs="Times New Roman"/>
          <w:sz w:val="26"/>
          <w:szCs w:val="26"/>
          <w:highlight w:val="white"/>
        </w:rPr>
        <w:t>який підтверджує факт оплати транспортних послуг (в тому числі штрафний квиток) та факт реєстрації електронного квитка в АСООП і надає право на один проїзд в межах рейсу.</w:t>
      </w:r>
    </w:p>
    <w:p w14:paraId="7A329D7A"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Пільга – право пасажира на безоплатний проїзд (повна пільга) чи проїзд за</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 xml:space="preserve">зниженою вартістю (часткова пільга). Усі пільги підлягають персоналізації. </w:t>
      </w:r>
    </w:p>
    <w:p w14:paraId="02D03FB2"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Пільгові категорії громадян – громадяни, які відповідно до законодавства України мають право на пільгове користування пасажирським (автомобільним)  транспортом загального користування.</w:t>
      </w:r>
    </w:p>
    <w:p w14:paraId="0A283236"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Рейс - рух транспортного засобу від початкового до кінцевого пункту</w:t>
      </w:r>
      <w:r w:rsidRPr="00C42D3E">
        <w:rPr>
          <w:rFonts w:ascii="Times New Roman" w:eastAsia="Times New Roman" w:hAnsi="Times New Roman" w:cs="Times New Roman"/>
          <w:sz w:val="26"/>
          <w:szCs w:val="26"/>
        </w:rPr>
        <w:t xml:space="preserve"> автобусного </w:t>
      </w:r>
      <w:r w:rsidRPr="00C42D3E">
        <w:rPr>
          <w:rFonts w:ascii="Times New Roman" w:eastAsia="Times New Roman" w:hAnsi="Times New Roman" w:cs="Times New Roman"/>
          <w:color w:val="000000"/>
          <w:sz w:val="26"/>
          <w:szCs w:val="26"/>
        </w:rPr>
        <w:t>маршруту.</w:t>
      </w:r>
    </w:p>
    <w:p w14:paraId="431AEAFB"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 xml:space="preserve">Розклад руху – сукупність графіків руху автобусів за маршрутом. </w:t>
      </w:r>
    </w:p>
    <w:p w14:paraId="7AB573D7"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lastRenderedPageBreak/>
        <w:t>Ручна поклажа – вантаж, розміри якого не перевищують 60 х 40 х 20</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сантиметрів, вагою до 10 кілограмів включно.</w:t>
      </w:r>
    </w:p>
    <w:p w14:paraId="1E29F9C4"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highlight w:val="white"/>
        </w:rPr>
      </w:pPr>
      <w:r w:rsidRPr="00C42D3E">
        <w:rPr>
          <w:rFonts w:ascii="Times New Roman" w:eastAsia="Times New Roman" w:hAnsi="Times New Roman" w:cs="Times New Roman"/>
          <w:sz w:val="26"/>
          <w:szCs w:val="26"/>
          <w:highlight w:val="white"/>
        </w:rPr>
        <w:t xml:space="preserve">Реєстрація електронного квитка в АСООП – запис даних в АСООП номера валідатора, типу (ідентифікатора) носія електронного квитка, номера транспортного засобу, маршруту, типу, дати та часу надання транспортної послуги з одночасним списанням відповідного балансу передплачених (записаних) транспортних послуг та іншої технічної інформації. </w:t>
      </w:r>
    </w:p>
    <w:p w14:paraId="4B5F9504"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Система автоматичного визначення місцезнаходження транспорту або АВМТ - програмно-технічний комплекс призначений для диспетчеризації транспортних засобів, збору інформації щодо їх місцезнаходження в режимі реального часу, прогнозування орієнтовного часу прибуття на зупинку та оповіщення в салоні на борту транспорту. </w:t>
      </w:r>
    </w:p>
    <w:p w14:paraId="2CE498DD"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Службова транспортна картка – безконтактна смарт картка, призначена для ідентифікації особи, яка здійснює налаштування параметрів обладнання АСООП, адміністративні і сервісні функції, операції, пов'язані з обслуговуванням пасажирів (підтвердження відкриття/закриття зміни, відкриття/закриття рейсу, продаж квитків), контроль </w:t>
      </w:r>
      <w:r w:rsidRPr="00C42D3E">
        <w:rPr>
          <w:rFonts w:ascii="Times New Roman" w:eastAsia="Times New Roman" w:hAnsi="Times New Roman" w:cs="Times New Roman"/>
          <w:sz w:val="26"/>
          <w:szCs w:val="26"/>
          <w:highlight w:val="white"/>
        </w:rPr>
        <w:t>оплати (реєстрації) проїзду та перевезення багажу.</w:t>
      </w:r>
    </w:p>
    <w:p w14:paraId="58C92B07"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Тайм-аут – відрізок часу протягом якого відсутня можливість повторної реєстрації електронного квитка у тому ж транспортному засобі.</w:t>
      </w:r>
    </w:p>
    <w:p w14:paraId="38849617" w14:textId="77777777" w:rsidR="00C42D3E" w:rsidRPr="00C42D3E" w:rsidRDefault="00C42D3E" w:rsidP="00C42D3E">
      <w:pPr>
        <w:spacing w:after="0" w:line="240" w:lineRule="auto"/>
        <w:ind w:firstLine="6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 Тариф - вартісна величина плати  за  разовий проїзд одного пасажира або перевезення одного місця багажу міським/приміським пасажирським (автомобільним) транспортом загального користування у межах установленої відстані або строку.</w:t>
      </w:r>
    </w:p>
    <w:p w14:paraId="517ED56F"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 xml:space="preserve">Транспортні засоби – </w:t>
      </w:r>
      <w:r w:rsidRPr="00C42D3E">
        <w:rPr>
          <w:rFonts w:ascii="Times New Roman" w:eastAsia="Times New Roman" w:hAnsi="Times New Roman" w:cs="Times New Roman"/>
          <w:sz w:val="26"/>
          <w:szCs w:val="26"/>
        </w:rPr>
        <w:t>автобуси</w:t>
      </w:r>
      <w:r w:rsidRPr="00C42D3E">
        <w:rPr>
          <w:rFonts w:ascii="Times New Roman" w:eastAsia="Times New Roman" w:hAnsi="Times New Roman" w:cs="Times New Roman"/>
          <w:color w:val="000000"/>
          <w:sz w:val="26"/>
          <w:szCs w:val="26"/>
        </w:rPr>
        <w:t>, якими Перевізник здійснює перевезення</w:t>
      </w:r>
      <w:r w:rsidRPr="00C42D3E">
        <w:rPr>
          <w:rFonts w:ascii="Times New Roman" w:eastAsia="Times New Roman" w:hAnsi="Times New Roman" w:cs="Times New Roman"/>
          <w:color w:val="000000"/>
          <w:sz w:val="26"/>
          <w:szCs w:val="26"/>
        </w:rPr>
        <w:br/>
        <w:t>пасажирів.</w:t>
      </w:r>
    </w:p>
    <w:p w14:paraId="09CEDE71"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Транспортна картка – персоналізована та неперсоналізована картка.</w:t>
      </w:r>
    </w:p>
    <w:p w14:paraId="603843BB"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Транспортні послуги – діяльність, пов'язана із перевезенням пасажирів та</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їх багажу міським/приміським пасажирським (автомобільним) транспортом загального користування, а також надання інших послуг, пов'язаних із</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 xml:space="preserve">таким перевезенням. </w:t>
      </w:r>
    </w:p>
    <w:p w14:paraId="698B3CFD" w14:textId="77777777" w:rsidR="00C42D3E" w:rsidRPr="00C42D3E" w:rsidRDefault="00C42D3E" w:rsidP="00C42D3E">
      <w:pPr>
        <w:spacing w:after="0" w:line="240" w:lineRule="auto"/>
        <w:ind w:firstLine="709"/>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Штраф – вид адміністративного стягнення за безквитковий (неоплачений) проїзд пасажира, у тому числі проїзд без реєстрації електронного квитка;</w:t>
      </w:r>
    </w:p>
    <w:p w14:paraId="1DAFB0DF" w14:textId="0517BE0F" w:rsidR="00C42D3E" w:rsidRPr="00C42D3E" w:rsidRDefault="00C42D3E" w:rsidP="00C42D3E">
      <w:pPr>
        <w:spacing w:after="0" w:line="240" w:lineRule="auto"/>
        <w:ind w:firstLine="708"/>
        <w:jc w:val="both"/>
        <w:rPr>
          <w:rFonts w:ascii="Times New Roman" w:eastAsia="Times New Roman" w:hAnsi="Times New Roman" w:cs="Times New Roman"/>
          <w:sz w:val="26"/>
          <w:szCs w:val="26"/>
          <w:highlight w:val="white"/>
        </w:rPr>
      </w:pPr>
      <w:r w:rsidRPr="00C42D3E">
        <w:rPr>
          <w:rFonts w:ascii="Times New Roman" w:eastAsia="Times New Roman" w:hAnsi="Times New Roman" w:cs="Times New Roman"/>
          <w:sz w:val="26"/>
          <w:szCs w:val="26"/>
          <w:highlight w:val="white"/>
        </w:rPr>
        <w:t xml:space="preserve">Штрафний квиток – квиток, який придбавається пасажиром у контролера у разі виявлення факту несплати пасажиром транспортних послуг або відсутності реєстрації електронного квитка в АСООП у відповідності до Правил користування пасажирським (автомобільним) транспортом загального користування на території </w:t>
      </w:r>
      <w:r w:rsidR="00172144">
        <w:rPr>
          <w:rFonts w:ascii="Times New Roman" w:eastAsia="Times New Roman" w:hAnsi="Times New Roman" w:cs="Times New Roman"/>
          <w:sz w:val="26"/>
          <w:szCs w:val="26"/>
          <w:highlight w:val="white"/>
        </w:rPr>
        <w:t>Червоноградської</w:t>
      </w:r>
      <w:r w:rsidRPr="00C42D3E">
        <w:rPr>
          <w:rFonts w:ascii="Times New Roman" w:eastAsia="Times New Roman" w:hAnsi="Times New Roman" w:cs="Times New Roman"/>
          <w:sz w:val="26"/>
          <w:szCs w:val="26"/>
          <w:highlight w:val="white"/>
        </w:rPr>
        <w:t xml:space="preserve"> міської територіальної громади та надає право на один проїзд в межах рейсу.</w:t>
      </w:r>
    </w:p>
    <w:p w14:paraId="78211142" w14:textId="77777777" w:rsidR="00C42D3E" w:rsidRPr="00C42D3E" w:rsidRDefault="00C42D3E" w:rsidP="00C42D3E">
      <w:pPr>
        <w:spacing w:after="0" w:line="240" w:lineRule="auto"/>
        <w:ind w:firstLine="709"/>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Near Field Communication (NFC) – ближнє поле зв'язку – технологія</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бездротового високочастотного зв'язку малого радіусу дії «в один дотик». Ця</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технологія дає можливість обміну даними між пристроями, насамперед</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смартфонами, іншими предметами з технологією NFC та валідатором, який</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проводить стягнення плати за проїзд та отримання транспортних послуг.</w:t>
      </w:r>
    </w:p>
    <w:p w14:paraId="7AE2F2A1" w14:textId="77777777" w:rsidR="00172144" w:rsidRDefault="00C42D3E" w:rsidP="00C42D3E">
      <w:pPr>
        <w:spacing w:after="0" w:line="240" w:lineRule="auto"/>
        <w:ind w:firstLine="709"/>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Вищенаведені терміни є уточненнями, що пов'язані із особливістю</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транспортної інфраструктури та наявністю АСООП, вони не підмінюють</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термінів, що визначені законодавством України. Терміни, що не наведені у</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Порядку, застосовуються у значенні, що викладені в законодавстві України.</w:t>
      </w:r>
    </w:p>
    <w:p w14:paraId="279FFE4C" w14:textId="0E89394B" w:rsidR="00C42D3E" w:rsidRPr="00C42D3E" w:rsidRDefault="00C42D3E" w:rsidP="00C42D3E">
      <w:pPr>
        <w:spacing w:after="0" w:line="240" w:lineRule="auto"/>
        <w:ind w:firstLine="709"/>
        <w:jc w:val="both"/>
        <w:rPr>
          <w:rFonts w:ascii="Times New Roman" w:eastAsia="Times New Roman" w:hAnsi="Times New Roman" w:cs="Times New Roman"/>
          <w:color w:val="000000"/>
          <w:sz w:val="26"/>
          <w:szCs w:val="26"/>
        </w:rPr>
      </w:pPr>
    </w:p>
    <w:p w14:paraId="3FEB840C" w14:textId="7CCA747D" w:rsidR="00C42D3E" w:rsidRPr="00C42D3E" w:rsidRDefault="00C42D3E" w:rsidP="00C42D3E">
      <w:pPr>
        <w:spacing w:after="0" w:line="240" w:lineRule="auto"/>
        <w:ind w:firstLine="720"/>
        <w:jc w:val="center"/>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 Мета та завдання АСООП</w:t>
      </w:r>
    </w:p>
    <w:p w14:paraId="4935A36A" w14:textId="77777777" w:rsidR="00C42D3E" w:rsidRPr="00C42D3E" w:rsidRDefault="00C42D3E" w:rsidP="00C42D3E">
      <w:pPr>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3.1. Метою впровадження АСООП є забезпечення уніфікації технологій та способів оплати  (реєстрації) проїзду під час перевезення пасажирів та багажу пасажирським (автомобільним) транспортом загального користування, вдосконалення практичної та економічної ефективності функціонування транспортного забезпечення на міських та приміських автобусних маршрутах загального користування, </w:t>
      </w:r>
      <w:r w:rsidRPr="00C42D3E">
        <w:rPr>
          <w:rFonts w:ascii="Times New Roman" w:eastAsia="Times New Roman" w:hAnsi="Times New Roman" w:cs="Times New Roman"/>
          <w:sz w:val="26"/>
          <w:szCs w:val="26"/>
        </w:rPr>
        <w:lastRenderedPageBreak/>
        <w:t>покращення якості транспортного обслуговування населення, здійснення обліку кількості перевезених пасажирів, у тому числі пільгових категорій населення, а також надання пасажирам інформації про рух транспортних засобів та прибуття на зупинки.</w:t>
      </w:r>
    </w:p>
    <w:p w14:paraId="29CAF84B" w14:textId="77777777" w:rsidR="00C42D3E" w:rsidRPr="00C42D3E" w:rsidRDefault="00C42D3E" w:rsidP="00C42D3E">
      <w:pPr>
        <w:spacing w:after="0" w:line="240" w:lineRule="auto"/>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          3.2. Завданнями АСООП є:</w:t>
      </w:r>
    </w:p>
    <w:p w14:paraId="6AA42677"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3.2.1. Забезпечення функціонування АСООП на міських та приміських автобусних маршрутах загального користування на території громади;</w:t>
      </w:r>
    </w:p>
    <w:p w14:paraId="36649F8A"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3.2.2. Забезпечення можливості для пасажирів здійснювати оплату за проїзд у громадському транспорті на основі сучасних технологій системи розрахунків за проїзд;</w:t>
      </w:r>
    </w:p>
    <w:p w14:paraId="4D4931B8"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3.2.3. Сприяння підвищенню культури та зручності обслуговування пасажирів;</w:t>
      </w:r>
    </w:p>
    <w:p w14:paraId="0C054FB7"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3.2.4. Здійснення автоматизованого обліку пасажиропотоку та пасажирообігу для оптимізації маршрутної мережі громади;</w:t>
      </w:r>
    </w:p>
    <w:p w14:paraId="42CFDA39"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3.2.5. Забезпечення умов для реалізації прозорої тарифної політики;</w:t>
      </w:r>
    </w:p>
    <w:p w14:paraId="3AF3A622"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3.2.6. Облік пільгових категорій громадян, що користуються послугами пасажирського (автомобільного) транспорту загального користування;</w:t>
      </w:r>
    </w:p>
    <w:p w14:paraId="30392FA2"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3.2.7. Забезпечення можливості безготівкової оплати проїзду в міському та приміському пасажирському (автомобільному) транспорті загального користування на території  громади;</w:t>
      </w:r>
    </w:p>
    <w:p w14:paraId="1CE5260E"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3.2.8. Підвищення ефективності використання бюджетних коштів громади у частині компенсації витрат перевізникам за перевезення пільгових категорій громадян в міському та приміському пасажирському (автомобільному) транспорті загального користування на території громади.</w:t>
      </w:r>
    </w:p>
    <w:p w14:paraId="1DF1B683"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3.3. Цей Порядок не змінює принципів оплати проїзду, що встановлені нормативно-правовими актами України, та не обмежує права споживачів послуг.</w:t>
      </w:r>
    </w:p>
    <w:p w14:paraId="5CF387BF"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3.4. Технічне впровадження АСООП здійснюється на умовах договору, який укладається між Організатором, Оператором, а також перевізниками, що забезпечують перевезення пасажирів на підставі відповідних договорів.</w:t>
      </w:r>
    </w:p>
    <w:p w14:paraId="05AB8128" w14:textId="77777777" w:rsidR="00C42D3E" w:rsidRPr="00C42D3E" w:rsidRDefault="00C42D3E" w:rsidP="00C42D3E">
      <w:pPr>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3.5. Дія цього Порядку поширюється на Оператора, Організатора, пасажирів, автомобільних перевізників, а також на інших учасників АСООП.</w:t>
      </w:r>
    </w:p>
    <w:p w14:paraId="1F869C0C"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p>
    <w:p w14:paraId="0A1D3AE6" w14:textId="7DE3D1E6" w:rsidR="00C42D3E" w:rsidRPr="00C42D3E" w:rsidRDefault="00C42D3E" w:rsidP="00C42D3E">
      <w:pPr>
        <w:spacing w:after="0" w:line="240" w:lineRule="auto"/>
        <w:ind w:firstLine="708"/>
        <w:jc w:val="center"/>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4. Вимоги до АСООП</w:t>
      </w:r>
    </w:p>
    <w:p w14:paraId="1E69486C"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4.1. АСООП повинна бути побудована як “хмарна” система за моделлю SaaS, яка передбачає роботу між різними адміністративними територіями у складі уніфікованої функціональної платформи програмного забезпечення, що дозволяє ідентифікувати та проводити реєстрацію оплати засобами емітованими різними адміністративними суб’єктами. Це повинна бути  система, яка буде надавати можливість працювати персоналу перевізників, Організатора, адміністрацій різного рівня. </w:t>
      </w:r>
    </w:p>
    <w:p w14:paraId="480C19EC"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АСООП повинна бути побудована за багаторівневою архітектурою та передбачати обмін даними між валідаторами і Центральною системою АСООП в зашифрованому вигляді по каналу мобільного зв’язку у русі та стаціонарного бездротового зв’язку у місцях постійного розташування транспорту. </w:t>
      </w:r>
    </w:p>
    <w:p w14:paraId="134B3F8A"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 АСООП повинна задовольняти потреби в обліку надання транспортних послуг та включати наступні основні модулі:</w:t>
      </w:r>
    </w:p>
    <w:p w14:paraId="48D14B94"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4.2.1. Центральна система АСООП.</w:t>
      </w:r>
    </w:p>
    <w:p w14:paraId="204D3A52"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Центральна система АСООП має бути набором програмних, програмно-апаратних засобів та устаткування (обладнання), які функціонують у складі комплексу, і об’єднані загальними інформаційними потоками. Центральна система АСООП повинна забезпечити основні функції управління даними та послугами як одного цілого, і передбачити функціональність, яка забезпечуватиме роботу операційно-облікової системи, систем управління пільгами, управління громадським транспортом (в т.ч. системи АВМТ), бортових систем, мережі роздрібного продажу, веб-</w:t>
      </w:r>
      <w:r w:rsidRPr="00C42D3E">
        <w:rPr>
          <w:rFonts w:ascii="Times New Roman" w:eastAsia="Times New Roman" w:hAnsi="Times New Roman" w:cs="Times New Roman"/>
          <w:sz w:val="26"/>
          <w:szCs w:val="26"/>
        </w:rPr>
        <w:lastRenderedPageBreak/>
        <w:t>порталу/мобільного застосунку і системи контролю оплати (реєстрації) проїзду та перевезення багажу.</w:t>
      </w:r>
    </w:p>
    <w:p w14:paraId="4DC30F30"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Центральна система АСООП має мати структуру з автоматичним дублюванням модулів для забезпечення роботи з динамічними навантаженнями.</w:t>
      </w:r>
    </w:p>
    <w:p w14:paraId="4F2A9581"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Центральна система АСООП також призначена для збору, зберігання, аналітичної обробки (у вигляді звітів) за заданими параметрами з шаблонів доступних для кожного користувача АСООП окремо. Сформовані звіти мають бути доступні для перегляду в режимі Online і з можливістю завантаження в PDF та Eхсеl.</w:t>
      </w:r>
    </w:p>
    <w:p w14:paraId="2FB65360"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4.2.2. Операційно-облікова система. </w:t>
      </w:r>
    </w:p>
    <w:p w14:paraId="00A957BB"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Операційно-облікова система забезпечує можливість централізованого керування тарифами, облік готівкової та безготівкової форми оплати з дотриманням вимог чинного законодавства щодо використання РРО/ПРРО, в тому числі під час роботи як в онлайн, так і офлайн режимах,  з моно тарифами, так і з тарифними сітками, як в розрізі разової поїздки, так і з тарифними пакетами, з використанням:</w:t>
      </w:r>
    </w:p>
    <w:p w14:paraId="7B9749D7" w14:textId="77777777" w:rsidR="00C42D3E" w:rsidRPr="00C42D3E" w:rsidRDefault="00C42D3E" w:rsidP="00151900">
      <w:pPr>
        <w:numPr>
          <w:ilvl w:val="0"/>
          <w:numId w:val="8"/>
        </w:numPr>
        <w:shd w:val="clear" w:color="auto" w:fill="FFFFFF"/>
        <w:spacing w:after="0" w:line="240" w:lineRule="auto"/>
        <w:ind w:left="0" w:firstLine="284"/>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безконтактних транспортних смарт карток на базі технології MIFARE з використанням криптографічного захисту;</w:t>
      </w:r>
    </w:p>
    <w:p w14:paraId="75F8C40D" w14:textId="77777777" w:rsidR="00C42D3E" w:rsidRPr="00C42D3E" w:rsidRDefault="00C42D3E" w:rsidP="00151900">
      <w:pPr>
        <w:numPr>
          <w:ilvl w:val="0"/>
          <w:numId w:val="8"/>
        </w:numPr>
        <w:shd w:val="clear" w:color="auto" w:fill="FFFFFF"/>
        <w:spacing w:after="0" w:line="240" w:lineRule="auto"/>
        <w:ind w:left="0" w:firstLine="284"/>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безконтактних банківських карт (EMV);</w:t>
      </w:r>
    </w:p>
    <w:p w14:paraId="63861158" w14:textId="77777777" w:rsidR="00C42D3E" w:rsidRPr="00C42D3E" w:rsidRDefault="00C42D3E" w:rsidP="00151900">
      <w:pPr>
        <w:numPr>
          <w:ilvl w:val="0"/>
          <w:numId w:val="8"/>
        </w:numPr>
        <w:shd w:val="clear" w:color="auto" w:fill="FFFFFF"/>
        <w:spacing w:after="0" w:line="240" w:lineRule="auto"/>
        <w:ind w:left="0" w:firstLine="284"/>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мобільного застосунку (QR);</w:t>
      </w:r>
    </w:p>
    <w:p w14:paraId="29544918" w14:textId="77777777" w:rsidR="00C42D3E" w:rsidRPr="00C42D3E" w:rsidRDefault="00C42D3E" w:rsidP="00151900">
      <w:pPr>
        <w:numPr>
          <w:ilvl w:val="0"/>
          <w:numId w:val="8"/>
        </w:numPr>
        <w:shd w:val="clear" w:color="auto" w:fill="FFFFFF"/>
        <w:spacing w:after="0" w:line="240" w:lineRule="auto"/>
        <w:ind w:left="0" w:firstLine="284"/>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пристроїв з технологією NFC.</w:t>
      </w:r>
    </w:p>
    <w:p w14:paraId="2184D551"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4.2.3. Система управління пільгами.</w:t>
      </w:r>
    </w:p>
    <w:p w14:paraId="7FF855B8"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Система управління пільгами забезпечує здійснення персоналізації пільги з видачею персоналізованої транспортної картки пільговим категоріям населення  на місці без повторного відвідування </w:t>
      </w:r>
      <w:r w:rsidRPr="00C42D3E">
        <w:rPr>
          <w:rFonts w:ascii="Times New Roman" w:eastAsia="Times New Roman" w:hAnsi="Times New Roman" w:cs="Times New Roman"/>
          <w:sz w:val="26"/>
          <w:szCs w:val="26"/>
          <w:highlight w:val="white"/>
        </w:rPr>
        <w:t>пункту видачі, а також має мати можливість</w:t>
      </w:r>
      <w:r w:rsidRPr="00C42D3E">
        <w:rPr>
          <w:rFonts w:ascii="Times New Roman" w:eastAsia="Times New Roman" w:hAnsi="Times New Roman" w:cs="Times New Roman"/>
          <w:sz w:val="26"/>
          <w:szCs w:val="26"/>
        </w:rPr>
        <w:t xml:space="preserve"> видачі віртуальних персоналізованих транспортних карток за допомогою цифрової  ідентифікації осіб. Перелік та адреси пунктів видачі персоналізованих транспортних карток розміщується на сайті органу місцевого самоврядування. </w:t>
      </w:r>
    </w:p>
    <w:p w14:paraId="74FD771D"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4.2.4. Система управління громадським транспортом.</w:t>
      </w:r>
    </w:p>
    <w:p w14:paraId="3ACF9CBB"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highlight w:val="white"/>
        </w:rPr>
        <w:t>Система управління громадським транспортом</w:t>
      </w:r>
      <w:r w:rsidRPr="00C42D3E">
        <w:rPr>
          <w:rFonts w:ascii="Times New Roman" w:eastAsia="Times New Roman" w:hAnsi="Times New Roman" w:cs="Times New Roman"/>
          <w:sz w:val="26"/>
          <w:szCs w:val="26"/>
        </w:rPr>
        <w:t xml:space="preserve"> передбачає збір, обробку та зберігання даних про відкриття і закриття робочої зміни працівників перевізника, випуск на маршрут рухомого складу, зміну прив’язки маршруту рухомого складу протягом рейсу, ведення відеореєстрації подій у салоні транспортного засобу, облік пального в транспортних засобах, контроль за роботою водіїв, збір інформації про рух транспортних засобів за уніфікованим протоколом GTFS за допомогою системи АВМТ та формування звітів з показниками виконання транспортної роботи в розрізі перевізників, маршруту чи окремого транспортного засобу тощо.</w:t>
      </w:r>
    </w:p>
    <w:p w14:paraId="49BC7BE3"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Система АВМТ складається наступних функціональних елементів</w:t>
      </w:r>
      <w:r w:rsidRPr="00C42D3E">
        <w:rPr>
          <w:rFonts w:ascii="Times New Roman" w:eastAsia="Times New Roman" w:hAnsi="Times New Roman" w:cs="Times New Roman"/>
          <w:sz w:val="26"/>
          <w:szCs w:val="26"/>
          <w:highlight w:val="white"/>
        </w:rPr>
        <w:t>:</w:t>
      </w:r>
      <w:r w:rsidRPr="00C42D3E">
        <w:rPr>
          <w:rFonts w:ascii="Times New Roman" w:eastAsia="Times New Roman" w:hAnsi="Times New Roman" w:cs="Times New Roman"/>
          <w:sz w:val="26"/>
          <w:szCs w:val="26"/>
        </w:rPr>
        <w:t xml:space="preserve"> </w:t>
      </w:r>
    </w:p>
    <w:p w14:paraId="5EE99804"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система локалізації. Локалізаційні системи (GPS або його аналог), які встановлені в середині транспортного засобу, і які передають дані в режимі реального часу послугам зовнішнього розміщення системи.</w:t>
      </w:r>
    </w:p>
    <w:p w14:paraId="4279C884"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highlight w:val="white"/>
        </w:rPr>
      </w:pPr>
      <w:r w:rsidRPr="00C42D3E">
        <w:rPr>
          <w:rFonts w:ascii="Times New Roman" w:eastAsia="Times New Roman" w:hAnsi="Times New Roman" w:cs="Times New Roman"/>
          <w:sz w:val="26"/>
          <w:szCs w:val="26"/>
        </w:rPr>
        <w:t xml:space="preserve">- система оповіщення на борту транспортного засобу та на зупинках громадського транспорту, яка виводить інформацію про маршрут, зупинку, час прибуття та </w:t>
      </w:r>
      <w:r w:rsidRPr="00C42D3E">
        <w:rPr>
          <w:rFonts w:ascii="Times New Roman" w:eastAsia="Times New Roman" w:hAnsi="Times New Roman" w:cs="Times New Roman"/>
          <w:sz w:val="26"/>
          <w:szCs w:val="26"/>
          <w:highlight w:val="white"/>
        </w:rPr>
        <w:t xml:space="preserve">очікування транспорту в режимі реального часу на інформаційні табло </w:t>
      </w:r>
      <w:r w:rsidRPr="00C42D3E">
        <w:rPr>
          <w:rFonts w:ascii="Times New Roman" w:eastAsia="Times New Roman" w:hAnsi="Times New Roman" w:cs="Times New Roman"/>
          <w:sz w:val="26"/>
          <w:szCs w:val="26"/>
        </w:rPr>
        <w:t>та керує  ними</w:t>
      </w:r>
      <w:r w:rsidRPr="00C42D3E">
        <w:rPr>
          <w:rFonts w:ascii="Times New Roman" w:eastAsia="Times New Roman" w:hAnsi="Times New Roman" w:cs="Times New Roman"/>
          <w:sz w:val="26"/>
          <w:szCs w:val="26"/>
          <w:highlight w:val="white"/>
        </w:rPr>
        <w:t>.</w:t>
      </w:r>
    </w:p>
    <w:p w14:paraId="550E3B7B"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highlight w:val="white"/>
        </w:rPr>
        <w:t xml:space="preserve">- система </w:t>
      </w:r>
      <w:r w:rsidRPr="00C42D3E">
        <w:rPr>
          <w:rFonts w:ascii="Times New Roman" w:eastAsia="Times New Roman" w:hAnsi="Times New Roman" w:cs="Times New Roman"/>
          <w:sz w:val="26"/>
          <w:szCs w:val="26"/>
        </w:rPr>
        <w:t>надання інформації пасажирам про прогнозований час прибуття транспортних засобів на зупинку громадського транспорту за допомогою мобільного застосунку, відстеження в онлайн режимі руху та графіків руху транспортних засобів, що може бути вбудований на сайті органу місцевого самоврядування.</w:t>
      </w:r>
    </w:p>
    <w:p w14:paraId="1E0CBB1F"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 Центральна система збору і обробки даних, яка складається з хостингу та центру обробки даних. Це послуги внутрішнього розміщення, центру обробки даних та служби резервного копіювання даних, які підтримують систему АВМТ та її функціонування. </w:t>
      </w:r>
    </w:p>
    <w:p w14:paraId="69735B24"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lastRenderedPageBreak/>
        <w:t>4.2.5. Бортова система.</w:t>
      </w:r>
    </w:p>
    <w:p w14:paraId="097C6DD7"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4.2.5.1. Бортовий комп’ютер.</w:t>
      </w:r>
    </w:p>
    <w:p w14:paraId="058E8AF4"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highlight w:val="white"/>
        </w:rPr>
      </w:pPr>
      <w:r w:rsidRPr="00C42D3E">
        <w:rPr>
          <w:rFonts w:ascii="Times New Roman" w:eastAsia="Times New Roman" w:hAnsi="Times New Roman" w:cs="Times New Roman"/>
          <w:sz w:val="26"/>
          <w:szCs w:val="26"/>
        </w:rPr>
        <w:t xml:space="preserve">Бортовий комп’ютер - пристрій який під’єднаний до Центральної системи АСООП, здійснює управління валідаторами та забезпечує можливість друку підтверджуючого реєстрацію  квитка, забезпечує функції реєстрації водія, відкриття/закриття робочої зміни та введення даних про маршрут. Механізм реєстрації входу запускається службовою транспортною карткою шляхом авторизації водія, який повинен здійснити виїзд на маршрут. Бортовий комп’ютер передбачає інтерфейс у водія для здійснення моніторингу і контролю, перешкоджає активації бортової системи неавторизованими особами, </w:t>
      </w:r>
      <w:r w:rsidRPr="00C42D3E">
        <w:rPr>
          <w:rFonts w:ascii="Times New Roman" w:eastAsia="Times New Roman" w:hAnsi="Times New Roman" w:cs="Times New Roman"/>
          <w:sz w:val="26"/>
          <w:szCs w:val="26"/>
          <w:highlight w:val="white"/>
        </w:rPr>
        <w:t xml:space="preserve">здійснює вихід із системи. </w:t>
      </w:r>
      <w:r w:rsidRPr="00C42D3E">
        <w:rPr>
          <w:rFonts w:ascii="Times New Roman" w:eastAsia="Times New Roman" w:hAnsi="Times New Roman" w:cs="Times New Roman"/>
          <w:sz w:val="26"/>
          <w:szCs w:val="26"/>
        </w:rPr>
        <w:t>Функції бортового комп’ютера може здійснювати валідатор транспортних засобів.</w:t>
      </w:r>
    </w:p>
    <w:p w14:paraId="48756ECF"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4.2.5.2. Валідатор транспортних засобів (валідатор).</w:t>
      </w:r>
    </w:p>
    <w:p w14:paraId="5C28CF91"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highlight w:val="white"/>
        </w:rPr>
      </w:pPr>
      <w:r w:rsidRPr="00C42D3E">
        <w:rPr>
          <w:rFonts w:ascii="Times New Roman" w:eastAsia="Times New Roman" w:hAnsi="Times New Roman" w:cs="Times New Roman"/>
          <w:sz w:val="26"/>
          <w:szCs w:val="26"/>
        </w:rPr>
        <w:t>Валідатор являє собою конструктивно закінчений блок, що містить у своєму складі модуль управління, елементи індикації, вузол читання/запису безконтактних карток, термопринтер для друку документів (квитків/звітів), дисплей взаємодії з користувачами, засоби бездротової комунікації з іншими пристроями, має можливість на апаратному рівні зчитувати безконтактні банківські картки</w:t>
      </w:r>
      <w:r w:rsidRPr="00C42D3E">
        <w:rPr>
          <w:rFonts w:ascii="Times New Roman" w:eastAsia="Times New Roman" w:hAnsi="Times New Roman" w:cs="Times New Roman"/>
          <w:sz w:val="26"/>
          <w:szCs w:val="26"/>
          <w:highlight w:val="white"/>
        </w:rPr>
        <w:t>.</w:t>
      </w:r>
    </w:p>
    <w:p w14:paraId="24AFDBBF"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Валідатор повинен забезпечувати: </w:t>
      </w:r>
    </w:p>
    <w:p w14:paraId="098E01B6"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відображення на екрані інформації та можливість взаємодії з інтерфейсом за допомогою кольорового сенсорного дисплея;</w:t>
      </w:r>
    </w:p>
    <w:p w14:paraId="27E455FF"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передачу пакетних даних в Центральну систему АСООП за допомогою GPRS та 3G;</w:t>
      </w:r>
    </w:p>
    <w:p w14:paraId="7DC3D7EC"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можливість приймання оплати з безконтактних банківських карток (NFC);</w:t>
      </w:r>
    </w:p>
    <w:p w14:paraId="5D3F7317"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можливість обліку готівкового розрахунку (крім стаціонарних валідаторів);</w:t>
      </w:r>
    </w:p>
    <w:p w14:paraId="662F2B05"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можливість класифікації типів карток (банківські, транспортні);</w:t>
      </w:r>
    </w:p>
    <w:p w14:paraId="3A924DB6"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функціонал чорних та білих списків, які дублюються на кожному валідаторі в транспортних засобах;</w:t>
      </w:r>
    </w:p>
    <w:p w14:paraId="19BC125D"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друк підтверджуючого реєстрацію квитка (за винятком стаціонарного валідатора) з дотриманням вимог чинного законодавства щодо використання РРО/ПРРО, шириною до 60 мм та з можливістю друку будь-якого графічного зображення – логотипу та/або унікального QR коду;</w:t>
      </w:r>
    </w:p>
    <w:p w14:paraId="5F194C0E"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можливість заміни касової (квиткової) стрічки без доступу до внутрішньої (електронної) частини валідатора;</w:t>
      </w:r>
    </w:p>
    <w:p w14:paraId="68879FDB" w14:textId="77777777" w:rsidR="00C42D3E" w:rsidRPr="00C42D3E" w:rsidRDefault="00C42D3E" w:rsidP="00172144">
      <w:pPr>
        <w:numPr>
          <w:ilvl w:val="0"/>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відображати на екрані та сповіщати звуковим сигналом статус проведеної операції з карткою.</w:t>
      </w:r>
    </w:p>
    <w:p w14:paraId="360C8E8B"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4.2.5.3. GPS трекер.</w:t>
      </w:r>
    </w:p>
    <w:p w14:paraId="1AC53940"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GPS трекер  - приймально-передавальний пристрій, який встановлюється в середині транспортного засобу, і який передає дані в режимі реального часу для дистанційного відстеження місця перебування такого транспортного засобу.  Дані місцезнаходження передаються до системи АВМТ. Для передачі даних положення використовується стільниковий зв'язок GSM та такі його сервіси як</w:t>
      </w:r>
      <w:hyperlink r:id="rId9">
        <w:r w:rsidRPr="00C42D3E">
          <w:rPr>
            <w:rFonts w:ascii="Times New Roman" w:eastAsia="Times New Roman" w:hAnsi="Times New Roman" w:cs="Times New Roman"/>
            <w:sz w:val="26"/>
            <w:szCs w:val="26"/>
          </w:rPr>
          <w:t xml:space="preserve"> GPRS</w:t>
        </w:r>
      </w:hyperlink>
      <w:r w:rsidRPr="00C42D3E">
        <w:rPr>
          <w:rFonts w:ascii="Times New Roman" w:eastAsia="Times New Roman" w:hAnsi="Times New Roman" w:cs="Times New Roman"/>
          <w:sz w:val="26"/>
          <w:szCs w:val="26"/>
        </w:rPr>
        <w:t>,</w:t>
      </w:r>
      <w:hyperlink r:id="rId10">
        <w:r w:rsidRPr="00C42D3E">
          <w:rPr>
            <w:rFonts w:ascii="Times New Roman" w:eastAsia="Times New Roman" w:hAnsi="Times New Roman" w:cs="Times New Roman"/>
            <w:sz w:val="26"/>
            <w:szCs w:val="26"/>
          </w:rPr>
          <w:t xml:space="preserve"> EDGE</w:t>
        </w:r>
      </w:hyperlink>
      <w:r w:rsidRPr="00C42D3E">
        <w:rPr>
          <w:rFonts w:ascii="Times New Roman" w:eastAsia="Times New Roman" w:hAnsi="Times New Roman" w:cs="Times New Roman"/>
          <w:sz w:val="26"/>
          <w:szCs w:val="26"/>
        </w:rPr>
        <w:t>,</w:t>
      </w:r>
      <w:hyperlink r:id="rId11">
        <w:r w:rsidRPr="00C42D3E">
          <w:rPr>
            <w:rFonts w:ascii="Times New Roman" w:eastAsia="Times New Roman" w:hAnsi="Times New Roman" w:cs="Times New Roman"/>
            <w:sz w:val="26"/>
            <w:szCs w:val="26"/>
          </w:rPr>
          <w:t xml:space="preserve"> SMS</w:t>
        </w:r>
      </w:hyperlink>
      <w:r w:rsidRPr="00C42D3E">
        <w:rPr>
          <w:rFonts w:ascii="Times New Roman" w:eastAsia="Times New Roman" w:hAnsi="Times New Roman" w:cs="Times New Roman"/>
          <w:sz w:val="26"/>
          <w:szCs w:val="26"/>
        </w:rPr>
        <w:t xml:space="preserve"> або</w:t>
      </w:r>
      <w:hyperlink r:id="rId12">
        <w:r w:rsidRPr="00C42D3E">
          <w:rPr>
            <w:rFonts w:ascii="Times New Roman" w:eastAsia="Times New Roman" w:hAnsi="Times New Roman" w:cs="Times New Roman"/>
            <w:sz w:val="26"/>
            <w:szCs w:val="26"/>
          </w:rPr>
          <w:t xml:space="preserve"> CSD</w:t>
        </w:r>
      </w:hyperlink>
      <w:r w:rsidRPr="00C42D3E">
        <w:rPr>
          <w:rFonts w:ascii="Times New Roman" w:eastAsia="Times New Roman" w:hAnsi="Times New Roman" w:cs="Times New Roman"/>
          <w:sz w:val="26"/>
          <w:szCs w:val="26"/>
        </w:rPr>
        <w:t xml:space="preserve">. </w:t>
      </w:r>
    </w:p>
    <w:p w14:paraId="1B31FC0F"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4.2.5.4. Мережева відеокамера.</w:t>
      </w:r>
    </w:p>
    <w:p w14:paraId="679F7A94" w14:textId="77777777" w:rsidR="00C42D3E" w:rsidRPr="00C42D3E" w:rsidRDefault="00C42D3E" w:rsidP="00C42D3E">
      <w:pPr>
        <w:shd w:val="clear" w:color="auto" w:fill="FFFFFF"/>
        <w:spacing w:after="0" w:line="240" w:lineRule="auto"/>
        <w:jc w:val="both"/>
        <w:rPr>
          <w:rFonts w:ascii="Times New Roman" w:eastAsia="Times New Roman" w:hAnsi="Times New Roman" w:cs="Times New Roman"/>
          <w:color w:val="FF0000"/>
          <w:sz w:val="26"/>
          <w:szCs w:val="26"/>
        </w:rPr>
      </w:pPr>
      <w:r w:rsidRPr="00C42D3E">
        <w:rPr>
          <w:rFonts w:ascii="Times New Roman" w:eastAsia="Times New Roman" w:hAnsi="Times New Roman" w:cs="Times New Roman"/>
          <w:sz w:val="26"/>
          <w:szCs w:val="26"/>
        </w:rPr>
        <w:t xml:space="preserve">    Мережева відеокамера - цифровий пристрій, який встановлюється в транспортному засобі та здійснює відеореєстрацію подій у салоні транспортного засобу, забезпечує оцифрування, стиснення і передавання відеозображення до системи АВМТ. </w:t>
      </w:r>
    </w:p>
    <w:p w14:paraId="6C2E6345"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4.2.5.5. Елементи мережі.</w:t>
      </w:r>
    </w:p>
    <w:p w14:paraId="4AA3304C" w14:textId="77777777" w:rsidR="00C42D3E" w:rsidRPr="00C42D3E" w:rsidRDefault="00C42D3E" w:rsidP="00C42D3E">
      <w:pPr>
        <w:shd w:val="clear" w:color="auto" w:fill="FFFFFF"/>
        <w:spacing w:after="0" w:line="240" w:lineRule="auto"/>
        <w:ind w:firstLine="720"/>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Елементи мережі забезпечують з’єднання елементів бортової системи з модулями АСООП за допомогою </w:t>
      </w:r>
      <w:hyperlink r:id="rId13">
        <w:r w:rsidRPr="00C42D3E">
          <w:rPr>
            <w:rFonts w:ascii="Times New Roman" w:eastAsia="Times New Roman" w:hAnsi="Times New Roman" w:cs="Times New Roman"/>
            <w:sz w:val="26"/>
            <w:szCs w:val="26"/>
          </w:rPr>
          <w:t>GPRS</w:t>
        </w:r>
      </w:hyperlink>
      <w:r w:rsidRPr="00C42D3E">
        <w:rPr>
          <w:rFonts w:ascii="Times New Roman" w:eastAsia="Times New Roman" w:hAnsi="Times New Roman" w:cs="Times New Roman"/>
          <w:sz w:val="26"/>
          <w:szCs w:val="26"/>
        </w:rPr>
        <w:t xml:space="preserve"> та Wi-Fi зв'язку.</w:t>
      </w:r>
    </w:p>
    <w:p w14:paraId="7180B28A"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sz w:val="26"/>
          <w:szCs w:val="26"/>
        </w:rPr>
        <w:t>4.2.6.</w:t>
      </w:r>
      <w:r w:rsidRPr="00C42D3E">
        <w:rPr>
          <w:rFonts w:ascii="Times New Roman" w:eastAsia="Times New Roman" w:hAnsi="Times New Roman" w:cs="Times New Roman"/>
          <w:color w:val="000000"/>
          <w:sz w:val="26"/>
          <w:szCs w:val="26"/>
        </w:rPr>
        <w:t xml:space="preserve"> Мережа роздрібного продажу.</w:t>
      </w:r>
    </w:p>
    <w:p w14:paraId="714E5DA7"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lastRenderedPageBreak/>
        <w:t>Мережа роздрібного продажу включає кіоски та магазини, термінали самообслуговування, термінали для кас автостанцій та інші пункти</w:t>
      </w:r>
      <w:r w:rsidRPr="00C42D3E">
        <w:rPr>
          <w:rFonts w:ascii="Times New Roman" w:eastAsia="Times New Roman" w:hAnsi="Times New Roman" w:cs="Times New Roman"/>
          <w:sz w:val="26"/>
          <w:szCs w:val="26"/>
          <w:highlight w:val="white"/>
        </w:rPr>
        <w:t xml:space="preserve">, перелік яких розміщуються на сайті органу місцевого самоврядування. Її інтеграція з квитковим сервером, частиною Центральної системи АСООП, </w:t>
      </w:r>
      <w:r w:rsidRPr="00C42D3E">
        <w:rPr>
          <w:rFonts w:ascii="Times New Roman" w:eastAsia="Times New Roman" w:hAnsi="Times New Roman" w:cs="Times New Roman"/>
          <w:sz w:val="26"/>
          <w:szCs w:val="26"/>
        </w:rPr>
        <w:t>існуючими платіжними системами забезпечується за допомогою відповідного інтерфейсу (API) роздрібного продажу/поповнення електронних квитків (тарифних пакетів) та їх носіїв (неперсоналізованих транспортних карток).</w:t>
      </w:r>
    </w:p>
    <w:p w14:paraId="666BC3E1"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Термінали самообслуговування повинні бути розміщені у доступних для пасажирів місцях і мають передбачати крім  поповнення електронних квитків (тарифних пакетів) можливість придбання носіїв електронного квитка (неперсоналізованих транспортних карток).</w:t>
      </w:r>
    </w:p>
    <w:p w14:paraId="4F468473"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4.2.7. Веб-портал та мобільний застосунок користувача. </w:t>
      </w:r>
    </w:p>
    <w:p w14:paraId="5F541754"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Мобільний застосунок для операційних систем Android та IOS призначені для надання можливості користувачам здійснювати купівлю та поповнення електронних квитків (тарифних пакетів) для оплати (реєстрації) проїзду за допомогою обладнання АСООП, керувати балансом доєднаних до облікового запису карток, відображення часу прибуття маршрутних транспортних засобів на обрану зупинку помаршрутно,  автоматичного позиціонування користувача відносно найближчої до нього зупинки.</w:t>
      </w:r>
    </w:p>
    <w:p w14:paraId="380FCC68"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Веб-портал призначений для надання можливості користувачам отримувати інформацію про умови функціонування системи АСООП, правила користування пасажирським (автомобільним) транспортом загального користування, інформацію про розміщення та назви зупинок, маршрути, рух транспорту, час очікування транспорту, інформацію про мережу роздрібного продажу, знайти відповіді на поширені питання тощо. </w:t>
      </w:r>
    </w:p>
    <w:p w14:paraId="512171EB"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sz w:val="26"/>
          <w:szCs w:val="26"/>
        </w:rPr>
        <w:t xml:space="preserve">4.2.8. </w:t>
      </w:r>
      <w:r w:rsidRPr="00C42D3E">
        <w:rPr>
          <w:rFonts w:ascii="Times New Roman" w:eastAsia="Times New Roman" w:hAnsi="Times New Roman" w:cs="Times New Roman"/>
          <w:color w:val="000000"/>
          <w:sz w:val="26"/>
          <w:szCs w:val="26"/>
        </w:rPr>
        <w:t>Система контролю оплати</w:t>
      </w:r>
      <w:r w:rsidRPr="00C42D3E">
        <w:rPr>
          <w:rFonts w:ascii="Times New Roman" w:eastAsia="Times New Roman" w:hAnsi="Times New Roman" w:cs="Times New Roman"/>
          <w:sz w:val="26"/>
          <w:szCs w:val="26"/>
        </w:rPr>
        <w:t xml:space="preserve"> (реєстрації) проїзду та перевезення багажу</w:t>
      </w:r>
      <w:r w:rsidRPr="00C42D3E">
        <w:rPr>
          <w:rFonts w:ascii="Times New Roman" w:eastAsia="Times New Roman" w:hAnsi="Times New Roman" w:cs="Times New Roman"/>
          <w:color w:val="000000"/>
          <w:sz w:val="26"/>
          <w:szCs w:val="26"/>
        </w:rPr>
        <w:t>.</w:t>
      </w:r>
    </w:p>
    <w:p w14:paraId="0B1C30CC" w14:textId="77777777"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 xml:space="preserve">Система </w:t>
      </w:r>
      <w:r w:rsidRPr="00C42D3E">
        <w:rPr>
          <w:rFonts w:ascii="Times New Roman" w:eastAsia="Times New Roman" w:hAnsi="Times New Roman" w:cs="Times New Roman"/>
          <w:sz w:val="26"/>
          <w:szCs w:val="26"/>
        </w:rPr>
        <w:t xml:space="preserve"> контролю оплати (реєстрації) проїзду</w:t>
      </w:r>
      <w:r w:rsidRPr="00C42D3E">
        <w:rPr>
          <w:rFonts w:ascii="Times New Roman" w:eastAsia="Times New Roman" w:hAnsi="Times New Roman" w:cs="Times New Roman"/>
          <w:color w:val="000000"/>
          <w:sz w:val="26"/>
          <w:szCs w:val="26"/>
        </w:rPr>
        <w:t xml:space="preserve"> включає усі системи та послуги, необхідні</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 xml:space="preserve">для керування процесом перевірки проїзних документів. </w:t>
      </w:r>
    </w:p>
    <w:p w14:paraId="5388AF37" w14:textId="77777777" w:rsidR="00C42D3E" w:rsidRPr="00C42D3E" w:rsidRDefault="00C42D3E" w:rsidP="00C42D3E">
      <w:pPr>
        <w:spacing w:after="0" w:line="240" w:lineRule="auto"/>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    До обладнання системи контролю оплати (реєстрації) проїзду входить валідатор контролера, який в</w:t>
      </w:r>
      <w:r w:rsidRPr="00C42D3E">
        <w:rPr>
          <w:rFonts w:ascii="Times New Roman" w:eastAsia="Times New Roman" w:hAnsi="Times New Roman" w:cs="Times New Roman"/>
          <w:color w:val="000000"/>
          <w:sz w:val="26"/>
          <w:szCs w:val="26"/>
        </w:rPr>
        <w:t xml:space="preserve">идається Оператором разом з службовими транспортними картками контролерам, що здійснюють контроль за оплатою (реєстрацією) проїзду. </w:t>
      </w:r>
    </w:p>
    <w:p w14:paraId="3DB6B828" w14:textId="77777777" w:rsidR="00C42D3E" w:rsidRPr="00C42D3E" w:rsidRDefault="00C42D3E" w:rsidP="00C42D3E">
      <w:pPr>
        <w:spacing w:after="0" w:line="240" w:lineRule="auto"/>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 xml:space="preserve">  В</w:t>
      </w:r>
      <w:r w:rsidRPr="00C42D3E">
        <w:rPr>
          <w:rFonts w:ascii="Times New Roman" w:eastAsia="Times New Roman" w:hAnsi="Times New Roman" w:cs="Times New Roman"/>
          <w:sz w:val="26"/>
          <w:szCs w:val="26"/>
        </w:rPr>
        <w:t>алідатор контролера повинен забезпечувати:</w:t>
      </w:r>
    </w:p>
    <w:p w14:paraId="25C3B4F1" w14:textId="77777777" w:rsidR="00C42D3E" w:rsidRPr="00C42D3E" w:rsidRDefault="00C42D3E" w:rsidP="00151900">
      <w:pPr>
        <w:numPr>
          <w:ilvl w:val="1"/>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можливість дистанційного блокування усіх можливостей оплати (реєстрації) проїзду перед початком контролю (перевірки);</w:t>
      </w:r>
    </w:p>
    <w:p w14:paraId="6001564B" w14:textId="77777777" w:rsidR="00C42D3E" w:rsidRPr="00C42D3E" w:rsidRDefault="00C42D3E" w:rsidP="00151900">
      <w:pPr>
        <w:numPr>
          <w:ilvl w:val="1"/>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друку штрафних квитків з дотриманням вимог чинного законодавства щодо використання РРО/ПРРО; </w:t>
      </w:r>
    </w:p>
    <w:p w14:paraId="2E5865CC" w14:textId="77777777" w:rsidR="00C42D3E" w:rsidRPr="00C42D3E" w:rsidRDefault="00C42D3E" w:rsidP="00151900">
      <w:pPr>
        <w:numPr>
          <w:ilvl w:val="1"/>
          <w:numId w:val="9"/>
        </w:numPr>
        <w:shd w:val="clear" w:color="auto" w:fill="FFFFFF"/>
        <w:spacing w:after="0" w:line="240" w:lineRule="auto"/>
        <w:ind w:left="0" w:firstLine="426"/>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можливість розрахунку безконтактною банківською карткою, неперсоналізованою транспортною карткою та забезпечувати облік готівки.</w:t>
      </w:r>
    </w:p>
    <w:p w14:paraId="104601D4" w14:textId="77777777" w:rsidR="00C42D3E" w:rsidRPr="00C42D3E" w:rsidRDefault="00C42D3E" w:rsidP="00C42D3E">
      <w:pPr>
        <w:spacing w:after="0" w:line="240" w:lineRule="auto"/>
        <w:ind w:firstLine="708"/>
        <w:jc w:val="both"/>
        <w:rPr>
          <w:rFonts w:ascii="Times New Roman" w:eastAsia="Times New Roman" w:hAnsi="Times New Roman" w:cs="Times New Roman"/>
          <w:color w:val="C00000"/>
          <w:sz w:val="26"/>
          <w:szCs w:val="26"/>
        </w:rPr>
      </w:pPr>
    </w:p>
    <w:p w14:paraId="68C0D6C3" w14:textId="3FDDE99F" w:rsidR="00C42D3E" w:rsidRPr="00C42D3E" w:rsidRDefault="00F06133" w:rsidP="00C42D3E">
      <w:pPr>
        <w:spacing w:after="0" w:line="240" w:lineRule="auto"/>
        <w:ind w:firstLine="70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C42D3E" w:rsidRPr="00C42D3E">
        <w:rPr>
          <w:rFonts w:ascii="Times New Roman" w:eastAsia="Times New Roman" w:hAnsi="Times New Roman" w:cs="Times New Roman"/>
          <w:color w:val="000000"/>
          <w:sz w:val="26"/>
          <w:szCs w:val="26"/>
        </w:rPr>
        <w:t>. Види електронних квитків</w:t>
      </w:r>
    </w:p>
    <w:p w14:paraId="48FBF23F" w14:textId="77777777" w:rsidR="00C42D3E" w:rsidRPr="00C42D3E" w:rsidRDefault="00C42D3E" w:rsidP="00C42D3E">
      <w:pPr>
        <w:spacing w:after="0" w:line="240" w:lineRule="auto"/>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ab/>
        <w:t>Електронні квитки можуть бути наступних видів:</w:t>
      </w:r>
    </w:p>
    <w:p w14:paraId="04893AF3" w14:textId="3A5FEFE0" w:rsidR="00C42D3E" w:rsidRPr="00C42D3E" w:rsidRDefault="00F06133" w:rsidP="00C42D3E">
      <w:pPr>
        <w:spacing w:after="0" w:line="240" w:lineRule="auto"/>
        <w:ind w:firstLine="708"/>
        <w:jc w:val="both"/>
        <w:rPr>
          <w:rFonts w:ascii="Times New Roman" w:eastAsia="Times New Roman" w:hAnsi="Times New Roman" w:cs="Times New Roman"/>
          <w:sz w:val="26"/>
          <w:szCs w:val="26"/>
          <w:highlight w:val="white"/>
        </w:rPr>
      </w:pPr>
      <w:r>
        <w:rPr>
          <w:rFonts w:ascii="Times New Roman" w:eastAsia="Times New Roman" w:hAnsi="Times New Roman" w:cs="Times New Roman"/>
          <w:color w:val="000000"/>
          <w:sz w:val="26"/>
          <w:szCs w:val="26"/>
        </w:rPr>
        <w:t>5</w:t>
      </w:r>
      <w:r w:rsidR="00C42D3E" w:rsidRPr="00C42D3E">
        <w:rPr>
          <w:rFonts w:ascii="Times New Roman" w:eastAsia="Times New Roman" w:hAnsi="Times New Roman" w:cs="Times New Roman"/>
          <w:color w:val="000000"/>
          <w:sz w:val="26"/>
          <w:szCs w:val="26"/>
        </w:rPr>
        <w:t>.1. Разовий квиток - надає пасажиру право на користування</w:t>
      </w:r>
      <w:r w:rsidR="00C42D3E" w:rsidRPr="00C42D3E">
        <w:rPr>
          <w:rFonts w:ascii="Times New Roman" w:eastAsia="Times New Roman" w:hAnsi="Times New Roman" w:cs="Times New Roman"/>
          <w:sz w:val="26"/>
          <w:szCs w:val="26"/>
        </w:rPr>
        <w:t xml:space="preserve"> </w:t>
      </w:r>
      <w:r w:rsidR="00C42D3E" w:rsidRPr="00C42D3E">
        <w:rPr>
          <w:rFonts w:ascii="Times New Roman" w:eastAsia="Times New Roman" w:hAnsi="Times New Roman" w:cs="Times New Roman"/>
          <w:color w:val="000000"/>
          <w:sz w:val="26"/>
          <w:szCs w:val="26"/>
        </w:rPr>
        <w:t>транспортною послугою з моменту його реєстрації, дає право пасажиру на один</w:t>
      </w:r>
      <w:r w:rsidR="00C42D3E" w:rsidRPr="00C42D3E">
        <w:rPr>
          <w:rFonts w:ascii="Times New Roman" w:eastAsia="Times New Roman" w:hAnsi="Times New Roman" w:cs="Times New Roman"/>
          <w:sz w:val="26"/>
          <w:szCs w:val="26"/>
        </w:rPr>
        <w:t xml:space="preserve"> </w:t>
      </w:r>
      <w:r w:rsidR="00C42D3E" w:rsidRPr="00C42D3E">
        <w:rPr>
          <w:rFonts w:ascii="Times New Roman" w:eastAsia="Times New Roman" w:hAnsi="Times New Roman" w:cs="Times New Roman"/>
          <w:color w:val="000000"/>
          <w:sz w:val="26"/>
          <w:szCs w:val="26"/>
        </w:rPr>
        <w:t>проїзд в межах рейсу (оплата готівкою, транспортною карткою, б</w:t>
      </w:r>
      <w:r w:rsidR="00C42D3E" w:rsidRPr="00C42D3E">
        <w:rPr>
          <w:rFonts w:ascii="Times New Roman" w:eastAsia="Times New Roman" w:hAnsi="Times New Roman" w:cs="Times New Roman"/>
          <w:sz w:val="26"/>
          <w:szCs w:val="26"/>
        </w:rPr>
        <w:t xml:space="preserve">езконтактною банківською карткою, за допомогою пристрою з використанням </w:t>
      </w:r>
      <w:r w:rsidR="00C42D3E" w:rsidRPr="00C42D3E">
        <w:rPr>
          <w:rFonts w:ascii="Times New Roman" w:eastAsia="Times New Roman" w:hAnsi="Times New Roman" w:cs="Times New Roman"/>
          <w:color w:val="000000"/>
          <w:sz w:val="26"/>
          <w:szCs w:val="26"/>
          <w:highlight w:val="white"/>
        </w:rPr>
        <w:t xml:space="preserve">технології NFC, </w:t>
      </w:r>
      <w:r w:rsidR="00C42D3E" w:rsidRPr="00C42D3E">
        <w:rPr>
          <w:rFonts w:ascii="Times New Roman" w:eastAsia="Times New Roman" w:hAnsi="Times New Roman" w:cs="Times New Roman"/>
          <w:sz w:val="26"/>
          <w:szCs w:val="26"/>
          <w:highlight w:val="white"/>
        </w:rPr>
        <w:t>а також через мобільний застосунок за допомогою QR коду).</w:t>
      </w:r>
    </w:p>
    <w:p w14:paraId="1FA72A83" w14:textId="59C48833"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5</w:t>
      </w:r>
      <w:r w:rsidR="00C42D3E" w:rsidRPr="00C42D3E">
        <w:rPr>
          <w:rFonts w:ascii="Times New Roman" w:eastAsia="Times New Roman" w:hAnsi="Times New Roman" w:cs="Times New Roman"/>
          <w:color w:val="000000"/>
          <w:sz w:val="26"/>
          <w:szCs w:val="26"/>
        </w:rPr>
        <w:t>.2.</w:t>
      </w:r>
      <w:r w:rsidR="00C42D3E" w:rsidRPr="00C42D3E">
        <w:rPr>
          <w:rFonts w:ascii="Times New Roman" w:eastAsia="Times New Roman" w:hAnsi="Times New Roman" w:cs="Times New Roman"/>
          <w:sz w:val="26"/>
          <w:szCs w:val="26"/>
        </w:rPr>
        <w:t xml:space="preserve"> </w:t>
      </w:r>
      <w:r w:rsidR="00C42D3E" w:rsidRPr="00C42D3E">
        <w:rPr>
          <w:rFonts w:ascii="Times New Roman" w:eastAsia="Times New Roman" w:hAnsi="Times New Roman" w:cs="Times New Roman"/>
          <w:color w:val="FF0000"/>
          <w:sz w:val="26"/>
          <w:szCs w:val="26"/>
        </w:rPr>
        <w:t xml:space="preserve"> </w:t>
      </w:r>
      <w:r w:rsidR="00C42D3E" w:rsidRPr="00C42D3E">
        <w:rPr>
          <w:rFonts w:ascii="Times New Roman" w:eastAsia="Times New Roman" w:hAnsi="Times New Roman" w:cs="Times New Roman"/>
          <w:sz w:val="26"/>
          <w:szCs w:val="26"/>
        </w:rPr>
        <w:t>За умови застосування Організатором преференцій для пасажирів за обсягом транспортних послуг, які можуть передплачуватись, Оператор  забезпечує можливість використання електронних квитків тривалого користування (тарифних пакетів), а саме:</w:t>
      </w:r>
    </w:p>
    <w:p w14:paraId="364CE0A7" w14:textId="0CA8FFC4" w:rsidR="00172144" w:rsidRDefault="00F06133" w:rsidP="00C42D3E">
      <w:pPr>
        <w:spacing w:after="0" w:line="240" w:lineRule="auto"/>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lastRenderedPageBreak/>
        <w:t>5</w:t>
      </w:r>
      <w:r w:rsidR="00C42D3E" w:rsidRPr="00C42D3E">
        <w:rPr>
          <w:rFonts w:ascii="Times New Roman" w:eastAsia="Times New Roman" w:hAnsi="Times New Roman" w:cs="Times New Roman"/>
          <w:sz w:val="26"/>
          <w:szCs w:val="26"/>
        </w:rPr>
        <w:t>.2.1.</w:t>
      </w:r>
      <w:r w:rsidR="00C42D3E" w:rsidRPr="00C42D3E">
        <w:rPr>
          <w:rFonts w:ascii="Times New Roman" w:eastAsia="Times New Roman" w:hAnsi="Times New Roman" w:cs="Times New Roman"/>
          <w:color w:val="000000"/>
          <w:sz w:val="26"/>
          <w:szCs w:val="26"/>
        </w:rPr>
        <w:t xml:space="preserve"> </w:t>
      </w:r>
      <w:r w:rsidR="00C42D3E" w:rsidRPr="00C42D3E">
        <w:rPr>
          <w:rFonts w:ascii="Times New Roman" w:eastAsia="Times New Roman" w:hAnsi="Times New Roman" w:cs="Times New Roman"/>
          <w:color w:val="000000"/>
          <w:sz w:val="26"/>
          <w:szCs w:val="26"/>
          <w:highlight w:val="white"/>
        </w:rPr>
        <w:t>з необмежено</w:t>
      </w:r>
      <w:r w:rsidR="00C42D3E" w:rsidRPr="00C42D3E">
        <w:rPr>
          <w:rFonts w:ascii="Times New Roman" w:eastAsia="Times New Roman" w:hAnsi="Times New Roman" w:cs="Times New Roman"/>
          <w:color w:val="000000"/>
          <w:sz w:val="26"/>
          <w:szCs w:val="26"/>
        </w:rPr>
        <w:t>ю</w:t>
      </w:r>
      <w:r w:rsidR="00C42D3E" w:rsidRPr="00C42D3E">
        <w:rPr>
          <w:rFonts w:ascii="Times New Roman" w:eastAsia="Times New Roman" w:hAnsi="Times New Roman" w:cs="Times New Roman"/>
          <w:sz w:val="26"/>
          <w:szCs w:val="26"/>
        </w:rPr>
        <w:t xml:space="preserve"> </w:t>
      </w:r>
      <w:r w:rsidR="00C42D3E" w:rsidRPr="00C42D3E">
        <w:rPr>
          <w:rFonts w:ascii="Times New Roman" w:eastAsia="Times New Roman" w:hAnsi="Times New Roman" w:cs="Times New Roman"/>
          <w:color w:val="000000"/>
          <w:sz w:val="26"/>
          <w:szCs w:val="26"/>
        </w:rPr>
        <w:t>кількістю послуг - надає пасажиру право безлімітного користування</w:t>
      </w:r>
      <w:r w:rsidR="00C42D3E" w:rsidRPr="00C42D3E">
        <w:rPr>
          <w:rFonts w:ascii="Times New Roman" w:eastAsia="Times New Roman" w:hAnsi="Times New Roman" w:cs="Times New Roman"/>
          <w:sz w:val="26"/>
          <w:szCs w:val="26"/>
        </w:rPr>
        <w:t xml:space="preserve"> транспортними послугами (</w:t>
      </w:r>
      <w:r w:rsidR="00C42D3E" w:rsidRPr="00C42D3E">
        <w:rPr>
          <w:rFonts w:ascii="Times New Roman" w:eastAsia="Times New Roman" w:hAnsi="Times New Roman" w:cs="Times New Roman"/>
          <w:color w:val="000000"/>
          <w:sz w:val="26"/>
          <w:szCs w:val="26"/>
        </w:rPr>
        <w:t>безлімітні). Можуть одночасно діяти різні тарифи відповідно до періодів</w:t>
      </w:r>
      <w:r w:rsidR="00C42D3E" w:rsidRPr="00C42D3E">
        <w:rPr>
          <w:rFonts w:ascii="Times New Roman" w:eastAsia="Times New Roman" w:hAnsi="Times New Roman" w:cs="Times New Roman"/>
          <w:sz w:val="26"/>
          <w:szCs w:val="26"/>
        </w:rPr>
        <w:t xml:space="preserve"> </w:t>
      </w:r>
      <w:r w:rsidR="00C42D3E" w:rsidRPr="00C42D3E">
        <w:rPr>
          <w:rFonts w:ascii="Times New Roman" w:eastAsia="Times New Roman" w:hAnsi="Times New Roman" w:cs="Times New Roman"/>
          <w:color w:val="000000"/>
          <w:sz w:val="26"/>
          <w:szCs w:val="26"/>
        </w:rPr>
        <w:t>користування.</w:t>
      </w:r>
    </w:p>
    <w:p w14:paraId="6B1699D6" w14:textId="2E8D2032" w:rsidR="00C42D3E" w:rsidRPr="00C42D3E" w:rsidRDefault="00C42D3E" w:rsidP="00C42D3E">
      <w:pPr>
        <w:spacing w:after="0" w:line="240" w:lineRule="auto"/>
        <w:ind w:firstLine="708"/>
        <w:jc w:val="both"/>
        <w:rPr>
          <w:rFonts w:ascii="Times New Roman" w:eastAsia="Times New Roman" w:hAnsi="Times New Roman" w:cs="Times New Roman"/>
          <w:color w:val="000000"/>
          <w:sz w:val="26"/>
          <w:szCs w:val="26"/>
        </w:rPr>
      </w:pPr>
      <w:r w:rsidRPr="00C42D3E">
        <w:rPr>
          <w:rFonts w:ascii="Times New Roman" w:eastAsia="Times New Roman" w:hAnsi="Times New Roman" w:cs="Times New Roman"/>
          <w:color w:val="000000"/>
          <w:sz w:val="26"/>
          <w:szCs w:val="26"/>
        </w:rPr>
        <w:tab/>
      </w:r>
      <w:r w:rsidR="00F06133">
        <w:rPr>
          <w:rFonts w:ascii="Times New Roman" w:eastAsia="Times New Roman" w:hAnsi="Times New Roman" w:cs="Times New Roman"/>
          <w:color w:val="000000"/>
          <w:sz w:val="26"/>
          <w:szCs w:val="26"/>
        </w:rPr>
        <w:t>5</w:t>
      </w:r>
      <w:r w:rsidRPr="00C42D3E">
        <w:rPr>
          <w:rFonts w:ascii="Times New Roman" w:eastAsia="Times New Roman" w:hAnsi="Times New Roman" w:cs="Times New Roman"/>
          <w:color w:val="000000"/>
          <w:sz w:val="26"/>
          <w:szCs w:val="26"/>
        </w:rPr>
        <w:t>.2</w:t>
      </w:r>
      <w:r w:rsidRPr="00C42D3E">
        <w:rPr>
          <w:rFonts w:ascii="Times New Roman" w:eastAsia="Times New Roman" w:hAnsi="Times New Roman" w:cs="Times New Roman"/>
          <w:sz w:val="26"/>
          <w:szCs w:val="26"/>
        </w:rPr>
        <w:t>.2.</w:t>
      </w:r>
      <w:r w:rsidRPr="00C42D3E">
        <w:rPr>
          <w:rFonts w:ascii="Times New Roman" w:eastAsia="Times New Roman" w:hAnsi="Times New Roman" w:cs="Times New Roman"/>
          <w:color w:val="000000"/>
          <w:sz w:val="26"/>
          <w:szCs w:val="26"/>
        </w:rPr>
        <w:t xml:space="preserve"> з обмеженою</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 xml:space="preserve">кількістю </w:t>
      </w:r>
      <w:r w:rsidRPr="00C42D3E">
        <w:rPr>
          <w:rFonts w:ascii="Times New Roman" w:eastAsia="Times New Roman" w:hAnsi="Times New Roman" w:cs="Times New Roman"/>
          <w:sz w:val="26"/>
          <w:szCs w:val="26"/>
        </w:rPr>
        <w:t>п</w:t>
      </w:r>
      <w:r w:rsidRPr="00C42D3E">
        <w:rPr>
          <w:rFonts w:ascii="Times New Roman" w:eastAsia="Times New Roman" w:hAnsi="Times New Roman" w:cs="Times New Roman"/>
          <w:color w:val="000000"/>
          <w:sz w:val="26"/>
          <w:szCs w:val="26"/>
        </w:rPr>
        <w:t>ослуг - надає пасажиру право користування транспортними</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послугами протягом визначеного періоду та кількості транспортних послуг</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(наприклад: 30 діб - 100 транспортних послуг). Можуть одночасно діяти різні</w:t>
      </w:r>
      <w:r w:rsidRPr="00C42D3E">
        <w:rPr>
          <w:rFonts w:ascii="Times New Roman" w:eastAsia="Times New Roman" w:hAnsi="Times New Roman" w:cs="Times New Roman"/>
          <w:sz w:val="26"/>
          <w:szCs w:val="26"/>
        </w:rPr>
        <w:t xml:space="preserve"> </w:t>
      </w:r>
      <w:r w:rsidRPr="00C42D3E">
        <w:rPr>
          <w:rFonts w:ascii="Times New Roman" w:eastAsia="Times New Roman" w:hAnsi="Times New Roman" w:cs="Times New Roman"/>
          <w:color w:val="000000"/>
          <w:sz w:val="26"/>
          <w:szCs w:val="26"/>
        </w:rPr>
        <w:t>варіанти тарифів відповідно до періодів та кількості транспортних послуг.</w:t>
      </w:r>
    </w:p>
    <w:p w14:paraId="5D189410" w14:textId="0FB080EC"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5</w:t>
      </w:r>
      <w:r w:rsidR="00C42D3E" w:rsidRPr="00C42D3E">
        <w:rPr>
          <w:rFonts w:ascii="Times New Roman" w:eastAsia="Times New Roman" w:hAnsi="Times New Roman" w:cs="Times New Roman"/>
          <w:sz w:val="26"/>
          <w:szCs w:val="26"/>
          <w:highlight w:val="white"/>
        </w:rPr>
        <w:t xml:space="preserve">.3. </w:t>
      </w:r>
      <w:r w:rsidR="00C42D3E" w:rsidRPr="00C42D3E">
        <w:rPr>
          <w:rFonts w:ascii="Times New Roman" w:eastAsia="Times New Roman" w:hAnsi="Times New Roman" w:cs="Times New Roman"/>
          <w:sz w:val="26"/>
          <w:szCs w:val="26"/>
        </w:rPr>
        <w:t>Період дії електронних квитків, кількість транспортних послуг та тарифи на перевезення затверджуються окремим рішенням Організатора.</w:t>
      </w:r>
    </w:p>
    <w:p w14:paraId="12F50441" w14:textId="418F6EF9"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C42D3E" w:rsidRPr="00C42D3E">
        <w:rPr>
          <w:rFonts w:ascii="Times New Roman" w:eastAsia="Times New Roman" w:hAnsi="Times New Roman" w:cs="Times New Roman"/>
          <w:sz w:val="26"/>
          <w:szCs w:val="26"/>
        </w:rPr>
        <w:t>.4. Оператор повинен забезпечити можливість ознайомлення пасажирів з умовами реєстрації доступних електронних квитків (тарифних пакетів) у відповідності до рішень Організатора.</w:t>
      </w:r>
    </w:p>
    <w:p w14:paraId="5CB0EE4E"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highlight w:val="yellow"/>
        </w:rPr>
      </w:pPr>
    </w:p>
    <w:p w14:paraId="0AB30520" w14:textId="60498AC2" w:rsidR="00C42D3E" w:rsidRPr="00C42D3E" w:rsidRDefault="00F06133" w:rsidP="00C42D3E">
      <w:pPr>
        <w:spacing w:after="0" w:line="240" w:lineRule="auto"/>
        <w:ind w:firstLine="7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r w:rsidR="00C42D3E" w:rsidRPr="00C42D3E">
        <w:rPr>
          <w:rFonts w:ascii="Times New Roman" w:eastAsia="Times New Roman" w:hAnsi="Times New Roman" w:cs="Times New Roman"/>
          <w:color w:val="000000"/>
          <w:sz w:val="26"/>
          <w:szCs w:val="26"/>
        </w:rPr>
        <w:t xml:space="preserve">. </w:t>
      </w:r>
      <w:r w:rsidR="00C42D3E" w:rsidRPr="00C42D3E">
        <w:rPr>
          <w:rFonts w:ascii="Times New Roman" w:eastAsia="Times New Roman" w:hAnsi="Times New Roman" w:cs="Times New Roman"/>
          <w:sz w:val="26"/>
          <w:szCs w:val="26"/>
        </w:rPr>
        <w:t>Н</w:t>
      </w:r>
      <w:r w:rsidR="00C42D3E" w:rsidRPr="00C42D3E">
        <w:rPr>
          <w:rFonts w:ascii="Times New Roman" w:eastAsia="Times New Roman" w:hAnsi="Times New Roman" w:cs="Times New Roman"/>
          <w:color w:val="000000"/>
          <w:sz w:val="26"/>
          <w:szCs w:val="26"/>
        </w:rPr>
        <w:t>осії електронного квитка</w:t>
      </w:r>
    </w:p>
    <w:p w14:paraId="10D8477D" w14:textId="0FF4C8D4" w:rsidR="00C42D3E" w:rsidRPr="00C42D3E" w:rsidRDefault="00F06133" w:rsidP="00C42D3E">
      <w:pPr>
        <w:spacing w:after="0" w:line="240" w:lineRule="auto"/>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r w:rsidR="00C42D3E" w:rsidRPr="00C42D3E">
        <w:rPr>
          <w:rFonts w:ascii="Times New Roman" w:eastAsia="Times New Roman" w:hAnsi="Times New Roman" w:cs="Times New Roman"/>
          <w:color w:val="000000"/>
          <w:sz w:val="26"/>
          <w:szCs w:val="26"/>
        </w:rPr>
        <w:t>.1. Система АСООП має підтримувати наступні види но</w:t>
      </w:r>
      <w:r w:rsidR="00C42D3E" w:rsidRPr="00C42D3E">
        <w:rPr>
          <w:rFonts w:ascii="Times New Roman" w:eastAsia="Times New Roman" w:hAnsi="Times New Roman" w:cs="Times New Roman"/>
          <w:sz w:val="26"/>
          <w:szCs w:val="26"/>
        </w:rPr>
        <w:t>сіїв електронних квитків:</w:t>
      </w:r>
    </w:p>
    <w:p w14:paraId="543B35FD" w14:textId="77777777" w:rsidR="00C42D3E" w:rsidRPr="00D458D5" w:rsidRDefault="00C42D3E" w:rsidP="00151900">
      <w:pPr>
        <w:pStyle w:val="a9"/>
        <w:numPr>
          <w:ilvl w:val="0"/>
          <w:numId w:val="11"/>
        </w:numPr>
        <w:ind w:left="0" w:firstLine="567"/>
        <w:jc w:val="both"/>
        <w:rPr>
          <w:sz w:val="26"/>
          <w:szCs w:val="26"/>
          <w:lang w:val="uk-UA"/>
        </w:rPr>
      </w:pPr>
      <w:r w:rsidRPr="00D458D5">
        <w:rPr>
          <w:color w:val="000000"/>
          <w:sz w:val="26"/>
          <w:szCs w:val="26"/>
          <w:lang w:val="uk-UA"/>
        </w:rPr>
        <w:t xml:space="preserve">транспортна картка у формі безконтактної смарт картки </w:t>
      </w:r>
      <w:r w:rsidRPr="00D458D5">
        <w:rPr>
          <w:sz w:val="26"/>
          <w:szCs w:val="26"/>
          <w:lang w:val="uk-UA"/>
        </w:rPr>
        <w:t xml:space="preserve">на базі технології </w:t>
      </w:r>
      <w:r w:rsidRPr="00C42D3E">
        <w:rPr>
          <w:sz w:val="26"/>
          <w:szCs w:val="26"/>
        </w:rPr>
        <w:t>MIFARE</w:t>
      </w:r>
      <w:r w:rsidRPr="00D458D5">
        <w:rPr>
          <w:sz w:val="26"/>
          <w:szCs w:val="26"/>
          <w:lang w:val="uk-UA"/>
        </w:rPr>
        <w:t xml:space="preserve"> з використанням криптографічного захисту</w:t>
      </w:r>
      <w:r w:rsidRPr="00D458D5">
        <w:rPr>
          <w:color w:val="000000"/>
          <w:sz w:val="26"/>
          <w:szCs w:val="26"/>
          <w:lang w:val="uk-UA"/>
        </w:rPr>
        <w:t>, яка</w:t>
      </w:r>
      <w:r w:rsidRPr="00D458D5">
        <w:rPr>
          <w:sz w:val="26"/>
          <w:szCs w:val="26"/>
          <w:lang w:val="uk-UA"/>
        </w:rPr>
        <w:t xml:space="preserve"> </w:t>
      </w:r>
      <w:r w:rsidRPr="00D458D5">
        <w:rPr>
          <w:color w:val="000000"/>
          <w:sz w:val="26"/>
          <w:szCs w:val="26"/>
          <w:lang w:val="uk-UA"/>
        </w:rPr>
        <w:t xml:space="preserve">відповідає стандарту </w:t>
      </w:r>
      <w:r w:rsidRPr="00C42D3E">
        <w:rPr>
          <w:color w:val="000000"/>
          <w:sz w:val="26"/>
          <w:szCs w:val="26"/>
        </w:rPr>
        <w:t>ISO</w:t>
      </w:r>
      <w:r w:rsidRPr="00D458D5">
        <w:rPr>
          <w:color w:val="000000"/>
          <w:sz w:val="26"/>
          <w:szCs w:val="26"/>
          <w:lang w:val="uk-UA"/>
        </w:rPr>
        <w:t xml:space="preserve"> 14443</w:t>
      </w:r>
      <w:r w:rsidRPr="00D458D5">
        <w:rPr>
          <w:sz w:val="26"/>
          <w:szCs w:val="26"/>
          <w:lang w:val="uk-UA"/>
        </w:rPr>
        <w:t>:</w:t>
      </w:r>
    </w:p>
    <w:p w14:paraId="7E9311DC" w14:textId="77777777" w:rsidR="00C42D3E" w:rsidRPr="00C42D3E" w:rsidRDefault="00C42D3E" w:rsidP="00151900">
      <w:pPr>
        <w:pStyle w:val="a9"/>
        <w:numPr>
          <w:ilvl w:val="0"/>
          <w:numId w:val="11"/>
        </w:numPr>
        <w:ind w:left="0" w:firstLine="567"/>
        <w:jc w:val="both"/>
        <w:rPr>
          <w:sz w:val="26"/>
          <w:szCs w:val="26"/>
        </w:rPr>
      </w:pPr>
      <w:r w:rsidRPr="00C42D3E">
        <w:rPr>
          <w:sz w:val="26"/>
          <w:szCs w:val="26"/>
        </w:rPr>
        <w:t xml:space="preserve">неперсоналізована - </w:t>
      </w:r>
      <w:r w:rsidRPr="00C42D3E">
        <w:rPr>
          <w:color w:val="000000"/>
          <w:sz w:val="26"/>
          <w:szCs w:val="26"/>
        </w:rPr>
        <w:t>є носієм ідентифікатора</w:t>
      </w:r>
      <w:r w:rsidRPr="00C42D3E">
        <w:rPr>
          <w:sz w:val="26"/>
          <w:szCs w:val="26"/>
        </w:rPr>
        <w:t xml:space="preserve"> </w:t>
      </w:r>
      <w:r w:rsidRPr="00C42D3E">
        <w:rPr>
          <w:color w:val="000000"/>
          <w:sz w:val="26"/>
          <w:szCs w:val="26"/>
        </w:rPr>
        <w:t>неперсоналізованого облікового запису з електронними квитками та яка не</w:t>
      </w:r>
      <w:r w:rsidRPr="00C42D3E">
        <w:rPr>
          <w:sz w:val="26"/>
          <w:szCs w:val="26"/>
        </w:rPr>
        <w:t xml:space="preserve"> </w:t>
      </w:r>
      <w:r w:rsidRPr="00C42D3E">
        <w:rPr>
          <w:color w:val="000000"/>
          <w:sz w:val="26"/>
          <w:szCs w:val="26"/>
        </w:rPr>
        <w:t>містить жодної інформації про пасажира. Можлива візуальна інформація:</w:t>
      </w:r>
      <w:r w:rsidRPr="00C42D3E">
        <w:rPr>
          <w:sz w:val="26"/>
          <w:szCs w:val="26"/>
        </w:rPr>
        <w:t xml:space="preserve"> </w:t>
      </w:r>
      <w:r w:rsidRPr="00C42D3E">
        <w:rPr>
          <w:color w:val="000000"/>
          <w:sz w:val="26"/>
          <w:szCs w:val="26"/>
        </w:rPr>
        <w:t>номер картки, зона дії картки, QR-код, штрихкод, телефон центру підтримки,</w:t>
      </w:r>
      <w:r w:rsidRPr="00C42D3E">
        <w:rPr>
          <w:sz w:val="26"/>
          <w:szCs w:val="26"/>
        </w:rPr>
        <w:t xml:space="preserve"> </w:t>
      </w:r>
      <w:r w:rsidRPr="00C42D3E">
        <w:rPr>
          <w:color w:val="000000"/>
          <w:sz w:val="26"/>
          <w:szCs w:val="26"/>
        </w:rPr>
        <w:t>адреса веб-порталу, інше.</w:t>
      </w:r>
    </w:p>
    <w:p w14:paraId="6B2114CA" w14:textId="33FC1980" w:rsidR="00C42D3E" w:rsidRPr="00C42D3E" w:rsidRDefault="00C42D3E" w:rsidP="00151900">
      <w:pPr>
        <w:pStyle w:val="a9"/>
        <w:numPr>
          <w:ilvl w:val="0"/>
          <w:numId w:val="11"/>
        </w:numPr>
        <w:ind w:left="0" w:firstLine="567"/>
        <w:jc w:val="both"/>
        <w:rPr>
          <w:sz w:val="26"/>
          <w:szCs w:val="26"/>
        </w:rPr>
      </w:pPr>
      <w:r w:rsidRPr="00C42D3E">
        <w:rPr>
          <w:sz w:val="26"/>
          <w:szCs w:val="26"/>
        </w:rPr>
        <w:t>п</w:t>
      </w:r>
      <w:r w:rsidRPr="00C42D3E">
        <w:rPr>
          <w:color w:val="000000"/>
          <w:sz w:val="26"/>
          <w:szCs w:val="26"/>
        </w:rPr>
        <w:t xml:space="preserve">ерсоналізована </w:t>
      </w:r>
      <w:r w:rsidRPr="00C42D3E">
        <w:rPr>
          <w:sz w:val="26"/>
          <w:szCs w:val="26"/>
        </w:rPr>
        <w:t>-</w:t>
      </w:r>
      <w:r w:rsidRPr="00C42D3E">
        <w:rPr>
          <w:color w:val="000000"/>
          <w:sz w:val="26"/>
          <w:szCs w:val="26"/>
        </w:rPr>
        <w:t xml:space="preserve"> є носієм ідентифікатора облікового запису, що містить персональні дані пасажира (в тому числі нанесені на неї у графічному вигляді), і може використовуватися як носій для інших послуг </w:t>
      </w:r>
      <w:r w:rsidR="00BF365C">
        <w:rPr>
          <w:color w:val="000000"/>
          <w:sz w:val="26"/>
          <w:szCs w:val="26"/>
          <w:lang w:val="uk-UA"/>
        </w:rPr>
        <w:t xml:space="preserve">Шептицький </w:t>
      </w:r>
      <w:r w:rsidRPr="00C42D3E">
        <w:rPr>
          <w:color w:val="000000"/>
          <w:sz w:val="26"/>
          <w:szCs w:val="26"/>
        </w:rPr>
        <w:t>міської ради. Можлива візуальна інформація: назва категорії користувача для якої призначена карта, ПІБ особи, яка отримала картку, фото, номер картки, зона дії картки, QR-код, штрих-код, телефон центру підтримки, адреса веб-порталу, інше.</w:t>
      </w:r>
    </w:p>
    <w:p w14:paraId="6F276A90" w14:textId="77777777" w:rsidR="00C42D3E" w:rsidRPr="00C42D3E" w:rsidRDefault="00C42D3E" w:rsidP="00151900">
      <w:pPr>
        <w:pStyle w:val="a9"/>
        <w:numPr>
          <w:ilvl w:val="0"/>
          <w:numId w:val="11"/>
        </w:numPr>
        <w:ind w:left="0" w:firstLine="567"/>
        <w:jc w:val="both"/>
        <w:rPr>
          <w:sz w:val="26"/>
          <w:szCs w:val="26"/>
        </w:rPr>
      </w:pPr>
      <w:r w:rsidRPr="00C42D3E">
        <w:rPr>
          <w:sz w:val="26"/>
          <w:szCs w:val="26"/>
        </w:rPr>
        <w:t xml:space="preserve">Безконтактна банківська карта з використанням стандарту EMV. </w:t>
      </w:r>
    </w:p>
    <w:p w14:paraId="563006C7" w14:textId="77777777" w:rsidR="00C42D3E" w:rsidRPr="00C42D3E" w:rsidRDefault="00C42D3E" w:rsidP="00151900">
      <w:pPr>
        <w:pStyle w:val="a9"/>
        <w:numPr>
          <w:ilvl w:val="0"/>
          <w:numId w:val="11"/>
        </w:numPr>
        <w:ind w:left="0" w:firstLine="567"/>
        <w:jc w:val="both"/>
        <w:rPr>
          <w:sz w:val="26"/>
          <w:szCs w:val="26"/>
        </w:rPr>
      </w:pPr>
      <w:r w:rsidRPr="00C42D3E">
        <w:rPr>
          <w:sz w:val="26"/>
          <w:szCs w:val="26"/>
        </w:rPr>
        <w:t>Мобільний застосунок (в тому числі віртуальна персоналізована транспортна картка).</w:t>
      </w:r>
    </w:p>
    <w:p w14:paraId="0B80F2DD" w14:textId="77777777" w:rsidR="00C42D3E" w:rsidRPr="00C42D3E" w:rsidRDefault="00C42D3E" w:rsidP="00151900">
      <w:pPr>
        <w:pStyle w:val="a9"/>
        <w:numPr>
          <w:ilvl w:val="0"/>
          <w:numId w:val="11"/>
        </w:numPr>
        <w:shd w:val="clear" w:color="auto" w:fill="FFFFFF"/>
        <w:ind w:left="0" w:firstLine="567"/>
        <w:jc w:val="both"/>
        <w:rPr>
          <w:sz w:val="26"/>
          <w:szCs w:val="26"/>
        </w:rPr>
      </w:pPr>
      <w:r w:rsidRPr="00C42D3E">
        <w:rPr>
          <w:sz w:val="26"/>
          <w:szCs w:val="26"/>
        </w:rPr>
        <w:t>Пристрої з технологією NFC.</w:t>
      </w:r>
    </w:p>
    <w:p w14:paraId="6CF1B158" w14:textId="0DEFDF49" w:rsidR="00C42D3E" w:rsidRPr="00C42D3E" w:rsidRDefault="00F06133" w:rsidP="00C42D3E">
      <w:pPr>
        <w:spacing w:after="0" w:line="240" w:lineRule="auto"/>
        <w:ind w:firstLine="708"/>
        <w:jc w:val="both"/>
        <w:rPr>
          <w:rFonts w:ascii="Times New Roman" w:eastAsia="Times" w:hAnsi="Times New Roman" w:cs="Times New Roman"/>
          <w:sz w:val="26"/>
          <w:szCs w:val="26"/>
        </w:rPr>
      </w:pPr>
      <w:r>
        <w:rPr>
          <w:rFonts w:ascii="Times New Roman" w:eastAsia="Times New Roman" w:hAnsi="Times New Roman" w:cs="Times New Roman"/>
          <w:sz w:val="26"/>
          <w:szCs w:val="26"/>
        </w:rPr>
        <w:t>6</w:t>
      </w:r>
      <w:r w:rsidR="00C42D3E" w:rsidRPr="00C42D3E">
        <w:rPr>
          <w:rFonts w:ascii="Times New Roman" w:eastAsia="Times New Roman" w:hAnsi="Times New Roman" w:cs="Times New Roman"/>
          <w:sz w:val="26"/>
          <w:szCs w:val="26"/>
        </w:rPr>
        <w:t xml:space="preserve">.2. </w:t>
      </w:r>
      <w:r w:rsidR="00C42D3E" w:rsidRPr="00C42D3E">
        <w:rPr>
          <w:rFonts w:ascii="Times New Roman" w:eastAsia="Times" w:hAnsi="Times New Roman" w:cs="Times New Roman"/>
          <w:sz w:val="26"/>
          <w:szCs w:val="26"/>
        </w:rPr>
        <w:t xml:space="preserve">Порядок реєстрації електронного квитка за допомогою носіїв </w:t>
      </w:r>
      <w:r w:rsidR="00C42D3E" w:rsidRPr="00C42D3E">
        <w:rPr>
          <w:rFonts w:ascii="Times New Roman" w:eastAsia="Times New Roman" w:hAnsi="Times New Roman" w:cs="Times New Roman"/>
          <w:sz w:val="26"/>
          <w:szCs w:val="26"/>
        </w:rPr>
        <w:t>під час посадки в транспортний засіб</w:t>
      </w:r>
      <w:r w:rsidR="00C42D3E" w:rsidRPr="00C42D3E">
        <w:rPr>
          <w:rFonts w:ascii="Times New Roman" w:eastAsia="Times" w:hAnsi="Times New Roman" w:cs="Times New Roman"/>
          <w:sz w:val="26"/>
          <w:szCs w:val="26"/>
        </w:rPr>
        <w:t>:</w:t>
      </w:r>
    </w:p>
    <w:p w14:paraId="0F2D6B7E"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пасажир проводить реєстрацію електронного квитка в АСООП методом піднесення носія (транспортної картки, безконтактної банківської картки, пристрою з технологією NFC) до валідатора або зчитування QR у мобільному застосунку, при цьому система проводить реєстрацію в АСООП відповідно до типу визначеної транспортної послуги (типу транспортного засобу, маршруту, часу, тощо) та перевіряє носій щодо внесення до чорного, білого списків;</w:t>
      </w:r>
    </w:p>
    <w:p w14:paraId="5C817140"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на інформаційному дисплеї валідатора або у мобільному застосунку відображається інформація про результат реєстрації та баланс доступних транспортних послуг (термін дії електронного квитка, залишок безоплатних поїздок, суму передплачених транспортних послуг, тощо).</w:t>
      </w:r>
    </w:p>
    <w:p w14:paraId="6CE29218" w14:textId="612D7CB3"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C42D3E" w:rsidRPr="00C42D3E">
        <w:rPr>
          <w:rFonts w:ascii="Times New Roman" w:eastAsia="Times New Roman" w:hAnsi="Times New Roman" w:cs="Times New Roman"/>
          <w:sz w:val="26"/>
          <w:szCs w:val="26"/>
        </w:rPr>
        <w:t>.3. Елементи зовнішнішнього вигляду (логотип) носіїв електронного квитка (транспортних карток) застосовується Оператором за погодженням з Організатором.</w:t>
      </w:r>
    </w:p>
    <w:p w14:paraId="4B0B877F" w14:textId="4583BEBA"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C42D3E" w:rsidRPr="00C42D3E">
        <w:rPr>
          <w:rFonts w:ascii="Times New Roman" w:eastAsia="Times New Roman" w:hAnsi="Times New Roman" w:cs="Times New Roman"/>
          <w:sz w:val="26"/>
          <w:szCs w:val="26"/>
        </w:rPr>
        <w:t>.4. Вартість носія електронного квитка (транспортної картки) розраховується і встановлюється Оператором та може узгоджуватись з Організатором.</w:t>
      </w:r>
    </w:p>
    <w:p w14:paraId="1459F8D1" w14:textId="20B4928E"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C42D3E" w:rsidRPr="00C42D3E">
        <w:rPr>
          <w:rFonts w:ascii="Times New Roman" w:eastAsia="Times New Roman" w:hAnsi="Times New Roman" w:cs="Times New Roman"/>
          <w:sz w:val="26"/>
          <w:szCs w:val="26"/>
        </w:rPr>
        <w:t xml:space="preserve">.5. Носій електронного квитка (неперсоналізована транспортна картка) реалізується в мережі роздрібного продажу. Вартість такої транспортної картки при </w:t>
      </w:r>
      <w:r w:rsidR="00C42D3E" w:rsidRPr="00C42D3E">
        <w:rPr>
          <w:rFonts w:ascii="Times New Roman" w:eastAsia="Times New Roman" w:hAnsi="Times New Roman" w:cs="Times New Roman"/>
          <w:sz w:val="26"/>
          <w:szCs w:val="26"/>
        </w:rPr>
        <w:lastRenderedPageBreak/>
        <w:t xml:space="preserve">першому придбанні складається з вартості самого носія електронного квитка (неперсоналізованої транспортної картки) та вартості передплаченого обсягу транспортних послуг. </w:t>
      </w:r>
    </w:p>
    <w:p w14:paraId="745F89E3" w14:textId="721F5018"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C42D3E" w:rsidRPr="00C42D3E">
        <w:rPr>
          <w:rFonts w:ascii="Times New Roman" w:eastAsia="Times New Roman" w:hAnsi="Times New Roman" w:cs="Times New Roman"/>
          <w:color w:val="000000"/>
          <w:sz w:val="26"/>
          <w:szCs w:val="26"/>
        </w:rPr>
        <w:t xml:space="preserve">. </w:t>
      </w:r>
      <w:r w:rsidR="00C42D3E" w:rsidRPr="00C42D3E">
        <w:rPr>
          <w:rFonts w:ascii="Times New Roman" w:eastAsia="Times New Roman" w:hAnsi="Times New Roman" w:cs="Times New Roman"/>
          <w:sz w:val="26"/>
          <w:szCs w:val="26"/>
        </w:rPr>
        <w:t xml:space="preserve"> Порядок обігу та реєстрації персоналізованих транспортних карток</w:t>
      </w:r>
    </w:p>
    <w:p w14:paraId="1039AC86" w14:textId="504D6D65"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C42D3E" w:rsidRPr="00C42D3E">
        <w:rPr>
          <w:rFonts w:ascii="Times New Roman" w:eastAsia="Times New Roman" w:hAnsi="Times New Roman" w:cs="Times New Roman"/>
          <w:sz w:val="26"/>
          <w:szCs w:val="26"/>
        </w:rPr>
        <w:t xml:space="preserve">.1. Персоналізована транспортна картка (пільгова) - містить пільговий електронний квиток (тарифний пакет), визначений рішенням Організатора, призначений </w:t>
      </w:r>
      <w:r w:rsidR="00C42D3E" w:rsidRPr="00C42D3E">
        <w:rPr>
          <w:rFonts w:ascii="Times New Roman" w:eastAsia="Times New Roman" w:hAnsi="Times New Roman" w:cs="Times New Roman"/>
          <w:color w:val="000000"/>
          <w:sz w:val="26"/>
          <w:szCs w:val="26"/>
        </w:rPr>
        <w:t>для реєстрації</w:t>
      </w:r>
      <w:r w:rsidR="00C42D3E" w:rsidRPr="00C42D3E">
        <w:rPr>
          <w:rFonts w:ascii="Times New Roman" w:eastAsia="Times New Roman" w:hAnsi="Times New Roman" w:cs="Times New Roman"/>
          <w:sz w:val="26"/>
          <w:szCs w:val="26"/>
        </w:rPr>
        <w:t xml:space="preserve"> </w:t>
      </w:r>
      <w:r w:rsidR="00C42D3E" w:rsidRPr="00C42D3E">
        <w:rPr>
          <w:rFonts w:ascii="Times New Roman" w:eastAsia="Times New Roman" w:hAnsi="Times New Roman" w:cs="Times New Roman"/>
          <w:color w:val="000000"/>
          <w:sz w:val="26"/>
          <w:szCs w:val="26"/>
        </w:rPr>
        <w:t xml:space="preserve">проїзду </w:t>
      </w:r>
      <w:r w:rsidR="00C42D3E" w:rsidRPr="00C42D3E">
        <w:rPr>
          <w:rFonts w:ascii="Times New Roman" w:eastAsia="Times New Roman" w:hAnsi="Times New Roman" w:cs="Times New Roman"/>
          <w:sz w:val="26"/>
          <w:szCs w:val="26"/>
        </w:rPr>
        <w:t>категоріям</w:t>
      </w:r>
      <w:r w:rsidR="00C42D3E" w:rsidRPr="00C42D3E">
        <w:rPr>
          <w:rFonts w:ascii="Times New Roman" w:eastAsia="Times New Roman" w:hAnsi="Times New Roman" w:cs="Times New Roman"/>
          <w:color w:val="000000"/>
          <w:sz w:val="26"/>
          <w:szCs w:val="26"/>
        </w:rPr>
        <w:t xml:space="preserve"> громадян, які мають право на безоплатний/частково платний</w:t>
      </w:r>
      <w:r w:rsidR="00C42D3E" w:rsidRPr="00C42D3E">
        <w:rPr>
          <w:rFonts w:ascii="Times New Roman" w:eastAsia="Times New Roman" w:hAnsi="Times New Roman" w:cs="Times New Roman"/>
          <w:sz w:val="26"/>
          <w:szCs w:val="26"/>
        </w:rPr>
        <w:t xml:space="preserve"> </w:t>
      </w:r>
      <w:r w:rsidR="00C42D3E" w:rsidRPr="00C42D3E">
        <w:rPr>
          <w:rFonts w:ascii="Times New Roman" w:eastAsia="Times New Roman" w:hAnsi="Times New Roman" w:cs="Times New Roman"/>
          <w:color w:val="000000"/>
          <w:sz w:val="26"/>
          <w:szCs w:val="26"/>
        </w:rPr>
        <w:t xml:space="preserve">проїзд </w:t>
      </w:r>
      <w:r w:rsidR="00C42D3E" w:rsidRPr="00C42D3E">
        <w:rPr>
          <w:rFonts w:ascii="Times New Roman" w:eastAsia="Times New Roman" w:hAnsi="Times New Roman" w:cs="Times New Roman"/>
          <w:sz w:val="26"/>
          <w:szCs w:val="26"/>
        </w:rPr>
        <w:t>в пасажирському (автомобільному) транспорті загального користування та обмежений строком дії пільги</w:t>
      </w:r>
      <w:r w:rsidR="00C42D3E" w:rsidRPr="00C42D3E">
        <w:rPr>
          <w:rFonts w:ascii="Times New Roman" w:eastAsia="Times New Roman" w:hAnsi="Times New Roman" w:cs="Times New Roman"/>
          <w:color w:val="000000"/>
          <w:sz w:val="26"/>
          <w:szCs w:val="26"/>
        </w:rPr>
        <w:t>.</w:t>
      </w:r>
    </w:p>
    <w:p w14:paraId="0F9C4941" w14:textId="23C3C1EB" w:rsidR="00C42D3E" w:rsidRPr="00C42D3E" w:rsidRDefault="00F06133" w:rsidP="00C42D3E">
      <w:pPr>
        <w:spacing w:after="0" w:line="240" w:lineRule="auto"/>
        <w:ind w:firstLine="708"/>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7</w:t>
      </w:r>
      <w:r w:rsidR="00C42D3E" w:rsidRPr="00C42D3E">
        <w:rPr>
          <w:rFonts w:ascii="Times New Roman" w:eastAsia="Times New Roman" w:hAnsi="Times New Roman" w:cs="Times New Roman"/>
          <w:sz w:val="26"/>
          <w:szCs w:val="26"/>
        </w:rPr>
        <w:t>.2. Персоналізована транспортна картка виг</w:t>
      </w:r>
      <w:r w:rsidR="00C42D3E" w:rsidRPr="00C42D3E">
        <w:rPr>
          <w:rFonts w:ascii="Times New Roman" w:eastAsia="Times New Roman" w:hAnsi="Times New Roman" w:cs="Times New Roman"/>
          <w:color w:val="000000"/>
          <w:sz w:val="26"/>
          <w:szCs w:val="26"/>
        </w:rPr>
        <w:t xml:space="preserve">отовляється у вигляді </w:t>
      </w:r>
      <w:r w:rsidR="00C42D3E" w:rsidRPr="00C42D3E">
        <w:rPr>
          <w:rFonts w:ascii="Times New Roman" w:eastAsia="Times New Roman" w:hAnsi="Times New Roman" w:cs="Times New Roman"/>
          <w:sz w:val="26"/>
          <w:szCs w:val="26"/>
        </w:rPr>
        <w:t xml:space="preserve">фізичної смарт картки </w:t>
      </w:r>
      <w:r w:rsidR="00C42D3E" w:rsidRPr="00C42D3E">
        <w:rPr>
          <w:rFonts w:ascii="Times New Roman" w:eastAsia="Times New Roman" w:hAnsi="Times New Roman" w:cs="Times New Roman"/>
          <w:color w:val="000000"/>
          <w:sz w:val="26"/>
          <w:szCs w:val="26"/>
        </w:rPr>
        <w:t>за умови подачі відповідного</w:t>
      </w:r>
      <w:r w:rsidR="00C42D3E" w:rsidRPr="00C42D3E">
        <w:rPr>
          <w:rFonts w:ascii="Times New Roman" w:eastAsia="Times New Roman" w:hAnsi="Times New Roman" w:cs="Times New Roman"/>
          <w:sz w:val="26"/>
          <w:szCs w:val="26"/>
        </w:rPr>
        <w:t xml:space="preserve"> </w:t>
      </w:r>
      <w:r w:rsidR="00C42D3E" w:rsidRPr="00C42D3E">
        <w:rPr>
          <w:rFonts w:ascii="Times New Roman" w:eastAsia="Times New Roman" w:hAnsi="Times New Roman" w:cs="Times New Roman"/>
          <w:color w:val="000000"/>
          <w:sz w:val="26"/>
          <w:szCs w:val="26"/>
        </w:rPr>
        <w:t xml:space="preserve">пакету документів </w:t>
      </w:r>
      <w:r w:rsidR="00C42D3E" w:rsidRPr="00C42D3E">
        <w:rPr>
          <w:rFonts w:ascii="Times New Roman" w:eastAsia="Times New Roman" w:hAnsi="Times New Roman" w:cs="Times New Roman"/>
          <w:sz w:val="26"/>
          <w:szCs w:val="26"/>
        </w:rPr>
        <w:t>у пунктах видачі</w:t>
      </w:r>
      <w:r w:rsidR="00C42D3E" w:rsidRPr="00C42D3E">
        <w:rPr>
          <w:rFonts w:ascii="Times New Roman" w:eastAsia="Times New Roman" w:hAnsi="Times New Roman" w:cs="Times New Roman"/>
          <w:color w:val="000000"/>
          <w:sz w:val="26"/>
          <w:szCs w:val="26"/>
        </w:rPr>
        <w:t xml:space="preserve"> визначен</w:t>
      </w:r>
      <w:r w:rsidR="00C42D3E" w:rsidRPr="00C42D3E">
        <w:rPr>
          <w:rFonts w:ascii="Times New Roman" w:eastAsia="Times New Roman" w:hAnsi="Times New Roman" w:cs="Times New Roman"/>
          <w:sz w:val="26"/>
          <w:szCs w:val="26"/>
        </w:rPr>
        <w:t xml:space="preserve">их відповідним рішенням Організатора. Також така персоналізована транспортна картка може бути згенерована в мобільному застосунку у вигляді </w:t>
      </w:r>
      <w:r w:rsidR="00C42D3E" w:rsidRPr="00C42D3E">
        <w:rPr>
          <w:rFonts w:ascii="Times New Roman" w:eastAsia="Times New Roman" w:hAnsi="Times New Roman" w:cs="Times New Roman"/>
          <w:sz w:val="26"/>
          <w:szCs w:val="26"/>
          <w:highlight w:val="white"/>
        </w:rPr>
        <w:t xml:space="preserve">віртуальної персоналізованої транспортної картки після проходження цифрової ідентифікації за допомогою Дії - мобільного застосунку, розробленого Міністерством цифрової трансформації України та дозволяє </w:t>
      </w:r>
      <w:r w:rsidR="00C42D3E" w:rsidRPr="00C42D3E">
        <w:rPr>
          <w:rFonts w:ascii="Times New Roman" w:eastAsia="Times New Roman" w:hAnsi="Times New Roman" w:cs="Times New Roman"/>
          <w:color w:val="FF0000"/>
          <w:sz w:val="26"/>
          <w:szCs w:val="26"/>
          <w:highlight w:val="white"/>
        </w:rPr>
        <w:t xml:space="preserve"> </w:t>
      </w:r>
      <w:r w:rsidR="00C42D3E" w:rsidRPr="00C42D3E">
        <w:rPr>
          <w:rFonts w:ascii="Times New Roman" w:eastAsia="Times New Roman" w:hAnsi="Times New Roman" w:cs="Times New Roman"/>
          <w:sz w:val="26"/>
          <w:szCs w:val="26"/>
          <w:highlight w:val="white"/>
        </w:rPr>
        <w:t>отримати пільговий статус та відповідний пільговий електронний квиток (тарифний пакет) після перевірки Організатором поданих документів заявником без відвідування ним пунктів видачі.</w:t>
      </w:r>
    </w:p>
    <w:p w14:paraId="79B2FB68" w14:textId="3446E190" w:rsidR="00C42D3E" w:rsidRPr="00C42D3E" w:rsidRDefault="00F06133" w:rsidP="00C42D3E">
      <w:pPr>
        <w:spacing w:after="0" w:line="240" w:lineRule="auto"/>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7</w:t>
      </w:r>
      <w:r w:rsidR="00C42D3E" w:rsidRPr="00C42D3E">
        <w:rPr>
          <w:rFonts w:ascii="Times New Roman" w:eastAsia="Times New Roman" w:hAnsi="Times New Roman" w:cs="Times New Roman"/>
          <w:sz w:val="26"/>
          <w:szCs w:val="26"/>
        </w:rPr>
        <w:t xml:space="preserve">.3. </w:t>
      </w:r>
      <w:r w:rsidR="00C42D3E" w:rsidRPr="00C42D3E">
        <w:rPr>
          <w:rFonts w:ascii="Times New Roman" w:eastAsia="Times New Roman" w:hAnsi="Times New Roman" w:cs="Times New Roman"/>
          <w:color w:val="000000"/>
          <w:sz w:val="26"/>
          <w:szCs w:val="26"/>
        </w:rPr>
        <w:t>Для осіб</w:t>
      </w:r>
      <w:r w:rsidR="00C42D3E" w:rsidRPr="00C42D3E">
        <w:rPr>
          <w:rFonts w:ascii="Times New Roman" w:eastAsia="Times New Roman" w:hAnsi="Times New Roman" w:cs="Times New Roman"/>
          <w:sz w:val="26"/>
          <w:szCs w:val="26"/>
        </w:rPr>
        <w:t xml:space="preserve"> визначених чинним законодавством та відповідно до рішення Організатора, які мають право безоплатного проїзду в пасажирському (автомобільному) транспорті загального користування</w:t>
      </w:r>
      <w:r w:rsidR="00C42D3E" w:rsidRPr="00C42D3E">
        <w:rPr>
          <w:rFonts w:ascii="Times New Roman" w:eastAsia="Times New Roman" w:hAnsi="Times New Roman" w:cs="Times New Roman"/>
          <w:color w:val="000000"/>
          <w:sz w:val="26"/>
          <w:szCs w:val="26"/>
        </w:rPr>
        <w:t xml:space="preserve"> персоналізована транспортна картка може </w:t>
      </w:r>
      <w:r w:rsidR="00C42D3E" w:rsidRPr="00C42D3E">
        <w:rPr>
          <w:rFonts w:ascii="Times New Roman" w:eastAsia="Times New Roman" w:hAnsi="Times New Roman" w:cs="Times New Roman"/>
          <w:sz w:val="26"/>
          <w:szCs w:val="26"/>
        </w:rPr>
        <w:t xml:space="preserve">бути </w:t>
      </w:r>
      <w:r w:rsidR="00C42D3E" w:rsidRPr="00C42D3E">
        <w:rPr>
          <w:rFonts w:ascii="Times New Roman" w:eastAsia="Times New Roman" w:hAnsi="Times New Roman" w:cs="Times New Roman"/>
          <w:color w:val="000000"/>
          <w:sz w:val="26"/>
          <w:szCs w:val="26"/>
        </w:rPr>
        <w:t>вида</w:t>
      </w:r>
      <w:r w:rsidR="00C42D3E" w:rsidRPr="00C42D3E">
        <w:rPr>
          <w:rFonts w:ascii="Times New Roman" w:eastAsia="Times New Roman" w:hAnsi="Times New Roman" w:cs="Times New Roman"/>
          <w:sz w:val="26"/>
          <w:szCs w:val="26"/>
        </w:rPr>
        <w:t>на (згенерована)</w:t>
      </w:r>
      <w:r w:rsidR="00C42D3E" w:rsidRPr="00C42D3E">
        <w:rPr>
          <w:rFonts w:ascii="Times New Roman" w:eastAsia="Times New Roman" w:hAnsi="Times New Roman" w:cs="Times New Roman"/>
          <w:color w:val="000000"/>
          <w:sz w:val="26"/>
          <w:szCs w:val="26"/>
        </w:rPr>
        <w:t xml:space="preserve"> </w:t>
      </w:r>
      <w:r w:rsidR="00C42D3E" w:rsidRPr="00C42D3E">
        <w:rPr>
          <w:rFonts w:ascii="Times New Roman" w:eastAsia="Times New Roman" w:hAnsi="Times New Roman" w:cs="Times New Roman"/>
          <w:sz w:val="26"/>
          <w:szCs w:val="26"/>
        </w:rPr>
        <w:t xml:space="preserve">відповідним категоріям громадян </w:t>
      </w:r>
      <w:r w:rsidR="00C42D3E" w:rsidRPr="00C42D3E">
        <w:rPr>
          <w:rFonts w:ascii="Times New Roman" w:eastAsia="Times New Roman" w:hAnsi="Times New Roman" w:cs="Times New Roman"/>
          <w:color w:val="000000"/>
          <w:sz w:val="26"/>
          <w:szCs w:val="26"/>
        </w:rPr>
        <w:t xml:space="preserve">на безоплатній основі. </w:t>
      </w:r>
    </w:p>
    <w:p w14:paraId="6263B8D8"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 xml:space="preserve">Для осіб, які мають право на частково платний проїзд в пасажирському (автомобільному) транспорті загального користування, така непероналізована транспортна картка може видаватись на платній основі. </w:t>
      </w:r>
    </w:p>
    <w:p w14:paraId="26B71E3F" w14:textId="4E8A4CEC" w:rsidR="00C42D3E" w:rsidRPr="00C42D3E" w:rsidRDefault="00F06133" w:rsidP="00C42D3E">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C42D3E" w:rsidRPr="00C42D3E">
        <w:rPr>
          <w:rFonts w:ascii="Times New Roman" w:eastAsia="Times New Roman" w:hAnsi="Times New Roman" w:cs="Times New Roman"/>
          <w:sz w:val="26"/>
          <w:szCs w:val="26"/>
        </w:rPr>
        <w:t xml:space="preserve">.4. При втраті або пошкодженні/знищенні персоналізованої транспортної картки перевипуск такої картки здійснюється за рахунок користувача. </w:t>
      </w:r>
    </w:p>
    <w:p w14:paraId="5A102051" w14:textId="77777777" w:rsidR="00C42D3E" w:rsidRPr="00C42D3E" w:rsidRDefault="00C42D3E" w:rsidP="00C42D3E">
      <w:pPr>
        <w:spacing w:after="0" w:line="240" w:lineRule="auto"/>
        <w:ind w:firstLine="708"/>
        <w:jc w:val="both"/>
        <w:rPr>
          <w:rFonts w:ascii="Times New Roman" w:eastAsia="Times New Roman" w:hAnsi="Times New Roman" w:cs="Times New Roman"/>
          <w:sz w:val="26"/>
          <w:szCs w:val="26"/>
        </w:rPr>
      </w:pPr>
      <w:r w:rsidRPr="00C42D3E">
        <w:rPr>
          <w:rFonts w:ascii="Times New Roman" w:eastAsia="Times New Roman" w:hAnsi="Times New Roman" w:cs="Times New Roman"/>
          <w:sz w:val="26"/>
          <w:szCs w:val="26"/>
        </w:rPr>
        <w:t>Вартість перевипуску таких карток встановлюється Оператором за погодженням з Організатором. Вартість виготовлення персоналізованої транспортної картки компенсується Оператору відповідно до рішення Організатора.</w:t>
      </w:r>
    </w:p>
    <w:p w14:paraId="37B49D91" w14:textId="1C4622CB" w:rsidR="00C42D3E" w:rsidRPr="00C42D3E" w:rsidRDefault="00F06133" w:rsidP="00C42D3E">
      <w:pPr>
        <w:spacing w:after="0" w:line="240" w:lineRule="auto"/>
        <w:ind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7</w:t>
      </w:r>
      <w:r w:rsidR="00C42D3E" w:rsidRPr="00C42D3E">
        <w:rPr>
          <w:rFonts w:ascii="Times New Roman" w:eastAsia="Times New Roman" w:hAnsi="Times New Roman" w:cs="Times New Roman"/>
          <w:sz w:val="26"/>
          <w:szCs w:val="26"/>
        </w:rPr>
        <w:t>.5. Для тарифних пакетів даного типу встановлюється тайм-аут, щоб запобігти повторній реєстрації (оплати) за інших пасажирів в одному і тому ж транспортному засобі</w:t>
      </w:r>
      <w:r w:rsidR="00C42D3E" w:rsidRPr="00C42D3E">
        <w:rPr>
          <w:rFonts w:ascii="Times New Roman" w:eastAsia="Times New Roman" w:hAnsi="Times New Roman" w:cs="Times New Roman"/>
          <w:color w:val="000000"/>
          <w:sz w:val="26"/>
          <w:szCs w:val="26"/>
        </w:rPr>
        <w:t>.</w:t>
      </w:r>
    </w:p>
    <w:p w14:paraId="65888FAB" w14:textId="77777777" w:rsidR="000D05A8" w:rsidRDefault="000D05A8" w:rsidP="008805FF">
      <w:pPr>
        <w:rPr>
          <w:rFonts w:ascii="Times New Roman" w:hAnsi="Times New Roman" w:cs="Times New Roman"/>
          <w:sz w:val="26"/>
          <w:szCs w:val="26"/>
        </w:rPr>
      </w:pPr>
    </w:p>
    <w:p w14:paraId="25AFD31F" w14:textId="77777777" w:rsidR="00407808" w:rsidRDefault="00407808" w:rsidP="008805FF">
      <w:pPr>
        <w:rPr>
          <w:rFonts w:ascii="Times New Roman" w:hAnsi="Times New Roman" w:cs="Times New Roman"/>
          <w:sz w:val="26"/>
          <w:szCs w:val="26"/>
        </w:rPr>
      </w:pPr>
    </w:p>
    <w:p w14:paraId="654303C8" w14:textId="77777777" w:rsidR="00407808" w:rsidRDefault="00407808" w:rsidP="008805FF">
      <w:pPr>
        <w:rPr>
          <w:rFonts w:ascii="Times New Roman" w:hAnsi="Times New Roman" w:cs="Times New Roman"/>
          <w:sz w:val="26"/>
          <w:szCs w:val="26"/>
        </w:rPr>
      </w:pPr>
    </w:p>
    <w:p w14:paraId="56F50059" w14:textId="77777777" w:rsidR="00407808" w:rsidRDefault="00407808" w:rsidP="008805FF">
      <w:pPr>
        <w:rPr>
          <w:rFonts w:ascii="Times New Roman" w:hAnsi="Times New Roman" w:cs="Times New Roman"/>
          <w:sz w:val="26"/>
          <w:szCs w:val="26"/>
        </w:rPr>
      </w:pPr>
    </w:p>
    <w:p w14:paraId="101B375E" w14:textId="77777777" w:rsidR="00407808" w:rsidRDefault="00407808" w:rsidP="008805FF">
      <w:pPr>
        <w:rPr>
          <w:rFonts w:ascii="Times New Roman" w:hAnsi="Times New Roman" w:cs="Times New Roman"/>
          <w:sz w:val="26"/>
          <w:szCs w:val="26"/>
        </w:rPr>
      </w:pPr>
    </w:p>
    <w:p w14:paraId="7F27CD3D" w14:textId="77777777" w:rsidR="00407808" w:rsidRDefault="00407808" w:rsidP="008805FF">
      <w:pPr>
        <w:rPr>
          <w:rFonts w:ascii="Times New Roman" w:hAnsi="Times New Roman" w:cs="Times New Roman"/>
          <w:sz w:val="26"/>
          <w:szCs w:val="26"/>
        </w:rPr>
      </w:pPr>
    </w:p>
    <w:p w14:paraId="34F990ED" w14:textId="77777777" w:rsidR="00407808" w:rsidRDefault="00407808" w:rsidP="008805FF">
      <w:pPr>
        <w:rPr>
          <w:rFonts w:ascii="Times New Roman" w:hAnsi="Times New Roman" w:cs="Times New Roman"/>
          <w:sz w:val="26"/>
          <w:szCs w:val="26"/>
        </w:rPr>
      </w:pPr>
    </w:p>
    <w:p w14:paraId="6539A000" w14:textId="77777777" w:rsidR="00407808" w:rsidRDefault="00407808" w:rsidP="008805FF">
      <w:pPr>
        <w:rPr>
          <w:rFonts w:ascii="Times New Roman" w:hAnsi="Times New Roman" w:cs="Times New Roman"/>
          <w:sz w:val="26"/>
          <w:szCs w:val="26"/>
        </w:rPr>
      </w:pPr>
    </w:p>
    <w:p w14:paraId="6EBBF9E9" w14:textId="77777777" w:rsidR="00407808" w:rsidRDefault="00407808" w:rsidP="008805FF">
      <w:pPr>
        <w:rPr>
          <w:rFonts w:ascii="Times New Roman" w:hAnsi="Times New Roman" w:cs="Times New Roman"/>
          <w:sz w:val="26"/>
          <w:szCs w:val="26"/>
        </w:rPr>
      </w:pPr>
    </w:p>
    <w:p w14:paraId="3C6F5EA6" w14:textId="77777777" w:rsidR="00407808" w:rsidRDefault="00407808" w:rsidP="008805FF">
      <w:pPr>
        <w:rPr>
          <w:rFonts w:ascii="Times New Roman" w:hAnsi="Times New Roman" w:cs="Times New Roman"/>
          <w:sz w:val="26"/>
          <w:szCs w:val="26"/>
        </w:rPr>
      </w:pPr>
    </w:p>
    <w:p w14:paraId="178EDBA7" w14:textId="77777777" w:rsidR="00407808" w:rsidRDefault="00407808" w:rsidP="008805FF">
      <w:pPr>
        <w:rPr>
          <w:rFonts w:ascii="Times New Roman" w:hAnsi="Times New Roman" w:cs="Times New Roman"/>
          <w:sz w:val="26"/>
          <w:szCs w:val="26"/>
        </w:rPr>
      </w:pPr>
    </w:p>
    <w:p w14:paraId="67935867" w14:textId="77777777" w:rsidR="00407808" w:rsidRDefault="00407808" w:rsidP="008805FF">
      <w:pPr>
        <w:rPr>
          <w:rFonts w:ascii="Times New Roman" w:hAnsi="Times New Roman" w:cs="Times New Roman"/>
          <w:sz w:val="26"/>
          <w:szCs w:val="26"/>
        </w:rPr>
      </w:pPr>
    </w:p>
    <w:p w14:paraId="47A7740E" w14:textId="77777777" w:rsidR="00407808" w:rsidRPr="006E6917" w:rsidRDefault="00407808" w:rsidP="00407808">
      <w:pPr>
        <w:pStyle w:val="Style2"/>
        <w:widowControl/>
        <w:spacing w:before="53" w:line="240" w:lineRule="auto"/>
        <w:ind w:left="5534" w:firstLine="420"/>
        <w:jc w:val="left"/>
        <w:rPr>
          <w:rStyle w:val="FontStyle25"/>
          <w:sz w:val="26"/>
          <w:szCs w:val="26"/>
          <w:lang w:val="uk-UA" w:eastAsia="uk-UA"/>
        </w:rPr>
      </w:pPr>
      <w:r w:rsidRPr="006E6917">
        <w:rPr>
          <w:rStyle w:val="FontStyle25"/>
          <w:sz w:val="26"/>
          <w:szCs w:val="26"/>
          <w:lang w:val="uk-UA" w:eastAsia="uk-UA"/>
        </w:rPr>
        <w:t>ЗАТВЕРДЖЕНО</w:t>
      </w:r>
    </w:p>
    <w:p w14:paraId="7E1C17D2" w14:textId="7B1B36DA" w:rsidR="00407808" w:rsidRPr="006E6917" w:rsidRDefault="00407808" w:rsidP="00407808">
      <w:pPr>
        <w:pStyle w:val="Style2"/>
        <w:widowControl/>
        <w:spacing w:line="240" w:lineRule="auto"/>
        <w:ind w:left="5534" w:firstLine="420"/>
        <w:rPr>
          <w:rStyle w:val="FontStyle25"/>
          <w:sz w:val="26"/>
          <w:szCs w:val="26"/>
          <w:lang w:val="uk-UA" w:eastAsia="uk-UA"/>
        </w:rPr>
      </w:pPr>
      <w:r w:rsidRPr="006E6917">
        <w:rPr>
          <w:rStyle w:val="FontStyle25"/>
          <w:sz w:val="26"/>
          <w:szCs w:val="26"/>
          <w:lang w:val="uk-UA" w:eastAsia="uk-UA"/>
        </w:rPr>
        <w:t xml:space="preserve">Рішення </w:t>
      </w:r>
      <w:r w:rsidR="00012B32">
        <w:rPr>
          <w:rStyle w:val="FontStyle25"/>
          <w:sz w:val="26"/>
          <w:szCs w:val="26"/>
          <w:lang w:val="uk-UA" w:eastAsia="uk-UA"/>
        </w:rPr>
        <w:t>в</w:t>
      </w:r>
      <w:r w:rsidRPr="006E6917">
        <w:rPr>
          <w:rStyle w:val="FontStyle25"/>
          <w:sz w:val="26"/>
          <w:szCs w:val="26"/>
          <w:lang w:val="uk-UA" w:eastAsia="uk-UA"/>
        </w:rPr>
        <w:t>иконавчого комітету</w:t>
      </w:r>
    </w:p>
    <w:p w14:paraId="7DEF7CCA" w14:textId="77A7D5E2" w:rsidR="00407808" w:rsidRPr="006E6917" w:rsidRDefault="00407808" w:rsidP="00407808">
      <w:pPr>
        <w:pStyle w:val="21"/>
        <w:spacing w:after="0" w:line="240" w:lineRule="auto"/>
        <w:ind w:left="5534" w:firstLine="420"/>
        <w:rPr>
          <w:rStyle w:val="FontStyle25"/>
          <w:sz w:val="26"/>
          <w:szCs w:val="26"/>
          <w:lang w:val="uk-UA" w:eastAsia="uk-UA"/>
        </w:rPr>
      </w:pPr>
      <w:r w:rsidRPr="006E6917">
        <w:rPr>
          <w:sz w:val="26"/>
          <w:szCs w:val="26"/>
          <w:lang w:val="uk-UA"/>
        </w:rPr>
        <w:t>від  ___________№ _____</w:t>
      </w:r>
      <w:r w:rsidRPr="006E6917">
        <w:rPr>
          <w:sz w:val="26"/>
          <w:szCs w:val="26"/>
          <w:lang w:val="uk-UA"/>
        </w:rPr>
        <w:tab/>
      </w:r>
    </w:p>
    <w:p w14:paraId="338DEBC2" w14:textId="77777777" w:rsidR="00BF3562" w:rsidRDefault="00BF3562" w:rsidP="00AC35FF">
      <w:pPr>
        <w:shd w:val="clear" w:color="auto" w:fill="FFFFFF"/>
        <w:spacing w:after="0" w:line="240" w:lineRule="auto"/>
        <w:ind w:firstLine="709"/>
        <w:jc w:val="center"/>
        <w:rPr>
          <w:rFonts w:ascii="Times New Roman" w:hAnsi="Times New Roman" w:cs="Times New Roman"/>
          <w:sz w:val="26"/>
          <w:szCs w:val="26"/>
        </w:rPr>
      </w:pPr>
    </w:p>
    <w:p w14:paraId="0550B267" w14:textId="5A4C1351" w:rsidR="00AC35FF" w:rsidRPr="00AC35FF" w:rsidRDefault="00AC35FF" w:rsidP="00AC35FF">
      <w:pPr>
        <w:shd w:val="clear" w:color="auto" w:fill="FFFFFF"/>
        <w:spacing w:after="0" w:line="240" w:lineRule="auto"/>
        <w:ind w:firstLine="709"/>
        <w:jc w:val="center"/>
        <w:rPr>
          <w:rFonts w:ascii="Times New Roman" w:hAnsi="Times New Roman" w:cs="Times New Roman"/>
          <w:sz w:val="26"/>
          <w:szCs w:val="26"/>
        </w:rPr>
      </w:pPr>
      <w:r w:rsidRPr="00AC35FF">
        <w:rPr>
          <w:rFonts w:ascii="Times New Roman" w:hAnsi="Times New Roman" w:cs="Times New Roman"/>
          <w:sz w:val="26"/>
          <w:szCs w:val="26"/>
        </w:rPr>
        <w:t xml:space="preserve">Технічні </w:t>
      </w:r>
      <w:r>
        <w:rPr>
          <w:rFonts w:ascii="Times New Roman" w:hAnsi="Times New Roman" w:cs="Times New Roman"/>
          <w:sz w:val="26"/>
          <w:szCs w:val="26"/>
        </w:rPr>
        <w:t>в</w:t>
      </w:r>
      <w:r w:rsidRPr="00AC35FF">
        <w:rPr>
          <w:rFonts w:ascii="Times New Roman" w:hAnsi="Times New Roman" w:cs="Times New Roman"/>
          <w:sz w:val="26"/>
          <w:szCs w:val="26"/>
        </w:rPr>
        <w:t>имоги</w:t>
      </w:r>
    </w:p>
    <w:p w14:paraId="03D8C674" w14:textId="0065075A" w:rsidR="00AC35FF" w:rsidRDefault="00AC35FF" w:rsidP="00AC35FF">
      <w:pPr>
        <w:shd w:val="clear" w:color="auto" w:fill="FFFFFF"/>
        <w:spacing w:after="0" w:line="240" w:lineRule="auto"/>
        <w:ind w:firstLine="709"/>
        <w:jc w:val="center"/>
        <w:rPr>
          <w:rFonts w:ascii="Times New Roman" w:hAnsi="Times New Roman" w:cs="Times New Roman"/>
          <w:sz w:val="26"/>
          <w:szCs w:val="26"/>
        </w:rPr>
      </w:pPr>
      <w:r w:rsidRPr="00AC35FF">
        <w:rPr>
          <w:rFonts w:ascii="Times New Roman" w:hAnsi="Times New Roman" w:cs="Times New Roman"/>
          <w:sz w:val="26"/>
          <w:szCs w:val="26"/>
        </w:rPr>
        <w:t xml:space="preserve">до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w:t>
      </w:r>
      <w:r>
        <w:rPr>
          <w:rFonts w:ascii="Times New Roman" w:hAnsi="Times New Roman" w:cs="Times New Roman"/>
          <w:sz w:val="26"/>
          <w:szCs w:val="26"/>
        </w:rPr>
        <w:t>Червоноградської</w:t>
      </w:r>
      <w:r w:rsidRPr="00AC35FF">
        <w:rPr>
          <w:rFonts w:ascii="Times New Roman" w:hAnsi="Times New Roman" w:cs="Times New Roman"/>
          <w:color w:val="000000"/>
          <w:sz w:val="26"/>
          <w:szCs w:val="26"/>
        </w:rPr>
        <w:t xml:space="preserve"> </w:t>
      </w:r>
      <w:r w:rsidRPr="00AC35FF">
        <w:rPr>
          <w:rFonts w:ascii="Times New Roman" w:hAnsi="Times New Roman" w:cs="Times New Roman"/>
          <w:sz w:val="26"/>
          <w:szCs w:val="26"/>
        </w:rPr>
        <w:t>міської територіальної громади</w:t>
      </w:r>
    </w:p>
    <w:p w14:paraId="71D85D0A" w14:textId="77777777" w:rsidR="00AC35FF" w:rsidRPr="00AC35FF" w:rsidRDefault="00AC35FF" w:rsidP="00AC35FF">
      <w:pPr>
        <w:shd w:val="clear" w:color="auto" w:fill="FFFFFF"/>
        <w:spacing w:after="0" w:line="240" w:lineRule="auto"/>
        <w:ind w:firstLine="709"/>
        <w:jc w:val="center"/>
        <w:rPr>
          <w:rFonts w:ascii="Times New Roman" w:hAnsi="Times New Roman" w:cs="Times New Roman"/>
          <w:sz w:val="26"/>
          <w:szCs w:val="26"/>
        </w:rPr>
      </w:pPr>
    </w:p>
    <w:p w14:paraId="2E4209FD" w14:textId="77777777" w:rsidR="00AC35FF" w:rsidRPr="00AC35FF" w:rsidRDefault="00AC35FF" w:rsidP="00AC35FF">
      <w:pPr>
        <w:shd w:val="clear" w:color="auto" w:fill="FFFFFF"/>
        <w:spacing w:after="0" w:line="240" w:lineRule="auto"/>
        <w:ind w:firstLine="709"/>
        <w:jc w:val="center"/>
        <w:rPr>
          <w:rFonts w:ascii="Times New Roman" w:hAnsi="Times New Roman" w:cs="Times New Roman"/>
          <w:sz w:val="26"/>
          <w:szCs w:val="26"/>
        </w:rPr>
      </w:pPr>
      <w:r w:rsidRPr="00AC35FF">
        <w:rPr>
          <w:rFonts w:ascii="Times New Roman" w:hAnsi="Times New Roman" w:cs="Times New Roman"/>
          <w:sz w:val="26"/>
          <w:szCs w:val="26"/>
        </w:rPr>
        <w:t>1. ВСТУП</w:t>
      </w:r>
    </w:p>
    <w:p w14:paraId="3685EB14"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color w:val="C00000"/>
          <w:sz w:val="26"/>
          <w:szCs w:val="26"/>
        </w:rPr>
      </w:pPr>
      <w:r w:rsidRPr="00AC35FF">
        <w:rPr>
          <w:rFonts w:ascii="Times New Roman" w:hAnsi="Times New Roman" w:cs="Times New Roman"/>
          <w:sz w:val="26"/>
          <w:szCs w:val="26"/>
        </w:rPr>
        <w:t xml:space="preserve">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на основі технології облікових записів (далі – АСООП). </w:t>
      </w:r>
    </w:p>
    <w:p w14:paraId="4A9832A2" w14:textId="77777777" w:rsidR="00AC35FF" w:rsidRPr="00AC35FF" w:rsidRDefault="00AC35FF" w:rsidP="00BF3562">
      <w:pPr>
        <w:shd w:val="clear" w:color="auto" w:fill="FFFFFF"/>
        <w:spacing w:after="0" w:line="240" w:lineRule="auto"/>
        <w:ind w:firstLine="709"/>
        <w:jc w:val="center"/>
        <w:rPr>
          <w:rFonts w:ascii="Times New Roman" w:hAnsi="Times New Roman" w:cs="Times New Roman"/>
          <w:sz w:val="26"/>
          <w:szCs w:val="26"/>
        </w:rPr>
      </w:pPr>
      <w:r w:rsidRPr="00AC35FF">
        <w:rPr>
          <w:rFonts w:ascii="Times New Roman" w:hAnsi="Times New Roman" w:cs="Times New Roman"/>
          <w:sz w:val="26"/>
          <w:szCs w:val="26"/>
        </w:rPr>
        <w:t>2. ОСНОВНІ ВИМОГИ ДО АСООП</w:t>
      </w:r>
    </w:p>
    <w:p w14:paraId="4BDB5EEC"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2.1. АСООП повинна бути побудована як “хмарна” система за моделлю SaaS, яка передбачає роботу між різними адміністративними територіями у складі уніфікованої функціональної платформи програмного забезпечення, що дозволяє ідентифікувати та проводити реєстрацію оплати засобами емітованими різними адміністративними суб’єктами. Це повинна бути  система, яка буде надавати можливість працювати персоналу перевізників, Організатора, адміністрацій різного рівня. </w:t>
      </w:r>
    </w:p>
    <w:p w14:paraId="39D5570E"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АСООП повинна бути побудована за багаторівневою архітектурою та передбачати обмін даними між валідаторами і Центральною системою АСООП в зашифрованому вигляді по каналу мобільного зв’язку у русі та стаціонарного бездротового зв’язку у місцях постійного розташування транспорту. </w:t>
      </w:r>
    </w:p>
    <w:p w14:paraId="48798D53"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 АСООП повинна задовольняти потреби в обліку надання транспортних послуг та включати наступні основні модулі:</w:t>
      </w:r>
    </w:p>
    <w:p w14:paraId="7A2F8FC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2.2.1. Центральна система АСООП.</w:t>
      </w:r>
    </w:p>
    <w:p w14:paraId="0DACA5D5" w14:textId="0CDEDC90"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Центральна система АСООП має бути набором програмних, програмно-апаратних засобів та устаткування (обладнання), які функціонують у складі комплексу, і об’єднані загальними інформаційними потоками. Центральна система АСООП повинна забезпечити основні функції управління даними та послугами як одного цілого, і передбачити функціональність, яка забезпечуватиме роботу операційно-облікової системи, систем управління пільгами, управління громадським транспортом (в т.ч. системи АВМТ), бортових систем, мережі роздрібного продажу, вебпорталу/мобільного застосунку і системи контролю оплати (реєстрації) проїзду та перевезення багажу.</w:t>
      </w:r>
    </w:p>
    <w:p w14:paraId="3362A7AF"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Центральна система АСООП має мати структуру з автоматичним дублюванням модулів для забезпечення роботи з динамічними навантаженнями.</w:t>
      </w:r>
    </w:p>
    <w:p w14:paraId="6AC7AD1A"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Центральна система АСООП також призначена для збору, зберігання, аналітичної обробки (у вигляді звітів).</w:t>
      </w:r>
    </w:p>
    <w:p w14:paraId="0948B80F"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Центральна система АСООП повинна забезпечувати виконання наступних функцій:</w:t>
      </w:r>
    </w:p>
    <w:p w14:paraId="45C9C36F" w14:textId="77777777" w:rsidR="00AC35FF" w:rsidRPr="00AC35FF" w:rsidRDefault="00AC35FF" w:rsidP="00AC35FF">
      <w:pPr>
        <w:numPr>
          <w:ilvl w:val="0"/>
          <w:numId w:val="12"/>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адміністрування програмного забезпечення з метою розмежування прав доступу користувачів, налаштування поточної конфігурації модуля;</w:t>
      </w:r>
    </w:p>
    <w:p w14:paraId="685B44B3" w14:textId="77777777" w:rsidR="00AC35FF" w:rsidRPr="00AC35FF" w:rsidRDefault="00AC35FF" w:rsidP="00AC35FF">
      <w:pPr>
        <w:numPr>
          <w:ilvl w:val="0"/>
          <w:numId w:val="12"/>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завантаження і обробку файлів із списками пільговиків. Перегляд і коригування пільг і їх груп;</w:t>
      </w:r>
    </w:p>
    <w:p w14:paraId="10677CE5" w14:textId="77777777" w:rsidR="00AC35FF" w:rsidRPr="00AC35FF" w:rsidRDefault="00AC35FF" w:rsidP="00AC35FF">
      <w:pPr>
        <w:numPr>
          <w:ilvl w:val="0"/>
          <w:numId w:val="12"/>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будь-які помилки в роботі елементів АСООП мають логуватись і зберігатись для можливості їх подальшої обробки;</w:t>
      </w:r>
    </w:p>
    <w:p w14:paraId="6D2F05F3" w14:textId="77777777" w:rsidR="00AC35FF" w:rsidRPr="00AC35FF" w:rsidRDefault="00AC35FF" w:rsidP="00AC35FF">
      <w:pPr>
        <w:numPr>
          <w:ilvl w:val="0"/>
          <w:numId w:val="12"/>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lastRenderedPageBreak/>
        <w:t>запис без можливості видалення та перегляд журналу транзакцій, які зберігаються в базі даних;</w:t>
      </w:r>
    </w:p>
    <w:p w14:paraId="40043449" w14:textId="77777777" w:rsidR="00AC35FF" w:rsidRPr="00AC35FF" w:rsidRDefault="00AC35FF" w:rsidP="00AC35FF">
      <w:pPr>
        <w:numPr>
          <w:ilvl w:val="0"/>
          <w:numId w:val="12"/>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перегляд і редагування інформації про персоналізовані, неперсоналізовані і</w:t>
      </w:r>
      <w:r w:rsidRPr="00AC35FF">
        <w:rPr>
          <w:rFonts w:ascii="Times New Roman" w:hAnsi="Times New Roman" w:cs="Times New Roman"/>
          <w:color w:val="FF0000"/>
          <w:sz w:val="26"/>
          <w:szCs w:val="26"/>
        </w:rPr>
        <w:t xml:space="preserve"> </w:t>
      </w:r>
      <w:r w:rsidRPr="00AC35FF">
        <w:rPr>
          <w:rFonts w:ascii="Times New Roman" w:hAnsi="Times New Roman" w:cs="Times New Roman"/>
          <w:sz w:val="26"/>
          <w:szCs w:val="26"/>
        </w:rPr>
        <w:t>службові транспортні картки;</w:t>
      </w:r>
    </w:p>
    <w:p w14:paraId="7C56BBD8" w14:textId="77777777" w:rsidR="00AC35FF" w:rsidRPr="00AC35FF" w:rsidRDefault="00AC35FF" w:rsidP="00AC35FF">
      <w:pPr>
        <w:numPr>
          <w:ilvl w:val="0"/>
          <w:numId w:val="12"/>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формування шаблонів звітів без необхідності додаткової розробки програмного забезпечення;</w:t>
      </w:r>
    </w:p>
    <w:p w14:paraId="267139D1" w14:textId="77777777" w:rsidR="00AC35FF" w:rsidRPr="00AC35FF" w:rsidRDefault="00AC35FF" w:rsidP="00AC35FF">
      <w:pPr>
        <w:numPr>
          <w:ilvl w:val="0"/>
          <w:numId w:val="12"/>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управління структурою транспортних підприємств;</w:t>
      </w:r>
    </w:p>
    <w:p w14:paraId="60C3D393" w14:textId="77777777" w:rsidR="00AC35FF" w:rsidRPr="00AC35FF" w:rsidRDefault="00AC35FF" w:rsidP="00AC35FF">
      <w:pPr>
        <w:numPr>
          <w:ilvl w:val="0"/>
          <w:numId w:val="12"/>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забезпечення планування транспортної роботи на майбутнє (не менше як на 50 днів наперед) з можливістю коригування як майбутньої, так і поточної транспортної роботи (заміна транспортних засобів чи водіїв на маршруті тощо). </w:t>
      </w:r>
    </w:p>
    <w:p w14:paraId="5398A7A3"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2.2.2. Операційно-облікова система. </w:t>
      </w:r>
    </w:p>
    <w:p w14:paraId="2263EE03"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Операційно-облікова система забезпечує облік готівкової та безготівкової форми оплати з дотриманням вимог чинного законодавства щодо використання РРО/ПРРО, в тому числі під час роботи як в онлайн, так і офлайн режимах,  з моно тарифами, так і з тарифними сітками, як в розрізі разової поїздки, так і з тарифними пакетами.</w:t>
      </w:r>
    </w:p>
    <w:p w14:paraId="6EAE9BB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2.2.3. Система управління пільгами.</w:t>
      </w:r>
    </w:p>
    <w:p w14:paraId="3B9999C5"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highlight w:val="white"/>
        </w:rPr>
      </w:pPr>
      <w:r w:rsidRPr="00AC35FF">
        <w:rPr>
          <w:rFonts w:ascii="Times New Roman" w:hAnsi="Times New Roman" w:cs="Times New Roman"/>
          <w:sz w:val="26"/>
          <w:szCs w:val="26"/>
        </w:rPr>
        <w:t xml:space="preserve">Система управління пільгами забезпечує здійснення персоналізації пільги з видачею персоналізованої транспортної картки пільговій категорії населення  на місці без повторного відвідування </w:t>
      </w:r>
      <w:r w:rsidRPr="00AC35FF">
        <w:rPr>
          <w:rFonts w:ascii="Times New Roman" w:hAnsi="Times New Roman" w:cs="Times New Roman"/>
          <w:sz w:val="26"/>
          <w:szCs w:val="26"/>
          <w:highlight w:val="white"/>
        </w:rPr>
        <w:t>пункту видачі, а також має мати можливість</w:t>
      </w:r>
      <w:r w:rsidRPr="00AC35FF">
        <w:rPr>
          <w:rFonts w:ascii="Times New Roman" w:hAnsi="Times New Roman" w:cs="Times New Roman"/>
          <w:sz w:val="26"/>
          <w:szCs w:val="26"/>
        </w:rPr>
        <w:t xml:space="preserve"> видачі віртуальних персоналізованих транспортних карток. Така віртуальна персоналізована транспортна картка може бути згенерована в мобільному застосунку </w:t>
      </w:r>
      <w:r w:rsidRPr="00AC35FF">
        <w:rPr>
          <w:rFonts w:ascii="Times New Roman" w:hAnsi="Times New Roman" w:cs="Times New Roman"/>
          <w:sz w:val="26"/>
          <w:szCs w:val="26"/>
          <w:highlight w:val="white"/>
        </w:rPr>
        <w:t xml:space="preserve">після проходження цифрової ідентифікації за допомогою Дії - мобільного застосунку, розробленого Міністерством цифрової трансформації України та дозволяє </w:t>
      </w:r>
      <w:r w:rsidRPr="00AC35FF">
        <w:rPr>
          <w:rFonts w:ascii="Times New Roman" w:hAnsi="Times New Roman" w:cs="Times New Roman"/>
          <w:color w:val="FF0000"/>
          <w:sz w:val="26"/>
          <w:szCs w:val="26"/>
          <w:highlight w:val="white"/>
        </w:rPr>
        <w:t xml:space="preserve"> </w:t>
      </w:r>
      <w:r w:rsidRPr="00AC35FF">
        <w:rPr>
          <w:rFonts w:ascii="Times New Roman" w:hAnsi="Times New Roman" w:cs="Times New Roman"/>
          <w:sz w:val="26"/>
          <w:szCs w:val="26"/>
          <w:highlight w:val="white"/>
        </w:rPr>
        <w:t>отримати пільговий статус та відповідний пільговий електронний квиток (тарифний пакет) після перевірки Організатором поданих документів заявником без відвідування ним пунктів видачі.</w:t>
      </w:r>
    </w:p>
    <w:p w14:paraId="0EACFB01"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2.2.4. Система АВМТ складається наступних функціональних елементів</w:t>
      </w:r>
      <w:r w:rsidRPr="00AC35FF">
        <w:rPr>
          <w:rFonts w:ascii="Times New Roman" w:hAnsi="Times New Roman" w:cs="Times New Roman"/>
          <w:sz w:val="26"/>
          <w:szCs w:val="26"/>
          <w:highlight w:val="white"/>
        </w:rPr>
        <w:t>:</w:t>
      </w:r>
      <w:r w:rsidRPr="00AC35FF">
        <w:rPr>
          <w:rFonts w:ascii="Times New Roman" w:hAnsi="Times New Roman" w:cs="Times New Roman"/>
          <w:sz w:val="26"/>
          <w:szCs w:val="26"/>
        </w:rPr>
        <w:t xml:space="preserve"> </w:t>
      </w:r>
    </w:p>
    <w:p w14:paraId="1D260013"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система локалізації. Локалізаційні системи (GPS або його аналог), які встановлені в середині транспортного засобу, і які передають дані в режимі реального часу послугам зовнішнього розміщення системи.</w:t>
      </w:r>
    </w:p>
    <w:p w14:paraId="55DDA0E8"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highlight w:val="white"/>
        </w:rPr>
      </w:pPr>
      <w:r w:rsidRPr="00AC35FF">
        <w:rPr>
          <w:rFonts w:ascii="Times New Roman" w:hAnsi="Times New Roman" w:cs="Times New Roman"/>
          <w:sz w:val="26"/>
          <w:szCs w:val="26"/>
        </w:rPr>
        <w:t xml:space="preserve">- система оповіщення на борту транспортного засобу та на зупинках громадського транспорту, яка виводить інформацію про маршрут, зупинку, час прибуття та </w:t>
      </w:r>
      <w:r w:rsidRPr="00AC35FF">
        <w:rPr>
          <w:rFonts w:ascii="Times New Roman" w:hAnsi="Times New Roman" w:cs="Times New Roman"/>
          <w:sz w:val="26"/>
          <w:szCs w:val="26"/>
          <w:highlight w:val="white"/>
        </w:rPr>
        <w:t xml:space="preserve">очікування транспорту в режимі реального часу на інформаційні табло </w:t>
      </w:r>
      <w:r w:rsidRPr="00AC35FF">
        <w:rPr>
          <w:rFonts w:ascii="Times New Roman" w:hAnsi="Times New Roman" w:cs="Times New Roman"/>
          <w:sz w:val="26"/>
          <w:szCs w:val="26"/>
        </w:rPr>
        <w:t>та керує  ними</w:t>
      </w:r>
      <w:r w:rsidRPr="00AC35FF">
        <w:rPr>
          <w:rFonts w:ascii="Times New Roman" w:hAnsi="Times New Roman" w:cs="Times New Roman"/>
          <w:sz w:val="26"/>
          <w:szCs w:val="26"/>
          <w:highlight w:val="white"/>
        </w:rPr>
        <w:t>.</w:t>
      </w:r>
    </w:p>
    <w:p w14:paraId="3272D37A"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highlight w:val="white"/>
        </w:rPr>
        <w:t xml:space="preserve">- система </w:t>
      </w:r>
      <w:r w:rsidRPr="00AC35FF">
        <w:rPr>
          <w:rFonts w:ascii="Times New Roman" w:hAnsi="Times New Roman" w:cs="Times New Roman"/>
          <w:sz w:val="26"/>
          <w:szCs w:val="26"/>
        </w:rPr>
        <w:t>надання інформації пасажирам про прогнозований час прибуття транспортних засобів на зупинку громадського транспорту за допомогою мобільного застосунку, відстеження в онлайн режимі руху та графіків руху транспортних засобів, що може бути вбудований на сайті органу місцевого самоврядування.</w:t>
      </w:r>
    </w:p>
    <w:p w14:paraId="7A27B813"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 Центральна система збору і обробки даних, яка складається з хостингу та центру обробки даних. Це послуги внутрішнього розміщення, центру обробки даних та служби резервного копіювання даних, які підтримують систему АВМТ та її функціонування. </w:t>
      </w:r>
    </w:p>
    <w:p w14:paraId="60CD990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2.2.5. Бортова система.</w:t>
      </w:r>
    </w:p>
    <w:p w14:paraId="4A757425"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2.2.5.1. Бортовий комп’ютер.</w:t>
      </w:r>
    </w:p>
    <w:p w14:paraId="16F582EA" w14:textId="77777777" w:rsidR="00AC35FF" w:rsidRPr="00AC35FF" w:rsidRDefault="00AC35FF" w:rsidP="00AC35FF">
      <w:pPr>
        <w:spacing w:after="0" w:line="240" w:lineRule="auto"/>
        <w:ind w:firstLine="709"/>
        <w:jc w:val="both"/>
        <w:rPr>
          <w:rFonts w:ascii="Times New Roman" w:hAnsi="Times New Roman" w:cs="Times New Roman"/>
          <w:sz w:val="26"/>
          <w:szCs w:val="26"/>
          <w:highlight w:val="white"/>
        </w:rPr>
      </w:pPr>
      <w:r w:rsidRPr="00AC35FF">
        <w:rPr>
          <w:rFonts w:ascii="Times New Roman" w:hAnsi="Times New Roman" w:cs="Times New Roman"/>
          <w:sz w:val="26"/>
          <w:szCs w:val="26"/>
        </w:rPr>
        <w:t xml:space="preserve">Бортовий комп’ютер - пристрій який під’єднаний до Центральної системи АСООП, здійснює управління валідаторами та забезпечує можливість друку підтверджуючого реєстрацію  квитка, забезпечує функції реєстрації водія, відкриття/закриття робочої зміни та введення даних про маршрут. Механізм реєстрації входу запускається службовою транспортною карткою шляхом авторизації водія, який повинен здійснити виїзд на маршрут. Бортовий комп’ютер передбачає інтерфейс у водія для здійснення моніторингу і контролю, перешкоджає активації бортової системи </w:t>
      </w:r>
      <w:r w:rsidRPr="00AC35FF">
        <w:rPr>
          <w:rFonts w:ascii="Times New Roman" w:hAnsi="Times New Roman" w:cs="Times New Roman"/>
          <w:sz w:val="26"/>
          <w:szCs w:val="26"/>
        </w:rPr>
        <w:lastRenderedPageBreak/>
        <w:t xml:space="preserve">неавторизованими особами, </w:t>
      </w:r>
      <w:r w:rsidRPr="00AC35FF">
        <w:rPr>
          <w:rFonts w:ascii="Times New Roman" w:hAnsi="Times New Roman" w:cs="Times New Roman"/>
          <w:sz w:val="26"/>
          <w:szCs w:val="26"/>
          <w:highlight w:val="white"/>
        </w:rPr>
        <w:t xml:space="preserve">здійснює вихід із системи. </w:t>
      </w:r>
      <w:r w:rsidRPr="00AC35FF">
        <w:rPr>
          <w:rFonts w:ascii="Times New Roman" w:hAnsi="Times New Roman" w:cs="Times New Roman"/>
          <w:sz w:val="26"/>
          <w:szCs w:val="26"/>
        </w:rPr>
        <w:t>Функції бортового комп’ютера може здійснювати валідатор транспортних засобів.</w:t>
      </w:r>
    </w:p>
    <w:p w14:paraId="63AC0BD2"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2.2.5.2. Валідатор для транспортних засобів.</w:t>
      </w:r>
    </w:p>
    <w:p w14:paraId="5A4E55B3"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highlight w:val="white"/>
        </w:rPr>
      </w:pPr>
      <w:r w:rsidRPr="00AC35FF">
        <w:rPr>
          <w:rFonts w:ascii="Times New Roman" w:hAnsi="Times New Roman" w:cs="Times New Roman"/>
          <w:sz w:val="26"/>
          <w:szCs w:val="26"/>
        </w:rPr>
        <w:t>Валідатор повинен являти собою конструктивно закінчений блок, що містить у своєму складі модуль управління, елементи індикації, вузол читання/запису безконтактних карток, термопринтер для друку документів (квитків/звітів), дисплей взаємодії з користувачами, засоби бездротової комунікації з іншими пристроями, мати можливість на апаратному рівні зчитування безконтактних банківських карток</w:t>
      </w:r>
      <w:r w:rsidRPr="00AC35FF">
        <w:rPr>
          <w:rFonts w:ascii="Times New Roman" w:hAnsi="Times New Roman" w:cs="Times New Roman"/>
          <w:sz w:val="26"/>
          <w:szCs w:val="26"/>
          <w:highlight w:val="white"/>
        </w:rPr>
        <w:t>.</w:t>
      </w:r>
    </w:p>
    <w:p w14:paraId="0A3A88C6"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2.2.5.3. GPS трекер.</w:t>
      </w:r>
    </w:p>
    <w:p w14:paraId="029DD81E"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GPS трекер  - приймально-передавальний пристрій, який встановлюється в середині транспортного засобу, і який передає дані в режимі реального часу для дистанційного відстеження місця перебування такого транспортного засобу.  Дані місцезнаходження передаються до центральної системи АВМТ. Для передачі даних положення використовується стільниковий зв'язок GSM та такі його сервіси як</w:t>
      </w:r>
      <w:hyperlink r:id="rId14">
        <w:r w:rsidRPr="00AC35FF">
          <w:rPr>
            <w:rFonts w:ascii="Times New Roman" w:hAnsi="Times New Roman" w:cs="Times New Roman"/>
            <w:sz w:val="26"/>
            <w:szCs w:val="26"/>
          </w:rPr>
          <w:t xml:space="preserve"> GPRS</w:t>
        </w:r>
      </w:hyperlink>
      <w:r w:rsidRPr="00AC35FF">
        <w:rPr>
          <w:rFonts w:ascii="Times New Roman" w:hAnsi="Times New Roman" w:cs="Times New Roman"/>
          <w:sz w:val="26"/>
          <w:szCs w:val="26"/>
        </w:rPr>
        <w:t>,</w:t>
      </w:r>
      <w:hyperlink r:id="rId15">
        <w:r w:rsidRPr="00AC35FF">
          <w:rPr>
            <w:rFonts w:ascii="Times New Roman" w:hAnsi="Times New Roman" w:cs="Times New Roman"/>
            <w:sz w:val="26"/>
            <w:szCs w:val="26"/>
          </w:rPr>
          <w:t xml:space="preserve"> EDGE</w:t>
        </w:r>
      </w:hyperlink>
      <w:r w:rsidRPr="00AC35FF">
        <w:rPr>
          <w:rFonts w:ascii="Times New Roman" w:hAnsi="Times New Roman" w:cs="Times New Roman"/>
          <w:sz w:val="26"/>
          <w:szCs w:val="26"/>
        </w:rPr>
        <w:t>,</w:t>
      </w:r>
      <w:hyperlink r:id="rId16">
        <w:r w:rsidRPr="00AC35FF">
          <w:rPr>
            <w:rFonts w:ascii="Times New Roman" w:hAnsi="Times New Roman" w:cs="Times New Roman"/>
            <w:sz w:val="26"/>
            <w:szCs w:val="26"/>
          </w:rPr>
          <w:t xml:space="preserve"> SMS</w:t>
        </w:r>
      </w:hyperlink>
      <w:r w:rsidRPr="00AC35FF">
        <w:rPr>
          <w:rFonts w:ascii="Times New Roman" w:hAnsi="Times New Roman" w:cs="Times New Roman"/>
          <w:sz w:val="26"/>
          <w:szCs w:val="26"/>
        </w:rPr>
        <w:t xml:space="preserve"> або</w:t>
      </w:r>
      <w:hyperlink r:id="rId17">
        <w:r w:rsidRPr="00AC35FF">
          <w:rPr>
            <w:rFonts w:ascii="Times New Roman" w:hAnsi="Times New Roman" w:cs="Times New Roman"/>
            <w:sz w:val="26"/>
            <w:szCs w:val="26"/>
          </w:rPr>
          <w:t xml:space="preserve"> CSD</w:t>
        </w:r>
      </w:hyperlink>
      <w:r w:rsidRPr="00AC35FF">
        <w:rPr>
          <w:rFonts w:ascii="Times New Roman" w:hAnsi="Times New Roman" w:cs="Times New Roman"/>
          <w:sz w:val="26"/>
          <w:szCs w:val="26"/>
        </w:rPr>
        <w:t xml:space="preserve">. </w:t>
      </w:r>
    </w:p>
    <w:p w14:paraId="7C78B59C"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2.2.5.4. Мережева відеокамера.</w:t>
      </w:r>
    </w:p>
    <w:p w14:paraId="3DDC2327"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color w:val="FF0000"/>
          <w:sz w:val="26"/>
          <w:szCs w:val="26"/>
        </w:rPr>
      </w:pPr>
      <w:r w:rsidRPr="00AC35FF">
        <w:rPr>
          <w:rFonts w:ascii="Times New Roman" w:hAnsi="Times New Roman" w:cs="Times New Roman"/>
          <w:sz w:val="26"/>
          <w:szCs w:val="26"/>
        </w:rPr>
        <w:t xml:space="preserve">    Мережева відеокамера - цифровий пристрій, який встановлюється в транспортному засобі та здійснює відеореєстрацію подій у салоні транспортного засобу, здійснює оцифрування, стиснення і передавання відеозображення до центральної системи АВМТ. </w:t>
      </w:r>
    </w:p>
    <w:p w14:paraId="413D54E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2.2.5.5. Елементи мережі.</w:t>
      </w:r>
    </w:p>
    <w:p w14:paraId="68EFE60E"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b/>
          <w:sz w:val="26"/>
          <w:szCs w:val="26"/>
        </w:rPr>
      </w:pPr>
      <w:r w:rsidRPr="00AC35FF">
        <w:rPr>
          <w:rFonts w:ascii="Times New Roman" w:hAnsi="Times New Roman" w:cs="Times New Roman"/>
          <w:sz w:val="26"/>
          <w:szCs w:val="26"/>
        </w:rPr>
        <w:t xml:space="preserve">Елементи мережі забезпечують з’єднання елементів бортової системи з модулями АСООП за допомогою </w:t>
      </w:r>
      <w:hyperlink r:id="rId18">
        <w:r w:rsidRPr="00AC35FF">
          <w:rPr>
            <w:rFonts w:ascii="Times New Roman" w:hAnsi="Times New Roman" w:cs="Times New Roman"/>
            <w:sz w:val="26"/>
            <w:szCs w:val="26"/>
          </w:rPr>
          <w:t>GPRS</w:t>
        </w:r>
      </w:hyperlink>
      <w:r w:rsidRPr="00AC35FF">
        <w:rPr>
          <w:rFonts w:ascii="Times New Roman" w:hAnsi="Times New Roman" w:cs="Times New Roman"/>
          <w:sz w:val="26"/>
          <w:szCs w:val="26"/>
        </w:rPr>
        <w:t xml:space="preserve"> та Wi-Fi зв'язку.</w:t>
      </w:r>
    </w:p>
    <w:p w14:paraId="56599EBF" w14:textId="77777777"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2.2.6</w:t>
      </w:r>
      <w:r w:rsidRPr="00AC35FF">
        <w:rPr>
          <w:rFonts w:ascii="Times New Roman" w:hAnsi="Times New Roman" w:cs="Times New Roman"/>
          <w:color w:val="C00000"/>
          <w:sz w:val="26"/>
          <w:szCs w:val="26"/>
        </w:rPr>
        <w:t>.</w:t>
      </w:r>
      <w:r w:rsidRPr="00AC35FF">
        <w:rPr>
          <w:rFonts w:ascii="Times New Roman" w:hAnsi="Times New Roman" w:cs="Times New Roman"/>
          <w:sz w:val="26"/>
          <w:szCs w:val="26"/>
        </w:rPr>
        <w:t xml:space="preserve"> Мережа роздрібного продажу.</w:t>
      </w:r>
    </w:p>
    <w:p w14:paraId="472BE24C" w14:textId="77777777"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Мережа роздрібного продажу включає кіоски та магазини, термінали самообслуговування, термінали для кас автостанцій та інші пункти</w:t>
      </w:r>
      <w:r w:rsidRPr="00AC35FF">
        <w:rPr>
          <w:rFonts w:ascii="Times New Roman" w:hAnsi="Times New Roman" w:cs="Times New Roman"/>
          <w:sz w:val="26"/>
          <w:szCs w:val="26"/>
          <w:highlight w:val="white"/>
        </w:rPr>
        <w:t xml:space="preserve">, перелік яких розміщуються на сайті органу місцевого самоврядування. Її інтеграція з квитковим сервером, частиною Центральної системи АСООП, </w:t>
      </w:r>
      <w:r w:rsidRPr="00AC35FF">
        <w:rPr>
          <w:rFonts w:ascii="Times New Roman" w:hAnsi="Times New Roman" w:cs="Times New Roman"/>
          <w:sz w:val="26"/>
          <w:szCs w:val="26"/>
        </w:rPr>
        <w:t>існуючими платіжними системами забезпечується за допомогою відповідного інтерфейсу (API) роздрібного продажу/поповнення електронних квитків (тарифних пакетів) та їх носіїв (неперсоналізованих транспортних карток).</w:t>
      </w:r>
    </w:p>
    <w:p w14:paraId="79956070" w14:textId="77777777"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Термінали самообслуговування повинні бути розміщені у доступних для пасажирів місцях і мають передбачати крім  поповнення електронних квитків (тарифних пакетів) можливість придбання носіїв електронного квитка (неперсоналізованих транспортних карток).</w:t>
      </w:r>
    </w:p>
    <w:p w14:paraId="72A198ED" w14:textId="09C5E76E"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2.2.7. Вебпортал та мобільний додаток користувача. </w:t>
      </w:r>
    </w:p>
    <w:p w14:paraId="3C74C032" w14:textId="77777777"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Мобільний застосунок для операційних систем Android та IOS призначені для надання можливості користувачам здійснювати купівлю та поповнення електронних квитків (тарифних пакетів) для оплати (реєстрації) проїзду за допомогою обладнання АСООП, керувати балансом доєднаних до облікового запису карток, відображення часу прибуття маршрутних транспортних засобів на обрану зупинку помаршрутно,  автоматичного позиціонування користувача відносно найближчої до нього зупинки.</w:t>
      </w:r>
    </w:p>
    <w:p w14:paraId="65FE20FE" w14:textId="6A5A0F76"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Веб</w:t>
      </w:r>
      <w:r w:rsidR="00D07796">
        <w:rPr>
          <w:rFonts w:ascii="Times New Roman" w:hAnsi="Times New Roman" w:cs="Times New Roman"/>
          <w:sz w:val="26"/>
          <w:szCs w:val="26"/>
        </w:rPr>
        <w:t xml:space="preserve"> </w:t>
      </w:r>
      <w:r w:rsidRPr="00AC35FF">
        <w:rPr>
          <w:rFonts w:ascii="Times New Roman" w:hAnsi="Times New Roman" w:cs="Times New Roman"/>
          <w:sz w:val="26"/>
          <w:szCs w:val="26"/>
        </w:rPr>
        <w:t xml:space="preserve">портал призначений для надання можливості користувачам отримувати інформацію про умови функціонування системи АСООП, правила користування пасажирським (автомобільним) транспортом загального користування, інформацію про розміщення та назви зупинок, маршрути, рух транспорту, час очікування транспорту, інформацію про мережу роздрібного продажу, знайти відповіді на поширені питання тощо. </w:t>
      </w:r>
    </w:p>
    <w:p w14:paraId="6144A084" w14:textId="3975F962" w:rsidR="00AC35FF" w:rsidRPr="00AC35FF" w:rsidRDefault="00B919E8" w:rsidP="00AC35F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AC35FF" w:rsidRPr="00AC35FF">
        <w:rPr>
          <w:rFonts w:ascii="Times New Roman" w:hAnsi="Times New Roman" w:cs="Times New Roman"/>
          <w:sz w:val="26"/>
          <w:szCs w:val="26"/>
        </w:rPr>
        <w:t>.2.8. Система контролю оплати (реєстрації) проїзду та перевезення багажу.</w:t>
      </w:r>
    </w:p>
    <w:p w14:paraId="20CEC58A" w14:textId="77777777"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lastRenderedPageBreak/>
        <w:t xml:space="preserve">    До обладнання системи контролю оплати (реєстрації) проїзду входить валідатор контролера, який видається Оператором разом з службовими транспортними картками контролерам, що здійснюють контроль за оплатою (реєстрацією) проїзду. </w:t>
      </w:r>
    </w:p>
    <w:p w14:paraId="377D13F4" w14:textId="77777777"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         </w:t>
      </w:r>
      <w:r w:rsidRPr="00AC35FF">
        <w:rPr>
          <w:rFonts w:ascii="Times New Roman" w:hAnsi="Times New Roman" w:cs="Times New Roman"/>
          <w:color w:val="FF0000"/>
          <w:sz w:val="26"/>
          <w:szCs w:val="26"/>
        </w:rPr>
        <w:t xml:space="preserve">  </w:t>
      </w:r>
    </w:p>
    <w:p w14:paraId="547342CB" w14:textId="77777777" w:rsidR="00AC35FF" w:rsidRPr="00AC35FF" w:rsidRDefault="00AC35FF" w:rsidP="00AC35FF">
      <w:pPr>
        <w:shd w:val="clear" w:color="auto" w:fill="FFFFFF"/>
        <w:spacing w:after="0" w:line="240" w:lineRule="auto"/>
        <w:ind w:firstLine="709"/>
        <w:jc w:val="center"/>
        <w:rPr>
          <w:rFonts w:ascii="Times New Roman" w:hAnsi="Times New Roman" w:cs="Times New Roman"/>
          <w:sz w:val="26"/>
          <w:szCs w:val="26"/>
        </w:rPr>
      </w:pPr>
      <w:r w:rsidRPr="00AC35FF">
        <w:rPr>
          <w:rFonts w:ascii="Times New Roman" w:hAnsi="Times New Roman" w:cs="Times New Roman"/>
          <w:sz w:val="26"/>
          <w:szCs w:val="26"/>
        </w:rPr>
        <w:t>3. ВИМОГИ ДО ОБЛАДНАННЯ АСООП </w:t>
      </w:r>
    </w:p>
    <w:p w14:paraId="0B6342E2"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Компоненти базової конфігурації.</w:t>
      </w:r>
    </w:p>
    <w:p w14:paraId="7A098342"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3.1. Валідатори.</w:t>
      </w:r>
    </w:p>
    <w:p w14:paraId="59FD6CCB"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Валідатори транспортних засобів повинні забезпечувати: </w:t>
      </w:r>
    </w:p>
    <w:p w14:paraId="6A437E49" w14:textId="77777777" w:rsidR="00AC35FF" w:rsidRPr="00AC35FF" w:rsidRDefault="00AC35FF" w:rsidP="00AC35FF">
      <w:pPr>
        <w:numPr>
          <w:ilvl w:val="0"/>
          <w:numId w:val="14"/>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відображення на екрані інформації та можливість взаємодії з інтерфейсом за допомогою кольорового сенсорного дисплея;</w:t>
      </w:r>
    </w:p>
    <w:p w14:paraId="3A50AEDB" w14:textId="77777777" w:rsidR="00AC35FF" w:rsidRPr="00AC35FF" w:rsidRDefault="00AC35FF" w:rsidP="00AC35FF">
      <w:pPr>
        <w:numPr>
          <w:ilvl w:val="0"/>
          <w:numId w:val="14"/>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передачу пакетних даних в Центральну систему АСООП за допомогою GPRS та 3G;</w:t>
      </w:r>
    </w:p>
    <w:p w14:paraId="4450D675" w14:textId="77777777" w:rsidR="00AC35FF" w:rsidRPr="00AC35FF" w:rsidRDefault="00AC35FF" w:rsidP="00AC35FF">
      <w:pPr>
        <w:numPr>
          <w:ilvl w:val="0"/>
          <w:numId w:val="14"/>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можливість приймання оплати з безконтактних банківських карток (NFC);</w:t>
      </w:r>
    </w:p>
    <w:p w14:paraId="6C402A9B" w14:textId="77777777" w:rsidR="00AC35FF" w:rsidRPr="00AC35FF" w:rsidRDefault="00AC35FF" w:rsidP="00AC35FF">
      <w:pPr>
        <w:numPr>
          <w:ilvl w:val="0"/>
          <w:numId w:val="14"/>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можливість обліку готівкового розрахунку (крім стаціонарних валідаторів);</w:t>
      </w:r>
    </w:p>
    <w:p w14:paraId="74AF6FEC" w14:textId="77777777" w:rsidR="00AC35FF" w:rsidRPr="00AC35FF" w:rsidRDefault="00AC35FF" w:rsidP="00AC35FF">
      <w:pPr>
        <w:numPr>
          <w:ilvl w:val="0"/>
          <w:numId w:val="14"/>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можливість класифікації типів карток (банківські, транспортні);</w:t>
      </w:r>
    </w:p>
    <w:p w14:paraId="1914690C" w14:textId="77777777" w:rsidR="00AC35FF" w:rsidRPr="00AC35FF" w:rsidRDefault="00AC35FF" w:rsidP="00AC35FF">
      <w:pPr>
        <w:numPr>
          <w:ilvl w:val="0"/>
          <w:numId w:val="14"/>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друк підтверджуючого реєстрацію квитка (за винятком стаціонарного валідатора) з дотриманням вимог чинного законодавства щодо використання РРО/ПРРО, шириною до 60 мм та з можливістю друку будь-якого графічного зображення – логотипу та/або унікального QR коду;</w:t>
      </w:r>
    </w:p>
    <w:p w14:paraId="3F0EA9DB" w14:textId="77777777" w:rsidR="00AC35FF" w:rsidRPr="00AC35FF" w:rsidRDefault="00AC35FF" w:rsidP="00AC35FF">
      <w:pPr>
        <w:numPr>
          <w:ilvl w:val="0"/>
          <w:numId w:val="14"/>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можливість заміни касової (квиткової) стрічки без доступу до внутрішньої (електронної) частини валідатора;</w:t>
      </w:r>
    </w:p>
    <w:p w14:paraId="30970EC0" w14:textId="77777777" w:rsidR="00AC35FF" w:rsidRPr="00AC35FF" w:rsidRDefault="00AC35FF" w:rsidP="00AC35FF">
      <w:pPr>
        <w:numPr>
          <w:ilvl w:val="0"/>
          <w:numId w:val="14"/>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відображати на екрані та сповіщати звуковим сигналом статус проведеної операції з карткою.</w:t>
      </w:r>
    </w:p>
    <w:p w14:paraId="2E1DAD93" w14:textId="77777777" w:rsidR="00AC35FF" w:rsidRDefault="00AC35FF" w:rsidP="00AC35FF">
      <w:pPr>
        <w:numPr>
          <w:ilvl w:val="0"/>
          <w:numId w:val="13"/>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Крім того валідатор контролера повинен забезпечувати:</w:t>
      </w:r>
    </w:p>
    <w:p w14:paraId="51735921" w14:textId="77777777" w:rsidR="00AC35FF" w:rsidRPr="00B919E8" w:rsidRDefault="00AC35FF" w:rsidP="00B919E8">
      <w:pPr>
        <w:pStyle w:val="a9"/>
        <w:numPr>
          <w:ilvl w:val="0"/>
          <w:numId w:val="18"/>
        </w:numPr>
        <w:shd w:val="clear" w:color="auto" w:fill="FFFFFF"/>
        <w:jc w:val="both"/>
        <w:rPr>
          <w:sz w:val="26"/>
          <w:szCs w:val="26"/>
        </w:rPr>
      </w:pPr>
      <w:r w:rsidRPr="00B919E8">
        <w:rPr>
          <w:sz w:val="26"/>
          <w:szCs w:val="26"/>
        </w:rPr>
        <w:t>можливість дистанційного блокування усіх можливостей оплати (реєстрації) проїзду перед початком контролю (перевірки);</w:t>
      </w:r>
    </w:p>
    <w:p w14:paraId="512F39DA" w14:textId="77777777" w:rsidR="00AC35FF" w:rsidRPr="00B919E8" w:rsidRDefault="00AC35FF" w:rsidP="00B919E8">
      <w:pPr>
        <w:pStyle w:val="a9"/>
        <w:numPr>
          <w:ilvl w:val="0"/>
          <w:numId w:val="18"/>
        </w:numPr>
        <w:shd w:val="clear" w:color="auto" w:fill="FFFFFF"/>
        <w:jc w:val="both"/>
        <w:rPr>
          <w:sz w:val="26"/>
          <w:szCs w:val="26"/>
        </w:rPr>
      </w:pPr>
      <w:r w:rsidRPr="00B919E8">
        <w:rPr>
          <w:sz w:val="26"/>
          <w:szCs w:val="26"/>
        </w:rPr>
        <w:t xml:space="preserve">друку штрафних квитків з дотриманням вимог чинного законодавства щодо використання РРО/ПРРО; </w:t>
      </w:r>
    </w:p>
    <w:p w14:paraId="1BCB4B7F" w14:textId="77777777" w:rsidR="00AC35FF" w:rsidRPr="00B919E8" w:rsidRDefault="00AC35FF" w:rsidP="00B919E8">
      <w:pPr>
        <w:pStyle w:val="a9"/>
        <w:numPr>
          <w:ilvl w:val="0"/>
          <w:numId w:val="18"/>
        </w:numPr>
        <w:shd w:val="clear" w:color="auto" w:fill="FFFFFF"/>
        <w:jc w:val="both"/>
        <w:rPr>
          <w:sz w:val="26"/>
          <w:szCs w:val="26"/>
        </w:rPr>
      </w:pPr>
      <w:r w:rsidRPr="00B919E8">
        <w:rPr>
          <w:sz w:val="26"/>
          <w:szCs w:val="26"/>
        </w:rPr>
        <w:t>можливість розрахунку безконтактною банківською карткою, неперсоналізованою транспортною карткою та забезпечувати облік готівки.</w:t>
      </w:r>
    </w:p>
    <w:p w14:paraId="611BFECF" w14:textId="77777777" w:rsidR="00AC35FF" w:rsidRPr="00B919E8" w:rsidRDefault="00AC35FF" w:rsidP="00B919E8">
      <w:pPr>
        <w:pStyle w:val="a9"/>
        <w:numPr>
          <w:ilvl w:val="0"/>
          <w:numId w:val="18"/>
        </w:numPr>
        <w:shd w:val="clear" w:color="auto" w:fill="FFFFFF"/>
        <w:jc w:val="both"/>
        <w:rPr>
          <w:sz w:val="26"/>
          <w:szCs w:val="26"/>
        </w:rPr>
      </w:pPr>
      <w:r w:rsidRPr="00B919E8">
        <w:rPr>
          <w:sz w:val="26"/>
          <w:szCs w:val="26"/>
        </w:rPr>
        <w:t>можливість забезпечувати роботу пристрою не менше 8 год. протягом дня або друку не менше ніж 1200 документів від одного комплекту елементів живлення;</w:t>
      </w:r>
    </w:p>
    <w:p w14:paraId="0A0B2378" w14:textId="77777777" w:rsidR="00AC35FF" w:rsidRPr="00B919E8" w:rsidRDefault="00AC35FF" w:rsidP="00B919E8">
      <w:pPr>
        <w:pStyle w:val="a9"/>
        <w:numPr>
          <w:ilvl w:val="0"/>
          <w:numId w:val="18"/>
        </w:numPr>
        <w:shd w:val="clear" w:color="auto" w:fill="FFFFFF"/>
        <w:jc w:val="both"/>
        <w:rPr>
          <w:sz w:val="26"/>
          <w:szCs w:val="26"/>
        </w:rPr>
      </w:pPr>
      <w:r w:rsidRPr="00B919E8">
        <w:rPr>
          <w:sz w:val="26"/>
          <w:szCs w:val="26"/>
        </w:rPr>
        <w:t>масу з комплектом елементів живлення, що не перевищує 600 г.;</w:t>
      </w:r>
    </w:p>
    <w:p w14:paraId="685C6505" w14:textId="77777777" w:rsidR="00AC35FF" w:rsidRPr="00B919E8" w:rsidRDefault="00AC35FF" w:rsidP="00B919E8">
      <w:pPr>
        <w:pStyle w:val="a9"/>
        <w:numPr>
          <w:ilvl w:val="0"/>
          <w:numId w:val="18"/>
        </w:numPr>
        <w:shd w:val="clear" w:color="auto" w:fill="FFFFFF"/>
        <w:jc w:val="both"/>
        <w:rPr>
          <w:sz w:val="26"/>
          <w:szCs w:val="26"/>
        </w:rPr>
      </w:pPr>
      <w:r w:rsidRPr="00B919E8">
        <w:rPr>
          <w:sz w:val="26"/>
          <w:szCs w:val="26"/>
        </w:rPr>
        <w:t>витримувати падіння з висоти до 1,5 м.</w:t>
      </w:r>
    </w:p>
    <w:p w14:paraId="3B9C5406" w14:textId="77777777" w:rsidR="00AC35FF" w:rsidRPr="00B919E8" w:rsidRDefault="00AC35FF" w:rsidP="00B919E8">
      <w:pPr>
        <w:pStyle w:val="a9"/>
        <w:numPr>
          <w:ilvl w:val="0"/>
          <w:numId w:val="18"/>
        </w:numPr>
        <w:shd w:val="clear" w:color="auto" w:fill="FFFFFF"/>
        <w:jc w:val="both"/>
        <w:rPr>
          <w:sz w:val="26"/>
          <w:szCs w:val="26"/>
        </w:rPr>
      </w:pPr>
      <w:r w:rsidRPr="00B919E8">
        <w:rPr>
          <w:sz w:val="26"/>
          <w:szCs w:val="26"/>
        </w:rPr>
        <w:t>наявність чохла для носіння.</w:t>
      </w:r>
    </w:p>
    <w:p w14:paraId="77503089"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Вимоги та умови експлуатації валідаторів:</w:t>
      </w:r>
    </w:p>
    <w:p w14:paraId="5A62E71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Повинен мати антивандальний корпус. Температурний режим роботи від -20℃ до +50℃, верхнє значення відносної вологості повітря 95% при температурі 35℃. Живлення валідатора транспортного засобу в межах 12-35 В.</w:t>
      </w:r>
    </w:p>
    <w:p w14:paraId="1F491A61"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3.2. GPS трекер.</w:t>
      </w:r>
    </w:p>
    <w:p w14:paraId="5285C2B8"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Вимоги та умови експлуатації GPS трекерів:</w:t>
      </w:r>
    </w:p>
    <w:p w14:paraId="708BF19F"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         Постійне живлення в діапазоні від 9 до 36 В, ступінь захисту не нижче ніж  IP54, має працювати в температурних режимах від -30°С до +80°С, використовуватися в умовах, які відповідають діапазону вологості повітря (80±15)% та має відповідати стандарту передачі даних GSM 900/1800.</w:t>
      </w:r>
    </w:p>
    <w:p w14:paraId="43C1465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3.3. Мережева відеокамера.</w:t>
      </w:r>
    </w:p>
    <w:p w14:paraId="68B54350"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highlight w:val="white"/>
        </w:rPr>
      </w:pPr>
      <w:r w:rsidRPr="00AC35FF">
        <w:rPr>
          <w:rFonts w:ascii="Times New Roman" w:hAnsi="Times New Roman" w:cs="Times New Roman"/>
          <w:sz w:val="26"/>
          <w:szCs w:val="26"/>
        </w:rPr>
        <w:t>Вимоги та умови експлуатації мережевої відеокамери</w:t>
      </w:r>
      <w:r w:rsidRPr="00AC35FF">
        <w:rPr>
          <w:rFonts w:ascii="Times New Roman" w:hAnsi="Times New Roman" w:cs="Times New Roman"/>
          <w:sz w:val="26"/>
          <w:szCs w:val="26"/>
          <w:highlight w:val="white"/>
        </w:rPr>
        <w:t>:</w:t>
      </w:r>
    </w:p>
    <w:p w14:paraId="0CE432A0"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highlight w:val="white"/>
        </w:rPr>
      </w:pPr>
      <w:r w:rsidRPr="00AC35FF">
        <w:rPr>
          <w:rFonts w:ascii="Times New Roman" w:hAnsi="Times New Roman" w:cs="Times New Roman"/>
          <w:sz w:val="26"/>
          <w:szCs w:val="26"/>
          <w:highlight w:val="white"/>
        </w:rPr>
        <w:lastRenderedPageBreak/>
        <w:t xml:space="preserve">Корпус з рівнем захисту не менше ніж ІР 65, </w:t>
      </w:r>
      <w:r w:rsidRPr="00AC35FF">
        <w:rPr>
          <w:rFonts w:ascii="Times New Roman" w:hAnsi="Times New Roman" w:cs="Times New Roman"/>
          <w:sz w:val="26"/>
          <w:szCs w:val="26"/>
        </w:rPr>
        <w:t>має працювати в температурних режимах від -30°С до +60°С,</w:t>
      </w:r>
      <w:r w:rsidRPr="00AC35FF">
        <w:rPr>
          <w:rFonts w:ascii="Times New Roman" w:hAnsi="Times New Roman" w:cs="Times New Roman"/>
          <w:sz w:val="26"/>
          <w:szCs w:val="26"/>
          <w:highlight w:val="white"/>
        </w:rPr>
        <w:t xml:space="preserve"> роздільна здатність запису камери не нижче </w:t>
      </w:r>
      <w:hyperlink r:id="rId19">
        <w:r w:rsidRPr="00AC35FF">
          <w:rPr>
            <w:rFonts w:ascii="Times New Roman" w:hAnsi="Times New Roman" w:cs="Times New Roman"/>
            <w:sz w:val="26"/>
            <w:szCs w:val="26"/>
            <w:highlight w:val="white"/>
          </w:rPr>
          <w:t>2 МП</w:t>
        </w:r>
      </w:hyperlink>
      <w:r w:rsidRPr="00AC35FF">
        <w:rPr>
          <w:rFonts w:ascii="Times New Roman" w:hAnsi="Times New Roman" w:cs="Times New Roman"/>
          <w:sz w:val="26"/>
          <w:szCs w:val="26"/>
          <w:highlight w:val="white"/>
        </w:rPr>
        <w:t>, з дротовим типом підключення.</w:t>
      </w:r>
    </w:p>
    <w:p w14:paraId="2976E072"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highlight w:val="white"/>
        </w:rPr>
      </w:pPr>
      <w:r w:rsidRPr="00AC35FF">
        <w:rPr>
          <w:rFonts w:ascii="Times New Roman" w:hAnsi="Times New Roman" w:cs="Times New Roman"/>
          <w:sz w:val="26"/>
          <w:szCs w:val="26"/>
          <w:highlight w:val="white"/>
        </w:rPr>
        <w:t>3.4. Інформаційні табло.</w:t>
      </w:r>
    </w:p>
    <w:p w14:paraId="508D315B"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highlight w:val="white"/>
        </w:rPr>
      </w:pPr>
      <w:r w:rsidRPr="00AC35FF">
        <w:rPr>
          <w:rFonts w:ascii="Times New Roman" w:hAnsi="Times New Roman" w:cs="Times New Roman"/>
          <w:sz w:val="26"/>
          <w:szCs w:val="26"/>
          <w:highlight w:val="white"/>
        </w:rPr>
        <w:t>Вимоги та умови експлуатації інформаційного табло.</w:t>
      </w:r>
    </w:p>
    <w:p w14:paraId="53AB55E3" w14:textId="77777777" w:rsidR="00AC35FF" w:rsidRDefault="00AC35FF" w:rsidP="00AC35FF">
      <w:pPr>
        <w:shd w:val="clear" w:color="auto" w:fill="FFFFFF"/>
        <w:spacing w:after="0" w:line="240" w:lineRule="auto"/>
        <w:ind w:firstLine="709"/>
        <w:jc w:val="both"/>
        <w:rPr>
          <w:rFonts w:ascii="Times New Roman" w:hAnsi="Times New Roman" w:cs="Times New Roman"/>
          <w:color w:val="FF0000"/>
          <w:sz w:val="26"/>
          <w:szCs w:val="26"/>
        </w:rPr>
      </w:pPr>
      <w:r w:rsidRPr="00AC35FF">
        <w:rPr>
          <w:rFonts w:ascii="Times New Roman" w:hAnsi="Times New Roman" w:cs="Times New Roman"/>
          <w:sz w:val="26"/>
          <w:szCs w:val="26"/>
          <w:highlight w:val="white"/>
        </w:rPr>
        <w:t xml:space="preserve">Дисплей повинен забезпечити читання інформації в широкому діапазоні умов освітлення (від низького освітлення до освітлення прямими сонячними променями), світлодіодні елементами індикації, підтримку бездротового з’єднання з мережею інтернет, ступінь захисту від пилу та вологи рівня IP 65  або вище), вандалостійкий корпус, температурний режим роботи від -25°C до 45°C. </w:t>
      </w:r>
      <w:r w:rsidRPr="00AC35FF">
        <w:rPr>
          <w:rFonts w:ascii="Times New Roman" w:hAnsi="Times New Roman" w:cs="Times New Roman"/>
          <w:color w:val="FF0000"/>
          <w:sz w:val="26"/>
          <w:szCs w:val="26"/>
        </w:rPr>
        <w:t xml:space="preserve">     </w:t>
      </w:r>
    </w:p>
    <w:p w14:paraId="304E725A" w14:textId="77777777" w:rsidR="00BF3562" w:rsidRPr="00AC35FF" w:rsidRDefault="00BF3562" w:rsidP="00AC35FF">
      <w:pPr>
        <w:shd w:val="clear" w:color="auto" w:fill="FFFFFF"/>
        <w:spacing w:after="0" w:line="240" w:lineRule="auto"/>
        <w:ind w:firstLine="709"/>
        <w:jc w:val="both"/>
        <w:rPr>
          <w:rFonts w:ascii="Times New Roman" w:hAnsi="Times New Roman" w:cs="Times New Roman"/>
          <w:sz w:val="26"/>
          <w:szCs w:val="26"/>
        </w:rPr>
      </w:pPr>
    </w:p>
    <w:p w14:paraId="6F0AB988" w14:textId="39EBA137" w:rsidR="00AC35FF" w:rsidRPr="00AC35FF" w:rsidRDefault="00F06133" w:rsidP="00AC35FF">
      <w:pPr>
        <w:shd w:val="clear" w:color="auto" w:fill="FFFFFF"/>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4</w:t>
      </w:r>
      <w:r w:rsidR="00AC35FF" w:rsidRPr="00AC35FF">
        <w:rPr>
          <w:rFonts w:ascii="Times New Roman" w:hAnsi="Times New Roman" w:cs="Times New Roman"/>
          <w:sz w:val="26"/>
          <w:szCs w:val="26"/>
        </w:rPr>
        <w:t>. ВИМОГИ ДО ТАРИФІВ ПРОЇЗДУ</w:t>
      </w:r>
    </w:p>
    <w:p w14:paraId="097C8EF8" w14:textId="1F974B10" w:rsidR="00AC35FF" w:rsidRPr="00AC35FF" w:rsidRDefault="00F06133" w:rsidP="00AC35FF">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AC35FF" w:rsidRPr="00AC35FF">
        <w:rPr>
          <w:rFonts w:ascii="Times New Roman" w:hAnsi="Times New Roman" w:cs="Times New Roman"/>
          <w:sz w:val="26"/>
          <w:szCs w:val="26"/>
        </w:rPr>
        <w:t>.1. АСООП має передбачати можливість гнучкого формування тарифної політики з можливістю наскрізної дії на всіх видах транспорту. Можливість створення комбінованих тарифів за типом транспорту або за іншими параметрами. Можливість створення диференціації тарифу в залежності від обраної пасажиром транспортної послуги та типом оплати.</w:t>
      </w:r>
    </w:p>
    <w:p w14:paraId="0A857D9D" w14:textId="235BB615" w:rsidR="00AC35FF" w:rsidRPr="00AC35FF" w:rsidRDefault="00F06133" w:rsidP="00AC35FF">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AC35FF" w:rsidRPr="00AC35FF">
        <w:rPr>
          <w:rFonts w:ascii="Times New Roman" w:hAnsi="Times New Roman" w:cs="Times New Roman"/>
          <w:sz w:val="26"/>
          <w:szCs w:val="26"/>
        </w:rPr>
        <w:t>.2. Необхідно, щоб існували такі тарифи «квиткові рішення», які дозволяють задовольнити практично будь-які потреби.</w:t>
      </w:r>
    </w:p>
    <w:p w14:paraId="3E30A862" w14:textId="0E0F2579" w:rsidR="00AC35FF" w:rsidRPr="00AC35FF" w:rsidRDefault="00F06133" w:rsidP="00AC35FF">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AC35FF" w:rsidRPr="00AC35FF">
        <w:rPr>
          <w:rFonts w:ascii="Times New Roman" w:hAnsi="Times New Roman" w:cs="Times New Roman"/>
          <w:sz w:val="26"/>
          <w:szCs w:val="26"/>
        </w:rPr>
        <w:t>.3. Разова поїздка.</w:t>
      </w:r>
    </w:p>
    <w:p w14:paraId="6BB881DA"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i/>
          <w:sz w:val="26"/>
          <w:szCs w:val="26"/>
        </w:rPr>
      </w:pPr>
      <w:r w:rsidRPr="00AC35FF">
        <w:rPr>
          <w:rFonts w:ascii="Times New Roman" w:hAnsi="Times New Roman" w:cs="Times New Roman"/>
          <w:sz w:val="26"/>
          <w:szCs w:val="26"/>
        </w:rPr>
        <w:t xml:space="preserve">Фіксована разова поїздка дає право на здійснення однієї поїздки на будь-якому одному типі громадського транспорту </w:t>
      </w:r>
      <w:r w:rsidRPr="00AC35FF">
        <w:rPr>
          <w:rFonts w:ascii="Times New Roman" w:hAnsi="Times New Roman" w:cs="Times New Roman"/>
          <w:sz w:val="26"/>
          <w:szCs w:val="26"/>
          <w:highlight w:val="white"/>
        </w:rPr>
        <w:t xml:space="preserve">та дає право на один проїзд в межах рейсу </w:t>
      </w:r>
      <w:r w:rsidRPr="00AC35FF">
        <w:rPr>
          <w:rFonts w:ascii="Times New Roman" w:hAnsi="Times New Roman" w:cs="Times New Roman"/>
          <w:sz w:val="26"/>
          <w:szCs w:val="26"/>
        </w:rPr>
        <w:t xml:space="preserve">і може бути оплачена: </w:t>
      </w:r>
    </w:p>
    <w:p w14:paraId="205A88A0"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1) готівкою;</w:t>
      </w:r>
    </w:p>
    <w:p w14:paraId="4C38227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2) неперсоналізованою безконтактною транспортною карткою на базі технології MIFARE  PLUS EV1 з використанням криптографічного захисту. </w:t>
      </w:r>
    </w:p>
    <w:p w14:paraId="208FF060"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3) персоналізованою безконтактною транспортною карткою з пільговим проїздом на базі технології MIFARE  PLUS EV1 з використанням криптографічного захисту;</w:t>
      </w:r>
    </w:p>
    <w:p w14:paraId="4D0559FB"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4) безконтактною банківською картою (EMV);</w:t>
      </w:r>
    </w:p>
    <w:p w14:paraId="6159DA7B"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5) через мобільний додаток (QR, віртуальна неперсоналізована транспортна картка);</w:t>
      </w:r>
    </w:p>
    <w:p w14:paraId="4F1F9AE4"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6) пристроєм, який підтримує технологію NFC;</w:t>
      </w:r>
    </w:p>
    <w:p w14:paraId="0A86007D" w14:textId="1261D81F" w:rsidR="00AC35FF" w:rsidRPr="00AC35FF" w:rsidRDefault="00F06133" w:rsidP="00AC35FF">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AC35FF" w:rsidRPr="00AC35FF">
        <w:rPr>
          <w:rFonts w:ascii="Times New Roman" w:hAnsi="Times New Roman" w:cs="Times New Roman"/>
          <w:sz w:val="26"/>
          <w:szCs w:val="26"/>
        </w:rPr>
        <w:t>.4. Можуть передбачатись наступні тарифні пакети:</w:t>
      </w:r>
    </w:p>
    <w:p w14:paraId="51F759DD" w14:textId="77777777" w:rsidR="00BF3562"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1) </w:t>
      </w:r>
      <w:r w:rsidRPr="00AC35FF">
        <w:rPr>
          <w:rFonts w:ascii="Times New Roman" w:hAnsi="Times New Roman" w:cs="Times New Roman"/>
          <w:sz w:val="26"/>
          <w:szCs w:val="26"/>
          <w:highlight w:val="white"/>
        </w:rPr>
        <w:t>з необмежено</w:t>
      </w:r>
      <w:r w:rsidRPr="00AC35FF">
        <w:rPr>
          <w:rFonts w:ascii="Times New Roman" w:hAnsi="Times New Roman" w:cs="Times New Roman"/>
          <w:sz w:val="26"/>
          <w:szCs w:val="26"/>
        </w:rPr>
        <w:t>ю кількістю транспортних послуг - надає пасажиру право безлімітного користування (безлімітні).</w:t>
      </w:r>
    </w:p>
    <w:p w14:paraId="51CD5EDA" w14:textId="6E499DAF" w:rsidR="00AC35FF" w:rsidRPr="00AC35FF" w:rsidRDefault="00AC35FF" w:rsidP="00AC35FF">
      <w:pPr>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2) з обмеженою кількістю транспортних послуг - надає пасажиру право користування транспортними послугами протягом визначеного періоду та кількості транспортних послуг (наприклад: 30 діб - 100 транспортних послуг). </w:t>
      </w:r>
    </w:p>
    <w:p w14:paraId="4EBCA7D0" w14:textId="5D4634EF" w:rsidR="00AC35FF" w:rsidRPr="00AC35FF" w:rsidRDefault="00F06133" w:rsidP="00AC35FF">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AC35FF" w:rsidRPr="00AC35FF">
        <w:rPr>
          <w:rFonts w:ascii="Times New Roman" w:hAnsi="Times New Roman" w:cs="Times New Roman"/>
          <w:sz w:val="26"/>
          <w:szCs w:val="26"/>
        </w:rPr>
        <w:t>.5. Процес обслуговування пасажирів АСООП в транспорті має мати наступні стадії:</w:t>
      </w:r>
    </w:p>
    <w:p w14:paraId="367EAF81"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1) Фіксація факту оплати (реєстрації) проїзду. </w:t>
      </w:r>
    </w:p>
    <w:p w14:paraId="351FB2A5"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 Обмін даними з Центральною системою АСООП.</w:t>
      </w:r>
    </w:p>
    <w:p w14:paraId="1C15220F"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p>
    <w:p w14:paraId="71C8632D" w14:textId="58466385" w:rsidR="00AC35FF" w:rsidRPr="00AC35FF" w:rsidRDefault="00F06133" w:rsidP="00AC35FF">
      <w:pPr>
        <w:shd w:val="clear" w:color="auto" w:fill="FFFFFF"/>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5</w:t>
      </w:r>
      <w:r w:rsidR="00AC35FF" w:rsidRPr="00AC35FF">
        <w:rPr>
          <w:rFonts w:ascii="Times New Roman" w:hAnsi="Times New Roman" w:cs="Times New Roman"/>
          <w:sz w:val="26"/>
          <w:szCs w:val="26"/>
        </w:rPr>
        <w:t>. ВИМОГИ ДО ЗВІТІВ</w:t>
      </w:r>
    </w:p>
    <w:p w14:paraId="0267C590"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Інформація про всі операції з квитками (тарифними пакетами): продаж, поповнення, оплата (реєстрація) проїзду — має передаватися в Центральну систему АСООП. У Центральну систему АСООП також мають передаватися транзакції оплати проїзду банківськими картками та іншими безконтактними картками, допущених до використання на транспорті громади.</w:t>
      </w:r>
    </w:p>
    <w:p w14:paraId="6212D052"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lastRenderedPageBreak/>
        <w:t xml:space="preserve">Таким чином, Центральна система АСООП має володіти всім об’ємом необхідної інформації для проведення аналізу і формування звітних документів за заданими параметрами з шаблонів доступних для кожного користувача АСООП окремо. </w:t>
      </w:r>
    </w:p>
    <w:p w14:paraId="06CEBDA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Сформовані звіти мають бути доступні для перегляду в режимі Online і з можливістю завантаження в PDF та Eхсеl.</w:t>
      </w:r>
    </w:p>
    <w:p w14:paraId="444F3ED5"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p>
    <w:p w14:paraId="2F2A58EE" w14:textId="7728B1A6" w:rsidR="00AC35FF" w:rsidRPr="00AC35FF" w:rsidRDefault="00F06133" w:rsidP="00AC35FF">
      <w:pPr>
        <w:shd w:val="clear" w:color="auto" w:fill="FFFFFF"/>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6</w:t>
      </w:r>
      <w:r w:rsidR="00AC35FF" w:rsidRPr="00AC35FF">
        <w:rPr>
          <w:rFonts w:ascii="Times New Roman" w:hAnsi="Times New Roman" w:cs="Times New Roman"/>
          <w:sz w:val="26"/>
          <w:szCs w:val="26"/>
        </w:rPr>
        <w:t>. ВИМОГИ ДО БЕЗПЕКИ АСООП</w:t>
      </w:r>
    </w:p>
    <w:p w14:paraId="06A27D5A"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Безпека АСООП складається з безпеки модулів системи та безпеки обміну даними.</w:t>
      </w:r>
    </w:p>
    <w:p w14:paraId="22AFA5D6"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Регламент роботи із закритими ключами АСООП має виключати можливість неконтрольованого доступу до інформації системи.</w:t>
      </w:r>
    </w:p>
    <w:p w14:paraId="4779C8CD"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Весь обмін інформацією в процесі роботи АСООП має здійснюватися із використанням стійких алгоритмів шифрування даних.</w:t>
      </w:r>
    </w:p>
    <w:p w14:paraId="261933F2"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Транспортні картки.</w:t>
      </w:r>
    </w:p>
    <w:p w14:paraId="2FEA8BBA"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Видача (реалізація) транспортних карток здійснюється під контролем органів місцевого самоврядування. Транспортні картки мають поділятись на типи: неперсоналізована транспортна картка, персоналізована транспортна картка (в тому числі віртуальна), службова транспортна картка тощо. Транспортні картки мають надходити у пункти продажу/видачі готовими до використання, бути криптографічно захищеними і не мають вимагати проведення додаткових попередніх операцій з боку працівників транспортних підприємств (перевізників). Процес виготовлення та випуску транспортних карток має виключати можливість втручання в роботу АСООП.</w:t>
      </w:r>
    </w:p>
    <w:p w14:paraId="53FF3CFB"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Валідатори.</w:t>
      </w:r>
    </w:p>
    <w:p w14:paraId="01D33DEE"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Доступ до операцій на валідаторах має бути можливий при пред’явленні спеціальної службової транспортної картки, причому для різних операцій мають бути передбачені різні типи карток:</w:t>
      </w:r>
    </w:p>
    <w:p w14:paraId="1FFB97A6" w14:textId="77777777" w:rsidR="00AC35FF" w:rsidRPr="00AC35FF" w:rsidRDefault="00AC35FF" w:rsidP="00AC35FF">
      <w:pPr>
        <w:numPr>
          <w:ilvl w:val="0"/>
          <w:numId w:val="15"/>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картка, призначена для ідентифікації особи, що здійснює налаштування параметрів обладнання АСООП;</w:t>
      </w:r>
    </w:p>
    <w:p w14:paraId="11F57A06" w14:textId="77777777" w:rsidR="00AC35FF" w:rsidRPr="00AC35FF" w:rsidRDefault="00AC35FF" w:rsidP="00AC35FF">
      <w:pPr>
        <w:numPr>
          <w:ilvl w:val="0"/>
          <w:numId w:val="15"/>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картка, призначена для роботи валідатора і реєстрацію працівників, яким дозволена робота на даному валідаторі;</w:t>
      </w:r>
    </w:p>
    <w:p w14:paraId="115703EF" w14:textId="77777777" w:rsidR="00AC35FF" w:rsidRPr="00AC35FF" w:rsidRDefault="00AC35FF" w:rsidP="00AC35FF">
      <w:pPr>
        <w:numPr>
          <w:ilvl w:val="0"/>
          <w:numId w:val="15"/>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картка, призначена для реєстрації і подальшої ідентифікації особи, що виконує різні адміністративні і сервісні функції;</w:t>
      </w:r>
    </w:p>
    <w:p w14:paraId="523EB3CD" w14:textId="77777777" w:rsidR="00AC35FF" w:rsidRPr="00AC35FF" w:rsidRDefault="00AC35FF" w:rsidP="00AC35FF">
      <w:pPr>
        <w:numPr>
          <w:ilvl w:val="0"/>
          <w:numId w:val="15"/>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картка, призначена для реєстрації і подальшої ідентифікації особи, що виконує операції, пов’язані з обслуговуванням пасажирів:</w:t>
      </w:r>
    </w:p>
    <w:p w14:paraId="4A84A05B"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1) підтвердження відкриття/закриття зміни;</w:t>
      </w:r>
    </w:p>
    <w:p w14:paraId="5D089794"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2) відкриття/закриття рейсу;</w:t>
      </w:r>
    </w:p>
    <w:p w14:paraId="2DABDE69"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3) продаж квитків;</w:t>
      </w:r>
    </w:p>
    <w:p w14:paraId="35802D39" w14:textId="77777777" w:rsidR="00AC35FF" w:rsidRPr="00AC35FF" w:rsidRDefault="00AC35FF" w:rsidP="00AC35FF">
      <w:pPr>
        <w:numPr>
          <w:ilvl w:val="0"/>
          <w:numId w:val="15"/>
        </w:numPr>
        <w:shd w:val="clear" w:color="auto" w:fill="FFFFFF"/>
        <w:spacing w:after="0" w:line="240" w:lineRule="auto"/>
        <w:ind w:left="0" w:firstLine="709"/>
        <w:jc w:val="both"/>
        <w:rPr>
          <w:rFonts w:ascii="Times New Roman" w:hAnsi="Times New Roman" w:cs="Times New Roman"/>
          <w:sz w:val="26"/>
          <w:szCs w:val="26"/>
        </w:rPr>
      </w:pPr>
      <w:r w:rsidRPr="00AC35FF">
        <w:rPr>
          <w:rFonts w:ascii="Times New Roman" w:hAnsi="Times New Roman" w:cs="Times New Roman"/>
          <w:sz w:val="26"/>
          <w:szCs w:val="26"/>
        </w:rPr>
        <w:t xml:space="preserve">картка, призначена для ідентифікації особи, що здійснює контроль </w:t>
      </w:r>
      <w:r w:rsidRPr="00AC35FF">
        <w:rPr>
          <w:rFonts w:ascii="Times New Roman" w:hAnsi="Times New Roman" w:cs="Times New Roman"/>
          <w:sz w:val="26"/>
          <w:szCs w:val="26"/>
          <w:highlight w:val="white"/>
        </w:rPr>
        <w:t>оплати (реєстрації) проїзду та перевезення багажу.</w:t>
      </w:r>
    </w:p>
    <w:p w14:paraId="1153BDB3"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r w:rsidRPr="00AC35FF">
        <w:rPr>
          <w:rFonts w:ascii="Times New Roman" w:hAnsi="Times New Roman" w:cs="Times New Roman"/>
          <w:sz w:val="26"/>
          <w:szCs w:val="26"/>
        </w:rPr>
        <w:t>Для виявлення несанкціонованого використання будь-яка дія, яка здійснена в АСООП, має зберігатися в базі даних, що дозволятиме виявляти порушення як з боку персоналу Оператора, транспортного підприємства (перевізника), так і з боку</w:t>
      </w:r>
      <w:r w:rsidRPr="00AC35FF">
        <w:rPr>
          <w:rFonts w:ascii="Times New Roman" w:hAnsi="Times New Roman" w:cs="Times New Roman"/>
          <w:color w:val="FF0000"/>
          <w:sz w:val="26"/>
          <w:szCs w:val="26"/>
        </w:rPr>
        <w:t xml:space="preserve"> </w:t>
      </w:r>
      <w:r w:rsidRPr="00AC35FF">
        <w:rPr>
          <w:rFonts w:ascii="Times New Roman" w:hAnsi="Times New Roman" w:cs="Times New Roman"/>
          <w:sz w:val="26"/>
          <w:szCs w:val="26"/>
        </w:rPr>
        <w:t>органу місцевого самоврядування. Прямий доступ до інформаційних компонентів АСООП має бути архітектурно максимально обмежений.</w:t>
      </w:r>
    </w:p>
    <w:p w14:paraId="54A13546" w14:textId="77777777" w:rsidR="00AC35FF" w:rsidRPr="00AC35FF" w:rsidRDefault="00AC35FF" w:rsidP="00AC35FF">
      <w:pPr>
        <w:shd w:val="clear" w:color="auto" w:fill="FFFFFF"/>
        <w:spacing w:after="0" w:line="240" w:lineRule="auto"/>
        <w:ind w:firstLine="709"/>
        <w:jc w:val="both"/>
        <w:rPr>
          <w:rFonts w:ascii="Times New Roman" w:hAnsi="Times New Roman" w:cs="Times New Roman"/>
          <w:sz w:val="26"/>
          <w:szCs w:val="26"/>
        </w:rPr>
      </w:pPr>
    </w:p>
    <w:p w14:paraId="5E8D44DF" w14:textId="77777777" w:rsidR="00407808" w:rsidRDefault="00407808" w:rsidP="00AC35FF">
      <w:pPr>
        <w:spacing w:after="0" w:line="240" w:lineRule="auto"/>
        <w:ind w:firstLine="709"/>
        <w:rPr>
          <w:rFonts w:ascii="Times New Roman" w:hAnsi="Times New Roman" w:cs="Times New Roman"/>
          <w:sz w:val="26"/>
          <w:szCs w:val="26"/>
        </w:rPr>
      </w:pPr>
    </w:p>
    <w:p w14:paraId="3B3C5A41" w14:textId="77777777" w:rsidR="00F8209C" w:rsidRDefault="00F8209C" w:rsidP="00AC35FF">
      <w:pPr>
        <w:spacing w:after="0" w:line="240" w:lineRule="auto"/>
        <w:ind w:firstLine="709"/>
        <w:rPr>
          <w:rFonts w:ascii="Times New Roman" w:hAnsi="Times New Roman" w:cs="Times New Roman"/>
          <w:sz w:val="26"/>
          <w:szCs w:val="26"/>
        </w:rPr>
      </w:pPr>
    </w:p>
    <w:p w14:paraId="155F51B3" w14:textId="77777777" w:rsidR="00F8209C" w:rsidRDefault="00F8209C" w:rsidP="00AC35FF">
      <w:pPr>
        <w:spacing w:after="0" w:line="240" w:lineRule="auto"/>
        <w:ind w:firstLine="709"/>
        <w:rPr>
          <w:rFonts w:ascii="Times New Roman" w:hAnsi="Times New Roman" w:cs="Times New Roman"/>
          <w:sz w:val="26"/>
          <w:szCs w:val="26"/>
        </w:rPr>
      </w:pPr>
    </w:p>
    <w:p w14:paraId="04CDEA97" w14:textId="77777777" w:rsidR="00F8209C" w:rsidRDefault="00F8209C" w:rsidP="00AC35FF">
      <w:pPr>
        <w:spacing w:after="0" w:line="240" w:lineRule="auto"/>
        <w:ind w:firstLine="709"/>
        <w:rPr>
          <w:rFonts w:ascii="Times New Roman" w:hAnsi="Times New Roman" w:cs="Times New Roman"/>
          <w:sz w:val="26"/>
          <w:szCs w:val="26"/>
        </w:rPr>
      </w:pPr>
    </w:p>
    <w:p w14:paraId="4C0E1AF1" w14:textId="77777777" w:rsidR="00484737" w:rsidRDefault="00484737" w:rsidP="00F8209C">
      <w:pPr>
        <w:pStyle w:val="Style2"/>
        <w:widowControl/>
        <w:spacing w:before="53" w:line="240" w:lineRule="auto"/>
        <w:ind w:left="5534" w:firstLine="420"/>
        <w:jc w:val="left"/>
        <w:rPr>
          <w:rStyle w:val="FontStyle25"/>
          <w:sz w:val="26"/>
          <w:szCs w:val="26"/>
          <w:lang w:val="uk-UA" w:eastAsia="uk-UA"/>
        </w:rPr>
      </w:pPr>
    </w:p>
    <w:p w14:paraId="6F3421F7" w14:textId="77777777" w:rsidR="00F06133" w:rsidRDefault="00F06133" w:rsidP="00F8209C">
      <w:pPr>
        <w:pStyle w:val="Style2"/>
        <w:widowControl/>
        <w:spacing w:before="53" w:line="240" w:lineRule="auto"/>
        <w:ind w:left="5534" w:firstLine="420"/>
        <w:jc w:val="left"/>
        <w:rPr>
          <w:rStyle w:val="FontStyle25"/>
          <w:sz w:val="26"/>
          <w:szCs w:val="26"/>
          <w:lang w:val="uk-UA" w:eastAsia="uk-UA"/>
        </w:rPr>
      </w:pPr>
    </w:p>
    <w:p w14:paraId="29FE0591" w14:textId="77777777" w:rsidR="00F8209C" w:rsidRPr="006E6917" w:rsidRDefault="00F8209C" w:rsidP="00F8209C">
      <w:pPr>
        <w:pStyle w:val="Style2"/>
        <w:widowControl/>
        <w:spacing w:before="53" w:line="240" w:lineRule="auto"/>
        <w:ind w:left="5534" w:firstLine="420"/>
        <w:jc w:val="left"/>
        <w:rPr>
          <w:rStyle w:val="FontStyle25"/>
          <w:sz w:val="26"/>
          <w:szCs w:val="26"/>
          <w:lang w:val="uk-UA" w:eastAsia="uk-UA"/>
        </w:rPr>
      </w:pPr>
      <w:r w:rsidRPr="006E6917">
        <w:rPr>
          <w:rStyle w:val="FontStyle25"/>
          <w:sz w:val="26"/>
          <w:szCs w:val="26"/>
          <w:lang w:val="uk-UA" w:eastAsia="uk-UA"/>
        </w:rPr>
        <w:t>ЗАТВЕРДЖЕНО</w:t>
      </w:r>
    </w:p>
    <w:p w14:paraId="11284D77" w14:textId="49FA9AA8" w:rsidR="00F8209C" w:rsidRPr="006E6917" w:rsidRDefault="00F8209C" w:rsidP="00F8209C">
      <w:pPr>
        <w:pStyle w:val="Style2"/>
        <w:widowControl/>
        <w:spacing w:line="240" w:lineRule="auto"/>
        <w:ind w:left="5534" w:firstLine="420"/>
        <w:rPr>
          <w:rStyle w:val="FontStyle25"/>
          <w:sz w:val="26"/>
          <w:szCs w:val="26"/>
          <w:lang w:val="uk-UA" w:eastAsia="uk-UA"/>
        </w:rPr>
      </w:pPr>
      <w:r w:rsidRPr="006E6917">
        <w:rPr>
          <w:rStyle w:val="FontStyle25"/>
          <w:sz w:val="26"/>
          <w:szCs w:val="26"/>
          <w:lang w:val="uk-UA" w:eastAsia="uk-UA"/>
        </w:rPr>
        <w:t xml:space="preserve">Рішення </w:t>
      </w:r>
      <w:r w:rsidR="00012B32">
        <w:rPr>
          <w:rStyle w:val="FontStyle25"/>
          <w:sz w:val="26"/>
          <w:szCs w:val="26"/>
          <w:lang w:val="uk-UA" w:eastAsia="uk-UA"/>
        </w:rPr>
        <w:t>в</w:t>
      </w:r>
      <w:r w:rsidRPr="006E6917">
        <w:rPr>
          <w:rStyle w:val="FontStyle25"/>
          <w:sz w:val="26"/>
          <w:szCs w:val="26"/>
          <w:lang w:val="uk-UA" w:eastAsia="uk-UA"/>
        </w:rPr>
        <w:t>иконавчого комітету</w:t>
      </w:r>
    </w:p>
    <w:p w14:paraId="2CAFEE9D" w14:textId="77777777" w:rsidR="00F8209C" w:rsidRPr="006E6917" w:rsidRDefault="00F8209C" w:rsidP="00F8209C">
      <w:pPr>
        <w:pStyle w:val="21"/>
        <w:spacing w:after="0" w:line="240" w:lineRule="auto"/>
        <w:ind w:left="5534" w:firstLine="420"/>
        <w:rPr>
          <w:rStyle w:val="FontStyle25"/>
          <w:sz w:val="26"/>
          <w:szCs w:val="26"/>
          <w:lang w:val="uk-UA" w:eastAsia="uk-UA"/>
        </w:rPr>
      </w:pPr>
      <w:r w:rsidRPr="006E6917">
        <w:rPr>
          <w:sz w:val="26"/>
          <w:szCs w:val="26"/>
          <w:lang w:val="uk-UA"/>
        </w:rPr>
        <w:t>від  ___________№ _____</w:t>
      </w:r>
      <w:r w:rsidRPr="006E6917">
        <w:rPr>
          <w:sz w:val="26"/>
          <w:szCs w:val="26"/>
          <w:lang w:val="uk-UA"/>
        </w:rPr>
        <w:tab/>
      </w:r>
    </w:p>
    <w:p w14:paraId="4E361AB5" w14:textId="77777777" w:rsidR="00CA6B60" w:rsidRDefault="00CA6B60" w:rsidP="00CA6B60">
      <w:pPr>
        <w:spacing w:after="0" w:line="240" w:lineRule="auto"/>
        <w:ind w:firstLine="708"/>
        <w:rPr>
          <w:rFonts w:ascii="Times New Roman" w:eastAsia="Times New Roman" w:hAnsi="Times New Roman" w:cs="Times New Roman"/>
          <w:color w:val="000000"/>
          <w:sz w:val="28"/>
          <w:szCs w:val="28"/>
        </w:rPr>
      </w:pPr>
    </w:p>
    <w:p w14:paraId="51F67647" w14:textId="0568192B" w:rsidR="00CA6B60" w:rsidRDefault="00CA6B60" w:rsidP="00CA6B60">
      <w:pPr>
        <w:spacing w:after="0" w:line="240" w:lineRule="auto"/>
        <w:jc w:val="center"/>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Положення</w:t>
      </w:r>
      <w:r w:rsidRPr="00CA6B60">
        <w:rPr>
          <w:rFonts w:ascii="Times New Roman" w:eastAsia="Times New Roman" w:hAnsi="Times New Roman" w:cs="Times New Roman"/>
          <w:color w:val="000000"/>
          <w:sz w:val="26"/>
          <w:szCs w:val="26"/>
        </w:rPr>
        <w:br/>
        <w:t>про конкурсну комісію з визначення особи, уповноваженої здійснювати</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справляння плати за транспортні послуги в міському та приміському</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пасажирському автомобільному транспорті загального користування на</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території </w:t>
      </w:r>
    </w:p>
    <w:p w14:paraId="0CAB745D" w14:textId="77246C1D" w:rsidR="00CA6B60" w:rsidRPr="00CA6B60" w:rsidRDefault="00CA6B60" w:rsidP="00CA6B6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Червоноградської</w:t>
      </w:r>
      <w:r w:rsidRPr="00CA6B60">
        <w:rPr>
          <w:rFonts w:ascii="Times New Roman" w:eastAsia="Times New Roman" w:hAnsi="Times New Roman" w:cs="Times New Roman"/>
          <w:color w:val="000000"/>
          <w:sz w:val="26"/>
          <w:szCs w:val="26"/>
        </w:rPr>
        <w:t xml:space="preserve"> міської територіальної громади</w:t>
      </w:r>
    </w:p>
    <w:p w14:paraId="289BC8C3" w14:textId="77777777" w:rsidR="00CA6B60" w:rsidRPr="00CA6B60" w:rsidRDefault="00CA6B60" w:rsidP="00CA6B60">
      <w:pPr>
        <w:spacing w:after="0" w:line="240" w:lineRule="auto"/>
        <w:jc w:val="both"/>
        <w:rPr>
          <w:rFonts w:ascii="Times New Roman" w:eastAsia="Times New Roman" w:hAnsi="Times New Roman" w:cs="Times New Roman"/>
          <w:sz w:val="26"/>
          <w:szCs w:val="26"/>
        </w:rPr>
      </w:pPr>
    </w:p>
    <w:p w14:paraId="7B71A46C" w14:textId="1C9D01C1"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1. Конкурсна комісія з визначення особи, уповноваженої здійснювати</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справляння плати за транспортні послуги в міському та приміському пасажирському автомобільному транспорті загального користування на</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території </w:t>
      </w:r>
      <w:r>
        <w:rPr>
          <w:rFonts w:ascii="Times New Roman" w:eastAsia="Times New Roman" w:hAnsi="Times New Roman" w:cs="Times New Roman"/>
          <w:color w:val="000000"/>
          <w:sz w:val="26"/>
          <w:szCs w:val="26"/>
        </w:rPr>
        <w:t>Червоноградської</w:t>
      </w:r>
      <w:r w:rsidRPr="00CA6B60">
        <w:rPr>
          <w:rFonts w:ascii="Times New Roman" w:eastAsia="Times New Roman" w:hAnsi="Times New Roman" w:cs="Times New Roman"/>
          <w:color w:val="000000"/>
          <w:sz w:val="26"/>
          <w:szCs w:val="26"/>
        </w:rPr>
        <w:t xml:space="preserve"> міської територіальної громади (далі – Конкурсна комісія) створена з метою підготовки та проведення конкурсу з вибору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(далі - Оператора) на території </w:t>
      </w:r>
      <w:r>
        <w:rPr>
          <w:rFonts w:ascii="Times New Roman" w:eastAsia="Times New Roman" w:hAnsi="Times New Roman" w:cs="Times New Roman"/>
          <w:color w:val="000000"/>
          <w:sz w:val="26"/>
          <w:szCs w:val="26"/>
        </w:rPr>
        <w:t>Червоноградської</w:t>
      </w:r>
      <w:r w:rsidRPr="00CA6B60">
        <w:rPr>
          <w:rFonts w:ascii="Times New Roman" w:eastAsia="Times New Roman" w:hAnsi="Times New Roman" w:cs="Times New Roman"/>
          <w:color w:val="000000"/>
          <w:sz w:val="26"/>
          <w:szCs w:val="26"/>
        </w:rPr>
        <w:t xml:space="preserve"> міської територіальної громади (далі </w:t>
      </w:r>
      <w:r>
        <w:rPr>
          <w:rFonts w:ascii="Times New Roman" w:eastAsia="Times New Roman" w:hAnsi="Times New Roman" w:cs="Times New Roman"/>
          <w:color w:val="000000"/>
          <w:sz w:val="26"/>
          <w:szCs w:val="26"/>
        </w:rPr>
        <w:t>Червоноградська</w:t>
      </w:r>
      <w:r w:rsidRPr="00CA6B60">
        <w:rPr>
          <w:rFonts w:ascii="Times New Roman" w:eastAsia="Times New Roman" w:hAnsi="Times New Roman" w:cs="Times New Roman"/>
          <w:color w:val="000000"/>
          <w:sz w:val="26"/>
          <w:szCs w:val="26"/>
        </w:rPr>
        <w:t xml:space="preserve"> МТГ). </w:t>
      </w:r>
    </w:p>
    <w:p w14:paraId="51BDBD4B" w14:textId="77777777" w:rsidR="00CA6B60" w:rsidRPr="00CA6B60" w:rsidRDefault="00CA6B60" w:rsidP="00CA6B60">
      <w:pPr>
        <w:spacing w:after="0" w:line="240" w:lineRule="auto"/>
        <w:ind w:firstLine="425"/>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У своїй роботі Конкурсна комісія керується Законом України «Про автомобільний транспорт», іншими нормативно-правовими актами, що регулюють організацію та проведення конкурсу, а також цим Положенням.</w:t>
      </w:r>
    </w:p>
    <w:p w14:paraId="7713BC09" w14:textId="77777777" w:rsidR="00CA6B60" w:rsidRPr="00CA6B60" w:rsidRDefault="00CA6B60" w:rsidP="00CA6B60">
      <w:pPr>
        <w:spacing w:after="0" w:line="240" w:lineRule="auto"/>
        <w:ind w:firstLine="720"/>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2. Основні функції, що покладаються на Конкурсну комісію:</w:t>
      </w:r>
    </w:p>
    <w:p w14:paraId="4B21A4A6" w14:textId="77777777" w:rsidR="00CA6B60" w:rsidRPr="00CA6B60" w:rsidRDefault="00CA6B60" w:rsidP="00CA6B60">
      <w:pPr>
        <w:spacing w:after="0" w:line="240" w:lineRule="auto"/>
        <w:ind w:firstLine="566"/>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 публікація оголошення про проведення конкурсу;</w:t>
      </w:r>
    </w:p>
    <w:p w14:paraId="64B6460D" w14:textId="77777777" w:rsidR="00CA6B60" w:rsidRPr="00CA6B60" w:rsidRDefault="00CA6B60" w:rsidP="00CA6B60">
      <w:pPr>
        <w:spacing w:after="0" w:line="240" w:lineRule="auto"/>
        <w:ind w:firstLine="566"/>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 підготовка матеріалів для проведення конкурсу;</w:t>
      </w:r>
    </w:p>
    <w:p w14:paraId="3FAA4115" w14:textId="77777777" w:rsidR="00CA6B60" w:rsidRPr="00CA6B60" w:rsidRDefault="00CA6B60" w:rsidP="00CA6B60">
      <w:pPr>
        <w:spacing w:after="0" w:line="240" w:lineRule="auto"/>
        <w:ind w:firstLine="566"/>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 надання роз’яснень претендентам щодо оформлення документів для участі в конкурсі;</w:t>
      </w:r>
    </w:p>
    <w:p w14:paraId="018F8CBD" w14:textId="77777777" w:rsidR="00CA6B60" w:rsidRPr="00CA6B60" w:rsidRDefault="00CA6B60" w:rsidP="00CA6B60">
      <w:pPr>
        <w:spacing w:after="0" w:line="240" w:lineRule="auto"/>
        <w:ind w:firstLine="566"/>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 прийом документів на участь у конкурсі;</w:t>
      </w:r>
    </w:p>
    <w:p w14:paraId="7B16D46C" w14:textId="77777777" w:rsidR="00CA6B60" w:rsidRPr="00CA6B60" w:rsidRDefault="00CA6B60" w:rsidP="00CA6B60">
      <w:pPr>
        <w:spacing w:after="0" w:line="240" w:lineRule="auto"/>
        <w:ind w:firstLine="566"/>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 аналіз та оцінка відповідності конкурсних пропозицій претендента</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умовам конкурсу;</w:t>
      </w:r>
    </w:p>
    <w:p w14:paraId="35E0220E" w14:textId="77777777" w:rsidR="00CA6B60" w:rsidRPr="00CA6B60" w:rsidRDefault="00CA6B60" w:rsidP="00CA6B60">
      <w:pPr>
        <w:spacing w:after="0" w:line="240" w:lineRule="auto"/>
        <w:ind w:firstLine="566"/>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 визначення переможця конкурсу;</w:t>
      </w:r>
    </w:p>
    <w:p w14:paraId="72874AF9" w14:textId="77777777" w:rsidR="00CA6B60" w:rsidRPr="00CA6B60" w:rsidRDefault="00CA6B60" w:rsidP="00CA6B60">
      <w:pPr>
        <w:spacing w:after="0" w:line="240" w:lineRule="auto"/>
        <w:ind w:firstLine="566"/>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 підготовка матеріалів для подальшого оформлення договірних відносин</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між організатором і переможцем конкурсу;</w:t>
      </w:r>
    </w:p>
    <w:p w14:paraId="4B543522" w14:textId="77777777" w:rsidR="00CA6B60" w:rsidRPr="00CA6B60" w:rsidRDefault="00CA6B60" w:rsidP="00CA6B60">
      <w:pPr>
        <w:spacing w:after="0" w:line="240" w:lineRule="auto"/>
        <w:ind w:firstLine="566"/>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підготовка інших документів.</w:t>
      </w:r>
    </w:p>
    <w:p w14:paraId="78872ACC" w14:textId="50BECD4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3. Персональний склад Конкурсної комісії затверджується рішенням </w:t>
      </w:r>
      <w:r>
        <w:rPr>
          <w:rFonts w:ascii="Times New Roman" w:eastAsia="Times New Roman" w:hAnsi="Times New Roman" w:cs="Times New Roman"/>
          <w:color w:val="000000"/>
          <w:sz w:val="26"/>
          <w:szCs w:val="26"/>
        </w:rPr>
        <w:t>В</w:t>
      </w:r>
      <w:r w:rsidRPr="00CA6B60">
        <w:rPr>
          <w:rFonts w:ascii="Times New Roman" w:eastAsia="Times New Roman" w:hAnsi="Times New Roman" w:cs="Times New Roman"/>
          <w:color w:val="000000"/>
          <w:sz w:val="26"/>
          <w:szCs w:val="26"/>
        </w:rPr>
        <w:t>иконавчого</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комітету</w:t>
      </w:r>
      <w:r>
        <w:rPr>
          <w:rFonts w:ascii="Times New Roman" w:eastAsia="Times New Roman" w:hAnsi="Times New Roman" w:cs="Times New Roman"/>
          <w:color w:val="000000"/>
          <w:sz w:val="26"/>
          <w:szCs w:val="26"/>
        </w:rPr>
        <w:t xml:space="preserve"> Шептицької</w:t>
      </w:r>
      <w:r w:rsidRPr="00CA6B60">
        <w:rPr>
          <w:rFonts w:ascii="Times New Roman" w:eastAsia="Times New Roman" w:hAnsi="Times New Roman" w:cs="Times New Roman"/>
          <w:color w:val="000000"/>
          <w:sz w:val="26"/>
          <w:szCs w:val="26"/>
        </w:rPr>
        <w:t xml:space="preserve"> міської ради.</w:t>
      </w:r>
    </w:p>
    <w:p w14:paraId="7481BEF4"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4. Голова Конкурсної комісії забезпечує виконання функцій, що покладаються на Конкурсну комісію. </w:t>
      </w:r>
    </w:p>
    <w:p w14:paraId="308797BE"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5. До складу Конкурсної комісії не можуть входити представники суб’єктів</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господарювання, які є претендентами на участь у конкурсі. </w:t>
      </w:r>
    </w:p>
    <w:p w14:paraId="5CD52CAA" w14:textId="27C4DB1C"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6. Оголошення про конкурс публікується на офіційному сайті </w:t>
      </w:r>
      <w:r>
        <w:rPr>
          <w:rFonts w:ascii="Times New Roman" w:eastAsia="Times New Roman" w:hAnsi="Times New Roman" w:cs="Times New Roman"/>
          <w:color w:val="000000"/>
          <w:sz w:val="26"/>
          <w:szCs w:val="26"/>
        </w:rPr>
        <w:t>Шептицької</w:t>
      </w:r>
      <w:r w:rsidRPr="00CA6B60">
        <w:rPr>
          <w:rFonts w:ascii="Times New Roman" w:eastAsia="Times New Roman" w:hAnsi="Times New Roman" w:cs="Times New Roman"/>
          <w:color w:val="000000"/>
          <w:sz w:val="26"/>
          <w:szCs w:val="26"/>
        </w:rPr>
        <w:t xml:space="preserve"> міської ради не пізніше ніж за 30 календарних днів до початку конкурсу та повинно містити таку інформацію: </w:t>
      </w:r>
    </w:p>
    <w:p w14:paraId="791F4B06"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найменування організатора конкурсу;</w:t>
      </w:r>
    </w:p>
    <w:p w14:paraId="408E1A25"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умови конкурсу;</w:t>
      </w:r>
    </w:p>
    <w:p w14:paraId="268DC5C0"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кінцевий строк прийняття документів для участі в конкурсі;</w:t>
      </w:r>
    </w:p>
    <w:p w14:paraId="27E81518"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адреса, за якою подаються документи для участі в конкурсі;</w:t>
      </w:r>
    </w:p>
    <w:p w14:paraId="0D7DF1FE"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 місце, дата та час початку проведення конкурсу; </w:t>
      </w:r>
    </w:p>
    <w:p w14:paraId="33B9608F" w14:textId="77777777" w:rsidR="00CA6B60" w:rsidRPr="00CA6B60" w:rsidRDefault="00CA6B60" w:rsidP="00CA6B60">
      <w:pPr>
        <w:spacing w:after="0" w:line="240" w:lineRule="auto"/>
        <w:ind w:firstLine="570"/>
        <w:jc w:val="both"/>
        <w:rPr>
          <w:rFonts w:ascii="Times New Roman" w:eastAsia="Times New Roman" w:hAnsi="Times New Roman" w:cs="Times New Roman"/>
          <w:sz w:val="26"/>
          <w:szCs w:val="26"/>
        </w:rPr>
      </w:pPr>
      <w:r w:rsidRPr="00CA6B60">
        <w:rPr>
          <w:rFonts w:ascii="Times New Roman" w:eastAsia="Times New Roman" w:hAnsi="Times New Roman" w:cs="Times New Roman"/>
          <w:sz w:val="26"/>
          <w:szCs w:val="26"/>
        </w:rPr>
        <w:t>- телефон для довідок;</w:t>
      </w:r>
    </w:p>
    <w:p w14:paraId="69BA2C22"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вичерпний перелік документів, необхідних для участі в конкурсі.</w:t>
      </w:r>
    </w:p>
    <w:p w14:paraId="263BFA8E"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7. Члени Конкурсної комісії: </w:t>
      </w:r>
    </w:p>
    <w:p w14:paraId="6607EA22" w14:textId="220255EF"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lastRenderedPageBreak/>
        <w:t xml:space="preserve">7.1. Беруть участь в обговоренні, розгляді, оцінці та порівнянні конкурсних пропозицій претендентів і забезпечують прийняття рішення про визначення переможця конкурсу для здійснення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EF1A22">
        <w:rPr>
          <w:rFonts w:ascii="Times New Roman" w:eastAsia="Times New Roman" w:hAnsi="Times New Roman" w:cs="Times New Roman"/>
          <w:color w:val="000000"/>
          <w:sz w:val="26"/>
          <w:szCs w:val="26"/>
        </w:rPr>
        <w:t>Червоноградської</w:t>
      </w:r>
      <w:r w:rsidRPr="00CA6B60">
        <w:rPr>
          <w:rFonts w:ascii="Times New Roman" w:eastAsia="Times New Roman" w:hAnsi="Times New Roman" w:cs="Times New Roman"/>
          <w:color w:val="000000"/>
          <w:sz w:val="26"/>
          <w:szCs w:val="26"/>
        </w:rPr>
        <w:t xml:space="preserve"> МТГ. </w:t>
      </w:r>
    </w:p>
    <w:p w14:paraId="58ADFE4E"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7.2. Мають право на ознайомлення з усіма матеріалами, що стосуються</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проведення оцінки пропозицій претендентів, а також на відображення своєї</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окремої думки у протоколі засідання Конкурсної комісії на підставі інформації,</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що підтверджена документально та врахування якої не порушуватиме процедуру</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проведення конкурсу; </w:t>
      </w:r>
    </w:p>
    <w:p w14:paraId="2601DC04" w14:textId="77777777" w:rsidR="00CA6B60" w:rsidRPr="00CA6B60" w:rsidRDefault="00CA6B60" w:rsidP="00CA6B60">
      <w:pPr>
        <w:spacing w:after="0" w:line="240" w:lineRule="auto"/>
        <w:ind w:firstLine="570"/>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7.3. Зобов’язані дотримуватися норм чинного законодавства України та</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цього Положення, об’єктивно та неупереджено розглядати конкурсні пропозиції</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претендентів</w:t>
      </w:r>
      <w:r w:rsidRPr="00CA6B60">
        <w:rPr>
          <w:rFonts w:ascii="Times New Roman" w:eastAsia="Times New Roman" w:hAnsi="Times New Roman" w:cs="Times New Roman"/>
          <w:sz w:val="26"/>
          <w:szCs w:val="26"/>
        </w:rPr>
        <w:t>.</w:t>
      </w:r>
    </w:p>
    <w:p w14:paraId="30624B96" w14:textId="77777777" w:rsidR="00CA6B60" w:rsidRPr="00CA6B60" w:rsidRDefault="00CA6B60" w:rsidP="00CA6B60">
      <w:pPr>
        <w:spacing w:after="0" w:line="240" w:lineRule="auto"/>
        <w:ind w:firstLine="570"/>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7.4. Здійснюють інші дії, необхідні для проведення конкурсу.</w:t>
      </w:r>
    </w:p>
    <w:p w14:paraId="45FA93EE" w14:textId="05870E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8. Конкурс проводиться у визначені в оголошенні про конкурс дату, час та</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місці. За рішенням голови Конкурсної комісії (або, за його відсутності, заступника голови Конкурсної комісії) та за наявності поважних причин конкурс може бути перенесено на іншу дату та час, про що публікується оголошення на офіційному сайті </w:t>
      </w:r>
      <w:r w:rsidR="00EF1A22">
        <w:rPr>
          <w:rFonts w:ascii="Times New Roman" w:eastAsia="Times New Roman" w:hAnsi="Times New Roman" w:cs="Times New Roman"/>
          <w:color w:val="000000"/>
          <w:sz w:val="26"/>
          <w:szCs w:val="26"/>
        </w:rPr>
        <w:t>Шептицької</w:t>
      </w:r>
      <w:r w:rsidRPr="00CA6B60">
        <w:rPr>
          <w:rFonts w:ascii="Times New Roman" w:eastAsia="Times New Roman" w:hAnsi="Times New Roman" w:cs="Times New Roman"/>
          <w:color w:val="000000"/>
          <w:sz w:val="26"/>
          <w:szCs w:val="26"/>
        </w:rPr>
        <w:t xml:space="preserve"> міської ради не пізніше ніж за 5 днів до такої дати конкурсу. </w:t>
      </w:r>
    </w:p>
    <w:p w14:paraId="3909F484" w14:textId="77777777" w:rsidR="00CA6B60" w:rsidRPr="00CA6B60" w:rsidRDefault="00CA6B60" w:rsidP="00CA6B60">
      <w:pPr>
        <w:spacing w:after="0" w:line="240" w:lineRule="auto"/>
        <w:ind w:firstLine="570"/>
        <w:jc w:val="both"/>
        <w:rPr>
          <w:rFonts w:ascii="Times New Roman" w:eastAsia="Times New Roman" w:hAnsi="Times New Roman" w:cs="Times New Roman"/>
          <w:sz w:val="26"/>
          <w:szCs w:val="26"/>
        </w:rPr>
      </w:pPr>
      <w:r w:rsidRPr="00CA6B60">
        <w:rPr>
          <w:rFonts w:ascii="Times New Roman" w:eastAsia="Times New Roman" w:hAnsi="Times New Roman" w:cs="Times New Roman"/>
          <w:sz w:val="26"/>
          <w:szCs w:val="26"/>
        </w:rPr>
        <w:t>9. Неявка на конкурс будь-якого претендента не є перешкодою для проведення конкурсу.</w:t>
      </w:r>
    </w:p>
    <w:p w14:paraId="4DF64ABD" w14:textId="7C5F10F5" w:rsidR="00CA6B60" w:rsidRPr="00CA6B60" w:rsidRDefault="00CA6B60" w:rsidP="00CA6B60">
      <w:pPr>
        <w:spacing w:after="0" w:line="240" w:lineRule="auto"/>
        <w:ind w:firstLine="570"/>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10. До участі в конкурсі не допускаються суб’єкти господарювання, які не</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відповідають Умовам проведення конкурсу з визначення особи, уповноваженої</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EF1A22">
        <w:rPr>
          <w:rFonts w:ascii="Times New Roman" w:eastAsia="Times New Roman" w:hAnsi="Times New Roman" w:cs="Times New Roman"/>
          <w:color w:val="000000"/>
          <w:sz w:val="26"/>
          <w:szCs w:val="26"/>
        </w:rPr>
        <w:t>Червоноградської</w:t>
      </w:r>
      <w:r w:rsidRPr="00CA6B60">
        <w:rPr>
          <w:rFonts w:ascii="Times New Roman" w:eastAsia="Times New Roman" w:hAnsi="Times New Roman" w:cs="Times New Roman"/>
          <w:color w:val="000000"/>
          <w:sz w:val="26"/>
          <w:szCs w:val="26"/>
        </w:rPr>
        <w:t xml:space="preserve"> МТГ (далі - Умови) та їх конкурсні пропозиції не розглядаються конкурсною комісією.</w:t>
      </w:r>
    </w:p>
    <w:p w14:paraId="7C9E05E1" w14:textId="77777777"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11. Претендентам надається право на обґрунтування запропонованих ними</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конкурсних пропозицій у письмовому вигляді</w:t>
      </w:r>
      <w:r w:rsidRPr="00CA6B60">
        <w:rPr>
          <w:rFonts w:ascii="Times New Roman" w:eastAsia="Times New Roman" w:hAnsi="Times New Roman" w:cs="Times New Roman"/>
          <w:sz w:val="26"/>
          <w:szCs w:val="26"/>
        </w:rPr>
        <w:t xml:space="preserve"> а також на</w:t>
      </w:r>
      <w:r w:rsidRPr="00CA6B60">
        <w:rPr>
          <w:rFonts w:ascii="Times New Roman" w:eastAsia="Times New Roman" w:hAnsi="Times New Roman" w:cs="Times New Roman"/>
          <w:color w:val="000000"/>
          <w:sz w:val="26"/>
          <w:szCs w:val="26"/>
        </w:rPr>
        <w:t>дати презентаційні матеріали</w:t>
      </w:r>
      <w:r w:rsidRPr="00CA6B60">
        <w:rPr>
          <w:rFonts w:ascii="Times New Roman" w:eastAsia="Times New Roman" w:hAnsi="Times New Roman" w:cs="Times New Roman"/>
          <w:sz w:val="26"/>
          <w:szCs w:val="26"/>
        </w:rPr>
        <w:t>.</w:t>
      </w:r>
      <w:r w:rsidRPr="00CA6B60">
        <w:rPr>
          <w:rFonts w:ascii="Times New Roman" w:eastAsia="Times New Roman" w:hAnsi="Times New Roman" w:cs="Times New Roman"/>
          <w:color w:val="000000"/>
          <w:sz w:val="26"/>
          <w:szCs w:val="26"/>
        </w:rPr>
        <w:t xml:space="preserve">  </w:t>
      </w:r>
    </w:p>
    <w:p w14:paraId="5554850B" w14:textId="62DB49C8"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12. Під час розгляду конкурсних пропозицій Конкурсна комісія, у разі</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потреби, може залучати без права голосу, в ролі експертів чи консультантів</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працівників структурних підрозділів </w:t>
      </w:r>
      <w:r w:rsidR="00EF1A22">
        <w:rPr>
          <w:rFonts w:ascii="Times New Roman" w:eastAsia="Times New Roman" w:hAnsi="Times New Roman" w:cs="Times New Roman"/>
          <w:color w:val="000000"/>
          <w:sz w:val="26"/>
          <w:szCs w:val="26"/>
        </w:rPr>
        <w:t>В</w:t>
      </w:r>
      <w:r w:rsidRPr="00CA6B60">
        <w:rPr>
          <w:rFonts w:ascii="Times New Roman" w:eastAsia="Times New Roman" w:hAnsi="Times New Roman" w:cs="Times New Roman"/>
          <w:color w:val="000000"/>
          <w:sz w:val="26"/>
          <w:szCs w:val="26"/>
        </w:rPr>
        <w:t xml:space="preserve">иконавчого комітету </w:t>
      </w:r>
      <w:r w:rsidR="00EF1A22">
        <w:rPr>
          <w:rFonts w:ascii="Times New Roman" w:eastAsia="Times New Roman" w:hAnsi="Times New Roman" w:cs="Times New Roman"/>
          <w:color w:val="000000"/>
          <w:sz w:val="26"/>
          <w:szCs w:val="26"/>
        </w:rPr>
        <w:t>Шептицької</w:t>
      </w:r>
      <w:r w:rsidRPr="00CA6B60">
        <w:rPr>
          <w:rFonts w:ascii="Times New Roman" w:eastAsia="Times New Roman" w:hAnsi="Times New Roman" w:cs="Times New Roman"/>
          <w:color w:val="000000"/>
          <w:sz w:val="26"/>
          <w:szCs w:val="26"/>
        </w:rPr>
        <w:t xml:space="preserve"> міської</w:t>
      </w:r>
      <w:r w:rsidRPr="00CA6B60">
        <w:rPr>
          <w:rFonts w:ascii="Times New Roman" w:eastAsia="Times New Roman" w:hAnsi="Times New Roman" w:cs="Times New Roman"/>
          <w:color w:val="000000"/>
          <w:sz w:val="26"/>
          <w:szCs w:val="26"/>
        </w:rPr>
        <w:br/>
        <w:t xml:space="preserve">ради, спеціалістів у галузі впровадження автоматизованих (електронних) систем. </w:t>
      </w:r>
    </w:p>
    <w:p w14:paraId="2680DE06" w14:textId="77950895" w:rsidR="00CA6B60" w:rsidRP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13. Конкурсна комісія оцінює конкурсні пропозиції за кожним критерієм,</w:t>
      </w:r>
      <w:r w:rsidRPr="00CA6B60">
        <w:rPr>
          <w:rFonts w:ascii="Times New Roman" w:eastAsia="Times New Roman" w:hAnsi="Times New Roman" w:cs="Times New Roman"/>
          <w:sz w:val="26"/>
          <w:szCs w:val="26"/>
        </w:rPr>
        <w:t xml:space="preserve"> п</w:t>
      </w:r>
      <w:r w:rsidRPr="00CA6B60">
        <w:rPr>
          <w:rFonts w:ascii="Times New Roman" w:eastAsia="Times New Roman" w:hAnsi="Times New Roman" w:cs="Times New Roman"/>
          <w:color w:val="000000"/>
          <w:sz w:val="26"/>
          <w:szCs w:val="26"/>
        </w:rPr>
        <w:t>ерелік яких визначений розділом ІІІ. Умов</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та за результатами такої оцінки нараховує певну кількість балів в межах визначеного діапазону балів.</w:t>
      </w:r>
    </w:p>
    <w:p w14:paraId="38D25CA7" w14:textId="01A3EB45" w:rsidR="00CA6B60" w:rsidRDefault="00CA6B60" w:rsidP="00CA6B60">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14. Переможцем конкурсу визначається претендент, який за оцінкою Конкурсної комісії найбільше відповідає критеріям оцінки, визначених в розділі ІІІ. Умов та набрав найбільшу кількість балів за результатам</w:t>
      </w:r>
      <w:r w:rsidR="00F47177">
        <w:rPr>
          <w:rFonts w:ascii="Times New Roman" w:eastAsia="Times New Roman" w:hAnsi="Times New Roman" w:cs="Times New Roman"/>
          <w:color w:val="000000"/>
          <w:sz w:val="26"/>
          <w:szCs w:val="26"/>
        </w:rPr>
        <w:t>и оцінки конкурсних пропозицій.</w:t>
      </w:r>
    </w:p>
    <w:p w14:paraId="79394FA7" w14:textId="77777777" w:rsidR="00CA6B60" w:rsidRPr="00CA6B60" w:rsidRDefault="00CA6B60" w:rsidP="00F47177">
      <w:pPr>
        <w:spacing w:after="0" w:line="240" w:lineRule="auto"/>
        <w:ind w:firstLine="57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15. Рішення про результати конкурсу приймається Конкурсною комісією на закритому засіданні в присутності не </w:t>
      </w:r>
      <w:r w:rsidRPr="00CA6B60">
        <w:rPr>
          <w:rFonts w:ascii="Times New Roman" w:eastAsia="Times New Roman" w:hAnsi="Times New Roman" w:cs="Times New Roman"/>
          <w:sz w:val="26"/>
          <w:szCs w:val="26"/>
        </w:rPr>
        <w:t>менше</w:t>
      </w:r>
      <w:r w:rsidRPr="00CA6B60">
        <w:rPr>
          <w:rFonts w:ascii="Times New Roman" w:eastAsia="Times New Roman" w:hAnsi="Times New Roman" w:cs="Times New Roman"/>
          <w:color w:val="000000"/>
          <w:sz w:val="26"/>
          <w:szCs w:val="26"/>
        </w:rPr>
        <w:t xml:space="preserve"> як половини його складу, у тому числі голови конкурсної комісії або його заступника, простою більшістю голосів.</w:t>
      </w:r>
      <w:r w:rsidRPr="00CA6B60">
        <w:rPr>
          <w:rFonts w:ascii="Times New Roman" w:eastAsia="Times New Roman" w:hAnsi="Times New Roman" w:cs="Times New Roman"/>
          <w:color w:val="000000"/>
          <w:sz w:val="26"/>
          <w:szCs w:val="26"/>
        </w:rPr>
        <w:br/>
      </w:r>
      <w:r w:rsidRPr="00CA6B60">
        <w:rPr>
          <w:rFonts w:ascii="Times New Roman" w:eastAsia="Times New Roman" w:hAnsi="Times New Roman" w:cs="Times New Roman"/>
          <w:color w:val="000000"/>
          <w:sz w:val="26"/>
          <w:szCs w:val="26"/>
        </w:rPr>
        <w:tab/>
        <w:t>У разі рівного розподілу голосів вирішальним є голос голови Конкурсної комісії</w:t>
      </w:r>
      <w:r w:rsidRPr="00CA6B60">
        <w:rPr>
          <w:rFonts w:ascii="Times New Roman" w:eastAsia="Times New Roman" w:hAnsi="Times New Roman" w:cs="Times New Roman"/>
          <w:sz w:val="26"/>
          <w:szCs w:val="26"/>
        </w:rPr>
        <w:t xml:space="preserve">, або </w:t>
      </w:r>
      <w:r w:rsidRPr="00CA6B60">
        <w:rPr>
          <w:rFonts w:ascii="Times New Roman" w:eastAsia="Times New Roman" w:hAnsi="Times New Roman" w:cs="Times New Roman"/>
          <w:color w:val="000000"/>
          <w:sz w:val="26"/>
          <w:szCs w:val="26"/>
        </w:rPr>
        <w:t xml:space="preserve">за його відсутності, голос заступника голови конкурсної комісії. </w:t>
      </w:r>
    </w:p>
    <w:p w14:paraId="26B1A378" w14:textId="5291AAC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16. Рішення Конкурсної комісії протягом 10 (десяти) днів оформляється протоколом, який підписує голова (в разі його відсутності – заступник голови) та секретар Конкурсної комісії. Після підписання протокол Конкурсної комісії публікується на офіційному сайті </w:t>
      </w:r>
      <w:r w:rsidR="00EF1A22">
        <w:rPr>
          <w:rFonts w:ascii="Times New Roman" w:eastAsia="Times New Roman" w:hAnsi="Times New Roman" w:cs="Times New Roman"/>
          <w:color w:val="000000"/>
          <w:sz w:val="26"/>
          <w:szCs w:val="26"/>
        </w:rPr>
        <w:t>Шептицької</w:t>
      </w:r>
      <w:r w:rsidRPr="00CA6B60">
        <w:rPr>
          <w:rFonts w:ascii="Times New Roman" w:eastAsia="Times New Roman" w:hAnsi="Times New Roman" w:cs="Times New Roman"/>
          <w:color w:val="000000"/>
          <w:sz w:val="26"/>
          <w:szCs w:val="26"/>
        </w:rPr>
        <w:t xml:space="preserve"> міської ради. </w:t>
      </w:r>
    </w:p>
    <w:p w14:paraId="07D8F85B"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17. Якщо у конкурсі взяв участь тільки один претендент, переможцем конкурсу може бути визнаний цей претендент. </w:t>
      </w:r>
    </w:p>
    <w:p w14:paraId="29BC72A8"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18. Протокол засідання конкурсної комісії повинен містити інформацію про:</w:t>
      </w:r>
    </w:p>
    <w:p w14:paraId="3D876854"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lastRenderedPageBreak/>
        <w:t xml:space="preserve">- назву об’єкта конкурсу; </w:t>
      </w:r>
    </w:p>
    <w:p w14:paraId="0EBA3B6E"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найменування претендентів;</w:t>
      </w:r>
    </w:p>
    <w:p w14:paraId="1986A76E"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 аналіз та оцінка конкурсних пропозицій претендентів; </w:t>
      </w:r>
    </w:p>
    <w:p w14:paraId="5DD1F0D7"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результати голосування членів Конкурсної комісії;</w:t>
      </w:r>
    </w:p>
    <w:p w14:paraId="5A1145B1"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 рішення Конкурсної комісії про результати конкурсу. </w:t>
      </w:r>
    </w:p>
    <w:p w14:paraId="63AB6C1E" w14:textId="3F5013FC"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19. На підставі рішення Конкурсної комісії щодо визначення переможця конкурсу </w:t>
      </w:r>
      <w:r w:rsidR="00EF1A22">
        <w:rPr>
          <w:rFonts w:ascii="Times New Roman" w:eastAsia="Times New Roman" w:hAnsi="Times New Roman" w:cs="Times New Roman"/>
          <w:color w:val="000000"/>
          <w:sz w:val="26"/>
          <w:szCs w:val="26"/>
        </w:rPr>
        <w:t>В</w:t>
      </w:r>
      <w:r w:rsidRPr="00CA6B60">
        <w:rPr>
          <w:rFonts w:ascii="Times New Roman" w:eastAsia="Times New Roman" w:hAnsi="Times New Roman" w:cs="Times New Roman"/>
          <w:color w:val="000000"/>
          <w:sz w:val="26"/>
          <w:szCs w:val="26"/>
        </w:rPr>
        <w:t xml:space="preserve">иконавчий комітет </w:t>
      </w:r>
      <w:r w:rsidR="00EF1A22">
        <w:rPr>
          <w:rFonts w:ascii="Times New Roman" w:eastAsia="Times New Roman" w:hAnsi="Times New Roman" w:cs="Times New Roman"/>
          <w:color w:val="000000"/>
          <w:sz w:val="26"/>
          <w:szCs w:val="26"/>
        </w:rPr>
        <w:t>Шептицької</w:t>
      </w:r>
      <w:r w:rsidRPr="00CA6B60">
        <w:rPr>
          <w:rFonts w:ascii="Times New Roman" w:eastAsia="Times New Roman" w:hAnsi="Times New Roman" w:cs="Times New Roman"/>
          <w:color w:val="000000"/>
          <w:sz w:val="26"/>
          <w:szCs w:val="26"/>
        </w:rPr>
        <w:t xml:space="preserve"> міської ради приймає рішення про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sidR="00EF1A22">
        <w:rPr>
          <w:rFonts w:ascii="Times New Roman" w:eastAsia="Times New Roman" w:hAnsi="Times New Roman" w:cs="Times New Roman"/>
          <w:color w:val="000000"/>
          <w:sz w:val="26"/>
          <w:szCs w:val="26"/>
        </w:rPr>
        <w:t>Червоноградської</w:t>
      </w:r>
      <w:r w:rsidRPr="00CA6B60">
        <w:rPr>
          <w:rFonts w:ascii="Times New Roman" w:eastAsia="Times New Roman" w:hAnsi="Times New Roman" w:cs="Times New Roman"/>
          <w:color w:val="000000"/>
          <w:sz w:val="26"/>
          <w:szCs w:val="26"/>
        </w:rPr>
        <w:t xml:space="preserve"> МТГ (Оператора).</w:t>
      </w:r>
    </w:p>
    <w:p w14:paraId="425FAC6A"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20. Конкурс може бути визнаний таким, що не відбувся у разі, якщо: </w:t>
      </w:r>
    </w:p>
    <w:p w14:paraId="6B663F76" w14:textId="77777777" w:rsidR="00CA6B60" w:rsidRPr="00CA6B60" w:rsidRDefault="00CA6B60" w:rsidP="00CA6B60">
      <w:pPr>
        <w:spacing w:after="0" w:line="240" w:lineRule="auto"/>
        <w:jc w:val="both"/>
        <w:rPr>
          <w:rFonts w:ascii="Times New Roman" w:eastAsia="Times New Roman" w:hAnsi="Times New Roman" w:cs="Times New Roman"/>
          <w:sz w:val="26"/>
          <w:szCs w:val="26"/>
        </w:rPr>
      </w:pPr>
      <w:r w:rsidRPr="00CA6B60">
        <w:rPr>
          <w:rFonts w:ascii="Times New Roman" w:eastAsia="Times New Roman" w:hAnsi="Times New Roman" w:cs="Times New Roman"/>
          <w:color w:val="000000"/>
          <w:sz w:val="26"/>
          <w:szCs w:val="26"/>
        </w:rPr>
        <w:t>- протягом встановленого строку не надійшло жодної конкурсної пропозиції;</w:t>
      </w:r>
    </w:p>
    <w:p w14:paraId="4C9D93B8" w14:textId="77777777" w:rsidR="00CA6B60" w:rsidRPr="00CA6B60" w:rsidRDefault="00CA6B60" w:rsidP="00CA6B60">
      <w:pPr>
        <w:spacing w:after="0" w:line="240" w:lineRule="auto"/>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 усі подані конкурсні пропозиції не відповідають умовам конкурсу; </w:t>
      </w:r>
    </w:p>
    <w:p w14:paraId="5438CB71" w14:textId="77777777" w:rsidR="00CA6B60" w:rsidRPr="00CA6B60" w:rsidRDefault="00CA6B60" w:rsidP="00CA6B60">
      <w:pPr>
        <w:spacing w:after="0" w:line="240" w:lineRule="auto"/>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 переможець конкурсу відмовився від укладення договору. </w:t>
      </w:r>
    </w:p>
    <w:p w14:paraId="21E18079" w14:textId="77777777"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У разі визнання конкурсу таким, що не відбувся, організатором</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конкурсу приймається рішення про проведення нового конкурсу. </w:t>
      </w:r>
    </w:p>
    <w:p w14:paraId="630A744D" w14:textId="275EE16A"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21. Не пізніше ніж через 10 (десять) днів з моменту набрання чинності рішення </w:t>
      </w:r>
      <w:r w:rsidR="00EF1A22">
        <w:rPr>
          <w:rFonts w:ascii="Times New Roman" w:eastAsia="Times New Roman" w:hAnsi="Times New Roman" w:cs="Times New Roman"/>
          <w:color w:val="000000"/>
          <w:sz w:val="26"/>
          <w:szCs w:val="26"/>
        </w:rPr>
        <w:t>В</w:t>
      </w:r>
      <w:r w:rsidRPr="00CA6B60">
        <w:rPr>
          <w:rFonts w:ascii="Times New Roman" w:eastAsia="Times New Roman" w:hAnsi="Times New Roman" w:cs="Times New Roman"/>
          <w:color w:val="000000"/>
          <w:sz w:val="26"/>
          <w:szCs w:val="26"/>
        </w:rPr>
        <w:t xml:space="preserve">иконавчого комітету </w:t>
      </w:r>
      <w:r w:rsidR="00EF1A22">
        <w:rPr>
          <w:rFonts w:ascii="Times New Roman" w:eastAsia="Times New Roman" w:hAnsi="Times New Roman" w:cs="Times New Roman"/>
          <w:color w:val="000000"/>
          <w:sz w:val="26"/>
          <w:szCs w:val="26"/>
        </w:rPr>
        <w:t>Шептицької</w:t>
      </w:r>
      <w:r w:rsidRPr="00CA6B60">
        <w:rPr>
          <w:rFonts w:ascii="Times New Roman" w:eastAsia="Times New Roman" w:hAnsi="Times New Roman" w:cs="Times New Roman"/>
          <w:color w:val="000000"/>
          <w:sz w:val="26"/>
          <w:szCs w:val="26"/>
        </w:rPr>
        <w:t xml:space="preserve"> міської ради про визначення особи, уповноваженої здійснювати справляння плати за транспортні послуги (Оператора), виконавчий комітет міської ради укладає з визначеною особою та перевізниками договори про здійснення справляння плати за транспортні послуги. Проект примірного договору затверджується рішенням </w:t>
      </w:r>
      <w:r w:rsidR="00EF1A22">
        <w:rPr>
          <w:rFonts w:ascii="Times New Roman" w:eastAsia="Times New Roman" w:hAnsi="Times New Roman" w:cs="Times New Roman"/>
          <w:color w:val="000000"/>
          <w:sz w:val="26"/>
          <w:szCs w:val="26"/>
        </w:rPr>
        <w:t>В</w:t>
      </w:r>
      <w:r w:rsidRPr="00CA6B60">
        <w:rPr>
          <w:rFonts w:ascii="Times New Roman" w:eastAsia="Times New Roman" w:hAnsi="Times New Roman" w:cs="Times New Roman"/>
          <w:color w:val="000000"/>
          <w:sz w:val="26"/>
          <w:szCs w:val="26"/>
        </w:rPr>
        <w:t xml:space="preserve">иконавчого комітету </w:t>
      </w:r>
      <w:r w:rsidR="00EF1A22">
        <w:rPr>
          <w:rFonts w:ascii="Times New Roman" w:eastAsia="Times New Roman" w:hAnsi="Times New Roman" w:cs="Times New Roman"/>
          <w:color w:val="000000"/>
          <w:sz w:val="26"/>
          <w:szCs w:val="26"/>
        </w:rPr>
        <w:t>Шептицької</w:t>
      </w:r>
      <w:r w:rsidRPr="00CA6B60">
        <w:rPr>
          <w:rFonts w:ascii="Times New Roman" w:eastAsia="Times New Roman" w:hAnsi="Times New Roman" w:cs="Times New Roman"/>
          <w:color w:val="000000"/>
          <w:sz w:val="26"/>
          <w:szCs w:val="26"/>
        </w:rPr>
        <w:t xml:space="preserve"> міської ради.</w:t>
      </w:r>
    </w:p>
    <w:p w14:paraId="231C9FB7" w14:textId="5B289EFB" w:rsidR="00CA6B60" w:rsidRPr="00CA6B60" w:rsidRDefault="00CA6B60" w:rsidP="00CA6B60">
      <w:pPr>
        <w:spacing w:after="0" w:line="240" w:lineRule="auto"/>
        <w:ind w:firstLine="720"/>
        <w:jc w:val="both"/>
        <w:rPr>
          <w:rFonts w:ascii="Times New Roman" w:eastAsia="Times New Roman" w:hAnsi="Times New Roman" w:cs="Times New Roman"/>
          <w:color w:val="000000"/>
          <w:sz w:val="26"/>
          <w:szCs w:val="26"/>
        </w:rPr>
      </w:pPr>
      <w:r w:rsidRPr="00CA6B60">
        <w:rPr>
          <w:rFonts w:ascii="Times New Roman" w:eastAsia="Times New Roman" w:hAnsi="Times New Roman" w:cs="Times New Roman"/>
          <w:color w:val="000000"/>
          <w:sz w:val="26"/>
          <w:szCs w:val="26"/>
        </w:rPr>
        <w:t xml:space="preserve">22. Результати конкурсу та рішення </w:t>
      </w:r>
      <w:r w:rsidR="00EF1A22">
        <w:rPr>
          <w:rFonts w:ascii="Times New Roman" w:eastAsia="Times New Roman" w:hAnsi="Times New Roman" w:cs="Times New Roman"/>
          <w:color w:val="000000"/>
          <w:sz w:val="26"/>
          <w:szCs w:val="26"/>
        </w:rPr>
        <w:t>В</w:t>
      </w:r>
      <w:r w:rsidRPr="00CA6B60">
        <w:rPr>
          <w:rFonts w:ascii="Times New Roman" w:eastAsia="Times New Roman" w:hAnsi="Times New Roman" w:cs="Times New Roman"/>
          <w:color w:val="000000"/>
          <w:sz w:val="26"/>
          <w:szCs w:val="26"/>
        </w:rPr>
        <w:t xml:space="preserve">иконавчого комітету </w:t>
      </w:r>
      <w:r w:rsidR="00EF1A22">
        <w:rPr>
          <w:rFonts w:ascii="Times New Roman" w:eastAsia="Times New Roman" w:hAnsi="Times New Roman" w:cs="Times New Roman"/>
          <w:color w:val="000000"/>
          <w:sz w:val="26"/>
          <w:szCs w:val="26"/>
        </w:rPr>
        <w:t>Шептицької</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міської ради про визначення особи, уповноваженої здійснювати справляння</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плати</w:t>
      </w:r>
      <w:r w:rsidRPr="00CA6B60">
        <w:rPr>
          <w:rFonts w:ascii="Times New Roman" w:eastAsia="Times New Roman" w:hAnsi="Times New Roman" w:cs="Times New Roman"/>
          <w:sz w:val="26"/>
          <w:szCs w:val="26"/>
        </w:rPr>
        <w:t xml:space="preserve"> </w:t>
      </w:r>
      <w:r w:rsidRPr="00CA6B60">
        <w:rPr>
          <w:rFonts w:ascii="Times New Roman" w:eastAsia="Times New Roman" w:hAnsi="Times New Roman" w:cs="Times New Roman"/>
          <w:color w:val="000000"/>
          <w:sz w:val="26"/>
          <w:szCs w:val="26"/>
        </w:rPr>
        <w:t xml:space="preserve">за транспортні послуги (Оператора) можуть бути оскаржені у порядку, встановленому чинним законодавством України. </w:t>
      </w:r>
    </w:p>
    <w:p w14:paraId="1C27FEFB" w14:textId="77777777" w:rsidR="00CA6B60" w:rsidRPr="00CA6B60" w:rsidRDefault="00CA6B60" w:rsidP="00CA6B60">
      <w:pPr>
        <w:spacing w:after="0" w:line="240" w:lineRule="auto"/>
        <w:jc w:val="both"/>
        <w:rPr>
          <w:rFonts w:ascii="Times New Roman" w:eastAsia="Times New Roman" w:hAnsi="Times New Roman" w:cs="Times New Roman"/>
          <w:color w:val="000000"/>
          <w:sz w:val="26"/>
          <w:szCs w:val="26"/>
        </w:rPr>
      </w:pPr>
    </w:p>
    <w:p w14:paraId="1D4CE51B" w14:textId="16DCD7BF" w:rsidR="0068491D" w:rsidRDefault="0068491D" w:rsidP="00CA6B60">
      <w:pPr>
        <w:spacing w:after="0" w:line="240" w:lineRule="auto"/>
        <w:ind w:firstLine="709"/>
        <w:rPr>
          <w:rFonts w:ascii="Times New Roman" w:hAnsi="Times New Roman" w:cs="Times New Roman"/>
          <w:sz w:val="26"/>
          <w:szCs w:val="26"/>
        </w:rPr>
      </w:pPr>
    </w:p>
    <w:p w14:paraId="25637850" w14:textId="77777777" w:rsidR="0068491D" w:rsidRPr="0068491D" w:rsidRDefault="0068491D" w:rsidP="0068491D">
      <w:pPr>
        <w:rPr>
          <w:rFonts w:ascii="Times New Roman" w:hAnsi="Times New Roman" w:cs="Times New Roman"/>
          <w:sz w:val="26"/>
          <w:szCs w:val="26"/>
        </w:rPr>
      </w:pPr>
    </w:p>
    <w:p w14:paraId="75348AE4" w14:textId="77777777" w:rsidR="0068491D" w:rsidRPr="0068491D" w:rsidRDefault="0068491D" w:rsidP="0068491D">
      <w:pPr>
        <w:rPr>
          <w:rFonts w:ascii="Times New Roman" w:hAnsi="Times New Roman" w:cs="Times New Roman"/>
          <w:sz w:val="26"/>
          <w:szCs w:val="26"/>
        </w:rPr>
      </w:pPr>
    </w:p>
    <w:p w14:paraId="3E39E5BF" w14:textId="77777777" w:rsidR="0068491D" w:rsidRPr="0068491D" w:rsidRDefault="0068491D" w:rsidP="0068491D">
      <w:pPr>
        <w:rPr>
          <w:rFonts w:ascii="Times New Roman" w:hAnsi="Times New Roman" w:cs="Times New Roman"/>
          <w:sz w:val="26"/>
          <w:szCs w:val="26"/>
        </w:rPr>
      </w:pPr>
    </w:p>
    <w:p w14:paraId="129A27AA" w14:textId="77777777" w:rsidR="0068491D" w:rsidRPr="0068491D" w:rsidRDefault="0068491D" w:rsidP="0068491D">
      <w:pPr>
        <w:rPr>
          <w:rFonts w:ascii="Times New Roman" w:hAnsi="Times New Roman" w:cs="Times New Roman"/>
          <w:sz w:val="26"/>
          <w:szCs w:val="26"/>
        </w:rPr>
      </w:pPr>
    </w:p>
    <w:p w14:paraId="256A47FD" w14:textId="77777777" w:rsidR="0068491D" w:rsidRPr="0068491D" w:rsidRDefault="0068491D" w:rsidP="0068491D">
      <w:pPr>
        <w:rPr>
          <w:rFonts w:ascii="Times New Roman" w:hAnsi="Times New Roman" w:cs="Times New Roman"/>
          <w:sz w:val="26"/>
          <w:szCs w:val="26"/>
        </w:rPr>
      </w:pPr>
    </w:p>
    <w:p w14:paraId="314D8697" w14:textId="7958786B" w:rsidR="0068491D" w:rsidRDefault="0068491D" w:rsidP="0068491D">
      <w:pPr>
        <w:rPr>
          <w:rFonts w:ascii="Times New Roman" w:hAnsi="Times New Roman" w:cs="Times New Roman"/>
          <w:sz w:val="26"/>
          <w:szCs w:val="26"/>
        </w:rPr>
      </w:pPr>
    </w:p>
    <w:p w14:paraId="35D8A8ED" w14:textId="77777777" w:rsidR="0068491D" w:rsidRPr="0068491D" w:rsidRDefault="0068491D" w:rsidP="0068491D">
      <w:pPr>
        <w:rPr>
          <w:rFonts w:ascii="Times New Roman" w:hAnsi="Times New Roman" w:cs="Times New Roman"/>
          <w:sz w:val="26"/>
          <w:szCs w:val="26"/>
        </w:rPr>
      </w:pPr>
    </w:p>
    <w:p w14:paraId="3CA33AA3" w14:textId="77777777" w:rsidR="0068491D" w:rsidRPr="0068491D" w:rsidRDefault="0068491D" w:rsidP="0068491D">
      <w:pPr>
        <w:rPr>
          <w:rFonts w:ascii="Times New Roman" w:hAnsi="Times New Roman" w:cs="Times New Roman"/>
          <w:sz w:val="26"/>
          <w:szCs w:val="26"/>
        </w:rPr>
      </w:pPr>
    </w:p>
    <w:p w14:paraId="521093F6" w14:textId="5D0D4AF7" w:rsidR="0068491D" w:rsidRDefault="0068491D" w:rsidP="0068491D">
      <w:pPr>
        <w:rPr>
          <w:rFonts w:ascii="Times New Roman" w:hAnsi="Times New Roman" w:cs="Times New Roman"/>
          <w:sz w:val="26"/>
          <w:szCs w:val="26"/>
        </w:rPr>
      </w:pPr>
    </w:p>
    <w:p w14:paraId="6201D812" w14:textId="7BCB0B6B" w:rsidR="00F8209C" w:rsidRDefault="0068491D" w:rsidP="0068491D">
      <w:pPr>
        <w:tabs>
          <w:tab w:val="left" w:pos="6501"/>
        </w:tabs>
        <w:rPr>
          <w:rFonts w:ascii="Times New Roman" w:hAnsi="Times New Roman" w:cs="Times New Roman"/>
          <w:sz w:val="26"/>
          <w:szCs w:val="26"/>
        </w:rPr>
      </w:pPr>
      <w:r>
        <w:rPr>
          <w:rFonts w:ascii="Times New Roman" w:hAnsi="Times New Roman" w:cs="Times New Roman"/>
          <w:sz w:val="26"/>
          <w:szCs w:val="26"/>
        </w:rPr>
        <w:tab/>
      </w:r>
    </w:p>
    <w:p w14:paraId="378202C1" w14:textId="77777777" w:rsidR="0068491D" w:rsidRDefault="0068491D" w:rsidP="0068491D">
      <w:pPr>
        <w:tabs>
          <w:tab w:val="left" w:pos="6501"/>
        </w:tabs>
        <w:rPr>
          <w:rFonts w:ascii="Times New Roman" w:hAnsi="Times New Roman" w:cs="Times New Roman"/>
          <w:sz w:val="26"/>
          <w:szCs w:val="26"/>
        </w:rPr>
      </w:pPr>
    </w:p>
    <w:p w14:paraId="11B07BC2" w14:textId="77777777" w:rsidR="0068491D" w:rsidRDefault="0068491D" w:rsidP="0068491D">
      <w:pPr>
        <w:tabs>
          <w:tab w:val="left" w:pos="6501"/>
        </w:tabs>
        <w:rPr>
          <w:rFonts w:ascii="Times New Roman" w:hAnsi="Times New Roman" w:cs="Times New Roman"/>
          <w:sz w:val="26"/>
          <w:szCs w:val="26"/>
        </w:rPr>
      </w:pPr>
    </w:p>
    <w:p w14:paraId="3A888C8E" w14:textId="77777777" w:rsidR="0068491D" w:rsidRDefault="0068491D" w:rsidP="0068491D">
      <w:pPr>
        <w:tabs>
          <w:tab w:val="left" w:pos="6501"/>
        </w:tabs>
        <w:rPr>
          <w:rFonts w:ascii="Times New Roman" w:hAnsi="Times New Roman" w:cs="Times New Roman"/>
          <w:sz w:val="26"/>
          <w:szCs w:val="26"/>
        </w:rPr>
      </w:pPr>
    </w:p>
    <w:p w14:paraId="0A128BDB" w14:textId="77777777" w:rsidR="0068491D" w:rsidRDefault="0068491D" w:rsidP="0068491D">
      <w:pPr>
        <w:pStyle w:val="Style2"/>
        <w:widowControl/>
        <w:spacing w:before="53" w:line="240" w:lineRule="auto"/>
        <w:ind w:left="5534" w:firstLine="420"/>
        <w:jc w:val="left"/>
        <w:rPr>
          <w:rStyle w:val="FontStyle25"/>
          <w:sz w:val="26"/>
          <w:szCs w:val="26"/>
          <w:lang w:val="uk-UA" w:eastAsia="uk-UA"/>
        </w:rPr>
      </w:pPr>
    </w:p>
    <w:p w14:paraId="3E07F9E4" w14:textId="77777777" w:rsidR="00F06133" w:rsidRDefault="00F06133" w:rsidP="0068491D">
      <w:pPr>
        <w:pStyle w:val="Style2"/>
        <w:widowControl/>
        <w:spacing w:before="53" w:line="240" w:lineRule="auto"/>
        <w:ind w:left="5534" w:firstLine="420"/>
        <w:jc w:val="left"/>
        <w:rPr>
          <w:rStyle w:val="FontStyle25"/>
          <w:sz w:val="26"/>
          <w:szCs w:val="26"/>
          <w:lang w:val="uk-UA" w:eastAsia="uk-UA"/>
        </w:rPr>
      </w:pPr>
    </w:p>
    <w:p w14:paraId="6F506749" w14:textId="77777777" w:rsidR="00012B32" w:rsidRDefault="00012B32" w:rsidP="0068491D">
      <w:pPr>
        <w:pStyle w:val="Style2"/>
        <w:widowControl/>
        <w:spacing w:before="53" w:line="240" w:lineRule="auto"/>
        <w:ind w:left="5534" w:firstLine="420"/>
        <w:jc w:val="left"/>
        <w:rPr>
          <w:rStyle w:val="FontStyle25"/>
          <w:sz w:val="26"/>
          <w:szCs w:val="26"/>
          <w:lang w:val="uk-UA" w:eastAsia="uk-UA"/>
        </w:rPr>
      </w:pPr>
    </w:p>
    <w:p w14:paraId="7A38D43C" w14:textId="77777777" w:rsidR="0068491D" w:rsidRPr="006E6917" w:rsidRDefault="0068491D" w:rsidP="0068491D">
      <w:pPr>
        <w:pStyle w:val="Style2"/>
        <w:widowControl/>
        <w:spacing w:before="53" w:line="240" w:lineRule="auto"/>
        <w:ind w:left="5534" w:firstLine="420"/>
        <w:jc w:val="left"/>
        <w:rPr>
          <w:rStyle w:val="FontStyle25"/>
          <w:sz w:val="26"/>
          <w:szCs w:val="26"/>
          <w:lang w:val="uk-UA" w:eastAsia="uk-UA"/>
        </w:rPr>
      </w:pPr>
      <w:r w:rsidRPr="006E6917">
        <w:rPr>
          <w:rStyle w:val="FontStyle25"/>
          <w:sz w:val="26"/>
          <w:szCs w:val="26"/>
          <w:lang w:val="uk-UA" w:eastAsia="uk-UA"/>
        </w:rPr>
        <w:t>ЗАТВЕРДЖЕНО</w:t>
      </w:r>
    </w:p>
    <w:p w14:paraId="7132F722" w14:textId="1ADEC5A1" w:rsidR="0068491D" w:rsidRPr="006E6917" w:rsidRDefault="0068491D" w:rsidP="0068491D">
      <w:pPr>
        <w:pStyle w:val="Style2"/>
        <w:widowControl/>
        <w:spacing w:line="240" w:lineRule="auto"/>
        <w:ind w:left="5534" w:firstLine="420"/>
        <w:rPr>
          <w:rStyle w:val="FontStyle25"/>
          <w:sz w:val="26"/>
          <w:szCs w:val="26"/>
          <w:lang w:val="uk-UA" w:eastAsia="uk-UA"/>
        </w:rPr>
      </w:pPr>
      <w:r w:rsidRPr="006E6917">
        <w:rPr>
          <w:rStyle w:val="FontStyle25"/>
          <w:sz w:val="26"/>
          <w:szCs w:val="26"/>
          <w:lang w:val="uk-UA" w:eastAsia="uk-UA"/>
        </w:rPr>
        <w:t xml:space="preserve">Рішення </w:t>
      </w:r>
      <w:r w:rsidR="00012B32">
        <w:rPr>
          <w:rStyle w:val="FontStyle25"/>
          <w:sz w:val="26"/>
          <w:szCs w:val="26"/>
          <w:lang w:val="uk-UA" w:eastAsia="uk-UA"/>
        </w:rPr>
        <w:t>в</w:t>
      </w:r>
      <w:r w:rsidRPr="006E6917">
        <w:rPr>
          <w:rStyle w:val="FontStyle25"/>
          <w:sz w:val="26"/>
          <w:szCs w:val="26"/>
          <w:lang w:val="uk-UA" w:eastAsia="uk-UA"/>
        </w:rPr>
        <w:t>иконавчого комітету</w:t>
      </w:r>
    </w:p>
    <w:p w14:paraId="4000D003" w14:textId="0627946B" w:rsidR="00FA0DDE" w:rsidRDefault="0068491D" w:rsidP="0068491D">
      <w:pPr>
        <w:pStyle w:val="Style2"/>
        <w:widowControl/>
        <w:spacing w:line="240" w:lineRule="auto"/>
        <w:ind w:left="5534" w:firstLine="420"/>
        <w:rPr>
          <w:rStyle w:val="FontStyle25"/>
          <w:sz w:val="26"/>
          <w:szCs w:val="26"/>
          <w:lang w:val="uk-UA" w:eastAsia="uk-UA"/>
        </w:rPr>
      </w:pPr>
      <w:r>
        <w:rPr>
          <w:rStyle w:val="FontStyle25"/>
          <w:sz w:val="26"/>
          <w:lang w:val="uk-UA" w:eastAsia="uk-UA"/>
        </w:rPr>
        <w:t>в</w:t>
      </w:r>
      <w:r w:rsidRPr="00AF7386">
        <w:rPr>
          <w:rStyle w:val="FontStyle25"/>
          <w:sz w:val="26"/>
          <w:lang w:val="uk-UA" w:eastAsia="uk-UA"/>
        </w:rPr>
        <w:t>ід</w:t>
      </w:r>
      <w:r>
        <w:rPr>
          <w:rStyle w:val="FontStyle25"/>
          <w:sz w:val="26"/>
          <w:lang w:val="uk-UA" w:eastAsia="uk-UA"/>
        </w:rPr>
        <w:t xml:space="preserve">  </w:t>
      </w:r>
      <w:r w:rsidRPr="00AF7386">
        <w:rPr>
          <w:rStyle w:val="FontStyle25"/>
          <w:sz w:val="26"/>
          <w:lang w:val="uk-UA" w:eastAsia="uk-UA"/>
        </w:rPr>
        <w:t>___________№ _____</w:t>
      </w:r>
    </w:p>
    <w:p w14:paraId="377572C9" w14:textId="2FC15F6A" w:rsidR="00FA0DDE" w:rsidRDefault="00FA0DDE" w:rsidP="00FA0DDE">
      <w:pPr>
        <w:rPr>
          <w:lang w:eastAsia="uk-UA"/>
        </w:rPr>
      </w:pPr>
    </w:p>
    <w:p w14:paraId="698EB4AA" w14:textId="36B70695" w:rsidR="00AF7386" w:rsidRPr="0077269E" w:rsidRDefault="00AF7386" w:rsidP="0077269E">
      <w:pPr>
        <w:spacing w:after="0" w:line="240" w:lineRule="auto"/>
        <w:jc w:val="center"/>
        <w:rPr>
          <w:rFonts w:ascii="Times New Roman" w:hAnsi="Times New Roman" w:cs="Times New Roman"/>
          <w:bCs/>
          <w:sz w:val="26"/>
          <w:szCs w:val="26"/>
        </w:rPr>
      </w:pPr>
      <w:r w:rsidRPr="0077269E">
        <w:rPr>
          <w:rFonts w:ascii="Times New Roman" w:hAnsi="Times New Roman" w:cs="Times New Roman"/>
          <w:bCs/>
          <w:sz w:val="26"/>
          <w:szCs w:val="26"/>
        </w:rPr>
        <w:t>Склад</w:t>
      </w:r>
    </w:p>
    <w:p w14:paraId="22B5BC8C" w14:textId="3EA96C30" w:rsidR="00AF7386" w:rsidRPr="0077269E" w:rsidRDefault="00AF7386" w:rsidP="0077269E">
      <w:pPr>
        <w:spacing w:after="0" w:line="240" w:lineRule="auto"/>
        <w:jc w:val="center"/>
        <w:rPr>
          <w:sz w:val="26"/>
          <w:szCs w:val="26"/>
        </w:rPr>
      </w:pPr>
      <w:r w:rsidRPr="0077269E">
        <w:rPr>
          <w:rFonts w:ascii="Times New Roman" w:hAnsi="Times New Roman" w:cs="Times New Roman"/>
          <w:bCs/>
          <w:sz w:val="26"/>
          <w:szCs w:val="26"/>
        </w:rPr>
        <w:t xml:space="preserve">конкурсної комісії </w:t>
      </w:r>
      <w:r w:rsidRPr="0077269E">
        <w:rPr>
          <w:rFonts w:ascii="Times New Roman" w:eastAsia="Times New Roman" w:hAnsi="Times New Roman" w:cs="Times New Roman"/>
          <w:bCs/>
          <w:color w:val="000000"/>
          <w:sz w:val="26"/>
          <w:szCs w:val="26"/>
          <w:lang w:eastAsia="uk-UA"/>
        </w:rPr>
        <w:t>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w:t>
      </w:r>
      <w:r w:rsidRPr="0077269E">
        <w:rPr>
          <w:sz w:val="26"/>
          <w:szCs w:val="26"/>
        </w:rPr>
        <w:t xml:space="preserve">  </w:t>
      </w:r>
    </w:p>
    <w:p w14:paraId="19789968" w14:textId="77777777" w:rsidR="0077269E" w:rsidRDefault="0077269E" w:rsidP="00AF7386">
      <w:pPr>
        <w:spacing w:after="0"/>
        <w:jc w:val="center"/>
        <w:rPr>
          <w:sz w:val="26"/>
          <w:szCs w:val="26"/>
        </w:rPr>
      </w:pPr>
    </w:p>
    <w:p w14:paraId="754B42A6" w14:textId="77777777" w:rsidR="0077269E" w:rsidRPr="00AF7386" w:rsidRDefault="0077269E" w:rsidP="00AF7386">
      <w:pPr>
        <w:spacing w:after="0"/>
        <w:jc w:val="center"/>
        <w:rPr>
          <w:sz w:val="26"/>
          <w:szCs w:val="26"/>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60"/>
        <w:gridCol w:w="5555"/>
      </w:tblGrid>
      <w:tr w:rsidR="0077269E" w:rsidRPr="0077269E" w14:paraId="72C5D134" w14:textId="77777777" w:rsidTr="0077269E">
        <w:trPr>
          <w:cantSplit/>
        </w:trPr>
        <w:tc>
          <w:tcPr>
            <w:tcW w:w="2590" w:type="dxa"/>
          </w:tcPr>
          <w:p w14:paraId="0D2BE513" w14:textId="77777777" w:rsidR="0077269E" w:rsidRPr="0077269E" w:rsidRDefault="0077269E" w:rsidP="00D76F28">
            <w:pPr>
              <w:widowControl w:val="0"/>
              <w:autoSpaceDE w:val="0"/>
              <w:autoSpaceDN w:val="0"/>
              <w:adjustRightInd w:val="0"/>
              <w:spacing w:before="100" w:after="100"/>
              <w:rPr>
                <w:rFonts w:ascii="Times New Roman" w:hAnsi="Times New Roman" w:cs="Times New Roman"/>
                <w:bCs/>
                <w:sz w:val="26"/>
                <w:szCs w:val="26"/>
              </w:rPr>
            </w:pPr>
            <w:r w:rsidRPr="0077269E">
              <w:rPr>
                <w:rFonts w:ascii="Times New Roman" w:hAnsi="Times New Roman" w:cs="Times New Roman"/>
                <w:bCs/>
                <w:sz w:val="26"/>
                <w:szCs w:val="26"/>
              </w:rPr>
              <w:t>Ващук Марта Валеріївна</w:t>
            </w:r>
          </w:p>
        </w:tc>
        <w:tc>
          <w:tcPr>
            <w:tcW w:w="360" w:type="dxa"/>
          </w:tcPr>
          <w:p w14:paraId="57E3317D" w14:textId="594CF42A" w:rsidR="0077269E" w:rsidRPr="0077269E" w:rsidRDefault="0077269E" w:rsidP="00D76F2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w:t>
            </w:r>
          </w:p>
        </w:tc>
        <w:tc>
          <w:tcPr>
            <w:tcW w:w="5555" w:type="dxa"/>
          </w:tcPr>
          <w:p w14:paraId="41EE6C84" w14:textId="57ADA7B2" w:rsidR="0077269E" w:rsidRPr="0077269E" w:rsidRDefault="0077269E" w:rsidP="0077269E">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Cs/>
                <w:iCs/>
                <w:sz w:val="26"/>
                <w:szCs w:val="26"/>
              </w:rPr>
              <w:t>г</w:t>
            </w:r>
            <w:r w:rsidRPr="0077269E">
              <w:rPr>
                <w:rFonts w:ascii="Times New Roman" w:hAnsi="Times New Roman" w:cs="Times New Roman"/>
                <w:bCs/>
                <w:iCs/>
                <w:sz w:val="26"/>
                <w:szCs w:val="26"/>
              </w:rPr>
              <w:t>олова конкурсної комісії,</w:t>
            </w:r>
            <w:r w:rsidRPr="0077269E">
              <w:rPr>
                <w:rFonts w:ascii="Times New Roman" w:hAnsi="Times New Roman" w:cs="Times New Roman"/>
                <w:sz w:val="26"/>
                <w:szCs w:val="26"/>
              </w:rPr>
              <w:t xml:space="preserve"> заступник міського голови з питань діяльності виконавчих органів ради</w:t>
            </w:r>
          </w:p>
        </w:tc>
      </w:tr>
      <w:tr w:rsidR="0077269E" w:rsidRPr="0077269E" w14:paraId="6B7535DB" w14:textId="77777777" w:rsidTr="0077269E">
        <w:trPr>
          <w:cantSplit/>
        </w:trPr>
        <w:tc>
          <w:tcPr>
            <w:tcW w:w="2590" w:type="dxa"/>
          </w:tcPr>
          <w:p w14:paraId="29F79C25" w14:textId="77777777" w:rsidR="0077269E" w:rsidRPr="0077269E" w:rsidRDefault="0077269E" w:rsidP="00D76F28">
            <w:pPr>
              <w:widowControl w:val="0"/>
              <w:autoSpaceDE w:val="0"/>
              <w:autoSpaceDN w:val="0"/>
              <w:adjustRightInd w:val="0"/>
              <w:spacing w:before="100" w:after="100"/>
              <w:rPr>
                <w:rFonts w:ascii="Times New Roman" w:hAnsi="Times New Roman" w:cs="Times New Roman"/>
                <w:iCs/>
                <w:sz w:val="26"/>
                <w:szCs w:val="26"/>
              </w:rPr>
            </w:pPr>
            <w:r w:rsidRPr="0077269E">
              <w:rPr>
                <w:rFonts w:ascii="Times New Roman" w:hAnsi="Times New Roman" w:cs="Times New Roman"/>
                <w:iCs/>
                <w:sz w:val="26"/>
                <w:szCs w:val="26"/>
              </w:rPr>
              <w:t>Гнатюк Любов Василівна</w:t>
            </w:r>
          </w:p>
        </w:tc>
        <w:tc>
          <w:tcPr>
            <w:tcW w:w="360" w:type="dxa"/>
          </w:tcPr>
          <w:p w14:paraId="5193463E" w14:textId="783FDB9A" w:rsidR="0077269E" w:rsidRPr="0077269E" w:rsidRDefault="0077269E" w:rsidP="00D76F2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w:t>
            </w:r>
          </w:p>
        </w:tc>
        <w:tc>
          <w:tcPr>
            <w:tcW w:w="5555" w:type="dxa"/>
          </w:tcPr>
          <w:p w14:paraId="3BE21610" w14:textId="5C58E4C3" w:rsidR="0077269E" w:rsidRPr="0077269E" w:rsidRDefault="0077269E" w:rsidP="0077269E">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Cs/>
                <w:iCs/>
                <w:sz w:val="26"/>
                <w:szCs w:val="26"/>
              </w:rPr>
              <w:t>з</w:t>
            </w:r>
            <w:r w:rsidRPr="0077269E">
              <w:rPr>
                <w:rFonts w:ascii="Times New Roman" w:hAnsi="Times New Roman" w:cs="Times New Roman"/>
                <w:bCs/>
                <w:iCs/>
                <w:sz w:val="26"/>
                <w:szCs w:val="26"/>
              </w:rPr>
              <w:t>аступник голови конкурсної комісії</w:t>
            </w:r>
            <w:r>
              <w:rPr>
                <w:rFonts w:ascii="Times New Roman" w:hAnsi="Times New Roman" w:cs="Times New Roman"/>
                <w:sz w:val="26"/>
                <w:szCs w:val="26"/>
              </w:rPr>
              <w:t xml:space="preserve">, </w:t>
            </w:r>
            <w:r w:rsidRPr="0077269E">
              <w:rPr>
                <w:rFonts w:ascii="Times New Roman" w:hAnsi="Times New Roman" w:cs="Times New Roman"/>
                <w:sz w:val="26"/>
                <w:szCs w:val="26"/>
              </w:rPr>
              <w:t>начальник відділу економіки</w:t>
            </w:r>
          </w:p>
        </w:tc>
      </w:tr>
      <w:tr w:rsidR="0077269E" w:rsidRPr="0077269E" w14:paraId="5DBC1EBF" w14:textId="77777777" w:rsidTr="0077269E">
        <w:trPr>
          <w:cantSplit/>
        </w:trPr>
        <w:tc>
          <w:tcPr>
            <w:tcW w:w="2590" w:type="dxa"/>
          </w:tcPr>
          <w:p w14:paraId="0AA00ECB" w14:textId="77777777" w:rsidR="0077269E" w:rsidRPr="0077269E" w:rsidRDefault="0077269E" w:rsidP="00D76F28">
            <w:pPr>
              <w:widowControl w:val="0"/>
              <w:autoSpaceDE w:val="0"/>
              <w:autoSpaceDN w:val="0"/>
              <w:adjustRightInd w:val="0"/>
              <w:spacing w:before="100" w:after="100"/>
              <w:rPr>
                <w:rFonts w:ascii="Times New Roman" w:hAnsi="Times New Roman" w:cs="Times New Roman"/>
                <w:iCs/>
                <w:sz w:val="26"/>
                <w:szCs w:val="26"/>
              </w:rPr>
            </w:pPr>
            <w:r w:rsidRPr="0077269E">
              <w:rPr>
                <w:rFonts w:ascii="Times New Roman" w:hAnsi="Times New Roman" w:cs="Times New Roman"/>
                <w:iCs/>
                <w:sz w:val="26"/>
                <w:szCs w:val="26"/>
              </w:rPr>
              <w:t>Лемеха Віталій Романович</w:t>
            </w:r>
          </w:p>
        </w:tc>
        <w:tc>
          <w:tcPr>
            <w:tcW w:w="360" w:type="dxa"/>
          </w:tcPr>
          <w:p w14:paraId="554C1284" w14:textId="44D895CF" w:rsidR="0077269E" w:rsidRPr="0077269E" w:rsidRDefault="0077269E" w:rsidP="00D76F28">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w:t>
            </w:r>
          </w:p>
        </w:tc>
        <w:tc>
          <w:tcPr>
            <w:tcW w:w="5555" w:type="dxa"/>
          </w:tcPr>
          <w:p w14:paraId="626F2A71" w14:textId="423FA7AC" w:rsidR="0077269E" w:rsidRPr="0077269E" w:rsidRDefault="0077269E" w:rsidP="0077269E">
            <w:pPr>
              <w:widowControl w:val="0"/>
              <w:autoSpaceDE w:val="0"/>
              <w:autoSpaceDN w:val="0"/>
              <w:adjustRightInd w:val="0"/>
              <w:spacing w:after="0" w:line="240" w:lineRule="auto"/>
              <w:rPr>
                <w:rFonts w:ascii="Times New Roman" w:hAnsi="Times New Roman" w:cs="Times New Roman"/>
                <w:bCs/>
                <w:iCs/>
                <w:sz w:val="26"/>
                <w:szCs w:val="26"/>
              </w:rPr>
            </w:pPr>
            <w:r>
              <w:rPr>
                <w:rFonts w:ascii="Times New Roman" w:hAnsi="Times New Roman" w:cs="Times New Roman"/>
                <w:bCs/>
                <w:iCs/>
                <w:sz w:val="26"/>
                <w:szCs w:val="26"/>
              </w:rPr>
              <w:t>с</w:t>
            </w:r>
            <w:r w:rsidRPr="0077269E">
              <w:rPr>
                <w:rFonts w:ascii="Times New Roman" w:hAnsi="Times New Roman" w:cs="Times New Roman"/>
                <w:bCs/>
                <w:iCs/>
                <w:sz w:val="26"/>
                <w:szCs w:val="26"/>
              </w:rPr>
              <w:t xml:space="preserve">екретар конкурсної комісії, заступник начальника </w:t>
            </w:r>
            <w:r w:rsidRPr="0077269E">
              <w:rPr>
                <w:rFonts w:ascii="Times New Roman" w:hAnsi="Times New Roman" w:cs="Times New Roman"/>
                <w:sz w:val="26"/>
                <w:szCs w:val="26"/>
              </w:rPr>
              <w:t>відділу економіки</w:t>
            </w:r>
          </w:p>
        </w:tc>
      </w:tr>
      <w:tr w:rsidR="0077269E" w:rsidRPr="0077269E" w14:paraId="7D830AE9" w14:textId="77777777" w:rsidTr="0077269E">
        <w:trPr>
          <w:cantSplit/>
        </w:trPr>
        <w:tc>
          <w:tcPr>
            <w:tcW w:w="8505" w:type="dxa"/>
            <w:gridSpan w:val="3"/>
          </w:tcPr>
          <w:p w14:paraId="14F45C3B" w14:textId="215586FF" w:rsidR="0077269E" w:rsidRPr="0077269E" w:rsidRDefault="0077269E" w:rsidP="00D76F28">
            <w:pPr>
              <w:widowControl w:val="0"/>
              <w:autoSpaceDE w:val="0"/>
              <w:autoSpaceDN w:val="0"/>
              <w:adjustRightInd w:val="0"/>
              <w:jc w:val="center"/>
              <w:rPr>
                <w:rFonts w:ascii="Times New Roman" w:hAnsi="Times New Roman" w:cs="Times New Roman"/>
                <w:bCs/>
                <w:iCs/>
                <w:sz w:val="26"/>
                <w:szCs w:val="26"/>
              </w:rPr>
            </w:pPr>
            <w:r w:rsidRPr="00AF7386">
              <w:rPr>
                <w:rFonts w:ascii="Times New Roman" w:hAnsi="Times New Roman" w:cs="Times New Roman"/>
                <w:sz w:val="26"/>
                <w:szCs w:val="26"/>
              </w:rPr>
              <w:t>Члени конкурсної комісії</w:t>
            </w:r>
          </w:p>
        </w:tc>
      </w:tr>
      <w:tr w:rsidR="00340C9E" w:rsidRPr="0077269E" w14:paraId="4DD59FF7" w14:textId="77777777" w:rsidTr="0077269E">
        <w:trPr>
          <w:cantSplit/>
        </w:trPr>
        <w:tc>
          <w:tcPr>
            <w:tcW w:w="2590" w:type="dxa"/>
          </w:tcPr>
          <w:p w14:paraId="1D5D03AD" w14:textId="18AE1F2C" w:rsidR="00340C9E" w:rsidRPr="0077269E" w:rsidRDefault="00340C9E" w:rsidP="00340C9E">
            <w:pPr>
              <w:widowControl w:val="0"/>
              <w:autoSpaceDE w:val="0"/>
              <w:autoSpaceDN w:val="0"/>
              <w:adjustRightInd w:val="0"/>
              <w:rPr>
                <w:rFonts w:ascii="Times New Roman" w:hAnsi="Times New Roman" w:cs="Times New Roman"/>
                <w:iCs/>
                <w:sz w:val="26"/>
                <w:szCs w:val="26"/>
              </w:rPr>
            </w:pPr>
            <w:r w:rsidRPr="00340C9E">
              <w:rPr>
                <w:rFonts w:ascii="Times New Roman" w:hAnsi="Times New Roman" w:cs="Times New Roman"/>
                <w:bCs/>
                <w:sz w:val="26"/>
                <w:szCs w:val="26"/>
              </w:rPr>
              <w:t>Шмирко Ірина Іванівна</w:t>
            </w:r>
          </w:p>
        </w:tc>
        <w:tc>
          <w:tcPr>
            <w:tcW w:w="360" w:type="dxa"/>
            <w:vAlign w:val="center"/>
          </w:tcPr>
          <w:p w14:paraId="1462B8C0" w14:textId="6AEE908E" w:rsidR="00340C9E" w:rsidRPr="0077269E" w:rsidRDefault="00340C9E" w:rsidP="00340C9E">
            <w:pPr>
              <w:widowControl w:val="0"/>
              <w:autoSpaceDE w:val="0"/>
              <w:autoSpaceDN w:val="0"/>
              <w:adjustRightInd w:val="0"/>
              <w:jc w:val="center"/>
              <w:rPr>
                <w:rFonts w:ascii="Times New Roman" w:hAnsi="Times New Roman" w:cs="Times New Roman"/>
                <w:iCs/>
                <w:sz w:val="26"/>
                <w:szCs w:val="26"/>
              </w:rPr>
            </w:pPr>
            <w:r w:rsidRPr="00340C9E">
              <w:rPr>
                <w:rFonts w:ascii="Times New Roman" w:hAnsi="Times New Roman" w:cs="Times New Roman"/>
                <w:sz w:val="26"/>
                <w:szCs w:val="26"/>
              </w:rPr>
              <w:t>-</w:t>
            </w:r>
          </w:p>
        </w:tc>
        <w:tc>
          <w:tcPr>
            <w:tcW w:w="5555" w:type="dxa"/>
          </w:tcPr>
          <w:p w14:paraId="2A565A5E" w14:textId="1BC2B953" w:rsidR="00340C9E" w:rsidRPr="00340C9E" w:rsidRDefault="00340C9E" w:rsidP="00340C9E">
            <w:pPr>
              <w:widowControl w:val="0"/>
              <w:autoSpaceDN w:val="0"/>
              <w:adjustRightInd w:val="0"/>
              <w:spacing w:after="0" w:line="240" w:lineRule="auto"/>
              <w:rPr>
                <w:rFonts w:ascii="Times New Roman" w:hAnsi="Times New Roman" w:cs="Times New Roman"/>
                <w:iCs/>
                <w:sz w:val="26"/>
                <w:szCs w:val="26"/>
              </w:rPr>
            </w:pPr>
            <w:r w:rsidRPr="00340C9E">
              <w:rPr>
                <w:rFonts w:ascii="Times New Roman" w:hAnsi="Times New Roman" w:cs="Times New Roman"/>
                <w:iCs/>
                <w:sz w:val="26"/>
                <w:szCs w:val="26"/>
              </w:rPr>
              <w:t>начальник управлiння працi та соцiального захисту населення</w:t>
            </w:r>
          </w:p>
        </w:tc>
      </w:tr>
      <w:tr w:rsidR="00340C9E" w:rsidRPr="0077269E" w14:paraId="72204D08" w14:textId="77777777" w:rsidTr="000C66F1">
        <w:trPr>
          <w:cantSplit/>
          <w:trHeight w:val="540"/>
        </w:trPr>
        <w:tc>
          <w:tcPr>
            <w:tcW w:w="2590" w:type="dxa"/>
          </w:tcPr>
          <w:p w14:paraId="7A2EE662" w14:textId="2588B976" w:rsidR="00340C9E" w:rsidRPr="0077269E" w:rsidRDefault="00340C9E" w:rsidP="00340C9E">
            <w:pPr>
              <w:widowControl w:val="0"/>
              <w:autoSpaceDE w:val="0"/>
              <w:autoSpaceDN w:val="0"/>
              <w:adjustRightInd w:val="0"/>
              <w:rPr>
                <w:rFonts w:ascii="Times New Roman" w:hAnsi="Times New Roman" w:cs="Times New Roman"/>
                <w:iCs/>
                <w:sz w:val="26"/>
                <w:szCs w:val="26"/>
              </w:rPr>
            </w:pPr>
            <w:r w:rsidRPr="0077269E">
              <w:rPr>
                <w:rFonts w:ascii="Times New Roman" w:hAnsi="Times New Roman" w:cs="Times New Roman"/>
                <w:iCs/>
                <w:sz w:val="26"/>
                <w:szCs w:val="26"/>
              </w:rPr>
              <w:t>Коблик Любомир Андрійович</w:t>
            </w:r>
          </w:p>
        </w:tc>
        <w:tc>
          <w:tcPr>
            <w:tcW w:w="360" w:type="dxa"/>
            <w:vAlign w:val="center"/>
          </w:tcPr>
          <w:p w14:paraId="744943A5" w14:textId="093FBCE3" w:rsidR="00340C9E" w:rsidRDefault="00340C9E" w:rsidP="00340C9E">
            <w:pPr>
              <w:widowControl w:val="0"/>
              <w:autoSpaceDE w:val="0"/>
              <w:autoSpaceDN w:val="0"/>
              <w:adjustRightInd w:val="0"/>
              <w:jc w:val="center"/>
              <w:rPr>
                <w:rFonts w:ascii="Times New Roman" w:hAnsi="Times New Roman" w:cs="Times New Roman"/>
                <w:iCs/>
                <w:sz w:val="26"/>
                <w:szCs w:val="26"/>
              </w:rPr>
            </w:pPr>
            <w:r>
              <w:rPr>
                <w:rFonts w:ascii="Times New Roman" w:hAnsi="Times New Roman" w:cs="Times New Roman"/>
                <w:iCs/>
                <w:sz w:val="26"/>
                <w:szCs w:val="26"/>
              </w:rPr>
              <w:t>-</w:t>
            </w:r>
          </w:p>
        </w:tc>
        <w:tc>
          <w:tcPr>
            <w:tcW w:w="5555" w:type="dxa"/>
          </w:tcPr>
          <w:p w14:paraId="39B50F7F" w14:textId="6D3DFBD9" w:rsidR="00340C9E" w:rsidRDefault="00340C9E" w:rsidP="00340C9E">
            <w:pPr>
              <w:widowControl w:val="0"/>
              <w:autoSpaceDN w:val="0"/>
              <w:adjustRightInd w:val="0"/>
              <w:spacing w:after="0" w:line="240" w:lineRule="auto"/>
              <w:rPr>
                <w:rFonts w:ascii="Times New Roman" w:hAnsi="Times New Roman" w:cs="Times New Roman"/>
                <w:iCs/>
                <w:sz w:val="26"/>
                <w:szCs w:val="26"/>
              </w:rPr>
            </w:pPr>
            <w:r>
              <w:rPr>
                <w:rFonts w:ascii="Times New Roman" w:hAnsi="Times New Roman" w:cs="Times New Roman"/>
                <w:iCs/>
                <w:sz w:val="26"/>
                <w:szCs w:val="26"/>
              </w:rPr>
              <w:t>г</w:t>
            </w:r>
            <w:r w:rsidRPr="0077269E">
              <w:rPr>
                <w:rFonts w:ascii="Times New Roman" w:hAnsi="Times New Roman" w:cs="Times New Roman"/>
                <w:iCs/>
                <w:sz w:val="26"/>
                <w:szCs w:val="26"/>
              </w:rPr>
              <w:t>оловний спеціаліст юридичного відділу</w:t>
            </w:r>
          </w:p>
        </w:tc>
      </w:tr>
      <w:tr w:rsidR="00340C9E" w:rsidRPr="0077269E" w14:paraId="043BF701" w14:textId="77777777" w:rsidTr="0077269E">
        <w:trPr>
          <w:cantSplit/>
        </w:trPr>
        <w:tc>
          <w:tcPr>
            <w:tcW w:w="2590" w:type="dxa"/>
          </w:tcPr>
          <w:p w14:paraId="0345A9C2" w14:textId="77777777" w:rsidR="00340C9E" w:rsidRPr="0077269E" w:rsidRDefault="00340C9E" w:rsidP="00340C9E">
            <w:pPr>
              <w:rPr>
                <w:rFonts w:ascii="Times New Roman" w:hAnsi="Times New Roman" w:cs="Times New Roman"/>
                <w:sz w:val="26"/>
                <w:szCs w:val="26"/>
              </w:rPr>
            </w:pPr>
            <w:r w:rsidRPr="0077269E">
              <w:rPr>
                <w:rFonts w:ascii="Times New Roman" w:hAnsi="Times New Roman" w:cs="Times New Roman"/>
                <w:sz w:val="26"/>
                <w:szCs w:val="26"/>
              </w:rPr>
              <w:t>Лапець Михайло Романович</w:t>
            </w:r>
          </w:p>
        </w:tc>
        <w:tc>
          <w:tcPr>
            <w:tcW w:w="360" w:type="dxa"/>
          </w:tcPr>
          <w:p w14:paraId="228E25C9" w14:textId="4A295973" w:rsidR="00340C9E" w:rsidRPr="0077269E" w:rsidRDefault="00340C9E" w:rsidP="00340C9E">
            <w:pPr>
              <w:jc w:val="center"/>
              <w:rPr>
                <w:rFonts w:ascii="Times New Roman" w:hAnsi="Times New Roman" w:cs="Times New Roman"/>
                <w:sz w:val="26"/>
                <w:szCs w:val="26"/>
              </w:rPr>
            </w:pPr>
            <w:r>
              <w:rPr>
                <w:rFonts w:ascii="Times New Roman" w:hAnsi="Times New Roman" w:cs="Times New Roman"/>
                <w:sz w:val="26"/>
                <w:szCs w:val="26"/>
              </w:rPr>
              <w:t>-</w:t>
            </w:r>
          </w:p>
        </w:tc>
        <w:tc>
          <w:tcPr>
            <w:tcW w:w="5555" w:type="dxa"/>
          </w:tcPr>
          <w:p w14:paraId="424C4D3D" w14:textId="61E6EC04" w:rsidR="00340C9E" w:rsidRPr="0077269E" w:rsidRDefault="00340C9E" w:rsidP="00340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w:t>
            </w:r>
            <w:r w:rsidRPr="0077269E">
              <w:rPr>
                <w:rFonts w:ascii="Times New Roman" w:hAnsi="Times New Roman" w:cs="Times New Roman"/>
                <w:sz w:val="26"/>
                <w:szCs w:val="26"/>
              </w:rPr>
              <w:t>епутат міської ради, голова постійної депутатської комісії з питань економiчного розвитку (iнвестицiї, промисловiсть, транспорт, зв’язок)</w:t>
            </w:r>
          </w:p>
        </w:tc>
      </w:tr>
      <w:tr w:rsidR="00340C9E" w:rsidRPr="0077269E" w14:paraId="1211613B" w14:textId="77777777" w:rsidTr="0077269E">
        <w:trPr>
          <w:cantSplit/>
        </w:trPr>
        <w:tc>
          <w:tcPr>
            <w:tcW w:w="2590" w:type="dxa"/>
          </w:tcPr>
          <w:p w14:paraId="034EAB0C" w14:textId="17946224" w:rsidR="00340C9E" w:rsidRPr="00340C9E" w:rsidRDefault="00340C9E" w:rsidP="00340C9E">
            <w:pPr>
              <w:widowControl w:val="0"/>
              <w:autoSpaceDE w:val="0"/>
              <w:autoSpaceDN w:val="0"/>
              <w:adjustRightInd w:val="0"/>
              <w:rPr>
                <w:rFonts w:ascii="Times New Roman" w:hAnsi="Times New Roman" w:cs="Times New Roman"/>
                <w:sz w:val="26"/>
                <w:szCs w:val="26"/>
              </w:rPr>
            </w:pPr>
            <w:r w:rsidRPr="00340C9E">
              <w:rPr>
                <w:rFonts w:ascii="Times New Roman" w:hAnsi="Times New Roman" w:cs="Times New Roman"/>
                <w:sz w:val="26"/>
                <w:szCs w:val="26"/>
              </w:rPr>
              <w:t>Остапюк Петро Петрович</w:t>
            </w:r>
          </w:p>
        </w:tc>
        <w:tc>
          <w:tcPr>
            <w:tcW w:w="360" w:type="dxa"/>
            <w:vAlign w:val="center"/>
          </w:tcPr>
          <w:p w14:paraId="5A4272EA" w14:textId="2F5970FD" w:rsidR="00340C9E" w:rsidRPr="00340C9E" w:rsidRDefault="00340C9E" w:rsidP="00340C9E">
            <w:pPr>
              <w:widowControl w:val="0"/>
              <w:autoSpaceDE w:val="0"/>
              <w:autoSpaceDN w:val="0"/>
              <w:adjustRightInd w:val="0"/>
              <w:jc w:val="center"/>
              <w:rPr>
                <w:rFonts w:ascii="Times New Roman" w:hAnsi="Times New Roman" w:cs="Times New Roman"/>
                <w:sz w:val="26"/>
                <w:szCs w:val="26"/>
              </w:rPr>
            </w:pPr>
            <w:r w:rsidRPr="00340C9E">
              <w:rPr>
                <w:rFonts w:ascii="Times New Roman" w:hAnsi="Times New Roman" w:cs="Times New Roman"/>
                <w:sz w:val="26"/>
                <w:szCs w:val="26"/>
              </w:rPr>
              <w:t>-</w:t>
            </w:r>
          </w:p>
        </w:tc>
        <w:tc>
          <w:tcPr>
            <w:tcW w:w="5555" w:type="dxa"/>
          </w:tcPr>
          <w:p w14:paraId="423F50F3" w14:textId="3832B3B5" w:rsidR="00340C9E" w:rsidRPr="00340C9E" w:rsidRDefault="00340C9E" w:rsidP="00340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w:t>
            </w:r>
            <w:r w:rsidRPr="0077269E">
              <w:rPr>
                <w:rFonts w:ascii="Times New Roman" w:hAnsi="Times New Roman" w:cs="Times New Roman"/>
                <w:sz w:val="26"/>
                <w:szCs w:val="26"/>
              </w:rPr>
              <w:t>епутат міської ради, голова постійної депутатської комісії з питань</w:t>
            </w:r>
            <w:r>
              <w:rPr>
                <w:rFonts w:ascii="Times New Roman" w:hAnsi="Times New Roman" w:cs="Times New Roman"/>
                <w:sz w:val="26"/>
                <w:szCs w:val="26"/>
              </w:rPr>
              <w:t xml:space="preserve"> бюджету</w:t>
            </w:r>
          </w:p>
        </w:tc>
      </w:tr>
      <w:tr w:rsidR="00340C9E" w:rsidRPr="0077269E" w14:paraId="59F3AFD0" w14:textId="77777777" w:rsidTr="0077269E">
        <w:trPr>
          <w:cantSplit/>
        </w:trPr>
        <w:tc>
          <w:tcPr>
            <w:tcW w:w="2590" w:type="dxa"/>
          </w:tcPr>
          <w:p w14:paraId="26BFA81C" w14:textId="25C416FC" w:rsidR="00340C9E" w:rsidRPr="00340C9E" w:rsidRDefault="008C2149" w:rsidP="00340C9E">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Турколяк Андрій Іванович</w:t>
            </w:r>
          </w:p>
        </w:tc>
        <w:tc>
          <w:tcPr>
            <w:tcW w:w="360" w:type="dxa"/>
            <w:vAlign w:val="center"/>
          </w:tcPr>
          <w:p w14:paraId="21A1027B" w14:textId="6F41B311" w:rsidR="00340C9E" w:rsidRPr="00340C9E" w:rsidRDefault="007C2C01" w:rsidP="00340C9E">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w:t>
            </w:r>
          </w:p>
        </w:tc>
        <w:tc>
          <w:tcPr>
            <w:tcW w:w="5555" w:type="dxa"/>
          </w:tcPr>
          <w:p w14:paraId="38E8E706" w14:textId="6BD489B4" w:rsidR="00340C9E" w:rsidRPr="00340C9E" w:rsidRDefault="008C2149" w:rsidP="00340C9E">
            <w:pPr>
              <w:pStyle w:val="4"/>
              <w:shd w:val="clear" w:color="auto" w:fill="F8F9FA"/>
              <w:spacing w:before="0"/>
              <w:rPr>
                <w:rFonts w:ascii="Times New Roman" w:hAnsi="Times New Roman" w:cs="Times New Roman"/>
                <w:sz w:val="26"/>
                <w:szCs w:val="26"/>
              </w:rPr>
            </w:pPr>
            <w:r>
              <w:rPr>
                <w:rFonts w:ascii="Times New Roman" w:eastAsiaTheme="minorHAnsi" w:hAnsi="Times New Roman" w:cs="Times New Roman"/>
                <w:i w:val="0"/>
                <w:iCs w:val="0"/>
                <w:color w:val="auto"/>
                <w:sz w:val="26"/>
                <w:szCs w:val="26"/>
              </w:rPr>
              <w:t>з</w:t>
            </w:r>
            <w:r w:rsidRPr="008C2149">
              <w:rPr>
                <w:rFonts w:ascii="Times New Roman" w:eastAsiaTheme="minorHAnsi" w:hAnsi="Times New Roman" w:cs="Times New Roman"/>
                <w:i w:val="0"/>
                <w:iCs w:val="0"/>
                <w:color w:val="auto"/>
                <w:sz w:val="26"/>
                <w:szCs w:val="26"/>
              </w:rPr>
              <w:t>аступник</w:t>
            </w:r>
            <w:r>
              <w:rPr>
                <w:rFonts w:ascii="Times New Roman" w:eastAsiaTheme="minorHAnsi" w:hAnsi="Times New Roman" w:cs="Times New Roman"/>
                <w:i w:val="0"/>
                <w:iCs w:val="0"/>
                <w:color w:val="auto"/>
                <w:sz w:val="26"/>
                <w:szCs w:val="26"/>
              </w:rPr>
              <w:t xml:space="preserve"> директора ТзОВ «Авто-Лайн»</w:t>
            </w:r>
          </w:p>
        </w:tc>
      </w:tr>
      <w:tr w:rsidR="00340C9E" w:rsidRPr="0077269E" w14:paraId="627884D3" w14:textId="77777777" w:rsidTr="0077269E">
        <w:trPr>
          <w:cantSplit/>
        </w:trPr>
        <w:tc>
          <w:tcPr>
            <w:tcW w:w="2590" w:type="dxa"/>
          </w:tcPr>
          <w:p w14:paraId="6E2BCA97" w14:textId="6B0C4988" w:rsidR="00340C9E" w:rsidRPr="00340C9E" w:rsidRDefault="00EE41FB" w:rsidP="00340C9E">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Закала Богдан Васильович</w:t>
            </w:r>
          </w:p>
        </w:tc>
        <w:tc>
          <w:tcPr>
            <w:tcW w:w="360" w:type="dxa"/>
            <w:vAlign w:val="center"/>
          </w:tcPr>
          <w:p w14:paraId="2107F3C6" w14:textId="460311A3" w:rsidR="00340C9E" w:rsidRPr="00340C9E" w:rsidRDefault="00340C9E" w:rsidP="00340C9E">
            <w:pPr>
              <w:widowControl w:val="0"/>
              <w:autoSpaceDE w:val="0"/>
              <w:autoSpaceDN w:val="0"/>
              <w:adjustRightInd w:val="0"/>
              <w:jc w:val="center"/>
              <w:rPr>
                <w:rFonts w:ascii="Times New Roman" w:hAnsi="Times New Roman" w:cs="Times New Roman"/>
                <w:sz w:val="26"/>
                <w:szCs w:val="26"/>
              </w:rPr>
            </w:pPr>
            <w:r w:rsidRPr="00340C9E">
              <w:rPr>
                <w:rFonts w:ascii="Times New Roman" w:hAnsi="Times New Roman" w:cs="Times New Roman"/>
                <w:sz w:val="26"/>
                <w:szCs w:val="26"/>
              </w:rPr>
              <w:t>-</w:t>
            </w:r>
          </w:p>
        </w:tc>
        <w:tc>
          <w:tcPr>
            <w:tcW w:w="5555" w:type="dxa"/>
          </w:tcPr>
          <w:p w14:paraId="491FC294" w14:textId="5F9E1483" w:rsidR="00340C9E" w:rsidRPr="00340C9E" w:rsidRDefault="000F6244" w:rsidP="00340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w:t>
            </w:r>
            <w:r w:rsidRPr="0077269E">
              <w:rPr>
                <w:rFonts w:ascii="Times New Roman" w:hAnsi="Times New Roman" w:cs="Times New Roman"/>
                <w:sz w:val="26"/>
                <w:szCs w:val="26"/>
              </w:rPr>
              <w:t xml:space="preserve">епутат міської ради, </w:t>
            </w:r>
            <w:r>
              <w:rPr>
                <w:rFonts w:ascii="Times New Roman" w:hAnsi="Times New Roman" w:cs="Times New Roman"/>
                <w:sz w:val="26"/>
                <w:szCs w:val="26"/>
              </w:rPr>
              <w:t xml:space="preserve">автомобільний перевізник - </w:t>
            </w:r>
            <w:r w:rsidR="00EE41FB">
              <w:rPr>
                <w:rFonts w:ascii="Times New Roman" w:hAnsi="Times New Roman" w:cs="Times New Roman"/>
                <w:sz w:val="26"/>
                <w:szCs w:val="26"/>
              </w:rPr>
              <w:t>фізична особа підприємець</w:t>
            </w:r>
          </w:p>
        </w:tc>
      </w:tr>
      <w:tr w:rsidR="00340C9E" w:rsidRPr="0077269E" w14:paraId="5F978C51" w14:textId="77777777" w:rsidTr="0077269E">
        <w:trPr>
          <w:cantSplit/>
        </w:trPr>
        <w:tc>
          <w:tcPr>
            <w:tcW w:w="2590" w:type="dxa"/>
          </w:tcPr>
          <w:p w14:paraId="3C84B90E" w14:textId="60337666" w:rsidR="00340C9E" w:rsidRPr="0077269E" w:rsidRDefault="00EE41FB" w:rsidP="00340C9E">
            <w:pPr>
              <w:widowControl w:val="0"/>
              <w:autoSpaceDE w:val="0"/>
              <w:autoSpaceDN w:val="0"/>
              <w:adjustRightInd w:val="0"/>
              <w:rPr>
                <w:rFonts w:ascii="Times New Roman" w:hAnsi="Times New Roman" w:cs="Times New Roman"/>
                <w:iCs/>
                <w:sz w:val="26"/>
                <w:szCs w:val="26"/>
              </w:rPr>
            </w:pPr>
            <w:r>
              <w:rPr>
                <w:rFonts w:ascii="Times New Roman" w:hAnsi="Times New Roman" w:cs="Times New Roman"/>
                <w:iCs/>
                <w:sz w:val="26"/>
                <w:szCs w:val="26"/>
              </w:rPr>
              <w:t>Клюс Петро Данилович</w:t>
            </w:r>
          </w:p>
        </w:tc>
        <w:tc>
          <w:tcPr>
            <w:tcW w:w="360" w:type="dxa"/>
            <w:vAlign w:val="center"/>
          </w:tcPr>
          <w:p w14:paraId="4ABC2DD8" w14:textId="7EC861EB" w:rsidR="00340C9E" w:rsidRPr="0077269E" w:rsidRDefault="00340C9E" w:rsidP="00340C9E">
            <w:pPr>
              <w:widowControl w:val="0"/>
              <w:autoSpaceDE w:val="0"/>
              <w:autoSpaceDN w:val="0"/>
              <w:adjustRightInd w:val="0"/>
              <w:jc w:val="center"/>
              <w:rPr>
                <w:rFonts w:ascii="Times New Roman" w:hAnsi="Times New Roman" w:cs="Times New Roman"/>
                <w:iCs/>
                <w:sz w:val="26"/>
                <w:szCs w:val="26"/>
              </w:rPr>
            </w:pPr>
            <w:r>
              <w:rPr>
                <w:rFonts w:ascii="Times New Roman" w:hAnsi="Times New Roman" w:cs="Times New Roman"/>
                <w:iCs/>
                <w:sz w:val="26"/>
                <w:szCs w:val="26"/>
              </w:rPr>
              <w:t>-</w:t>
            </w:r>
          </w:p>
        </w:tc>
        <w:tc>
          <w:tcPr>
            <w:tcW w:w="5555" w:type="dxa"/>
          </w:tcPr>
          <w:p w14:paraId="3037968E" w14:textId="6FE1C302" w:rsidR="00340C9E" w:rsidRPr="0077269E" w:rsidRDefault="00EE41FB" w:rsidP="00340C9E">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 xml:space="preserve">директор </w:t>
            </w:r>
            <w:r w:rsidR="000F6244">
              <w:rPr>
                <w:rFonts w:ascii="Times New Roman" w:hAnsi="Times New Roman" w:cs="Times New Roman"/>
                <w:iCs/>
                <w:sz w:val="26"/>
                <w:szCs w:val="26"/>
              </w:rPr>
              <w:t>ТзДВ «Червоноградське АТП-14628»</w:t>
            </w:r>
            <w:r>
              <w:rPr>
                <w:rFonts w:ascii="Times New Roman" w:hAnsi="Times New Roman" w:cs="Times New Roman"/>
                <w:iCs/>
                <w:sz w:val="26"/>
                <w:szCs w:val="26"/>
              </w:rPr>
              <w:t xml:space="preserve"> </w:t>
            </w:r>
          </w:p>
        </w:tc>
      </w:tr>
      <w:tr w:rsidR="00B35B3A" w:rsidRPr="0077269E" w14:paraId="731C0DA4" w14:textId="77777777" w:rsidTr="0077269E">
        <w:trPr>
          <w:cantSplit/>
        </w:trPr>
        <w:tc>
          <w:tcPr>
            <w:tcW w:w="2590" w:type="dxa"/>
          </w:tcPr>
          <w:p w14:paraId="0DABB5BC" w14:textId="7662F7B9" w:rsidR="00B35B3A" w:rsidRDefault="001F7E75" w:rsidP="00340C9E">
            <w:pPr>
              <w:widowControl w:val="0"/>
              <w:autoSpaceDE w:val="0"/>
              <w:autoSpaceDN w:val="0"/>
              <w:adjustRightInd w:val="0"/>
              <w:rPr>
                <w:rFonts w:ascii="Times New Roman" w:hAnsi="Times New Roman" w:cs="Times New Roman"/>
                <w:iCs/>
                <w:sz w:val="26"/>
                <w:szCs w:val="26"/>
              </w:rPr>
            </w:pPr>
            <w:r w:rsidRPr="001F7E75">
              <w:rPr>
                <w:rFonts w:ascii="Times New Roman" w:hAnsi="Times New Roman" w:cs="Times New Roman"/>
                <w:iCs/>
                <w:sz w:val="26"/>
                <w:szCs w:val="26"/>
              </w:rPr>
              <w:t>Хайсанова Наталія Петрівна</w:t>
            </w:r>
          </w:p>
        </w:tc>
        <w:tc>
          <w:tcPr>
            <w:tcW w:w="360" w:type="dxa"/>
            <w:vAlign w:val="center"/>
          </w:tcPr>
          <w:p w14:paraId="0F679649" w14:textId="18A13D38" w:rsidR="00B35B3A" w:rsidRDefault="001F7E75" w:rsidP="00340C9E">
            <w:pPr>
              <w:widowControl w:val="0"/>
              <w:autoSpaceDE w:val="0"/>
              <w:autoSpaceDN w:val="0"/>
              <w:adjustRightInd w:val="0"/>
              <w:jc w:val="center"/>
              <w:rPr>
                <w:rFonts w:ascii="Times New Roman" w:hAnsi="Times New Roman" w:cs="Times New Roman"/>
                <w:iCs/>
                <w:sz w:val="26"/>
                <w:szCs w:val="26"/>
              </w:rPr>
            </w:pPr>
            <w:r>
              <w:rPr>
                <w:rFonts w:ascii="Times New Roman" w:hAnsi="Times New Roman" w:cs="Times New Roman"/>
                <w:iCs/>
                <w:sz w:val="26"/>
                <w:szCs w:val="26"/>
              </w:rPr>
              <w:t>-</w:t>
            </w:r>
          </w:p>
        </w:tc>
        <w:tc>
          <w:tcPr>
            <w:tcW w:w="5555" w:type="dxa"/>
          </w:tcPr>
          <w:p w14:paraId="13FD2FB6" w14:textId="2165E9A5" w:rsidR="00B35B3A" w:rsidRDefault="001F7E75" w:rsidP="00340C9E">
            <w:pPr>
              <w:spacing w:after="0" w:line="240" w:lineRule="auto"/>
              <w:jc w:val="both"/>
              <w:rPr>
                <w:rFonts w:ascii="Times New Roman" w:hAnsi="Times New Roman" w:cs="Times New Roman"/>
                <w:iCs/>
                <w:sz w:val="26"/>
                <w:szCs w:val="26"/>
              </w:rPr>
            </w:pPr>
            <w:r w:rsidRPr="001F7E75">
              <w:rPr>
                <w:rFonts w:ascii="Times New Roman" w:hAnsi="Times New Roman" w:cs="Times New Roman"/>
                <w:iCs/>
                <w:sz w:val="26"/>
                <w:szCs w:val="26"/>
              </w:rPr>
              <w:t>голова Червоноградської міської громадської організації неповносправної молоді „НІКА”</w:t>
            </w:r>
          </w:p>
        </w:tc>
      </w:tr>
    </w:tbl>
    <w:p w14:paraId="310F08B9" w14:textId="77777777" w:rsidR="00AF7386" w:rsidRDefault="00AF7386" w:rsidP="0077269E">
      <w:pPr>
        <w:spacing w:after="0"/>
        <w:jc w:val="center"/>
        <w:rPr>
          <w:rFonts w:ascii="Times New Roman" w:hAnsi="Times New Roman" w:cs="Times New Roman"/>
          <w:sz w:val="26"/>
          <w:szCs w:val="26"/>
        </w:rPr>
      </w:pPr>
    </w:p>
    <w:p w14:paraId="5744EF22" w14:textId="77777777" w:rsidR="008E533D" w:rsidRDefault="008E533D" w:rsidP="0077269E">
      <w:pPr>
        <w:spacing w:after="0"/>
        <w:jc w:val="center"/>
        <w:rPr>
          <w:rFonts w:ascii="Times New Roman" w:hAnsi="Times New Roman" w:cs="Times New Roman"/>
          <w:sz w:val="26"/>
          <w:szCs w:val="26"/>
        </w:rPr>
      </w:pPr>
    </w:p>
    <w:p w14:paraId="0A96D800" w14:textId="77777777" w:rsidR="008E533D" w:rsidRDefault="008E533D" w:rsidP="0077269E">
      <w:pPr>
        <w:spacing w:after="0"/>
        <w:jc w:val="center"/>
        <w:rPr>
          <w:rFonts w:ascii="Times New Roman" w:hAnsi="Times New Roman" w:cs="Times New Roman"/>
          <w:sz w:val="26"/>
          <w:szCs w:val="26"/>
        </w:rPr>
      </w:pPr>
    </w:p>
    <w:p w14:paraId="57E93A03" w14:textId="77777777" w:rsidR="008E533D" w:rsidRDefault="008E533D" w:rsidP="0077269E">
      <w:pPr>
        <w:spacing w:after="0"/>
        <w:jc w:val="center"/>
        <w:rPr>
          <w:rFonts w:ascii="Times New Roman" w:hAnsi="Times New Roman" w:cs="Times New Roman"/>
          <w:sz w:val="26"/>
          <w:szCs w:val="26"/>
        </w:rPr>
      </w:pPr>
    </w:p>
    <w:p w14:paraId="0375C2A9" w14:textId="77777777" w:rsidR="00012B32" w:rsidRDefault="00012B32" w:rsidP="008E533D">
      <w:pPr>
        <w:pStyle w:val="Style2"/>
        <w:widowControl/>
        <w:spacing w:before="53" w:line="240" w:lineRule="auto"/>
        <w:ind w:left="5534" w:firstLine="420"/>
        <w:jc w:val="left"/>
        <w:rPr>
          <w:rStyle w:val="FontStyle25"/>
          <w:sz w:val="26"/>
          <w:szCs w:val="26"/>
          <w:lang w:val="uk-UA" w:eastAsia="uk-UA"/>
        </w:rPr>
      </w:pPr>
    </w:p>
    <w:p w14:paraId="2D5C6F7F" w14:textId="77777777" w:rsidR="008E533D" w:rsidRPr="006E6917" w:rsidRDefault="008E533D" w:rsidP="008E533D">
      <w:pPr>
        <w:pStyle w:val="Style2"/>
        <w:widowControl/>
        <w:spacing w:before="53" w:line="240" w:lineRule="auto"/>
        <w:ind w:left="5534" w:firstLine="420"/>
        <w:jc w:val="left"/>
        <w:rPr>
          <w:rStyle w:val="FontStyle25"/>
          <w:sz w:val="26"/>
          <w:szCs w:val="26"/>
          <w:lang w:val="uk-UA" w:eastAsia="uk-UA"/>
        </w:rPr>
      </w:pPr>
      <w:r w:rsidRPr="006E6917">
        <w:rPr>
          <w:rStyle w:val="FontStyle25"/>
          <w:sz w:val="26"/>
          <w:szCs w:val="26"/>
          <w:lang w:val="uk-UA" w:eastAsia="uk-UA"/>
        </w:rPr>
        <w:t>ЗАТВЕРДЖЕНО</w:t>
      </w:r>
    </w:p>
    <w:p w14:paraId="4E2E30EE" w14:textId="184E007F" w:rsidR="008E533D" w:rsidRPr="006E6917" w:rsidRDefault="008E533D" w:rsidP="008E533D">
      <w:pPr>
        <w:pStyle w:val="Style2"/>
        <w:widowControl/>
        <w:spacing w:line="240" w:lineRule="auto"/>
        <w:ind w:left="5534" w:firstLine="420"/>
        <w:rPr>
          <w:rStyle w:val="FontStyle25"/>
          <w:sz w:val="26"/>
          <w:szCs w:val="26"/>
          <w:lang w:val="uk-UA" w:eastAsia="uk-UA"/>
        </w:rPr>
      </w:pPr>
      <w:r w:rsidRPr="006E6917">
        <w:rPr>
          <w:rStyle w:val="FontStyle25"/>
          <w:sz w:val="26"/>
          <w:szCs w:val="26"/>
          <w:lang w:val="uk-UA" w:eastAsia="uk-UA"/>
        </w:rPr>
        <w:t xml:space="preserve">Рішення </w:t>
      </w:r>
      <w:r w:rsidR="00012B32">
        <w:rPr>
          <w:rStyle w:val="FontStyle25"/>
          <w:sz w:val="26"/>
          <w:szCs w:val="26"/>
          <w:lang w:val="uk-UA" w:eastAsia="uk-UA"/>
        </w:rPr>
        <w:t>в</w:t>
      </w:r>
      <w:r w:rsidRPr="006E6917">
        <w:rPr>
          <w:rStyle w:val="FontStyle25"/>
          <w:sz w:val="26"/>
          <w:szCs w:val="26"/>
          <w:lang w:val="uk-UA" w:eastAsia="uk-UA"/>
        </w:rPr>
        <w:t>иконавчого комітету</w:t>
      </w:r>
    </w:p>
    <w:p w14:paraId="7AE46110" w14:textId="77777777" w:rsidR="008E533D" w:rsidRDefault="008E533D" w:rsidP="008E533D">
      <w:pPr>
        <w:pStyle w:val="Style2"/>
        <w:widowControl/>
        <w:spacing w:line="240" w:lineRule="auto"/>
        <w:ind w:left="5534" w:firstLine="420"/>
        <w:rPr>
          <w:rStyle w:val="FontStyle25"/>
          <w:sz w:val="26"/>
          <w:szCs w:val="26"/>
          <w:lang w:val="uk-UA" w:eastAsia="uk-UA"/>
        </w:rPr>
      </w:pPr>
      <w:r>
        <w:rPr>
          <w:rStyle w:val="FontStyle25"/>
          <w:sz w:val="26"/>
          <w:lang w:val="uk-UA" w:eastAsia="uk-UA"/>
        </w:rPr>
        <w:t>в</w:t>
      </w:r>
      <w:r w:rsidRPr="00AF7386">
        <w:rPr>
          <w:rStyle w:val="FontStyle25"/>
          <w:sz w:val="26"/>
          <w:lang w:val="uk-UA" w:eastAsia="uk-UA"/>
        </w:rPr>
        <w:t>ід</w:t>
      </w:r>
      <w:r>
        <w:rPr>
          <w:rStyle w:val="FontStyle25"/>
          <w:sz w:val="26"/>
          <w:lang w:val="uk-UA" w:eastAsia="uk-UA"/>
        </w:rPr>
        <w:t xml:space="preserve">  </w:t>
      </w:r>
      <w:r w:rsidRPr="00AF7386">
        <w:rPr>
          <w:rStyle w:val="FontStyle25"/>
          <w:sz w:val="26"/>
          <w:lang w:val="uk-UA" w:eastAsia="uk-UA"/>
        </w:rPr>
        <w:t>___________№ _____</w:t>
      </w:r>
    </w:p>
    <w:p w14:paraId="0CDC78C9" w14:textId="77777777" w:rsidR="008E533D" w:rsidRDefault="008E533D" w:rsidP="008E533D">
      <w:pPr>
        <w:spacing w:after="0" w:line="240" w:lineRule="auto"/>
        <w:ind w:firstLine="708"/>
        <w:rPr>
          <w:rFonts w:ascii="Times New Roman" w:eastAsia="Times New Roman" w:hAnsi="Times New Roman" w:cs="Times New Roman"/>
          <w:color w:val="000000"/>
          <w:sz w:val="28"/>
          <w:szCs w:val="28"/>
        </w:rPr>
      </w:pPr>
    </w:p>
    <w:p w14:paraId="0112745F" w14:textId="43C9297C" w:rsidR="008E533D" w:rsidRPr="008E533D" w:rsidRDefault="008E533D" w:rsidP="008E533D">
      <w:pPr>
        <w:spacing w:after="0" w:line="240" w:lineRule="auto"/>
        <w:ind w:firstLine="709"/>
        <w:jc w:val="center"/>
        <w:rPr>
          <w:rFonts w:ascii="Times New Roman" w:eastAsia="Times New Roman" w:hAnsi="Times New Roman" w:cs="Times New Roman"/>
          <w:sz w:val="26"/>
          <w:szCs w:val="26"/>
        </w:rPr>
      </w:pPr>
      <w:bookmarkStart w:id="0" w:name="_heading=h.gjdgxs" w:colFirst="0" w:colLast="0"/>
      <w:bookmarkEnd w:id="0"/>
      <w:r w:rsidRPr="008E533D">
        <w:rPr>
          <w:rFonts w:ascii="Times New Roman" w:eastAsia="Times New Roman" w:hAnsi="Times New Roman" w:cs="Times New Roman"/>
          <w:sz w:val="26"/>
          <w:szCs w:val="26"/>
        </w:rPr>
        <w:t>Умови</w:t>
      </w:r>
    </w:p>
    <w:p w14:paraId="3C0712C5" w14:textId="78CAFB27" w:rsidR="008E533D" w:rsidRPr="008E533D" w:rsidRDefault="008E533D" w:rsidP="008E533D">
      <w:pPr>
        <w:spacing w:after="0" w:line="240" w:lineRule="auto"/>
        <w:ind w:firstLine="709"/>
        <w:jc w:val="center"/>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проведення конкурсу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w:t>
      </w:r>
    </w:p>
    <w:p w14:paraId="7667ECAF"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p>
    <w:p w14:paraId="0BEFDA48" w14:textId="4BAA525D"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І. У конкурсі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 (далі - Оператора) можуть брати участь суб’єкти господарювання, які відповідають наступним умовам проведення конкурсу:</w:t>
      </w:r>
    </w:p>
    <w:p w14:paraId="0B95B46E"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1. подали у визначений термін заяви та відповідні документи на участь у конкурсі; </w:t>
      </w:r>
    </w:p>
    <w:p w14:paraId="0937A340"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2. мають фахівців у галузі громадського пасажирського транспорту, інженера-програміста; </w:t>
      </w:r>
    </w:p>
    <w:p w14:paraId="367E8613" w14:textId="1F57B5E3"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3. надали пропозицію, що відповідає Порядку функціонування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 Технічним вимогам до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 та цим Умовам; </w:t>
      </w:r>
    </w:p>
    <w:p w14:paraId="2EEA46BE" w14:textId="4EB483F6"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4. мають у власності, або використовують на законних підставах необхідне програмне забезпечення, що відповідає Порядку функціонування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 Технічним вимогам до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 </w:t>
      </w:r>
    </w:p>
    <w:p w14:paraId="6CA8B792"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5. мають у власності необхідне для функціонування АСООП обладнання та можуть продемонструвати його роботу конкурсній комісії; </w:t>
      </w:r>
    </w:p>
    <w:p w14:paraId="1F973FFF" w14:textId="3A606360" w:rsid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6. надали інв</w:t>
      </w:r>
      <w:bookmarkStart w:id="1" w:name="_GoBack"/>
      <w:bookmarkEnd w:id="1"/>
      <w:r w:rsidRPr="008E533D">
        <w:rPr>
          <w:rFonts w:ascii="Times New Roman" w:eastAsia="Times New Roman" w:hAnsi="Times New Roman" w:cs="Times New Roman"/>
          <w:sz w:val="26"/>
          <w:szCs w:val="26"/>
        </w:rPr>
        <w:t xml:space="preserve">естиційний план, в тому числі зобов’язання реалізувати його за свій рахунок та на умовах, визначених примірним договором про здійснення справляння  плати за транспортні послуги в міському та приміському пасажирському автомобільному транспорті загального користування на території Червоноградської </w:t>
      </w:r>
      <w:r w:rsidR="008F2422">
        <w:rPr>
          <w:rFonts w:ascii="Times New Roman" w:eastAsia="Times New Roman" w:hAnsi="Times New Roman" w:cs="Times New Roman"/>
          <w:sz w:val="26"/>
          <w:szCs w:val="26"/>
        </w:rPr>
        <w:t>міської територіальної громади;</w:t>
      </w:r>
    </w:p>
    <w:p w14:paraId="413CB18D" w14:textId="2894C76D" w:rsidR="008F2422" w:rsidRPr="008F2422" w:rsidRDefault="008F2422" w:rsidP="008F2422">
      <w:pPr>
        <w:spacing w:after="0"/>
        <w:ind w:firstLine="709"/>
        <w:jc w:val="both"/>
        <w:rPr>
          <w:rFonts w:ascii="Times New Roman" w:eastAsia="Times New Roman" w:hAnsi="Times New Roman" w:cs="Times New Roman"/>
          <w:sz w:val="26"/>
          <w:szCs w:val="26"/>
        </w:rPr>
      </w:pPr>
      <w:r w:rsidRPr="000F7D5D">
        <w:rPr>
          <w:rFonts w:ascii="Times New Roman" w:eastAsia="Times New Roman" w:hAnsi="Times New Roman" w:cs="Times New Roman"/>
          <w:sz w:val="26"/>
          <w:szCs w:val="26"/>
        </w:rPr>
        <w:t>7. надані претендентами пропозиції, мають враховувати варіанти повного та часткового інвестування оператора в обладнання.</w:t>
      </w:r>
    </w:p>
    <w:p w14:paraId="087ED91B"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ІІ. До участі в конкурсі не допускаються суб’єкти господарювання: </w:t>
      </w:r>
    </w:p>
    <w:p w14:paraId="055B8E85"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1. якщо вони та/або їх конкурсна пропозиція не відповідають критеріям, що визначені в п. І. цих Умов; </w:t>
      </w:r>
    </w:p>
    <w:p w14:paraId="24773027"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2. визнані банкрутами або щодо яких порушено провадження у справі про банкрутство (крім тих, стосовно яких проводиться процедура санації), або які перебувають у стадії ліквідації; </w:t>
      </w:r>
    </w:p>
    <w:p w14:paraId="0B7F059D"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lastRenderedPageBreak/>
        <w:t xml:space="preserve">3. подали на розгляд документи, оформлені неналежним чином або не в повному обсязі, або такі, що містять недостовірну інформацію; </w:t>
      </w:r>
    </w:p>
    <w:p w14:paraId="2307096A"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4. щодо яких прийнято рішення про припинення діяльності; </w:t>
      </w:r>
    </w:p>
    <w:p w14:paraId="6000F5E2"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 xml:space="preserve">5. відомості про керівника, засновника (засновників), кінцевого  бенефіціарного власника (контролера) суб’єкта господарювання внесено до Єдиного державного реєстру осіб, які вчинили корупційні правопорушення; </w:t>
      </w:r>
    </w:p>
    <w:p w14:paraId="1FE5B8CB"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6. мають заборгованість зі сплати податків, зборів, платежів, справляння яких покладено на контролюючі органи.</w:t>
      </w:r>
    </w:p>
    <w:p w14:paraId="4AEF077B" w14:textId="77777777" w:rsidR="008E533D" w:rsidRPr="008E533D" w:rsidRDefault="008E533D" w:rsidP="008E533D">
      <w:pPr>
        <w:spacing w:after="0" w:line="240" w:lineRule="auto"/>
        <w:ind w:firstLine="709"/>
        <w:jc w:val="both"/>
        <w:rPr>
          <w:rFonts w:ascii="Times New Roman" w:eastAsia="Times New Roman" w:hAnsi="Times New Roman" w:cs="Times New Roman"/>
          <w:sz w:val="26"/>
          <w:szCs w:val="26"/>
        </w:rPr>
      </w:pPr>
      <w:r w:rsidRPr="008E533D">
        <w:rPr>
          <w:rFonts w:ascii="Times New Roman" w:eastAsia="Times New Roman" w:hAnsi="Times New Roman" w:cs="Times New Roman"/>
          <w:sz w:val="26"/>
          <w:szCs w:val="26"/>
        </w:rPr>
        <w:tab/>
        <w:t>ІІІ. Критерії оцінки конкурсної пропозиції та діапазон оцінювання.</w:t>
      </w:r>
    </w:p>
    <w:p w14:paraId="49070520" w14:textId="77777777" w:rsidR="008E533D" w:rsidRDefault="008E533D" w:rsidP="0077269E">
      <w:pPr>
        <w:spacing w:after="0"/>
        <w:jc w:val="center"/>
        <w:rPr>
          <w:rFonts w:ascii="Times New Roman" w:hAnsi="Times New Roman" w:cs="Times New Roman"/>
          <w:sz w:val="26"/>
          <w:szCs w:val="26"/>
        </w:rPr>
      </w:pPr>
    </w:p>
    <w:tbl>
      <w:tblPr>
        <w:tblW w:w="9492" w:type="dxa"/>
        <w:tblLayout w:type="fixed"/>
        <w:tblLook w:val="04A0" w:firstRow="1" w:lastRow="0" w:firstColumn="1" w:lastColumn="0" w:noHBand="0" w:noVBand="1"/>
      </w:tblPr>
      <w:tblGrid>
        <w:gridCol w:w="820"/>
        <w:gridCol w:w="3428"/>
        <w:gridCol w:w="4394"/>
        <w:gridCol w:w="850"/>
      </w:tblGrid>
      <w:tr w:rsidR="00F44733" w:rsidRPr="00F44733" w14:paraId="5050466D" w14:textId="77777777" w:rsidTr="00D334C6">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2362D" w14:textId="77777777" w:rsidR="00F44733" w:rsidRPr="00F44733" w:rsidRDefault="00F44733" w:rsidP="00F44733">
            <w:pPr>
              <w:spacing w:after="0" w:line="240" w:lineRule="auto"/>
              <w:jc w:val="center"/>
              <w:rPr>
                <w:rFonts w:ascii="Times New Roman" w:eastAsia="Times New Roman" w:hAnsi="Times New Roman" w:cs="Times New Roman"/>
                <w:b/>
                <w:bCs/>
                <w:color w:val="000000"/>
                <w:sz w:val="26"/>
                <w:szCs w:val="26"/>
                <w:lang w:eastAsia="uk-UA"/>
              </w:rPr>
            </w:pPr>
            <w:r w:rsidRPr="00F44733">
              <w:rPr>
                <w:rFonts w:ascii="Times New Roman" w:eastAsia="Times New Roman" w:hAnsi="Times New Roman" w:cs="Times New Roman"/>
                <w:b/>
                <w:bCs/>
                <w:color w:val="000000"/>
                <w:sz w:val="26"/>
                <w:szCs w:val="26"/>
                <w:lang w:eastAsia="uk-UA"/>
              </w:rPr>
              <w:t xml:space="preserve">№ </w:t>
            </w:r>
            <w:r w:rsidRPr="00F44733">
              <w:rPr>
                <w:rFonts w:ascii="Times New Roman" w:eastAsia="Times New Roman" w:hAnsi="Times New Roman" w:cs="Times New Roman"/>
                <w:b/>
                <w:bCs/>
                <w:color w:val="000000"/>
                <w:sz w:val="26"/>
                <w:szCs w:val="26"/>
                <w:lang w:eastAsia="uk-UA"/>
              </w:rPr>
              <w:br/>
              <w:t>з/п</w:t>
            </w:r>
          </w:p>
        </w:tc>
        <w:tc>
          <w:tcPr>
            <w:tcW w:w="3428" w:type="dxa"/>
            <w:tcBorders>
              <w:top w:val="single" w:sz="4" w:space="0" w:color="auto"/>
              <w:left w:val="nil"/>
              <w:bottom w:val="single" w:sz="4" w:space="0" w:color="auto"/>
              <w:right w:val="single" w:sz="4" w:space="0" w:color="auto"/>
            </w:tcBorders>
            <w:shd w:val="clear" w:color="auto" w:fill="auto"/>
            <w:vAlign w:val="center"/>
            <w:hideMark/>
          </w:tcPr>
          <w:p w14:paraId="42C522EE" w14:textId="77777777" w:rsidR="00F44733" w:rsidRPr="00F44733" w:rsidRDefault="00F44733" w:rsidP="00F44733">
            <w:pPr>
              <w:spacing w:after="0" w:line="240" w:lineRule="auto"/>
              <w:jc w:val="center"/>
              <w:rPr>
                <w:rFonts w:ascii="Times New Roman" w:eastAsia="Times New Roman" w:hAnsi="Times New Roman" w:cs="Times New Roman"/>
                <w:b/>
                <w:bCs/>
                <w:color w:val="000000"/>
                <w:sz w:val="26"/>
                <w:szCs w:val="26"/>
                <w:lang w:eastAsia="uk-UA"/>
              </w:rPr>
            </w:pPr>
            <w:r w:rsidRPr="00F44733">
              <w:rPr>
                <w:rFonts w:ascii="Times New Roman" w:eastAsia="Times New Roman" w:hAnsi="Times New Roman" w:cs="Times New Roman"/>
                <w:b/>
                <w:bCs/>
                <w:color w:val="000000"/>
                <w:sz w:val="26"/>
                <w:szCs w:val="26"/>
                <w:lang w:eastAsia="uk-UA"/>
              </w:rPr>
              <w:t>Назва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FD9E259" w14:textId="77777777" w:rsidR="00F44733" w:rsidRPr="00F44733" w:rsidRDefault="00F44733" w:rsidP="00F44733">
            <w:pPr>
              <w:spacing w:after="0" w:line="240" w:lineRule="auto"/>
              <w:jc w:val="center"/>
              <w:rPr>
                <w:rFonts w:ascii="Times New Roman" w:eastAsia="Times New Roman" w:hAnsi="Times New Roman" w:cs="Times New Roman"/>
                <w:b/>
                <w:bCs/>
                <w:color w:val="000000"/>
                <w:sz w:val="26"/>
                <w:szCs w:val="26"/>
                <w:lang w:eastAsia="uk-UA"/>
              </w:rPr>
            </w:pPr>
            <w:r w:rsidRPr="00F44733">
              <w:rPr>
                <w:rFonts w:ascii="Times New Roman" w:eastAsia="Times New Roman" w:hAnsi="Times New Roman" w:cs="Times New Roman"/>
                <w:b/>
                <w:bCs/>
                <w:color w:val="000000"/>
                <w:sz w:val="26"/>
                <w:szCs w:val="26"/>
                <w:lang w:eastAsia="uk-UA"/>
              </w:rPr>
              <w:t>Показник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CD3AAA" w14:textId="77777777" w:rsidR="00F44733" w:rsidRPr="00F44733" w:rsidRDefault="00F44733" w:rsidP="00F44733">
            <w:pPr>
              <w:spacing w:after="0" w:line="240" w:lineRule="auto"/>
              <w:jc w:val="center"/>
              <w:rPr>
                <w:rFonts w:ascii="Times New Roman" w:eastAsia="Times New Roman" w:hAnsi="Times New Roman" w:cs="Times New Roman"/>
                <w:b/>
                <w:bCs/>
                <w:color w:val="000000"/>
                <w:sz w:val="26"/>
                <w:szCs w:val="26"/>
                <w:lang w:eastAsia="uk-UA"/>
              </w:rPr>
            </w:pPr>
            <w:r w:rsidRPr="00F44733">
              <w:rPr>
                <w:rFonts w:ascii="Times New Roman" w:eastAsia="Times New Roman" w:hAnsi="Times New Roman" w:cs="Times New Roman"/>
                <w:b/>
                <w:bCs/>
                <w:color w:val="000000"/>
                <w:sz w:val="26"/>
                <w:szCs w:val="26"/>
                <w:lang w:eastAsia="uk-UA"/>
              </w:rPr>
              <w:t>Бали</w:t>
            </w:r>
          </w:p>
        </w:tc>
      </w:tr>
      <w:tr w:rsidR="00F44733" w:rsidRPr="00F44733" w14:paraId="0337A693" w14:textId="77777777" w:rsidTr="00D334C6">
        <w:trPr>
          <w:trHeight w:val="300"/>
        </w:trPr>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2AAA60E"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w:t>
            </w:r>
          </w:p>
        </w:tc>
        <w:tc>
          <w:tcPr>
            <w:tcW w:w="3428" w:type="dxa"/>
            <w:tcBorders>
              <w:top w:val="nil"/>
              <w:left w:val="nil"/>
              <w:bottom w:val="nil"/>
              <w:right w:val="single" w:sz="4" w:space="0" w:color="auto"/>
            </w:tcBorders>
            <w:shd w:val="clear" w:color="auto" w:fill="auto"/>
            <w:vAlign w:val="center"/>
            <w:hideMark/>
          </w:tcPr>
          <w:p w14:paraId="57B1347C"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Валідатор повинен забезпечувати варіанти оплати за технологіями</w:t>
            </w:r>
          </w:p>
        </w:tc>
        <w:tc>
          <w:tcPr>
            <w:tcW w:w="4394" w:type="dxa"/>
            <w:tcBorders>
              <w:top w:val="nil"/>
              <w:left w:val="nil"/>
              <w:bottom w:val="single" w:sz="4" w:space="0" w:color="auto"/>
              <w:right w:val="single" w:sz="4" w:space="0" w:color="auto"/>
            </w:tcBorders>
            <w:shd w:val="clear" w:color="auto" w:fill="auto"/>
            <w:vAlign w:val="center"/>
            <w:hideMark/>
          </w:tcPr>
          <w:p w14:paraId="44376B3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Mifare Desfire;</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D19D61C"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8</w:t>
            </w:r>
          </w:p>
        </w:tc>
      </w:tr>
      <w:tr w:rsidR="00F44733" w:rsidRPr="00F44733" w14:paraId="4D1D1A37" w14:textId="77777777" w:rsidTr="00D334C6">
        <w:trPr>
          <w:trHeight w:val="315"/>
        </w:trPr>
        <w:tc>
          <w:tcPr>
            <w:tcW w:w="820" w:type="dxa"/>
            <w:vMerge/>
            <w:tcBorders>
              <w:top w:val="nil"/>
              <w:left w:val="single" w:sz="4" w:space="0" w:color="auto"/>
              <w:bottom w:val="single" w:sz="4" w:space="0" w:color="000000"/>
              <w:right w:val="single" w:sz="4" w:space="0" w:color="auto"/>
            </w:tcBorders>
            <w:shd w:val="clear" w:color="auto" w:fill="auto"/>
            <w:vAlign w:val="center"/>
            <w:hideMark/>
          </w:tcPr>
          <w:p w14:paraId="08FE03F0"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tcBorders>
              <w:top w:val="nil"/>
              <w:left w:val="nil"/>
              <w:bottom w:val="nil"/>
              <w:right w:val="single" w:sz="4" w:space="0" w:color="auto"/>
            </w:tcBorders>
            <w:shd w:val="clear" w:color="auto" w:fill="auto"/>
            <w:vAlign w:val="center"/>
            <w:hideMark/>
          </w:tcPr>
          <w:p w14:paraId="13E9B9F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 </w:t>
            </w:r>
          </w:p>
        </w:tc>
        <w:tc>
          <w:tcPr>
            <w:tcW w:w="4394" w:type="dxa"/>
            <w:tcBorders>
              <w:top w:val="nil"/>
              <w:left w:val="nil"/>
              <w:bottom w:val="single" w:sz="4" w:space="0" w:color="auto"/>
              <w:right w:val="single" w:sz="4" w:space="0" w:color="auto"/>
            </w:tcBorders>
            <w:shd w:val="clear" w:color="auto" w:fill="auto"/>
            <w:vAlign w:val="center"/>
            <w:hideMark/>
          </w:tcPr>
          <w:p w14:paraId="088F6CBF"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NFC;</w:t>
            </w: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014B9EF0"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3CCA77DD" w14:textId="77777777" w:rsidTr="00D334C6">
        <w:trPr>
          <w:trHeight w:val="315"/>
        </w:trPr>
        <w:tc>
          <w:tcPr>
            <w:tcW w:w="820" w:type="dxa"/>
            <w:vMerge/>
            <w:tcBorders>
              <w:top w:val="nil"/>
              <w:left w:val="single" w:sz="4" w:space="0" w:color="auto"/>
              <w:bottom w:val="single" w:sz="4" w:space="0" w:color="000000"/>
              <w:right w:val="single" w:sz="4" w:space="0" w:color="auto"/>
            </w:tcBorders>
            <w:shd w:val="clear" w:color="auto" w:fill="auto"/>
            <w:vAlign w:val="center"/>
            <w:hideMark/>
          </w:tcPr>
          <w:p w14:paraId="70839AF0"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tcBorders>
              <w:top w:val="nil"/>
              <w:left w:val="nil"/>
              <w:bottom w:val="nil"/>
              <w:right w:val="single" w:sz="4" w:space="0" w:color="auto"/>
            </w:tcBorders>
            <w:shd w:val="clear" w:color="auto" w:fill="auto"/>
            <w:vAlign w:val="center"/>
            <w:hideMark/>
          </w:tcPr>
          <w:p w14:paraId="03DBECE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 </w:t>
            </w:r>
          </w:p>
        </w:tc>
        <w:tc>
          <w:tcPr>
            <w:tcW w:w="4394" w:type="dxa"/>
            <w:tcBorders>
              <w:top w:val="nil"/>
              <w:left w:val="nil"/>
              <w:bottom w:val="single" w:sz="4" w:space="0" w:color="auto"/>
              <w:right w:val="single" w:sz="4" w:space="0" w:color="auto"/>
            </w:tcBorders>
            <w:shd w:val="clear" w:color="auto" w:fill="auto"/>
            <w:vAlign w:val="center"/>
            <w:hideMark/>
          </w:tcPr>
          <w:p w14:paraId="271C8D1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Банківські картки (PayPass, PayWave);</w:t>
            </w: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14:paraId="0D5CD0FF"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373676A9" w14:textId="77777777" w:rsidTr="00D334C6">
        <w:trPr>
          <w:trHeight w:val="285"/>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3E654016"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2</w:t>
            </w:r>
          </w:p>
        </w:tc>
        <w:tc>
          <w:tcPr>
            <w:tcW w:w="3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586DEC"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 xml:space="preserve">Вартість винагороди Оператора (від суми транзакції за оплачений проїзд пасажирами у готівковій формі) </w:t>
            </w:r>
          </w:p>
        </w:tc>
        <w:tc>
          <w:tcPr>
            <w:tcW w:w="4394" w:type="dxa"/>
            <w:tcBorders>
              <w:top w:val="nil"/>
              <w:left w:val="nil"/>
              <w:bottom w:val="single" w:sz="4" w:space="0" w:color="auto"/>
              <w:right w:val="single" w:sz="4" w:space="0" w:color="auto"/>
            </w:tcBorders>
            <w:shd w:val="clear" w:color="auto" w:fill="auto"/>
            <w:vAlign w:val="center"/>
            <w:hideMark/>
          </w:tcPr>
          <w:p w14:paraId="547DE01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Більше 10%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7C0A6E4D"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F44733" w:rsidRPr="00F44733" w14:paraId="21CC798D"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3F73007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E11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1C9C1ABB"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10%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2BBA3693"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3</w:t>
            </w:r>
          </w:p>
        </w:tc>
      </w:tr>
      <w:tr w:rsidR="00F44733" w:rsidRPr="00F44733" w14:paraId="10E76C84"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3C5FC90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AFCAD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10065867"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8%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5E7A3245"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6</w:t>
            </w:r>
          </w:p>
        </w:tc>
      </w:tr>
      <w:tr w:rsidR="00F44733" w:rsidRPr="00F44733" w14:paraId="11DFC8AC"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193AC990"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3695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3DFCE1C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5%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296E91E5"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8</w:t>
            </w:r>
          </w:p>
        </w:tc>
      </w:tr>
      <w:tr w:rsidR="00F44733" w:rsidRPr="00F44733" w14:paraId="2FC94098"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51223717"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8479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5ACE7A30"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4% і менше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3E326E96"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12</w:t>
            </w:r>
          </w:p>
        </w:tc>
      </w:tr>
      <w:tr w:rsidR="00F44733" w:rsidRPr="00F44733" w14:paraId="442437DC" w14:textId="77777777" w:rsidTr="00D334C6">
        <w:trPr>
          <w:trHeight w:val="315"/>
        </w:trPr>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14:paraId="56BFC15D"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3</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1569E4D4"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 xml:space="preserve">Вартість винагороди Оператора (від суми транзакції за оплачений проїзд пасажирами у безготівковій формі) </w:t>
            </w:r>
          </w:p>
        </w:tc>
        <w:tc>
          <w:tcPr>
            <w:tcW w:w="4394" w:type="dxa"/>
            <w:tcBorders>
              <w:top w:val="nil"/>
              <w:left w:val="nil"/>
              <w:bottom w:val="single" w:sz="4" w:space="0" w:color="auto"/>
              <w:right w:val="single" w:sz="4" w:space="0" w:color="auto"/>
            </w:tcBorders>
            <w:shd w:val="clear" w:color="auto" w:fill="auto"/>
            <w:vAlign w:val="center"/>
            <w:hideMark/>
          </w:tcPr>
          <w:p w14:paraId="1A7C5CE7"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Більше 10%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3004D320"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F44733" w:rsidRPr="00F44733" w14:paraId="052643E8" w14:textId="77777777" w:rsidTr="00D334C6">
        <w:trPr>
          <w:trHeight w:val="315"/>
        </w:trPr>
        <w:tc>
          <w:tcPr>
            <w:tcW w:w="820" w:type="dxa"/>
            <w:vMerge/>
            <w:tcBorders>
              <w:top w:val="nil"/>
              <w:left w:val="single" w:sz="4" w:space="0" w:color="auto"/>
              <w:bottom w:val="single" w:sz="4" w:space="0" w:color="000000"/>
              <w:right w:val="single" w:sz="4" w:space="0" w:color="auto"/>
            </w:tcBorders>
            <w:shd w:val="clear" w:color="auto" w:fill="auto"/>
            <w:vAlign w:val="center"/>
            <w:hideMark/>
          </w:tcPr>
          <w:p w14:paraId="3C7FC67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0CEDB161"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15BA8A2B"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10%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30534261"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3</w:t>
            </w:r>
          </w:p>
        </w:tc>
      </w:tr>
      <w:tr w:rsidR="00F44733" w:rsidRPr="00F44733" w14:paraId="1F9AFFF5" w14:textId="77777777" w:rsidTr="00D334C6">
        <w:trPr>
          <w:trHeight w:val="315"/>
        </w:trPr>
        <w:tc>
          <w:tcPr>
            <w:tcW w:w="820" w:type="dxa"/>
            <w:vMerge/>
            <w:tcBorders>
              <w:top w:val="nil"/>
              <w:left w:val="single" w:sz="4" w:space="0" w:color="auto"/>
              <w:bottom w:val="single" w:sz="4" w:space="0" w:color="000000"/>
              <w:right w:val="single" w:sz="4" w:space="0" w:color="auto"/>
            </w:tcBorders>
            <w:shd w:val="clear" w:color="auto" w:fill="auto"/>
            <w:vAlign w:val="center"/>
            <w:hideMark/>
          </w:tcPr>
          <w:p w14:paraId="2807C56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4D2C6A50"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3BF768D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8%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1D7EAC0C"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6</w:t>
            </w:r>
          </w:p>
        </w:tc>
      </w:tr>
      <w:tr w:rsidR="00F44733" w:rsidRPr="00F44733" w14:paraId="0034A1FB" w14:textId="77777777" w:rsidTr="00D334C6">
        <w:trPr>
          <w:trHeight w:val="315"/>
        </w:trPr>
        <w:tc>
          <w:tcPr>
            <w:tcW w:w="820" w:type="dxa"/>
            <w:vMerge/>
            <w:tcBorders>
              <w:top w:val="nil"/>
              <w:left w:val="single" w:sz="4" w:space="0" w:color="auto"/>
              <w:bottom w:val="single" w:sz="4" w:space="0" w:color="000000"/>
              <w:right w:val="single" w:sz="4" w:space="0" w:color="auto"/>
            </w:tcBorders>
            <w:shd w:val="clear" w:color="auto" w:fill="auto"/>
            <w:vAlign w:val="center"/>
            <w:hideMark/>
          </w:tcPr>
          <w:p w14:paraId="185A2B4E"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563C05E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57BA91EE"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5%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2B7D47B5"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8</w:t>
            </w:r>
          </w:p>
        </w:tc>
      </w:tr>
      <w:tr w:rsidR="00F44733" w:rsidRPr="00F44733" w14:paraId="006EABDA" w14:textId="77777777" w:rsidTr="00D334C6">
        <w:trPr>
          <w:trHeight w:val="315"/>
        </w:trPr>
        <w:tc>
          <w:tcPr>
            <w:tcW w:w="820" w:type="dxa"/>
            <w:vMerge/>
            <w:tcBorders>
              <w:top w:val="nil"/>
              <w:left w:val="single" w:sz="4" w:space="0" w:color="auto"/>
              <w:bottom w:val="single" w:sz="4" w:space="0" w:color="000000"/>
              <w:right w:val="single" w:sz="4" w:space="0" w:color="auto"/>
            </w:tcBorders>
            <w:shd w:val="clear" w:color="auto" w:fill="auto"/>
            <w:vAlign w:val="center"/>
            <w:hideMark/>
          </w:tcPr>
          <w:p w14:paraId="7E36C8A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16BC06BC"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465B235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4% і менше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3168115B"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12</w:t>
            </w:r>
          </w:p>
        </w:tc>
      </w:tr>
      <w:tr w:rsidR="00F44733" w:rsidRPr="00F44733" w14:paraId="628200C8" w14:textId="77777777" w:rsidTr="00D334C6">
        <w:trPr>
          <w:trHeight w:val="345"/>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30C36ADE"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4</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53E7819E"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Вартість винагороди Оператора (від суми транзакції за проїзд пільгових категорій пасажирів, що мають право на повну компенсацію вартості проїзду)</w:t>
            </w:r>
          </w:p>
        </w:tc>
        <w:tc>
          <w:tcPr>
            <w:tcW w:w="4394" w:type="dxa"/>
            <w:tcBorders>
              <w:top w:val="nil"/>
              <w:left w:val="nil"/>
              <w:bottom w:val="single" w:sz="4" w:space="0" w:color="auto"/>
              <w:right w:val="single" w:sz="4" w:space="0" w:color="auto"/>
            </w:tcBorders>
            <w:shd w:val="clear" w:color="auto" w:fill="auto"/>
            <w:vAlign w:val="center"/>
            <w:hideMark/>
          </w:tcPr>
          <w:p w14:paraId="73646DD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Більше 10%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6ED7A92C"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F44733" w:rsidRPr="00F44733" w14:paraId="660FFD51"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3064E5F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29D7822F"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4BAA2129"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10%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58C704CC"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3</w:t>
            </w:r>
          </w:p>
        </w:tc>
      </w:tr>
      <w:tr w:rsidR="00F44733" w:rsidRPr="00F44733" w14:paraId="4945304B"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0E760C4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61C0EECE"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419642D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8%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3C8EB1BB"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6</w:t>
            </w:r>
          </w:p>
        </w:tc>
      </w:tr>
      <w:tr w:rsidR="00F44733" w:rsidRPr="00F44733" w14:paraId="7EA4F8C7"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7E5A938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3DA5331"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19B68500"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5%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0A1910C5"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8</w:t>
            </w:r>
          </w:p>
        </w:tc>
      </w:tr>
      <w:tr w:rsidR="00F44733" w:rsidRPr="00F44733" w14:paraId="63E101C4"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19E8F8BC"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199B0350"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6ADAE4AF"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4% і менше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6A83F87F"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12</w:t>
            </w:r>
          </w:p>
        </w:tc>
      </w:tr>
      <w:tr w:rsidR="00F44733" w:rsidRPr="00F44733" w14:paraId="57AE27B8" w14:textId="77777777" w:rsidTr="00D334C6">
        <w:trPr>
          <w:trHeight w:val="330"/>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4A0DB00B"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5</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0A2768CC"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Вартість винагороди Оператора за здійснення поповнення балансу транспортної картки/електронного гаманця картки мешканця</w:t>
            </w:r>
          </w:p>
        </w:tc>
        <w:tc>
          <w:tcPr>
            <w:tcW w:w="4394" w:type="dxa"/>
            <w:tcBorders>
              <w:top w:val="nil"/>
              <w:left w:val="nil"/>
              <w:bottom w:val="single" w:sz="4" w:space="0" w:color="auto"/>
              <w:right w:val="single" w:sz="4" w:space="0" w:color="auto"/>
            </w:tcBorders>
            <w:shd w:val="clear" w:color="auto" w:fill="auto"/>
            <w:vAlign w:val="center"/>
            <w:hideMark/>
          </w:tcPr>
          <w:p w14:paraId="24EC029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Більше 2%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0D2B782E"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F44733" w:rsidRPr="00F44733" w14:paraId="708128E2"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4F36A1B9"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DE714E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251A45A1"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2%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7BEDE543"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3</w:t>
            </w:r>
          </w:p>
        </w:tc>
      </w:tr>
      <w:tr w:rsidR="00F44733" w:rsidRPr="00F44733" w14:paraId="5550D3AA"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260A558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57FAD0C"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3E1EAE7B"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3A1867BF"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5</w:t>
            </w:r>
          </w:p>
        </w:tc>
      </w:tr>
      <w:tr w:rsidR="00F44733" w:rsidRPr="00F44733" w14:paraId="19FE1461"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18D5135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41532694"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2DFBC3EC"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0% від трансакції;</w:t>
            </w:r>
          </w:p>
        </w:tc>
        <w:tc>
          <w:tcPr>
            <w:tcW w:w="850" w:type="dxa"/>
            <w:tcBorders>
              <w:top w:val="nil"/>
              <w:left w:val="nil"/>
              <w:bottom w:val="single" w:sz="4" w:space="0" w:color="auto"/>
              <w:right w:val="single" w:sz="4" w:space="0" w:color="auto"/>
            </w:tcBorders>
            <w:shd w:val="clear" w:color="auto" w:fill="auto"/>
            <w:vAlign w:val="center"/>
            <w:hideMark/>
          </w:tcPr>
          <w:p w14:paraId="2E980B81"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44901E45" w14:textId="77777777" w:rsidTr="00D334C6">
        <w:trPr>
          <w:trHeight w:val="315"/>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43608FC6"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6</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6A78842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Забезпечення мережі видачі/розповсюдження  транспортних карток</w:t>
            </w:r>
          </w:p>
        </w:tc>
        <w:tc>
          <w:tcPr>
            <w:tcW w:w="4394" w:type="dxa"/>
            <w:tcBorders>
              <w:top w:val="nil"/>
              <w:left w:val="nil"/>
              <w:bottom w:val="single" w:sz="4" w:space="0" w:color="auto"/>
              <w:right w:val="single" w:sz="4" w:space="0" w:color="auto"/>
            </w:tcBorders>
            <w:shd w:val="clear" w:color="auto" w:fill="auto"/>
            <w:vAlign w:val="center"/>
            <w:hideMark/>
          </w:tcPr>
          <w:p w14:paraId="2C72DB9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Власна мережа </w:t>
            </w:r>
          </w:p>
        </w:tc>
        <w:tc>
          <w:tcPr>
            <w:tcW w:w="850" w:type="dxa"/>
            <w:tcBorders>
              <w:top w:val="nil"/>
              <w:left w:val="nil"/>
              <w:bottom w:val="single" w:sz="4" w:space="0" w:color="auto"/>
              <w:right w:val="single" w:sz="4" w:space="0" w:color="auto"/>
            </w:tcBorders>
            <w:shd w:val="clear" w:color="auto" w:fill="auto"/>
            <w:vAlign w:val="center"/>
            <w:hideMark/>
          </w:tcPr>
          <w:p w14:paraId="4D5EAFEE"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585D4175"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67E60A9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F322929"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4261FAF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Відсутність власної мережі </w:t>
            </w:r>
          </w:p>
        </w:tc>
        <w:tc>
          <w:tcPr>
            <w:tcW w:w="850" w:type="dxa"/>
            <w:tcBorders>
              <w:top w:val="nil"/>
              <w:left w:val="nil"/>
              <w:bottom w:val="single" w:sz="4" w:space="0" w:color="auto"/>
              <w:right w:val="single" w:sz="4" w:space="0" w:color="auto"/>
            </w:tcBorders>
            <w:shd w:val="clear" w:color="auto" w:fill="auto"/>
            <w:vAlign w:val="center"/>
            <w:hideMark/>
          </w:tcPr>
          <w:p w14:paraId="43E58CF4"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F44733" w:rsidRPr="00F44733" w14:paraId="5B4F0625" w14:textId="77777777" w:rsidTr="00D334C6">
        <w:trPr>
          <w:trHeight w:val="73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A51706"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7</w:t>
            </w:r>
          </w:p>
        </w:tc>
        <w:tc>
          <w:tcPr>
            <w:tcW w:w="3428" w:type="dxa"/>
            <w:tcBorders>
              <w:top w:val="nil"/>
              <w:left w:val="nil"/>
              <w:bottom w:val="single" w:sz="4" w:space="0" w:color="auto"/>
              <w:right w:val="single" w:sz="4" w:space="0" w:color="auto"/>
            </w:tcBorders>
            <w:shd w:val="clear" w:color="auto" w:fill="auto"/>
            <w:vAlign w:val="center"/>
            <w:hideMark/>
          </w:tcPr>
          <w:p w14:paraId="3470FBC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Налаштування системи АСООП для різних моделей оплати проїзду</w:t>
            </w:r>
          </w:p>
        </w:tc>
        <w:tc>
          <w:tcPr>
            <w:tcW w:w="4394" w:type="dxa"/>
            <w:tcBorders>
              <w:top w:val="nil"/>
              <w:left w:val="nil"/>
              <w:bottom w:val="single" w:sz="4" w:space="0" w:color="auto"/>
              <w:right w:val="single" w:sz="4" w:space="0" w:color="auto"/>
            </w:tcBorders>
            <w:shd w:val="clear" w:color="auto" w:fill="auto"/>
            <w:vAlign w:val="center"/>
            <w:hideMark/>
          </w:tcPr>
          <w:p w14:paraId="6D77B66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модель зміни тарифів в залежності від маршруту</w:t>
            </w:r>
          </w:p>
        </w:tc>
        <w:tc>
          <w:tcPr>
            <w:tcW w:w="850" w:type="dxa"/>
            <w:tcBorders>
              <w:top w:val="nil"/>
              <w:left w:val="nil"/>
              <w:bottom w:val="single" w:sz="4" w:space="0" w:color="auto"/>
              <w:right w:val="single" w:sz="4" w:space="0" w:color="auto"/>
            </w:tcBorders>
            <w:shd w:val="clear" w:color="auto" w:fill="auto"/>
            <w:vAlign w:val="center"/>
            <w:hideMark/>
          </w:tcPr>
          <w:p w14:paraId="249DF865"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2BD6212C" w14:textId="77777777" w:rsidTr="00D334C6">
        <w:trPr>
          <w:trHeight w:val="315"/>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01AB8FEA"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8</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2DBCA8A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Підтримка віддаленої підтримки користувачів</w:t>
            </w:r>
          </w:p>
        </w:tc>
        <w:tc>
          <w:tcPr>
            <w:tcW w:w="4394" w:type="dxa"/>
            <w:tcBorders>
              <w:top w:val="nil"/>
              <w:left w:val="nil"/>
              <w:bottom w:val="single" w:sz="4" w:space="0" w:color="auto"/>
              <w:right w:val="single" w:sz="4" w:space="0" w:color="auto"/>
            </w:tcBorders>
            <w:shd w:val="clear" w:color="auto" w:fill="auto"/>
            <w:vAlign w:val="center"/>
            <w:hideMark/>
          </w:tcPr>
          <w:p w14:paraId="399EBB54"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Контакт центр 24/7: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98559E3"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7CB53C98"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50C3684E"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385519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5C975B0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єдиний багатоканальний номер телефону</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58CFC3B"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4D6D0CDB" w14:textId="77777777" w:rsidTr="00D334C6">
        <w:trPr>
          <w:trHeight w:val="630"/>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4FE29944"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431E9DE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089C2C04"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 </w:t>
            </w:r>
            <w:r w:rsidRPr="00F44733">
              <w:rPr>
                <w:rFonts w:ascii="Times New Roman" w:eastAsia="Times New Roman" w:hAnsi="Times New Roman" w:cs="Times New Roman"/>
                <w:color w:val="333333"/>
                <w:sz w:val="26"/>
                <w:szCs w:val="26"/>
                <w:lang w:eastAsia="uk-UA"/>
              </w:rPr>
              <w:t>функції утримання в черзі та розподілу телефонних дзвінків між операторами</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A51566A"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2F41AECB"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6B92FA0F"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008FFCC0"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2EE0096C" w14:textId="77777777" w:rsidR="00F44733" w:rsidRPr="00F44733" w:rsidRDefault="00F44733" w:rsidP="00F44733">
            <w:pPr>
              <w:spacing w:after="0" w:line="240" w:lineRule="auto"/>
              <w:rPr>
                <w:rFonts w:ascii="Times New Roman" w:eastAsia="Times New Roman" w:hAnsi="Times New Roman" w:cs="Times New Roman"/>
                <w:color w:val="333333"/>
                <w:sz w:val="26"/>
                <w:szCs w:val="26"/>
                <w:lang w:eastAsia="uk-UA"/>
              </w:rPr>
            </w:pPr>
            <w:r w:rsidRPr="00F44733">
              <w:rPr>
                <w:rFonts w:ascii="Times New Roman" w:eastAsia="Times New Roman" w:hAnsi="Times New Roman" w:cs="Times New Roman"/>
                <w:color w:val="333333"/>
                <w:sz w:val="26"/>
                <w:szCs w:val="26"/>
                <w:lang w:eastAsia="uk-UA"/>
              </w:rPr>
              <w:t>функцій аудіозапису розмов та їх збереження</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3D64C80"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12FCDEAF"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05DB6D47"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4DFBF3D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55C7528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підтримка в месенджерах (viber або telegram)</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AB5FECD"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00A20DFD" w14:textId="77777777" w:rsidTr="00D334C6">
        <w:trPr>
          <w:trHeight w:val="330"/>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09F79BBF"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B1E9C64"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6062966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Система адміністрування звернень користувачів: </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1309A73"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2E628A99"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63FF5F1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56EF56A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36DB7E6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індивідуальний номер кожного звернення;</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1D8C6745"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448E4B66" w14:textId="77777777" w:rsidTr="00D334C6">
        <w:trPr>
          <w:trHeight w:val="70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156BE2D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66E9B149"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2E43284B"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ідентифікаційні дані оператора, що прийняв звернення/надав відповідь на електронний лист;</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16D98DD"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077D2494" w14:textId="77777777" w:rsidTr="00D334C6">
        <w:trPr>
          <w:trHeight w:val="28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21EF5E39"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6FE863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1D6F3609"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дата та час з'єднання абонента з АТС кол-центру;</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4E78B323"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22A5F633"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66F0F397"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44BDE00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4348C6F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дата та час з'єднання з оператором </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5A059159"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34A9517E"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53E2C77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3E0AD7E7"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4109912F"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Контакт центр 12/5: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71390DE"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5</w:t>
            </w:r>
          </w:p>
        </w:tc>
      </w:tr>
      <w:tr w:rsidR="00F44733" w:rsidRPr="00F44733" w14:paraId="6EBCC5CE"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5EA81521"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13F8254"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2C77CD9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єдиний багатоканальний номер телефону</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0B163A07"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7AFBC615" w14:textId="77777777" w:rsidTr="00D334C6">
        <w:trPr>
          <w:trHeight w:val="630"/>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5AFD5091"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4308B7B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407C0C8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 функції утримання в черзі та розподілу телефонних дзвінків між операторами</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71F91086"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6F5FC380"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27EB18EE"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01281B5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7AAD608B"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функцій аудіозапису розмов та їх збереження</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685DBE70"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61D6D4B5"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47DBE62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5A1972A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1D5086F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підтримка в месенджерах (viber або telegram)</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14:paraId="3556E689" w14:textId="77777777" w:rsidR="00F44733" w:rsidRPr="00F44733" w:rsidRDefault="00F44733" w:rsidP="00F44733">
            <w:pPr>
              <w:spacing w:after="0" w:line="240" w:lineRule="auto"/>
              <w:rPr>
                <w:rFonts w:ascii="Times New Roman" w:eastAsia="Times New Roman" w:hAnsi="Times New Roman" w:cs="Times New Roman"/>
                <w:b/>
                <w:bCs/>
                <w:sz w:val="26"/>
                <w:szCs w:val="26"/>
                <w:lang w:eastAsia="uk-UA"/>
              </w:rPr>
            </w:pPr>
          </w:p>
        </w:tc>
      </w:tr>
      <w:tr w:rsidR="00F44733" w:rsidRPr="00F44733" w14:paraId="39EE9C05" w14:textId="77777777" w:rsidTr="00D334C6">
        <w:trPr>
          <w:trHeight w:val="420"/>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09AB13C6"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9</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03225B9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Класифікація учасника конкурсу відповідно до визначених категорій платника податків</w:t>
            </w:r>
          </w:p>
        </w:tc>
        <w:tc>
          <w:tcPr>
            <w:tcW w:w="4394" w:type="dxa"/>
            <w:tcBorders>
              <w:top w:val="nil"/>
              <w:left w:val="nil"/>
              <w:bottom w:val="single" w:sz="4" w:space="0" w:color="auto"/>
              <w:right w:val="single" w:sz="4" w:space="0" w:color="auto"/>
            </w:tcBorders>
            <w:shd w:val="clear" w:color="auto" w:fill="auto"/>
            <w:vAlign w:val="center"/>
            <w:hideMark/>
          </w:tcPr>
          <w:p w14:paraId="582150D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Малі та вище</w:t>
            </w:r>
          </w:p>
        </w:tc>
        <w:tc>
          <w:tcPr>
            <w:tcW w:w="850" w:type="dxa"/>
            <w:tcBorders>
              <w:top w:val="nil"/>
              <w:left w:val="nil"/>
              <w:bottom w:val="single" w:sz="4" w:space="0" w:color="auto"/>
              <w:right w:val="single" w:sz="4" w:space="0" w:color="auto"/>
            </w:tcBorders>
            <w:shd w:val="clear" w:color="auto" w:fill="auto"/>
            <w:vAlign w:val="center"/>
            <w:hideMark/>
          </w:tcPr>
          <w:p w14:paraId="1127AB98"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257FF0C4"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11E42F54"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9F8763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4BDD025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Мікро </w:t>
            </w:r>
          </w:p>
        </w:tc>
        <w:tc>
          <w:tcPr>
            <w:tcW w:w="850" w:type="dxa"/>
            <w:tcBorders>
              <w:top w:val="nil"/>
              <w:left w:val="nil"/>
              <w:bottom w:val="single" w:sz="4" w:space="0" w:color="auto"/>
              <w:right w:val="single" w:sz="4" w:space="0" w:color="auto"/>
            </w:tcBorders>
            <w:shd w:val="clear" w:color="auto" w:fill="auto"/>
            <w:vAlign w:val="center"/>
            <w:hideMark/>
          </w:tcPr>
          <w:p w14:paraId="78B07B87"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5</w:t>
            </w:r>
          </w:p>
        </w:tc>
      </w:tr>
      <w:tr w:rsidR="00F44733" w:rsidRPr="00F44733" w14:paraId="62A280EE" w14:textId="77777777" w:rsidTr="00D334C6">
        <w:trPr>
          <w:trHeight w:val="315"/>
        </w:trPr>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38445975"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10</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3128B79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Терміни впровадження</w:t>
            </w:r>
          </w:p>
        </w:tc>
        <w:tc>
          <w:tcPr>
            <w:tcW w:w="4394" w:type="dxa"/>
            <w:tcBorders>
              <w:top w:val="nil"/>
              <w:left w:val="nil"/>
              <w:bottom w:val="single" w:sz="4" w:space="0" w:color="auto"/>
              <w:right w:val="single" w:sz="4" w:space="0" w:color="auto"/>
            </w:tcBorders>
            <w:shd w:val="clear" w:color="auto" w:fill="auto"/>
            <w:vAlign w:val="center"/>
            <w:hideMark/>
          </w:tcPr>
          <w:p w14:paraId="02171C4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чотири місяці;</w:t>
            </w:r>
          </w:p>
        </w:tc>
        <w:tc>
          <w:tcPr>
            <w:tcW w:w="850" w:type="dxa"/>
            <w:tcBorders>
              <w:top w:val="nil"/>
              <w:left w:val="nil"/>
              <w:bottom w:val="single" w:sz="4" w:space="0" w:color="auto"/>
              <w:right w:val="single" w:sz="4" w:space="0" w:color="auto"/>
            </w:tcBorders>
            <w:shd w:val="clear" w:color="auto" w:fill="auto"/>
            <w:vAlign w:val="center"/>
            <w:hideMark/>
          </w:tcPr>
          <w:p w14:paraId="4BA3B6A4"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54E94A71"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0F3902A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1927927E"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1E2BACB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шість місяців;</w:t>
            </w:r>
          </w:p>
        </w:tc>
        <w:tc>
          <w:tcPr>
            <w:tcW w:w="850" w:type="dxa"/>
            <w:tcBorders>
              <w:top w:val="nil"/>
              <w:left w:val="nil"/>
              <w:bottom w:val="single" w:sz="4" w:space="0" w:color="auto"/>
              <w:right w:val="single" w:sz="4" w:space="0" w:color="auto"/>
            </w:tcBorders>
            <w:shd w:val="clear" w:color="auto" w:fill="auto"/>
            <w:vAlign w:val="center"/>
            <w:hideMark/>
          </w:tcPr>
          <w:p w14:paraId="0C8E94A6"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5</w:t>
            </w:r>
          </w:p>
        </w:tc>
      </w:tr>
      <w:tr w:rsidR="00F44733" w:rsidRPr="00F44733" w14:paraId="70AEA233"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14D9BC5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001B805F"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3A186E6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дев’ять місяців.</w:t>
            </w:r>
          </w:p>
        </w:tc>
        <w:tc>
          <w:tcPr>
            <w:tcW w:w="850" w:type="dxa"/>
            <w:tcBorders>
              <w:top w:val="nil"/>
              <w:left w:val="nil"/>
              <w:bottom w:val="single" w:sz="4" w:space="0" w:color="auto"/>
              <w:right w:val="single" w:sz="4" w:space="0" w:color="auto"/>
            </w:tcBorders>
            <w:shd w:val="clear" w:color="auto" w:fill="auto"/>
            <w:vAlign w:val="center"/>
            <w:hideMark/>
          </w:tcPr>
          <w:p w14:paraId="5650B14C"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2</w:t>
            </w:r>
          </w:p>
        </w:tc>
      </w:tr>
      <w:tr w:rsidR="00F44733" w:rsidRPr="00F44733" w14:paraId="41FC290E" w14:textId="77777777" w:rsidTr="00D334C6">
        <w:trPr>
          <w:trHeight w:val="79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916673"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11</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4314479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Документально підтверджений досвід впровадження автоматизованої системи обліку оплати проїзду в пасажирському транспорті загального користування  (такими документами може бути: рішення про  визначення особи, уповноваженої здійснювати справляння плати за транспортні послуги, договір про здійснення справляння плати за транспортні послуги тощо).</w:t>
            </w:r>
          </w:p>
        </w:tc>
        <w:tc>
          <w:tcPr>
            <w:tcW w:w="4394" w:type="dxa"/>
            <w:tcBorders>
              <w:top w:val="nil"/>
              <w:left w:val="nil"/>
              <w:bottom w:val="single" w:sz="4" w:space="0" w:color="auto"/>
              <w:right w:val="single" w:sz="4" w:space="0" w:color="auto"/>
            </w:tcBorders>
            <w:shd w:val="clear" w:color="auto" w:fill="auto"/>
            <w:vAlign w:val="bottom"/>
            <w:hideMark/>
          </w:tcPr>
          <w:p w14:paraId="7C0AF811"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впровадження АСООП реалізовано претендентом в 2-ох та більше територіальних громадах;</w:t>
            </w:r>
          </w:p>
        </w:tc>
        <w:tc>
          <w:tcPr>
            <w:tcW w:w="850" w:type="dxa"/>
            <w:tcBorders>
              <w:top w:val="nil"/>
              <w:left w:val="nil"/>
              <w:bottom w:val="single" w:sz="4" w:space="0" w:color="auto"/>
              <w:right w:val="single" w:sz="4" w:space="0" w:color="auto"/>
            </w:tcBorders>
            <w:shd w:val="clear" w:color="auto" w:fill="auto"/>
            <w:vAlign w:val="center"/>
            <w:hideMark/>
          </w:tcPr>
          <w:p w14:paraId="4BDB9551"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5</w:t>
            </w:r>
          </w:p>
        </w:tc>
      </w:tr>
      <w:tr w:rsidR="00F44733" w:rsidRPr="00F44733" w14:paraId="2D2E04C9" w14:textId="77777777" w:rsidTr="00D334C6">
        <w:trPr>
          <w:trHeight w:val="79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01BFD5C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3778148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bottom"/>
            <w:hideMark/>
          </w:tcPr>
          <w:p w14:paraId="14B8102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впровадження АСООП реалізовано менше ніж в 2-ох територіальних громадах;</w:t>
            </w:r>
          </w:p>
        </w:tc>
        <w:tc>
          <w:tcPr>
            <w:tcW w:w="850" w:type="dxa"/>
            <w:tcBorders>
              <w:top w:val="nil"/>
              <w:left w:val="nil"/>
              <w:bottom w:val="single" w:sz="4" w:space="0" w:color="auto"/>
              <w:right w:val="single" w:sz="4" w:space="0" w:color="auto"/>
            </w:tcBorders>
            <w:shd w:val="clear" w:color="auto" w:fill="auto"/>
            <w:vAlign w:val="center"/>
            <w:hideMark/>
          </w:tcPr>
          <w:p w14:paraId="744F9C59"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2</w:t>
            </w:r>
          </w:p>
        </w:tc>
      </w:tr>
      <w:tr w:rsidR="00F44733" w:rsidRPr="00F44733" w14:paraId="7F8B988C" w14:textId="77777777" w:rsidTr="00D334C6">
        <w:trPr>
          <w:trHeight w:val="570"/>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597A4FA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444DF80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nil"/>
              <w:right w:val="single" w:sz="4" w:space="0" w:color="auto"/>
            </w:tcBorders>
            <w:shd w:val="clear" w:color="auto" w:fill="auto"/>
            <w:vAlign w:val="bottom"/>
            <w:hideMark/>
          </w:tcPr>
          <w:p w14:paraId="7E31203F"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досвід відсутній.</w:t>
            </w:r>
          </w:p>
        </w:tc>
        <w:tc>
          <w:tcPr>
            <w:tcW w:w="850" w:type="dxa"/>
            <w:tcBorders>
              <w:top w:val="nil"/>
              <w:left w:val="nil"/>
              <w:bottom w:val="nil"/>
              <w:right w:val="single" w:sz="4" w:space="0" w:color="auto"/>
            </w:tcBorders>
            <w:shd w:val="clear" w:color="auto" w:fill="auto"/>
            <w:vAlign w:val="center"/>
            <w:hideMark/>
          </w:tcPr>
          <w:p w14:paraId="3DAF0CD2"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F44733" w:rsidRPr="00F44733" w14:paraId="5487C0E8" w14:textId="77777777" w:rsidTr="00D334C6">
        <w:trPr>
          <w:trHeight w:val="630"/>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81EE8"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lastRenderedPageBreak/>
              <w:t>12</w:t>
            </w:r>
          </w:p>
        </w:tc>
        <w:tc>
          <w:tcPr>
            <w:tcW w:w="3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6816D"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Демонстрація конкурсній комісії роботи заявлених в конкурсі елементів та програмного забезпечення АСООП.</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F4FEF97" w14:textId="77777777" w:rsidR="00F44733" w:rsidRPr="00F44733" w:rsidRDefault="00F44733"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продемонстровано роботу програмного забезпечення та обладнання АСООП;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A74826"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315186FB" w14:textId="77777777" w:rsidTr="00D334C6">
        <w:trPr>
          <w:trHeight w:val="630"/>
        </w:trPr>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05BB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BA112"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15EF19DD" w14:textId="77777777" w:rsidR="00F44733" w:rsidRPr="00F44733" w:rsidRDefault="00F44733"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продемонстровано роботу програмного забезпечення або  обладнання АСООП (одне з двох);</w:t>
            </w:r>
          </w:p>
        </w:tc>
        <w:tc>
          <w:tcPr>
            <w:tcW w:w="850" w:type="dxa"/>
            <w:tcBorders>
              <w:top w:val="nil"/>
              <w:left w:val="nil"/>
              <w:bottom w:val="single" w:sz="4" w:space="0" w:color="auto"/>
              <w:right w:val="single" w:sz="4" w:space="0" w:color="auto"/>
            </w:tcBorders>
            <w:shd w:val="clear" w:color="auto" w:fill="auto"/>
            <w:vAlign w:val="center"/>
            <w:hideMark/>
          </w:tcPr>
          <w:p w14:paraId="10C00376"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5</w:t>
            </w:r>
          </w:p>
        </w:tc>
      </w:tr>
      <w:tr w:rsidR="00F44733" w:rsidRPr="00F44733" w14:paraId="25697C86" w14:textId="77777777" w:rsidTr="00D334C6">
        <w:trPr>
          <w:trHeight w:val="630"/>
        </w:trPr>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41F1B"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A1311"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6F5A5F38" w14:textId="77777777" w:rsidR="00F44733" w:rsidRPr="00F44733" w:rsidRDefault="00F44733"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не продемонстровано роботу програмного забезпечення та обладнання АСООП;</w:t>
            </w:r>
          </w:p>
        </w:tc>
        <w:tc>
          <w:tcPr>
            <w:tcW w:w="850" w:type="dxa"/>
            <w:tcBorders>
              <w:top w:val="nil"/>
              <w:left w:val="nil"/>
              <w:bottom w:val="single" w:sz="4" w:space="0" w:color="auto"/>
              <w:right w:val="single" w:sz="4" w:space="0" w:color="auto"/>
            </w:tcBorders>
            <w:shd w:val="clear" w:color="auto" w:fill="auto"/>
            <w:vAlign w:val="center"/>
            <w:hideMark/>
          </w:tcPr>
          <w:p w14:paraId="7903E4B2"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F44733" w:rsidRPr="00F44733" w14:paraId="0F04F954" w14:textId="77777777" w:rsidTr="00D334C6">
        <w:trPr>
          <w:trHeight w:val="630"/>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DADDE5"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13</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197F8365"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 xml:space="preserve">АСООП повинна забезпечувати можливість обліку готівкової та безготівкової форми оплати з дотриманням вимог чинного законодавства щодо використання РРО/ПРРО. </w:t>
            </w:r>
          </w:p>
        </w:tc>
        <w:tc>
          <w:tcPr>
            <w:tcW w:w="4394" w:type="dxa"/>
            <w:tcBorders>
              <w:top w:val="nil"/>
              <w:left w:val="nil"/>
              <w:bottom w:val="single" w:sz="4" w:space="0" w:color="auto"/>
              <w:right w:val="single" w:sz="4" w:space="0" w:color="auto"/>
            </w:tcBorders>
            <w:shd w:val="clear" w:color="auto" w:fill="auto"/>
            <w:vAlign w:val="center"/>
            <w:hideMark/>
          </w:tcPr>
          <w:p w14:paraId="4BE06E11" w14:textId="77777777" w:rsidR="00F44733" w:rsidRPr="00F44733" w:rsidRDefault="00F44733"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наявна можливість для готівкової та безготівкової форми оплат;</w:t>
            </w:r>
          </w:p>
        </w:tc>
        <w:tc>
          <w:tcPr>
            <w:tcW w:w="850" w:type="dxa"/>
            <w:tcBorders>
              <w:top w:val="nil"/>
              <w:left w:val="nil"/>
              <w:bottom w:val="single" w:sz="4" w:space="0" w:color="auto"/>
              <w:right w:val="single" w:sz="4" w:space="0" w:color="auto"/>
            </w:tcBorders>
            <w:shd w:val="clear" w:color="auto" w:fill="auto"/>
            <w:vAlign w:val="center"/>
            <w:hideMark/>
          </w:tcPr>
          <w:p w14:paraId="7BEB5ABD"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58E93940" w14:textId="77777777" w:rsidTr="00D334C6">
        <w:trPr>
          <w:trHeight w:val="630"/>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4CDDB7F3"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70E6B419"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5D982694" w14:textId="77777777" w:rsidR="00F44733" w:rsidRPr="00F44733" w:rsidRDefault="00F44733"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наявна можливість однієї форми оплати (готівкової або безготівкової);</w:t>
            </w:r>
          </w:p>
        </w:tc>
        <w:tc>
          <w:tcPr>
            <w:tcW w:w="850" w:type="dxa"/>
            <w:tcBorders>
              <w:top w:val="nil"/>
              <w:left w:val="nil"/>
              <w:bottom w:val="single" w:sz="4" w:space="0" w:color="auto"/>
              <w:right w:val="single" w:sz="4" w:space="0" w:color="auto"/>
            </w:tcBorders>
            <w:shd w:val="clear" w:color="auto" w:fill="auto"/>
            <w:noWrap/>
            <w:vAlign w:val="center"/>
            <w:hideMark/>
          </w:tcPr>
          <w:p w14:paraId="310CF394"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5</w:t>
            </w:r>
          </w:p>
        </w:tc>
      </w:tr>
      <w:tr w:rsidR="00F44733" w:rsidRPr="00F44733" w14:paraId="3195122B"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064626D8"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4C4CD0BC"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39F092D7" w14:textId="77777777" w:rsidR="00F44733" w:rsidRPr="00F44733" w:rsidRDefault="00F44733"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відсутня можливість.</w:t>
            </w:r>
          </w:p>
        </w:tc>
        <w:tc>
          <w:tcPr>
            <w:tcW w:w="850" w:type="dxa"/>
            <w:tcBorders>
              <w:top w:val="nil"/>
              <w:left w:val="nil"/>
              <w:bottom w:val="single" w:sz="4" w:space="0" w:color="auto"/>
              <w:right w:val="single" w:sz="4" w:space="0" w:color="auto"/>
            </w:tcBorders>
            <w:shd w:val="clear" w:color="auto" w:fill="auto"/>
            <w:noWrap/>
            <w:vAlign w:val="center"/>
            <w:hideMark/>
          </w:tcPr>
          <w:p w14:paraId="5D3E1413"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F44733" w:rsidRPr="00F44733" w14:paraId="1ECF92AA" w14:textId="77777777" w:rsidTr="00D334C6">
        <w:trPr>
          <w:trHeight w:val="615"/>
        </w:trPr>
        <w:tc>
          <w:tcPr>
            <w:tcW w:w="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E6B95D" w14:textId="77777777" w:rsidR="00F44733" w:rsidRPr="00F44733" w:rsidRDefault="00F44733" w:rsidP="00F44733">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14</w:t>
            </w:r>
          </w:p>
        </w:tc>
        <w:tc>
          <w:tcPr>
            <w:tcW w:w="3428" w:type="dxa"/>
            <w:vMerge w:val="restart"/>
            <w:tcBorders>
              <w:top w:val="nil"/>
              <w:left w:val="single" w:sz="4" w:space="0" w:color="auto"/>
              <w:bottom w:val="single" w:sz="4" w:space="0" w:color="auto"/>
              <w:right w:val="single" w:sz="4" w:space="0" w:color="auto"/>
            </w:tcBorders>
            <w:shd w:val="clear" w:color="auto" w:fill="auto"/>
            <w:vAlign w:val="center"/>
            <w:hideMark/>
          </w:tcPr>
          <w:p w14:paraId="3461F20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Впровадження служби контролю оплати (реєстрації) проїзду та перевезення багажу за рахунок Оператора з наявним фізичним контролем у транспортних засобах.</w:t>
            </w:r>
          </w:p>
        </w:tc>
        <w:tc>
          <w:tcPr>
            <w:tcW w:w="4394" w:type="dxa"/>
            <w:tcBorders>
              <w:top w:val="nil"/>
              <w:left w:val="nil"/>
              <w:bottom w:val="single" w:sz="4" w:space="0" w:color="auto"/>
              <w:right w:val="single" w:sz="4" w:space="0" w:color="auto"/>
            </w:tcBorders>
            <w:shd w:val="clear" w:color="auto" w:fill="auto"/>
            <w:vAlign w:val="center"/>
            <w:hideMark/>
          </w:tcPr>
          <w:p w14:paraId="2C8F2786" w14:textId="77777777" w:rsidR="00F44733" w:rsidRPr="00F44733" w:rsidRDefault="00F44733"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 xml:space="preserve">наявна можливість; </w:t>
            </w:r>
          </w:p>
        </w:tc>
        <w:tc>
          <w:tcPr>
            <w:tcW w:w="850" w:type="dxa"/>
            <w:tcBorders>
              <w:top w:val="nil"/>
              <w:left w:val="nil"/>
              <w:bottom w:val="single" w:sz="4" w:space="0" w:color="auto"/>
              <w:right w:val="single" w:sz="4" w:space="0" w:color="auto"/>
            </w:tcBorders>
            <w:shd w:val="clear" w:color="auto" w:fill="auto"/>
            <w:noWrap/>
            <w:vAlign w:val="center"/>
            <w:hideMark/>
          </w:tcPr>
          <w:p w14:paraId="0AEC1ADF"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10</w:t>
            </w:r>
          </w:p>
        </w:tc>
      </w:tr>
      <w:tr w:rsidR="00F44733" w:rsidRPr="00F44733" w14:paraId="772C248D" w14:textId="77777777" w:rsidTr="00D334C6">
        <w:trPr>
          <w:trHeight w:val="315"/>
        </w:trPr>
        <w:tc>
          <w:tcPr>
            <w:tcW w:w="820" w:type="dxa"/>
            <w:vMerge/>
            <w:tcBorders>
              <w:top w:val="nil"/>
              <w:left w:val="single" w:sz="4" w:space="0" w:color="auto"/>
              <w:bottom w:val="single" w:sz="4" w:space="0" w:color="auto"/>
              <w:right w:val="single" w:sz="4" w:space="0" w:color="auto"/>
            </w:tcBorders>
            <w:shd w:val="clear" w:color="auto" w:fill="auto"/>
            <w:vAlign w:val="center"/>
            <w:hideMark/>
          </w:tcPr>
          <w:p w14:paraId="1C3A3956"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top w:val="nil"/>
              <w:left w:val="single" w:sz="4" w:space="0" w:color="auto"/>
              <w:bottom w:val="single" w:sz="4" w:space="0" w:color="auto"/>
              <w:right w:val="single" w:sz="4" w:space="0" w:color="auto"/>
            </w:tcBorders>
            <w:shd w:val="clear" w:color="auto" w:fill="auto"/>
            <w:vAlign w:val="center"/>
            <w:hideMark/>
          </w:tcPr>
          <w:p w14:paraId="00B646DA" w14:textId="77777777" w:rsidR="00F44733" w:rsidRPr="00F44733" w:rsidRDefault="00F44733"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hideMark/>
          </w:tcPr>
          <w:p w14:paraId="6BC8CBEB" w14:textId="77777777" w:rsidR="00F44733" w:rsidRPr="00F44733" w:rsidRDefault="00F44733"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відсутня можливість.</w:t>
            </w:r>
          </w:p>
        </w:tc>
        <w:tc>
          <w:tcPr>
            <w:tcW w:w="850" w:type="dxa"/>
            <w:tcBorders>
              <w:top w:val="nil"/>
              <w:left w:val="nil"/>
              <w:bottom w:val="single" w:sz="4" w:space="0" w:color="auto"/>
              <w:right w:val="single" w:sz="4" w:space="0" w:color="auto"/>
            </w:tcBorders>
            <w:shd w:val="clear" w:color="auto" w:fill="auto"/>
            <w:noWrap/>
            <w:vAlign w:val="center"/>
            <w:hideMark/>
          </w:tcPr>
          <w:p w14:paraId="1143F574" w14:textId="77777777" w:rsidR="00F44733" w:rsidRPr="00F44733" w:rsidRDefault="00F44733"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55202D" w:rsidRPr="00F44733" w14:paraId="1EA32BDB" w14:textId="77777777" w:rsidTr="00A40EF0">
        <w:trPr>
          <w:trHeight w:val="315"/>
        </w:trPr>
        <w:tc>
          <w:tcPr>
            <w:tcW w:w="820" w:type="dxa"/>
            <w:vMerge w:val="restart"/>
            <w:tcBorders>
              <w:top w:val="nil"/>
              <w:left w:val="single" w:sz="4" w:space="0" w:color="auto"/>
              <w:right w:val="single" w:sz="4" w:space="0" w:color="auto"/>
            </w:tcBorders>
            <w:shd w:val="clear" w:color="auto" w:fill="auto"/>
            <w:vAlign w:val="center"/>
          </w:tcPr>
          <w:p w14:paraId="15C7C701" w14:textId="0D93CF95" w:rsidR="0055202D" w:rsidRPr="00F44733" w:rsidRDefault="0055202D" w:rsidP="0055202D">
            <w:pPr>
              <w:spacing w:after="0" w:line="240" w:lineRule="auto"/>
              <w:jc w:val="center"/>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15</w:t>
            </w:r>
          </w:p>
        </w:tc>
        <w:tc>
          <w:tcPr>
            <w:tcW w:w="3428" w:type="dxa"/>
            <w:vMerge w:val="restart"/>
            <w:tcBorders>
              <w:top w:val="nil"/>
              <w:left w:val="single" w:sz="4" w:space="0" w:color="auto"/>
              <w:right w:val="single" w:sz="4" w:space="0" w:color="auto"/>
            </w:tcBorders>
            <w:shd w:val="clear" w:color="auto" w:fill="auto"/>
            <w:vAlign w:val="center"/>
          </w:tcPr>
          <w:p w14:paraId="2C2A3699" w14:textId="0730A00F" w:rsidR="0055202D" w:rsidRPr="00F44733" w:rsidRDefault="0055202D" w:rsidP="00F44733">
            <w:pPr>
              <w:spacing w:after="0" w:line="240" w:lineRule="auto"/>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Можливість самостійно задавати параметри для формування звітів працівникам Організатора, перевізників.</w:t>
            </w:r>
          </w:p>
        </w:tc>
        <w:tc>
          <w:tcPr>
            <w:tcW w:w="4394" w:type="dxa"/>
            <w:tcBorders>
              <w:top w:val="nil"/>
              <w:left w:val="nil"/>
              <w:bottom w:val="single" w:sz="4" w:space="0" w:color="auto"/>
              <w:right w:val="single" w:sz="4" w:space="0" w:color="auto"/>
            </w:tcBorders>
            <w:shd w:val="clear" w:color="auto" w:fill="auto"/>
            <w:vAlign w:val="center"/>
          </w:tcPr>
          <w:p w14:paraId="6A7D5F20" w14:textId="12C0F197" w:rsidR="0055202D" w:rsidRPr="00F44733" w:rsidRDefault="0055202D"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наявна можливість;</w:t>
            </w:r>
          </w:p>
        </w:tc>
        <w:tc>
          <w:tcPr>
            <w:tcW w:w="850" w:type="dxa"/>
            <w:tcBorders>
              <w:top w:val="nil"/>
              <w:left w:val="nil"/>
              <w:bottom w:val="single" w:sz="4" w:space="0" w:color="auto"/>
              <w:right w:val="single" w:sz="4" w:space="0" w:color="auto"/>
            </w:tcBorders>
            <w:shd w:val="clear" w:color="auto" w:fill="auto"/>
            <w:noWrap/>
            <w:vAlign w:val="center"/>
          </w:tcPr>
          <w:p w14:paraId="66B73CC4" w14:textId="0594E689" w:rsidR="0055202D" w:rsidRPr="00F44733" w:rsidRDefault="0055202D"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5</w:t>
            </w:r>
          </w:p>
        </w:tc>
      </w:tr>
      <w:tr w:rsidR="0055202D" w:rsidRPr="00F44733" w14:paraId="74942786" w14:textId="77777777" w:rsidTr="00A40EF0">
        <w:trPr>
          <w:trHeight w:val="315"/>
        </w:trPr>
        <w:tc>
          <w:tcPr>
            <w:tcW w:w="820" w:type="dxa"/>
            <w:vMerge/>
            <w:tcBorders>
              <w:left w:val="single" w:sz="4" w:space="0" w:color="auto"/>
              <w:bottom w:val="single" w:sz="4" w:space="0" w:color="auto"/>
              <w:right w:val="single" w:sz="4" w:space="0" w:color="auto"/>
            </w:tcBorders>
            <w:shd w:val="clear" w:color="auto" w:fill="auto"/>
            <w:vAlign w:val="center"/>
          </w:tcPr>
          <w:p w14:paraId="0C394B9A" w14:textId="77777777" w:rsidR="0055202D" w:rsidRPr="00F44733" w:rsidRDefault="0055202D"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left w:val="single" w:sz="4" w:space="0" w:color="auto"/>
              <w:bottom w:val="single" w:sz="4" w:space="0" w:color="auto"/>
              <w:right w:val="single" w:sz="4" w:space="0" w:color="auto"/>
            </w:tcBorders>
            <w:shd w:val="clear" w:color="auto" w:fill="auto"/>
            <w:vAlign w:val="center"/>
          </w:tcPr>
          <w:p w14:paraId="0D161C87" w14:textId="77777777" w:rsidR="0055202D" w:rsidRPr="00F44733" w:rsidRDefault="0055202D"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tcPr>
          <w:p w14:paraId="245128C2" w14:textId="7A301523" w:rsidR="0055202D" w:rsidRPr="00F44733" w:rsidRDefault="0055202D" w:rsidP="00F44733">
            <w:pPr>
              <w:spacing w:after="0" w:line="240" w:lineRule="auto"/>
              <w:jc w:val="both"/>
              <w:rPr>
                <w:rFonts w:ascii="Times New Roman" w:eastAsia="Times New Roman" w:hAnsi="Times New Roman" w:cs="Times New Roman"/>
                <w:color w:val="000000"/>
                <w:sz w:val="26"/>
                <w:szCs w:val="26"/>
                <w:lang w:eastAsia="uk-UA"/>
              </w:rPr>
            </w:pPr>
            <w:r w:rsidRPr="00F44733">
              <w:rPr>
                <w:rFonts w:ascii="Times New Roman" w:eastAsia="Times New Roman" w:hAnsi="Times New Roman" w:cs="Times New Roman"/>
                <w:color w:val="000000"/>
                <w:sz w:val="26"/>
                <w:szCs w:val="26"/>
                <w:lang w:eastAsia="uk-UA"/>
              </w:rPr>
              <w:t>відсутня можливість.</w:t>
            </w:r>
          </w:p>
        </w:tc>
        <w:tc>
          <w:tcPr>
            <w:tcW w:w="850" w:type="dxa"/>
            <w:tcBorders>
              <w:top w:val="nil"/>
              <w:left w:val="nil"/>
              <w:bottom w:val="single" w:sz="4" w:space="0" w:color="auto"/>
              <w:right w:val="single" w:sz="4" w:space="0" w:color="auto"/>
            </w:tcBorders>
            <w:shd w:val="clear" w:color="auto" w:fill="auto"/>
            <w:noWrap/>
            <w:vAlign w:val="center"/>
          </w:tcPr>
          <w:p w14:paraId="5895596A" w14:textId="7485A49C" w:rsidR="0055202D" w:rsidRPr="00F44733" w:rsidRDefault="0055202D" w:rsidP="00F44733">
            <w:pPr>
              <w:spacing w:after="0" w:line="240" w:lineRule="auto"/>
              <w:jc w:val="center"/>
              <w:rPr>
                <w:rFonts w:ascii="Times New Roman" w:eastAsia="Times New Roman" w:hAnsi="Times New Roman" w:cs="Times New Roman"/>
                <w:b/>
                <w:bCs/>
                <w:sz w:val="26"/>
                <w:szCs w:val="26"/>
                <w:lang w:eastAsia="uk-UA"/>
              </w:rPr>
            </w:pPr>
            <w:r w:rsidRPr="00F44733">
              <w:rPr>
                <w:rFonts w:ascii="Times New Roman" w:eastAsia="Times New Roman" w:hAnsi="Times New Roman" w:cs="Times New Roman"/>
                <w:b/>
                <w:bCs/>
                <w:sz w:val="26"/>
                <w:szCs w:val="26"/>
                <w:lang w:eastAsia="uk-UA"/>
              </w:rPr>
              <w:t>0</w:t>
            </w:r>
          </w:p>
        </w:tc>
      </w:tr>
      <w:tr w:rsidR="0055202D" w:rsidRPr="00F44733" w14:paraId="468F425F" w14:textId="77777777" w:rsidTr="00A40EF0">
        <w:trPr>
          <w:trHeight w:val="315"/>
        </w:trPr>
        <w:tc>
          <w:tcPr>
            <w:tcW w:w="820" w:type="dxa"/>
            <w:vMerge w:val="restart"/>
            <w:tcBorders>
              <w:left w:val="single" w:sz="4" w:space="0" w:color="auto"/>
              <w:right w:val="single" w:sz="4" w:space="0" w:color="auto"/>
            </w:tcBorders>
            <w:shd w:val="clear" w:color="auto" w:fill="auto"/>
            <w:vAlign w:val="center"/>
          </w:tcPr>
          <w:p w14:paraId="06111CE7" w14:textId="2AF97E35" w:rsidR="0055202D" w:rsidRPr="00F44733" w:rsidRDefault="0055202D" w:rsidP="0055202D">
            <w:pPr>
              <w:spacing w:after="0" w:line="240" w:lineRule="auto"/>
              <w:jc w:val="center"/>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16</w:t>
            </w:r>
          </w:p>
        </w:tc>
        <w:tc>
          <w:tcPr>
            <w:tcW w:w="3428" w:type="dxa"/>
            <w:vMerge w:val="restart"/>
            <w:tcBorders>
              <w:left w:val="single" w:sz="4" w:space="0" w:color="auto"/>
              <w:right w:val="single" w:sz="4" w:space="0" w:color="auto"/>
            </w:tcBorders>
            <w:shd w:val="clear" w:color="auto" w:fill="auto"/>
            <w:vAlign w:val="center"/>
          </w:tcPr>
          <w:p w14:paraId="598E8D94" w14:textId="55BDB8D9" w:rsidR="0055202D" w:rsidRPr="0055202D" w:rsidRDefault="0055202D" w:rsidP="0055202D">
            <w:pPr>
              <w:spacing w:after="0" w:line="240" w:lineRule="auto"/>
              <w:rPr>
                <w:rFonts w:ascii="Times New Roman" w:eastAsia="Times New Roman" w:hAnsi="Times New Roman" w:cs="Times New Roman"/>
                <w:color w:val="000000"/>
                <w:sz w:val="26"/>
                <w:szCs w:val="26"/>
                <w:lang w:val="ru-RU" w:eastAsia="uk-UA"/>
              </w:rPr>
            </w:pPr>
            <w:r>
              <w:rPr>
                <w:rFonts w:ascii="Times New Roman" w:eastAsia="Times New Roman" w:hAnsi="Times New Roman" w:cs="Times New Roman"/>
                <w:color w:val="000000"/>
                <w:sz w:val="26"/>
                <w:szCs w:val="26"/>
                <w:lang w:eastAsia="uk-UA"/>
              </w:rPr>
              <w:t xml:space="preserve">Наявність сертифікату якості забезпечення безпеки даних стандарту </w:t>
            </w:r>
            <w:r>
              <w:rPr>
                <w:rFonts w:ascii="Times New Roman" w:eastAsia="Times New Roman" w:hAnsi="Times New Roman" w:cs="Times New Roman"/>
                <w:color w:val="000000"/>
                <w:sz w:val="26"/>
                <w:szCs w:val="26"/>
                <w:lang w:val="en-US" w:eastAsia="uk-UA"/>
              </w:rPr>
              <w:t>PCI</w:t>
            </w:r>
            <w:r w:rsidRPr="0055202D">
              <w:rPr>
                <w:rFonts w:ascii="Times New Roman" w:eastAsia="Times New Roman" w:hAnsi="Times New Roman" w:cs="Times New Roman"/>
                <w:color w:val="000000"/>
                <w:sz w:val="26"/>
                <w:szCs w:val="26"/>
                <w:lang w:val="ru-RU" w:eastAsia="uk-UA"/>
              </w:rPr>
              <w:t xml:space="preserve"> </w:t>
            </w:r>
            <w:r>
              <w:rPr>
                <w:rFonts w:ascii="Times New Roman" w:eastAsia="Times New Roman" w:hAnsi="Times New Roman" w:cs="Times New Roman"/>
                <w:color w:val="000000"/>
                <w:sz w:val="26"/>
                <w:szCs w:val="26"/>
                <w:lang w:val="en-US" w:eastAsia="uk-UA"/>
              </w:rPr>
              <w:t>DSS</w:t>
            </w:r>
          </w:p>
        </w:tc>
        <w:tc>
          <w:tcPr>
            <w:tcW w:w="4394" w:type="dxa"/>
            <w:tcBorders>
              <w:top w:val="nil"/>
              <w:left w:val="nil"/>
              <w:bottom w:val="single" w:sz="4" w:space="0" w:color="auto"/>
              <w:right w:val="single" w:sz="4" w:space="0" w:color="auto"/>
            </w:tcBorders>
            <w:shd w:val="clear" w:color="auto" w:fill="auto"/>
            <w:vAlign w:val="center"/>
          </w:tcPr>
          <w:p w14:paraId="4CDA416E" w14:textId="4FA9C848" w:rsidR="0055202D" w:rsidRPr="0055202D" w:rsidRDefault="0055202D" w:rsidP="0055202D">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сертифікат якості</w:t>
            </w:r>
            <w:r>
              <w:rPr>
                <w:rFonts w:ascii="Times New Roman" w:eastAsia="Times New Roman" w:hAnsi="Times New Roman" w:cs="Times New Roman"/>
                <w:color w:val="000000"/>
                <w:sz w:val="26"/>
                <w:szCs w:val="26"/>
                <w:lang w:val="en-US" w:eastAsia="uk-UA"/>
              </w:rPr>
              <w:t xml:space="preserve"> </w:t>
            </w:r>
            <w:r>
              <w:rPr>
                <w:rFonts w:ascii="Times New Roman" w:eastAsia="Times New Roman" w:hAnsi="Times New Roman" w:cs="Times New Roman"/>
                <w:color w:val="000000"/>
                <w:sz w:val="26"/>
                <w:szCs w:val="26"/>
                <w:lang w:eastAsia="uk-UA"/>
              </w:rPr>
              <w:t>наявний</w:t>
            </w:r>
          </w:p>
        </w:tc>
        <w:tc>
          <w:tcPr>
            <w:tcW w:w="850" w:type="dxa"/>
            <w:tcBorders>
              <w:top w:val="nil"/>
              <w:left w:val="nil"/>
              <w:bottom w:val="single" w:sz="4" w:space="0" w:color="auto"/>
              <w:right w:val="single" w:sz="4" w:space="0" w:color="auto"/>
            </w:tcBorders>
            <w:shd w:val="clear" w:color="auto" w:fill="auto"/>
            <w:noWrap/>
            <w:vAlign w:val="center"/>
          </w:tcPr>
          <w:p w14:paraId="6C0CEA8E" w14:textId="040A4F17" w:rsidR="0055202D" w:rsidRPr="00F44733" w:rsidRDefault="0055202D" w:rsidP="00F44733">
            <w:pPr>
              <w:spacing w:after="0" w:line="240" w:lineRule="auto"/>
              <w:jc w:val="center"/>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10</w:t>
            </w:r>
          </w:p>
        </w:tc>
      </w:tr>
      <w:tr w:rsidR="0055202D" w:rsidRPr="00F44733" w14:paraId="1A3135EE" w14:textId="77777777" w:rsidTr="00A40EF0">
        <w:trPr>
          <w:trHeight w:val="315"/>
        </w:trPr>
        <w:tc>
          <w:tcPr>
            <w:tcW w:w="820" w:type="dxa"/>
            <w:vMerge/>
            <w:tcBorders>
              <w:left w:val="single" w:sz="4" w:space="0" w:color="auto"/>
              <w:bottom w:val="single" w:sz="4" w:space="0" w:color="auto"/>
              <w:right w:val="single" w:sz="4" w:space="0" w:color="auto"/>
            </w:tcBorders>
            <w:shd w:val="clear" w:color="auto" w:fill="auto"/>
            <w:vAlign w:val="center"/>
          </w:tcPr>
          <w:p w14:paraId="5DAB897D" w14:textId="77777777" w:rsidR="0055202D" w:rsidRPr="00F44733" w:rsidRDefault="0055202D"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left w:val="single" w:sz="4" w:space="0" w:color="auto"/>
              <w:bottom w:val="single" w:sz="4" w:space="0" w:color="auto"/>
              <w:right w:val="single" w:sz="4" w:space="0" w:color="auto"/>
            </w:tcBorders>
            <w:shd w:val="clear" w:color="auto" w:fill="auto"/>
            <w:vAlign w:val="center"/>
          </w:tcPr>
          <w:p w14:paraId="18C656F4" w14:textId="77777777" w:rsidR="0055202D" w:rsidRPr="00F44733" w:rsidRDefault="0055202D"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tcPr>
          <w:p w14:paraId="0C02A09E" w14:textId="3AB4D376" w:rsidR="0055202D" w:rsidRPr="00F44733" w:rsidRDefault="0055202D" w:rsidP="0055202D">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сертифікат якості</w:t>
            </w:r>
            <w:r>
              <w:rPr>
                <w:rFonts w:ascii="Times New Roman" w:eastAsia="Times New Roman" w:hAnsi="Times New Roman" w:cs="Times New Roman"/>
                <w:color w:val="000000"/>
                <w:sz w:val="26"/>
                <w:szCs w:val="26"/>
                <w:lang w:val="en-US" w:eastAsia="uk-UA"/>
              </w:rPr>
              <w:t xml:space="preserve"> </w:t>
            </w:r>
            <w:r>
              <w:rPr>
                <w:rFonts w:ascii="Times New Roman" w:eastAsia="Times New Roman" w:hAnsi="Times New Roman" w:cs="Times New Roman"/>
                <w:color w:val="000000"/>
                <w:sz w:val="26"/>
                <w:szCs w:val="26"/>
                <w:lang w:eastAsia="uk-UA"/>
              </w:rPr>
              <w:t>відсутній</w:t>
            </w:r>
          </w:p>
        </w:tc>
        <w:tc>
          <w:tcPr>
            <w:tcW w:w="850" w:type="dxa"/>
            <w:tcBorders>
              <w:top w:val="nil"/>
              <w:left w:val="nil"/>
              <w:bottom w:val="single" w:sz="4" w:space="0" w:color="auto"/>
              <w:right w:val="single" w:sz="4" w:space="0" w:color="auto"/>
            </w:tcBorders>
            <w:shd w:val="clear" w:color="auto" w:fill="auto"/>
            <w:noWrap/>
            <w:vAlign w:val="center"/>
          </w:tcPr>
          <w:p w14:paraId="5BD875EF" w14:textId="46213C12" w:rsidR="0055202D" w:rsidRPr="00F44733" w:rsidRDefault="0055202D" w:rsidP="00F44733">
            <w:pPr>
              <w:spacing w:after="0" w:line="240" w:lineRule="auto"/>
              <w:jc w:val="center"/>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0</w:t>
            </w:r>
          </w:p>
        </w:tc>
      </w:tr>
      <w:tr w:rsidR="0055202D" w:rsidRPr="00F44733" w14:paraId="2911CD30" w14:textId="77777777" w:rsidTr="00A40EF0">
        <w:trPr>
          <w:trHeight w:val="315"/>
        </w:trPr>
        <w:tc>
          <w:tcPr>
            <w:tcW w:w="820" w:type="dxa"/>
            <w:vMerge w:val="restart"/>
            <w:tcBorders>
              <w:left w:val="single" w:sz="4" w:space="0" w:color="auto"/>
              <w:right w:val="single" w:sz="4" w:space="0" w:color="auto"/>
            </w:tcBorders>
            <w:shd w:val="clear" w:color="auto" w:fill="auto"/>
            <w:vAlign w:val="center"/>
          </w:tcPr>
          <w:p w14:paraId="5528F1A7" w14:textId="1B190917" w:rsidR="0055202D" w:rsidRPr="00F44733" w:rsidRDefault="0055202D" w:rsidP="0055202D">
            <w:pPr>
              <w:spacing w:after="0" w:line="240" w:lineRule="auto"/>
              <w:jc w:val="center"/>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17</w:t>
            </w:r>
          </w:p>
        </w:tc>
        <w:tc>
          <w:tcPr>
            <w:tcW w:w="3428" w:type="dxa"/>
            <w:vMerge w:val="restart"/>
            <w:tcBorders>
              <w:left w:val="single" w:sz="4" w:space="0" w:color="auto"/>
              <w:right w:val="single" w:sz="4" w:space="0" w:color="auto"/>
            </w:tcBorders>
            <w:shd w:val="clear" w:color="auto" w:fill="auto"/>
            <w:vAlign w:val="center"/>
          </w:tcPr>
          <w:p w14:paraId="1ECB8470" w14:textId="0ABE4AF8" w:rsidR="0055202D" w:rsidRPr="00F44733" w:rsidRDefault="0055202D" w:rsidP="00F44733">
            <w:pPr>
              <w:spacing w:after="0" w:line="240" w:lineRule="auto"/>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Можливість підключення е-квитка до банківської картки пільговика</w:t>
            </w:r>
          </w:p>
        </w:tc>
        <w:tc>
          <w:tcPr>
            <w:tcW w:w="4394" w:type="dxa"/>
            <w:tcBorders>
              <w:top w:val="nil"/>
              <w:left w:val="nil"/>
              <w:bottom w:val="single" w:sz="4" w:space="0" w:color="auto"/>
              <w:right w:val="single" w:sz="4" w:space="0" w:color="auto"/>
            </w:tcBorders>
            <w:shd w:val="clear" w:color="auto" w:fill="auto"/>
            <w:vAlign w:val="center"/>
          </w:tcPr>
          <w:p w14:paraId="00A47E54" w14:textId="4F9ACA73" w:rsidR="0055202D" w:rsidRPr="00F44733" w:rsidRDefault="0055202D" w:rsidP="00F44733">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може бути реалізовано</w:t>
            </w:r>
          </w:p>
        </w:tc>
        <w:tc>
          <w:tcPr>
            <w:tcW w:w="850" w:type="dxa"/>
            <w:tcBorders>
              <w:top w:val="nil"/>
              <w:left w:val="nil"/>
              <w:bottom w:val="single" w:sz="4" w:space="0" w:color="auto"/>
              <w:right w:val="single" w:sz="4" w:space="0" w:color="auto"/>
            </w:tcBorders>
            <w:shd w:val="clear" w:color="auto" w:fill="auto"/>
            <w:noWrap/>
            <w:vAlign w:val="center"/>
          </w:tcPr>
          <w:p w14:paraId="418F147D" w14:textId="14C74346" w:rsidR="0055202D" w:rsidRPr="00F44733" w:rsidRDefault="0055202D" w:rsidP="00F44733">
            <w:pPr>
              <w:spacing w:after="0" w:line="240" w:lineRule="auto"/>
              <w:jc w:val="center"/>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10</w:t>
            </w:r>
          </w:p>
        </w:tc>
      </w:tr>
      <w:tr w:rsidR="0055202D" w:rsidRPr="00F44733" w14:paraId="57E732DC" w14:textId="77777777" w:rsidTr="00A40EF0">
        <w:trPr>
          <w:trHeight w:val="315"/>
        </w:trPr>
        <w:tc>
          <w:tcPr>
            <w:tcW w:w="820" w:type="dxa"/>
            <w:vMerge/>
            <w:tcBorders>
              <w:left w:val="single" w:sz="4" w:space="0" w:color="auto"/>
              <w:bottom w:val="single" w:sz="4" w:space="0" w:color="auto"/>
              <w:right w:val="single" w:sz="4" w:space="0" w:color="auto"/>
            </w:tcBorders>
            <w:shd w:val="clear" w:color="auto" w:fill="auto"/>
            <w:vAlign w:val="center"/>
          </w:tcPr>
          <w:p w14:paraId="2BC4DB81" w14:textId="77777777" w:rsidR="0055202D" w:rsidRPr="00F44733" w:rsidRDefault="0055202D" w:rsidP="00F44733">
            <w:pPr>
              <w:spacing w:after="0" w:line="240" w:lineRule="auto"/>
              <w:rPr>
                <w:rFonts w:ascii="Times New Roman" w:eastAsia="Times New Roman" w:hAnsi="Times New Roman" w:cs="Times New Roman"/>
                <w:color w:val="000000"/>
                <w:sz w:val="26"/>
                <w:szCs w:val="26"/>
                <w:lang w:eastAsia="uk-UA"/>
              </w:rPr>
            </w:pPr>
          </w:p>
        </w:tc>
        <w:tc>
          <w:tcPr>
            <w:tcW w:w="3428" w:type="dxa"/>
            <w:vMerge/>
            <w:tcBorders>
              <w:left w:val="single" w:sz="4" w:space="0" w:color="auto"/>
              <w:bottom w:val="single" w:sz="4" w:space="0" w:color="auto"/>
              <w:right w:val="single" w:sz="4" w:space="0" w:color="auto"/>
            </w:tcBorders>
            <w:shd w:val="clear" w:color="auto" w:fill="auto"/>
            <w:vAlign w:val="center"/>
          </w:tcPr>
          <w:p w14:paraId="3A25A128" w14:textId="77777777" w:rsidR="0055202D" w:rsidRPr="00F44733" w:rsidRDefault="0055202D" w:rsidP="00F44733">
            <w:pPr>
              <w:spacing w:after="0" w:line="240" w:lineRule="auto"/>
              <w:rPr>
                <w:rFonts w:ascii="Times New Roman" w:eastAsia="Times New Roman" w:hAnsi="Times New Roman" w:cs="Times New Roman"/>
                <w:color w:val="000000"/>
                <w:sz w:val="26"/>
                <w:szCs w:val="26"/>
                <w:lang w:eastAsia="uk-UA"/>
              </w:rPr>
            </w:pPr>
          </w:p>
        </w:tc>
        <w:tc>
          <w:tcPr>
            <w:tcW w:w="4394" w:type="dxa"/>
            <w:tcBorders>
              <w:top w:val="nil"/>
              <w:left w:val="nil"/>
              <w:bottom w:val="single" w:sz="4" w:space="0" w:color="auto"/>
              <w:right w:val="single" w:sz="4" w:space="0" w:color="auto"/>
            </w:tcBorders>
            <w:shd w:val="clear" w:color="auto" w:fill="auto"/>
            <w:vAlign w:val="center"/>
          </w:tcPr>
          <w:p w14:paraId="50A44556" w14:textId="0DA7B833" w:rsidR="0055202D" w:rsidRPr="00F44733" w:rsidRDefault="0055202D" w:rsidP="00F44733">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не може бути реалізовано</w:t>
            </w:r>
          </w:p>
        </w:tc>
        <w:tc>
          <w:tcPr>
            <w:tcW w:w="850" w:type="dxa"/>
            <w:tcBorders>
              <w:top w:val="nil"/>
              <w:left w:val="nil"/>
              <w:bottom w:val="single" w:sz="4" w:space="0" w:color="auto"/>
              <w:right w:val="single" w:sz="4" w:space="0" w:color="auto"/>
            </w:tcBorders>
            <w:shd w:val="clear" w:color="auto" w:fill="auto"/>
            <w:noWrap/>
            <w:vAlign w:val="center"/>
          </w:tcPr>
          <w:p w14:paraId="4904CADC" w14:textId="5D2FE96D" w:rsidR="0055202D" w:rsidRPr="00F44733" w:rsidRDefault="0055202D" w:rsidP="00F44733">
            <w:pPr>
              <w:spacing w:after="0" w:line="240" w:lineRule="auto"/>
              <w:jc w:val="center"/>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0</w:t>
            </w:r>
          </w:p>
        </w:tc>
      </w:tr>
    </w:tbl>
    <w:p w14:paraId="0D2E25BC" w14:textId="77777777" w:rsidR="007B4410" w:rsidRDefault="007B4410" w:rsidP="0077269E">
      <w:pPr>
        <w:spacing w:after="0"/>
        <w:jc w:val="center"/>
        <w:rPr>
          <w:rFonts w:ascii="Times New Roman" w:hAnsi="Times New Roman" w:cs="Times New Roman"/>
          <w:sz w:val="26"/>
          <w:szCs w:val="26"/>
        </w:rPr>
      </w:pPr>
    </w:p>
    <w:p w14:paraId="3E6A5232" w14:textId="77777777" w:rsidR="007B4410" w:rsidRDefault="007B4410" w:rsidP="0077269E">
      <w:pPr>
        <w:spacing w:after="0"/>
        <w:jc w:val="center"/>
        <w:rPr>
          <w:rFonts w:ascii="Times New Roman" w:hAnsi="Times New Roman" w:cs="Times New Roman"/>
          <w:sz w:val="26"/>
          <w:szCs w:val="26"/>
        </w:rPr>
      </w:pPr>
    </w:p>
    <w:p w14:paraId="0FE02B26" w14:textId="77777777" w:rsidR="007B4410" w:rsidRDefault="007B4410" w:rsidP="0077269E">
      <w:pPr>
        <w:spacing w:after="0"/>
        <w:jc w:val="center"/>
        <w:rPr>
          <w:rFonts w:ascii="Times New Roman" w:hAnsi="Times New Roman" w:cs="Times New Roman"/>
          <w:sz w:val="26"/>
          <w:szCs w:val="26"/>
        </w:rPr>
      </w:pPr>
    </w:p>
    <w:p w14:paraId="25E40242" w14:textId="77777777" w:rsidR="007B4410" w:rsidRDefault="007B4410" w:rsidP="0077269E">
      <w:pPr>
        <w:spacing w:after="0"/>
        <w:jc w:val="center"/>
        <w:rPr>
          <w:rFonts w:ascii="Times New Roman" w:hAnsi="Times New Roman" w:cs="Times New Roman"/>
          <w:sz w:val="26"/>
          <w:szCs w:val="26"/>
        </w:rPr>
      </w:pPr>
    </w:p>
    <w:p w14:paraId="37377352" w14:textId="77777777" w:rsidR="007B4410" w:rsidRDefault="007B4410" w:rsidP="0077269E">
      <w:pPr>
        <w:spacing w:after="0"/>
        <w:jc w:val="center"/>
        <w:rPr>
          <w:rFonts w:ascii="Times New Roman" w:hAnsi="Times New Roman" w:cs="Times New Roman"/>
          <w:sz w:val="26"/>
          <w:szCs w:val="26"/>
        </w:rPr>
      </w:pPr>
    </w:p>
    <w:p w14:paraId="654FE65B" w14:textId="77777777" w:rsidR="007B4410" w:rsidRDefault="007B4410" w:rsidP="0077269E">
      <w:pPr>
        <w:spacing w:after="0"/>
        <w:jc w:val="center"/>
        <w:rPr>
          <w:rFonts w:ascii="Times New Roman" w:hAnsi="Times New Roman" w:cs="Times New Roman"/>
          <w:sz w:val="26"/>
          <w:szCs w:val="26"/>
        </w:rPr>
      </w:pPr>
    </w:p>
    <w:p w14:paraId="45451B88" w14:textId="77777777" w:rsidR="007B4410" w:rsidRDefault="007B4410" w:rsidP="0077269E">
      <w:pPr>
        <w:spacing w:after="0"/>
        <w:jc w:val="center"/>
        <w:rPr>
          <w:rFonts w:ascii="Times New Roman" w:hAnsi="Times New Roman" w:cs="Times New Roman"/>
          <w:sz w:val="26"/>
          <w:szCs w:val="26"/>
        </w:rPr>
      </w:pPr>
    </w:p>
    <w:p w14:paraId="49480791" w14:textId="77777777" w:rsidR="00F44733" w:rsidRDefault="00F44733" w:rsidP="0077269E">
      <w:pPr>
        <w:spacing w:after="0"/>
        <w:jc w:val="center"/>
        <w:rPr>
          <w:rFonts w:ascii="Times New Roman" w:hAnsi="Times New Roman" w:cs="Times New Roman"/>
          <w:sz w:val="26"/>
          <w:szCs w:val="26"/>
        </w:rPr>
      </w:pPr>
    </w:p>
    <w:p w14:paraId="6B57152C" w14:textId="77777777" w:rsidR="00F44733" w:rsidRDefault="00F44733" w:rsidP="0077269E">
      <w:pPr>
        <w:spacing w:after="0"/>
        <w:jc w:val="center"/>
        <w:rPr>
          <w:rFonts w:ascii="Times New Roman" w:hAnsi="Times New Roman" w:cs="Times New Roman"/>
          <w:sz w:val="26"/>
          <w:szCs w:val="26"/>
        </w:rPr>
      </w:pPr>
    </w:p>
    <w:p w14:paraId="06D42E7A" w14:textId="77777777" w:rsidR="00F44733" w:rsidRDefault="00F44733" w:rsidP="0077269E">
      <w:pPr>
        <w:spacing w:after="0"/>
        <w:jc w:val="center"/>
        <w:rPr>
          <w:rFonts w:ascii="Times New Roman" w:hAnsi="Times New Roman" w:cs="Times New Roman"/>
          <w:sz w:val="26"/>
          <w:szCs w:val="26"/>
        </w:rPr>
      </w:pPr>
    </w:p>
    <w:p w14:paraId="1507AA9B" w14:textId="77777777" w:rsidR="00F44733" w:rsidRDefault="00F44733" w:rsidP="0077269E">
      <w:pPr>
        <w:spacing w:after="0"/>
        <w:jc w:val="center"/>
        <w:rPr>
          <w:rFonts w:ascii="Times New Roman" w:hAnsi="Times New Roman" w:cs="Times New Roman"/>
          <w:sz w:val="26"/>
          <w:szCs w:val="26"/>
        </w:rPr>
      </w:pPr>
    </w:p>
    <w:p w14:paraId="6228BD32" w14:textId="77777777" w:rsidR="00F44733" w:rsidRDefault="00F44733" w:rsidP="0077269E">
      <w:pPr>
        <w:spacing w:after="0"/>
        <w:jc w:val="center"/>
        <w:rPr>
          <w:rFonts w:ascii="Times New Roman" w:hAnsi="Times New Roman" w:cs="Times New Roman"/>
          <w:sz w:val="26"/>
          <w:szCs w:val="26"/>
        </w:rPr>
      </w:pPr>
    </w:p>
    <w:p w14:paraId="4FEF0C8B" w14:textId="77777777" w:rsidR="00F44733" w:rsidRDefault="00F44733" w:rsidP="0077269E">
      <w:pPr>
        <w:spacing w:after="0"/>
        <w:jc w:val="center"/>
        <w:rPr>
          <w:rFonts w:ascii="Times New Roman" w:hAnsi="Times New Roman" w:cs="Times New Roman"/>
          <w:sz w:val="26"/>
          <w:szCs w:val="26"/>
        </w:rPr>
      </w:pPr>
    </w:p>
    <w:p w14:paraId="20C1011F" w14:textId="77777777" w:rsidR="00F44733" w:rsidRDefault="00F44733" w:rsidP="0077269E">
      <w:pPr>
        <w:spacing w:after="0"/>
        <w:jc w:val="center"/>
        <w:rPr>
          <w:rFonts w:ascii="Times New Roman" w:hAnsi="Times New Roman" w:cs="Times New Roman"/>
          <w:sz w:val="26"/>
          <w:szCs w:val="26"/>
        </w:rPr>
      </w:pPr>
    </w:p>
    <w:p w14:paraId="073E0E85" w14:textId="77777777" w:rsidR="007B4410" w:rsidRDefault="007B4410" w:rsidP="0077269E">
      <w:pPr>
        <w:spacing w:after="0"/>
        <w:jc w:val="center"/>
        <w:rPr>
          <w:rFonts w:ascii="Times New Roman" w:hAnsi="Times New Roman" w:cs="Times New Roman"/>
          <w:sz w:val="26"/>
          <w:szCs w:val="26"/>
        </w:rPr>
      </w:pPr>
    </w:p>
    <w:p w14:paraId="144F828B" w14:textId="77777777" w:rsidR="007B4410" w:rsidRPr="006E6917" w:rsidRDefault="007B4410" w:rsidP="007B4410">
      <w:pPr>
        <w:pStyle w:val="Style2"/>
        <w:widowControl/>
        <w:spacing w:before="53" w:line="240" w:lineRule="auto"/>
        <w:ind w:left="5534" w:firstLine="420"/>
        <w:jc w:val="left"/>
        <w:rPr>
          <w:rStyle w:val="FontStyle25"/>
          <w:sz w:val="26"/>
          <w:szCs w:val="26"/>
          <w:lang w:val="uk-UA" w:eastAsia="uk-UA"/>
        </w:rPr>
      </w:pPr>
      <w:r w:rsidRPr="006E6917">
        <w:rPr>
          <w:rStyle w:val="FontStyle25"/>
          <w:sz w:val="26"/>
          <w:szCs w:val="26"/>
          <w:lang w:val="uk-UA" w:eastAsia="uk-UA"/>
        </w:rPr>
        <w:t>ЗАТВЕРДЖЕНО</w:t>
      </w:r>
    </w:p>
    <w:p w14:paraId="494FB8E8" w14:textId="249E5B28" w:rsidR="007B4410" w:rsidRPr="006E6917" w:rsidRDefault="007B4410" w:rsidP="007B4410">
      <w:pPr>
        <w:pStyle w:val="Style2"/>
        <w:widowControl/>
        <w:spacing w:line="240" w:lineRule="auto"/>
        <w:ind w:left="5534" w:firstLine="420"/>
        <w:rPr>
          <w:rStyle w:val="FontStyle25"/>
          <w:sz w:val="26"/>
          <w:szCs w:val="26"/>
          <w:lang w:val="uk-UA" w:eastAsia="uk-UA"/>
        </w:rPr>
      </w:pPr>
      <w:r w:rsidRPr="006E6917">
        <w:rPr>
          <w:rStyle w:val="FontStyle25"/>
          <w:sz w:val="26"/>
          <w:szCs w:val="26"/>
          <w:lang w:val="uk-UA" w:eastAsia="uk-UA"/>
        </w:rPr>
        <w:t xml:space="preserve">Рішення </w:t>
      </w:r>
      <w:r w:rsidR="00A763AD">
        <w:rPr>
          <w:rStyle w:val="FontStyle25"/>
          <w:sz w:val="26"/>
          <w:szCs w:val="26"/>
          <w:lang w:val="uk-UA" w:eastAsia="uk-UA"/>
        </w:rPr>
        <w:t>в</w:t>
      </w:r>
      <w:r w:rsidRPr="006E6917">
        <w:rPr>
          <w:rStyle w:val="FontStyle25"/>
          <w:sz w:val="26"/>
          <w:szCs w:val="26"/>
          <w:lang w:val="uk-UA" w:eastAsia="uk-UA"/>
        </w:rPr>
        <w:t>иконавчого комітету</w:t>
      </w:r>
    </w:p>
    <w:p w14:paraId="3E27A19C" w14:textId="77777777" w:rsidR="007B4410" w:rsidRDefault="007B4410" w:rsidP="007B4410">
      <w:pPr>
        <w:pStyle w:val="Style2"/>
        <w:widowControl/>
        <w:spacing w:line="240" w:lineRule="auto"/>
        <w:ind w:left="5534" w:firstLine="420"/>
        <w:rPr>
          <w:rStyle w:val="FontStyle25"/>
          <w:sz w:val="26"/>
          <w:szCs w:val="26"/>
          <w:lang w:val="uk-UA" w:eastAsia="uk-UA"/>
        </w:rPr>
      </w:pPr>
      <w:r>
        <w:rPr>
          <w:rStyle w:val="FontStyle25"/>
          <w:sz w:val="26"/>
          <w:lang w:val="uk-UA" w:eastAsia="uk-UA"/>
        </w:rPr>
        <w:t>в</w:t>
      </w:r>
      <w:r w:rsidRPr="00AF7386">
        <w:rPr>
          <w:rStyle w:val="FontStyle25"/>
          <w:sz w:val="26"/>
          <w:lang w:val="uk-UA" w:eastAsia="uk-UA"/>
        </w:rPr>
        <w:t>ід</w:t>
      </w:r>
      <w:r>
        <w:rPr>
          <w:rStyle w:val="FontStyle25"/>
          <w:sz w:val="26"/>
          <w:lang w:val="uk-UA" w:eastAsia="uk-UA"/>
        </w:rPr>
        <w:t xml:space="preserve">  </w:t>
      </w:r>
      <w:r w:rsidRPr="00AF7386">
        <w:rPr>
          <w:rStyle w:val="FontStyle25"/>
          <w:sz w:val="26"/>
          <w:lang w:val="uk-UA" w:eastAsia="uk-UA"/>
        </w:rPr>
        <w:t>___________№ _____</w:t>
      </w:r>
    </w:p>
    <w:p w14:paraId="40C9AF1B" w14:textId="53935129" w:rsidR="007B4410" w:rsidRDefault="007B4410" w:rsidP="0077269E">
      <w:pPr>
        <w:spacing w:after="0"/>
        <w:jc w:val="center"/>
        <w:rPr>
          <w:rFonts w:ascii="Times New Roman" w:hAnsi="Times New Roman" w:cs="Times New Roman"/>
          <w:sz w:val="26"/>
          <w:szCs w:val="26"/>
        </w:rPr>
      </w:pPr>
    </w:p>
    <w:p w14:paraId="559D7D44" w14:textId="15DB7EB6" w:rsidR="007B4410" w:rsidRPr="007B4410" w:rsidRDefault="007B4410" w:rsidP="007B4410">
      <w:pPr>
        <w:spacing w:after="0" w:line="240" w:lineRule="auto"/>
        <w:rPr>
          <w:rFonts w:ascii="Times New Roman" w:hAnsi="Times New Roman" w:cs="Times New Roman"/>
          <w:sz w:val="26"/>
          <w:szCs w:val="26"/>
        </w:rPr>
      </w:pPr>
    </w:p>
    <w:p w14:paraId="3AEA3090" w14:textId="77777777" w:rsidR="007B4410" w:rsidRDefault="007B4410" w:rsidP="007B4410">
      <w:pPr>
        <w:spacing w:after="0" w:line="240" w:lineRule="auto"/>
        <w:jc w:val="center"/>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Перелік</w:t>
      </w:r>
      <w:r>
        <w:rPr>
          <w:rFonts w:ascii="Times New Roman" w:eastAsia="Times New Roman" w:hAnsi="Times New Roman" w:cs="Times New Roman"/>
          <w:sz w:val="26"/>
          <w:szCs w:val="26"/>
        </w:rPr>
        <w:t xml:space="preserve"> </w:t>
      </w:r>
    </w:p>
    <w:p w14:paraId="5E77EA28" w14:textId="4555EA71" w:rsidR="007B4410" w:rsidRPr="007B4410" w:rsidRDefault="007B4410" w:rsidP="007B4410">
      <w:pPr>
        <w:spacing w:after="0" w:line="240" w:lineRule="auto"/>
        <w:jc w:val="center"/>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документів, що подаються суб’єктами господарювання для участі в конкурсі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Pr>
          <w:rFonts w:ascii="Times New Roman" w:eastAsia="Times New Roman" w:hAnsi="Times New Roman" w:cs="Times New Roman"/>
          <w:sz w:val="26"/>
          <w:szCs w:val="26"/>
        </w:rPr>
        <w:t>Червоноградської</w:t>
      </w:r>
      <w:r w:rsidRPr="007B4410">
        <w:rPr>
          <w:rFonts w:ascii="Times New Roman" w:eastAsia="Times New Roman" w:hAnsi="Times New Roman" w:cs="Times New Roman"/>
          <w:sz w:val="26"/>
          <w:szCs w:val="26"/>
        </w:rPr>
        <w:t xml:space="preserve"> міської територіальної громади</w:t>
      </w:r>
    </w:p>
    <w:p w14:paraId="395EF1C0" w14:textId="77777777" w:rsidR="007B4410" w:rsidRPr="007B4410" w:rsidRDefault="007B4410" w:rsidP="007B4410">
      <w:pPr>
        <w:spacing w:after="0" w:line="240" w:lineRule="auto"/>
        <w:rPr>
          <w:rFonts w:ascii="Times New Roman" w:eastAsia="Times New Roman" w:hAnsi="Times New Roman" w:cs="Times New Roman"/>
          <w:sz w:val="26"/>
          <w:szCs w:val="26"/>
        </w:rPr>
      </w:pPr>
    </w:p>
    <w:p w14:paraId="0A6D17D6" w14:textId="0D438363"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 Для участі в конкурсі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Pr>
          <w:rFonts w:ascii="Times New Roman" w:eastAsia="Times New Roman" w:hAnsi="Times New Roman" w:cs="Times New Roman"/>
          <w:sz w:val="26"/>
          <w:szCs w:val="26"/>
        </w:rPr>
        <w:t>Червоноградської</w:t>
      </w:r>
      <w:r w:rsidRPr="007B4410">
        <w:rPr>
          <w:rFonts w:ascii="Times New Roman" w:eastAsia="Times New Roman" w:hAnsi="Times New Roman" w:cs="Times New Roman"/>
          <w:sz w:val="26"/>
          <w:szCs w:val="26"/>
        </w:rPr>
        <w:t xml:space="preserve"> міської територіальної громади (далі -Конкурс), суб’єкт господарювання (далі – Претендент) подає такі документи: </w:t>
      </w:r>
    </w:p>
    <w:p w14:paraId="1638325A" w14:textId="33CA52B6"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1.1. Заява на участь у Конкурсі у формі, затвердженій рішенням </w:t>
      </w:r>
      <w:r>
        <w:rPr>
          <w:rFonts w:ascii="Times New Roman" w:eastAsia="Times New Roman" w:hAnsi="Times New Roman" w:cs="Times New Roman"/>
          <w:sz w:val="26"/>
          <w:szCs w:val="26"/>
        </w:rPr>
        <w:t>В</w:t>
      </w:r>
      <w:r w:rsidRPr="007B4410">
        <w:rPr>
          <w:rFonts w:ascii="Times New Roman" w:eastAsia="Times New Roman" w:hAnsi="Times New Roman" w:cs="Times New Roman"/>
          <w:sz w:val="26"/>
          <w:szCs w:val="26"/>
        </w:rPr>
        <w:t xml:space="preserve">иконавчого комітету </w:t>
      </w:r>
      <w:r>
        <w:rPr>
          <w:rFonts w:ascii="Times New Roman" w:eastAsia="Times New Roman" w:hAnsi="Times New Roman" w:cs="Times New Roman"/>
          <w:sz w:val="26"/>
          <w:szCs w:val="26"/>
        </w:rPr>
        <w:t>Шептицької</w:t>
      </w:r>
      <w:r w:rsidRPr="007B4410">
        <w:rPr>
          <w:rFonts w:ascii="Times New Roman" w:eastAsia="Times New Roman" w:hAnsi="Times New Roman" w:cs="Times New Roman"/>
          <w:sz w:val="26"/>
          <w:szCs w:val="26"/>
        </w:rPr>
        <w:t xml:space="preserve"> міської ради. </w:t>
      </w:r>
    </w:p>
    <w:p w14:paraId="04F076B9"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1.2. Виписка або витяг з Єдиного державного реєстру юридичних осіб, фізичних осіб – підприємців та громадських формувань, сформованих не пізніше ніж за 30 днів до дня проведення конкурсу. </w:t>
      </w:r>
    </w:p>
    <w:p w14:paraId="18074A63" w14:textId="77777777" w:rsidR="007B4410" w:rsidRPr="007B4410" w:rsidRDefault="007B4410" w:rsidP="007B4410">
      <w:pPr>
        <w:spacing w:after="0" w:line="240" w:lineRule="auto"/>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1.3. Копія установчого документа Претендента. </w:t>
      </w:r>
    </w:p>
    <w:p w14:paraId="6ABD6DC3"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1.4. Довідка про наявність працівників відповідної кваліфікації, які мають необхідні знання та досвід роботи. </w:t>
      </w:r>
    </w:p>
    <w:p w14:paraId="0028BBB8"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1.5. Копії документів на підтвердження власності, або використання на законних підставах необхідного програмного забезпечення.</w:t>
      </w:r>
    </w:p>
    <w:p w14:paraId="35B62835" w14:textId="21B67FA8"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1.6. Довідка в довільній формі за підписом керівника Претендента, яка</w:t>
      </w:r>
      <w:r>
        <w:rPr>
          <w:rFonts w:ascii="Times New Roman" w:eastAsia="Times New Roman" w:hAnsi="Times New Roman" w:cs="Times New Roman"/>
          <w:sz w:val="26"/>
          <w:szCs w:val="26"/>
        </w:rPr>
        <w:t xml:space="preserve"> підтверджує наявність Інтернет </w:t>
      </w:r>
      <w:r w:rsidRPr="007B4410">
        <w:rPr>
          <w:rFonts w:ascii="Times New Roman" w:eastAsia="Times New Roman" w:hAnsi="Times New Roman" w:cs="Times New Roman"/>
          <w:sz w:val="26"/>
          <w:szCs w:val="26"/>
        </w:rPr>
        <w:t xml:space="preserve">сайту Претендента для розміщення інформації (з обов’язковим вказанням в довідці </w:t>
      </w:r>
      <w:r>
        <w:rPr>
          <w:rFonts w:ascii="Times New Roman" w:eastAsia="Times New Roman" w:hAnsi="Times New Roman" w:cs="Times New Roman"/>
          <w:sz w:val="26"/>
          <w:szCs w:val="26"/>
        </w:rPr>
        <w:t xml:space="preserve">Інтернет </w:t>
      </w:r>
      <w:r w:rsidRPr="007B4410">
        <w:rPr>
          <w:rFonts w:ascii="Times New Roman" w:eastAsia="Times New Roman" w:hAnsi="Times New Roman" w:cs="Times New Roman"/>
          <w:sz w:val="26"/>
          <w:szCs w:val="26"/>
        </w:rPr>
        <w:t>адреси такого сайту).</w:t>
      </w:r>
    </w:p>
    <w:p w14:paraId="28315319" w14:textId="78D6D6D5"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1.7. Конкурсні пропозиції Претендента щодо Порядку функціонування автоматизованої системи обліку оплати проїзду (далі – АСООП) в міському та приміському пасажирському автомобільному транспорті загального користування на території </w:t>
      </w:r>
      <w:r>
        <w:rPr>
          <w:rFonts w:ascii="Times New Roman" w:eastAsia="Times New Roman" w:hAnsi="Times New Roman" w:cs="Times New Roman"/>
          <w:sz w:val="26"/>
          <w:szCs w:val="26"/>
        </w:rPr>
        <w:t>Червоноградської</w:t>
      </w:r>
      <w:r w:rsidRPr="007B4410">
        <w:rPr>
          <w:rFonts w:ascii="Times New Roman" w:eastAsia="Times New Roman" w:hAnsi="Times New Roman" w:cs="Times New Roman"/>
          <w:sz w:val="26"/>
          <w:szCs w:val="26"/>
        </w:rPr>
        <w:t xml:space="preserve"> міської територіальної громади з обов’язковим обґрунтуванням кожного критерію оцінки конкурсних пропозицій, визначених в п. 13 Положення про конкурсну комісію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w:t>
      </w:r>
      <w:r>
        <w:rPr>
          <w:rFonts w:ascii="Times New Roman" w:eastAsia="Times New Roman" w:hAnsi="Times New Roman" w:cs="Times New Roman"/>
          <w:sz w:val="26"/>
          <w:szCs w:val="26"/>
        </w:rPr>
        <w:t>Червоноградської</w:t>
      </w:r>
      <w:r w:rsidRPr="007B4410">
        <w:rPr>
          <w:rFonts w:ascii="Times New Roman" w:eastAsia="Times New Roman" w:hAnsi="Times New Roman" w:cs="Times New Roman"/>
          <w:sz w:val="26"/>
          <w:szCs w:val="26"/>
        </w:rPr>
        <w:t xml:space="preserve"> міської територіальної громади.</w:t>
      </w:r>
    </w:p>
    <w:p w14:paraId="074D9FC8"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1.8. Інвестиційний план, в тому числі зобов’язання реалізувати його за свій рахунок. </w:t>
      </w:r>
    </w:p>
    <w:p w14:paraId="47F769E3"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1.9. Довідка в довільній формі за підписом керівника Претендента з підтвердженням того, що Претендент не визнаний банкрутом, не порушено щодо нього провадження у справі про банкрутство (крім проведення процедури санації), не перебуває у стадії ліквідації, не прийнято рішення щодо припинення діяльності Претендента. </w:t>
      </w:r>
    </w:p>
    <w:p w14:paraId="79A60613"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1.10. Довідка про відсутність заборгованості з платежів, контроль за справлянням яких покладено на контролюючі органи, отримана відповідно до Порядку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w:t>
      </w:r>
      <w:r w:rsidRPr="007B4410">
        <w:rPr>
          <w:rFonts w:ascii="Times New Roman" w:eastAsia="Times New Roman" w:hAnsi="Times New Roman" w:cs="Times New Roman"/>
          <w:sz w:val="26"/>
          <w:szCs w:val="26"/>
        </w:rPr>
        <w:lastRenderedPageBreak/>
        <w:t>України від 03 вересня 2018 року № 733, та дійсної на момент подання Претендентом заяви про участь у Конкурсі.</w:t>
      </w:r>
    </w:p>
    <w:p w14:paraId="60021E13" w14:textId="4FFCB63A" w:rsidR="0055202D"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w:t>
      </w:r>
      <w:r w:rsidRPr="00EA5227">
        <w:rPr>
          <w:rFonts w:ascii="Times New Roman" w:eastAsia="Times New Roman" w:hAnsi="Times New Roman" w:cs="Times New Roman"/>
          <w:sz w:val="26"/>
          <w:szCs w:val="26"/>
        </w:rPr>
        <w:t>1.1</w:t>
      </w:r>
      <w:r w:rsidR="0055202D">
        <w:rPr>
          <w:rFonts w:ascii="Times New Roman" w:eastAsia="Times New Roman" w:hAnsi="Times New Roman" w:cs="Times New Roman"/>
          <w:sz w:val="26"/>
          <w:szCs w:val="26"/>
        </w:rPr>
        <w:t>1</w:t>
      </w:r>
      <w:r w:rsidRPr="00EA5227">
        <w:rPr>
          <w:rFonts w:ascii="Times New Roman" w:eastAsia="Times New Roman" w:hAnsi="Times New Roman" w:cs="Times New Roman"/>
          <w:sz w:val="26"/>
          <w:szCs w:val="26"/>
        </w:rPr>
        <w:t>. Довідка в довільній формі за підписом керівника Претендента щодо детального опису досвіду впровадження АСООП в міському та приміському пасажирському автомобільному транспорті загального користування</w:t>
      </w:r>
      <w:r w:rsidR="00671A8D" w:rsidRPr="00EA5227">
        <w:rPr>
          <w:rFonts w:ascii="Times New Roman" w:eastAsia="Times New Roman" w:hAnsi="Times New Roman" w:cs="Times New Roman"/>
          <w:sz w:val="26"/>
          <w:szCs w:val="26"/>
        </w:rPr>
        <w:t xml:space="preserve"> </w:t>
      </w:r>
      <w:r w:rsidRPr="00EA5227">
        <w:rPr>
          <w:rFonts w:ascii="Times New Roman" w:eastAsia="Times New Roman" w:hAnsi="Times New Roman" w:cs="Times New Roman"/>
          <w:sz w:val="26"/>
          <w:szCs w:val="26"/>
        </w:rPr>
        <w:t xml:space="preserve">наявності або відсутності судових спорів з будь-якими особами, перевірок, претензій, вимог в будь-якій формі від органів державної влади, що пов’язані з впровадженням АСООП (за наявності </w:t>
      </w:r>
      <w:r w:rsidR="00671A8D" w:rsidRPr="00EA5227">
        <w:rPr>
          <w:rFonts w:ascii="Times New Roman" w:eastAsia="Times New Roman" w:hAnsi="Times New Roman" w:cs="Times New Roman"/>
          <w:sz w:val="26"/>
          <w:szCs w:val="26"/>
        </w:rPr>
        <w:t>досвіду впровадження АСООП учасник конкурсу подає документи для його підтвердження (такими документами може бути: рішення про  визначення особи, уповноваженої здійснювати справляння плати за транспортні послуги, договір про здійснення справляння плати за транспортні послуги тощо).</w:t>
      </w:r>
    </w:p>
    <w:p w14:paraId="2E8A8DDD" w14:textId="4C48B583" w:rsidR="0055202D" w:rsidRPr="0055202D" w:rsidRDefault="0055202D" w:rsidP="0055202D">
      <w:pPr>
        <w:spacing w:after="0" w:line="240" w:lineRule="auto"/>
        <w:ind w:firstLine="426"/>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lang w:eastAsia="uk-UA"/>
        </w:rPr>
        <w:t xml:space="preserve">1.12. Копія сертифікату якості забезпечення безпеки даних стандарту </w:t>
      </w:r>
      <w:r>
        <w:rPr>
          <w:rFonts w:ascii="Times New Roman" w:eastAsia="Times New Roman" w:hAnsi="Times New Roman" w:cs="Times New Roman"/>
          <w:color w:val="000000"/>
          <w:sz w:val="26"/>
          <w:szCs w:val="26"/>
          <w:lang w:val="en-US" w:eastAsia="uk-UA"/>
        </w:rPr>
        <w:t>PCI</w:t>
      </w:r>
      <w:r w:rsidRPr="0055202D">
        <w:rPr>
          <w:rFonts w:ascii="Times New Roman" w:eastAsia="Times New Roman" w:hAnsi="Times New Roman" w:cs="Times New Roman"/>
          <w:color w:val="000000"/>
          <w:sz w:val="26"/>
          <w:szCs w:val="26"/>
          <w:lang w:val="ru-RU" w:eastAsia="uk-UA"/>
        </w:rPr>
        <w:t xml:space="preserve"> </w:t>
      </w:r>
      <w:r>
        <w:rPr>
          <w:rFonts w:ascii="Times New Roman" w:eastAsia="Times New Roman" w:hAnsi="Times New Roman" w:cs="Times New Roman"/>
          <w:color w:val="000000"/>
          <w:sz w:val="26"/>
          <w:szCs w:val="26"/>
          <w:lang w:val="en-US" w:eastAsia="uk-UA"/>
        </w:rPr>
        <w:t>DSS</w:t>
      </w:r>
      <w:r>
        <w:rPr>
          <w:rFonts w:ascii="Times New Roman" w:eastAsia="Times New Roman" w:hAnsi="Times New Roman" w:cs="Times New Roman"/>
          <w:color w:val="000000"/>
          <w:sz w:val="26"/>
          <w:szCs w:val="26"/>
          <w:lang w:eastAsia="uk-UA"/>
        </w:rPr>
        <w:t xml:space="preserve"> (в разі наявності).</w:t>
      </w:r>
    </w:p>
    <w:p w14:paraId="56FD0925"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2. Документи, що подаються суб’єктами господарювання для участі в Конкурсі повинні відповідати таким вимогам:</w:t>
      </w:r>
    </w:p>
    <w:p w14:paraId="4454B392"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2.1. Документи мають бути викладені державною мовою.</w:t>
      </w:r>
    </w:p>
    <w:p w14:paraId="0079CDCC"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2.2. Текст документів має бути написаний розбірливо (машинодруком або від руки друкованими літерами). </w:t>
      </w:r>
    </w:p>
    <w:p w14:paraId="5BD8B1D9"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2.3. Документи не повинні містити підчищень або дописок,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14:paraId="232BA827"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2.4. Установчий документ, заява на участь у Конкурсі прошиваються, сторінки пронумеровуються та підписуються керівником суб’єкта господарювання. </w:t>
      </w:r>
    </w:p>
    <w:p w14:paraId="5CDEA8B2" w14:textId="77777777" w:rsidR="007B4410" w:rsidRPr="007B4410" w:rsidRDefault="007B4410" w:rsidP="007B4410">
      <w:pPr>
        <w:spacing w:after="0" w:line="240" w:lineRule="auto"/>
        <w:jc w:val="both"/>
        <w:rPr>
          <w:rFonts w:ascii="Times New Roman" w:eastAsia="Times New Roman" w:hAnsi="Times New Roman" w:cs="Times New Roman"/>
          <w:sz w:val="26"/>
          <w:szCs w:val="26"/>
        </w:rPr>
      </w:pPr>
      <w:r w:rsidRPr="007B4410">
        <w:rPr>
          <w:rFonts w:ascii="Times New Roman" w:eastAsia="Times New Roman" w:hAnsi="Times New Roman" w:cs="Times New Roman"/>
          <w:sz w:val="26"/>
          <w:szCs w:val="26"/>
        </w:rPr>
        <w:t xml:space="preserve">       2.5. При поданні копії документів кожна сторінка документа має бути належним чином засвідчена керівником суб’єкта господарювання, що подає заяву на участь у Конкурсі. Засвідчення копії документа здійснюється шляхом проставляння відмітки, яка складається зі слів «Згідно з оригіналом», назви посади, особистого підпису особи, яка засвідчує копію, її ініціалів та прізвища, дати засвідчення копії.</w:t>
      </w:r>
    </w:p>
    <w:p w14:paraId="2098B9E7" w14:textId="1E2085B9" w:rsidR="007B4410" w:rsidRDefault="007B4410" w:rsidP="007B4410">
      <w:pPr>
        <w:tabs>
          <w:tab w:val="left" w:pos="3180"/>
        </w:tabs>
        <w:spacing w:after="0" w:line="240" w:lineRule="auto"/>
        <w:rPr>
          <w:rFonts w:ascii="Times New Roman" w:hAnsi="Times New Roman" w:cs="Times New Roman"/>
          <w:sz w:val="26"/>
          <w:szCs w:val="26"/>
        </w:rPr>
      </w:pPr>
    </w:p>
    <w:p w14:paraId="39122CB1" w14:textId="77777777" w:rsidR="00CF6386" w:rsidRDefault="00CF6386" w:rsidP="007B4410">
      <w:pPr>
        <w:tabs>
          <w:tab w:val="left" w:pos="3180"/>
        </w:tabs>
        <w:spacing w:after="0" w:line="240" w:lineRule="auto"/>
        <w:rPr>
          <w:rFonts w:ascii="Times New Roman" w:hAnsi="Times New Roman" w:cs="Times New Roman"/>
          <w:sz w:val="26"/>
          <w:szCs w:val="26"/>
        </w:rPr>
      </w:pPr>
    </w:p>
    <w:p w14:paraId="094959AC" w14:textId="77777777" w:rsidR="00CF6386" w:rsidRDefault="00CF6386" w:rsidP="007B4410">
      <w:pPr>
        <w:tabs>
          <w:tab w:val="left" w:pos="3180"/>
        </w:tabs>
        <w:spacing w:after="0" w:line="240" w:lineRule="auto"/>
        <w:rPr>
          <w:rFonts w:ascii="Times New Roman" w:hAnsi="Times New Roman" w:cs="Times New Roman"/>
          <w:sz w:val="26"/>
          <w:szCs w:val="26"/>
        </w:rPr>
      </w:pPr>
    </w:p>
    <w:p w14:paraId="5E01C704" w14:textId="77777777" w:rsidR="00CF6386" w:rsidRDefault="00CF6386" w:rsidP="007B4410">
      <w:pPr>
        <w:tabs>
          <w:tab w:val="left" w:pos="3180"/>
        </w:tabs>
        <w:spacing w:after="0" w:line="240" w:lineRule="auto"/>
        <w:rPr>
          <w:rFonts w:ascii="Times New Roman" w:hAnsi="Times New Roman" w:cs="Times New Roman"/>
          <w:sz w:val="26"/>
          <w:szCs w:val="26"/>
        </w:rPr>
      </w:pPr>
    </w:p>
    <w:p w14:paraId="053CD2C0" w14:textId="77777777" w:rsidR="00CF6386" w:rsidRDefault="00CF6386" w:rsidP="007B4410">
      <w:pPr>
        <w:tabs>
          <w:tab w:val="left" w:pos="3180"/>
        </w:tabs>
        <w:spacing w:after="0" w:line="240" w:lineRule="auto"/>
        <w:rPr>
          <w:rFonts w:ascii="Times New Roman" w:hAnsi="Times New Roman" w:cs="Times New Roman"/>
          <w:sz w:val="26"/>
          <w:szCs w:val="26"/>
        </w:rPr>
      </w:pPr>
    </w:p>
    <w:p w14:paraId="096DD19E" w14:textId="77777777" w:rsidR="00CF6386" w:rsidRDefault="00CF6386" w:rsidP="007B4410">
      <w:pPr>
        <w:tabs>
          <w:tab w:val="left" w:pos="3180"/>
        </w:tabs>
        <w:spacing w:after="0" w:line="240" w:lineRule="auto"/>
        <w:rPr>
          <w:rFonts w:ascii="Times New Roman" w:hAnsi="Times New Roman" w:cs="Times New Roman"/>
          <w:sz w:val="26"/>
          <w:szCs w:val="26"/>
        </w:rPr>
      </w:pPr>
    </w:p>
    <w:p w14:paraId="550F40E9" w14:textId="77777777" w:rsidR="00CF6386" w:rsidRDefault="00CF6386" w:rsidP="007B4410">
      <w:pPr>
        <w:tabs>
          <w:tab w:val="left" w:pos="3180"/>
        </w:tabs>
        <w:spacing w:after="0" w:line="240" w:lineRule="auto"/>
        <w:rPr>
          <w:rFonts w:ascii="Times New Roman" w:hAnsi="Times New Roman" w:cs="Times New Roman"/>
          <w:sz w:val="26"/>
          <w:szCs w:val="26"/>
        </w:rPr>
      </w:pPr>
    </w:p>
    <w:p w14:paraId="453A126C" w14:textId="77777777" w:rsidR="00CF6386" w:rsidRDefault="00CF6386" w:rsidP="007B4410">
      <w:pPr>
        <w:tabs>
          <w:tab w:val="left" w:pos="3180"/>
        </w:tabs>
        <w:spacing w:after="0" w:line="240" w:lineRule="auto"/>
        <w:rPr>
          <w:rFonts w:ascii="Times New Roman" w:hAnsi="Times New Roman" w:cs="Times New Roman"/>
          <w:sz w:val="26"/>
          <w:szCs w:val="26"/>
        </w:rPr>
      </w:pPr>
    </w:p>
    <w:p w14:paraId="5FE182AA" w14:textId="77777777" w:rsidR="00CF6386" w:rsidRDefault="00CF6386" w:rsidP="007B4410">
      <w:pPr>
        <w:tabs>
          <w:tab w:val="left" w:pos="3180"/>
        </w:tabs>
        <w:spacing w:after="0" w:line="240" w:lineRule="auto"/>
        <w:rPr>
          <w:rFonts w:ascii="Times New Roman" w:hAnsi="Times New Roman" w:cs="Times New Roman"/>
          <w:sz w:val="26"/>
          <w:szCs w:val="26"/>
        </w:rPr>
      </w:pPr>
    </w:p>
    <w:p w14:paraId="695E8DE5" w14:textId="77777777" w:rsidR="00CF6386" w:rsidRDefault="00CF6386" w:rsidP="007B4410">
      <w:pPr>
        <w:tabs>
          <w:tab w:val="left" w:pos="3180"/>
        </w:tabs>
        <w:spacing w:after="0" w:line="240" w:lineRule="auto"/>
        <w:rPr>
          <w:rFonts w:ascii="Times New Roman" w:hAnsi="Times New Roman" w:cs="Times New Roman"/>
          <w:sz w:val="26"/>
          <w:szCs w:val="26"/>
        </w:rPr>
      </w:pPr>
    </w:p>
    <w:p w14:paraId="6B7677BC" w14:textId="77777777" w:rsidR="00CF6386" w:rsidRDefault="00CF6386" w:rsidP="007B4410">
      <w:pPr>
        <w:tabs>
          <w:tab w:val="left" w:pos="3180"/>
        </w:tabs>
        <w:spacing w:after="0" w:line="240" w:lineRule="auto"/>
        <w:rPr>
          <w:rFonts w:ascii="Times New Roman" w:hAnsi="Times New Roman" w:cs="Times New Roman"/>
          <w:sz w:val="26"/>
          <w:szCs w:val="26"/>
        </w:rPr>
      </w:pPr>
    </w:p>
    <w:p w14:paraId="3ADC5691" w14:textId="77777777" w:rsidR="00CF6386" w:rsidRDefault="00CF6386" w:rsidP="007B4410">
      <w:pPr>
        <w:tabs>
          <w:tab w:val="left" w:pos="3180"/>
        </w:tabs>
        <w:spacing w:after="0" w:line="240" w:lineRule="auto"/>
        <w:rPr>
          <w:rFonts w:ascii="Times New Roman" w:hAnsi="Times New Roman" w:cs="Times New Roman"/>
          <w:sz w:val="26"/>
          <w:szCs w:val="26"/>
        </w:rPr>
      </w:pPr>
    </w:p>
    <w:p w14:paraId="31F1C87A" w14:textId="77777777" w:rsidR="00CF6386" w:rsidRDefault="00CF6386" w:rsidP="007B4410">
      <w:pPr>
        <w:tabs>
          <w:tab w:val="left" w:pos="3180"/>
        </w:tabs>
        <w:spacing w:after="0" w:line="240" w:lineRule="auto"/>
        <w:rPr>
          <w:rFonts w:ascii="Times New Roman" w:hAnsi="Times New Roman" w:cs="Times New Roman"/>
          <w:sz w:val="26"/>
          <w:szCs w:val="26"/>
        </w:rPr>
      </w:pPr>
    </w:p>
    <w:p w14:paraId="23A4B4F5" w14:textId="77777777" w:rsidR="00CF6386" w:rsidRDefault="00CF6386" w:rsidP="007B4410">
      <w:pPr>
        <w:tabs>
          <w:tab w:val="left" w:pos="3180"/>
        </w:tabs>
        <w:spacing w:after="0" w:line="240" w:lineRule="auto"/>
        <w:rPr>
          <w:rFonts w:ascii="Times New Roman" w:hAnsi="Times New Roman" w:cs="Times New Roman"/>
          <w:sz w:val="26"/>
          <w:szCs w:val="26"/>
        </w:rPr>
      </w:pPr>
    </w:p>
    <w:p w14:paraId="00BEDD2B" w14:textId="77777777" w:rsidR="00CF6386" w:rsidRDefault="00CF6386" w:rsidP="007B4410">
      <w:pPr>
        <w:tabs>
          <w:tab w:val="left" w:pos="3180"/>
        </w:tabs>
        <w:spacing w:after="0" w:line="240" w:lineRule="auto"/>
        <w:rPr>
          <w:rFonts w:ascii="Times New Roman" w:hAnsi="Times New Roman" w:cs="Times New Roman"/>
          <w:sz w:val="26"/>
          <w:szCs w:val="26"/>
        </w:rPr>
      </w:pPr>
    </w:p>
    <w:p w14:paraId="35377D02" w14:textId="77777777" w:rsidR="00CF6386" w:rsidRDefault="00CF6386" w:rsidP="007B4410">
      <w:pPr>
        <w:tabs>
          <w:tab w:val="left" w:pos="3180"/>
        </w:tabs>
        <w:spacing w:after="0" w:line="240" w:lineRule="auto"/>
        <w:rPr>
          <w:rFonts w:ascii="Times New Roman" w:hAnsi="Times New Roman" w:cs="Times New Roman"/>
          <w:sz w:val="26"/>
          <w:szCs w:val="26"/>
        </w:rPr>
      </w:pPr>
    </w:p>
    <w:p w14:paraId="2CC38D05" w14:textId="77777777" w:rsidR="00CF6386" w:rsidRDefault="00CF6386" w:rsidP="007B4410">
      <w:pPr>
        <w:tabs>
          <w:tab w:val="left" w:pos="3180"/>
        </w:tabs>
        <w:spacing w:after="0" w:line="240" w:lineRule="auto"/>
        <w:rPr>
          <w:rFonts w:ascii="Times New Roman" w:hAnsi="Times New Roman" w:cs="Times New Roman"/>
          <w:sz w:val="26"/>
          <w:szCs w:val="26"/>
        </w:rPr>
      </w:pPr>
    </w:p>
    <w:p w14:paraId="6505CF3F" w14:textId="77777777" w:rsidR="00CF6386" w:rsidRDefault="00CF6386" w:rsidP="007B4410">
      <w:pPr>
        <w:tabs>
          <w:tab w:val="left" w:pos="3180"/>
        </w:tabs>
        <w:spacing w:after="0" w:line="240" w:lineRule="auto"/>
        <w:rPr>
          <w:rFonts w:ascii="Times New Roman" w:hAnsi="Times New Roman" w:cs="Times New Roman"/>
          <w:sz w:val="26"/>
          <w:szCs w:val="26"/>
        </w:rPr>
      </w:pPr>
    </w:p>
    <w:p w14:paraId="2AEC7E97" w14:textId="77777777" w:rsidR="00CF6386" w:rsidRDefault="00CF6386" w:rsidP="007B4410">
      <w:pPr>
        <w:tabs>
          <w:tab w:val="left" w:pos="3180"/>
        </w:tabs>
        <w:spacing w:after="0" w:line="240" w:lineRule="auto"/>
        <w:rPr>
          <w:rFonts w:ascii="Times New Roman" w:hAnsi="Times New Roman" w:cs="Times New Roman"/>
          <w:sz w:val="26"/>
          <w:szCs w:val="26"/>
        </w:rPr>
      </w:pPr>
    </w:p>
    <w:p w14:paraId="4DC128CB" w14:textId="77777777" w:rsidR="00CF6386" w:rsidRDefault="00CF6386" w:rsidP="007B4410">
      <w:pPr>
        <w:tabs>
          <w:tab w:val="left" w:pos="3180"/>
        </w:tabs>
        <w:spacing w:after="0" w:line="240" w:lineRule="auto"/>
        <w:rPr>
          <w:rFonts w:ascii="Times New Roman" w:hAnsi="Times New Roman" w:cs="Times New Roman"/>
          <w:sz w:val="26"/>
          <w:szCs w:val="26"/>
        </w:rPr>
      </w:pPr>
    </w:p>
    <w:p w14:paraId="0646C798" w14:textId="77777777" w:rsidR="00CF6386" w:rsidRDefault="00CF6386" w:rsidP="007B4410">
      <w:pPr>
        <w:tabs>
          <w:tab w:val="left" w:pos="3180"/>
        </w:tabs>
        <w:spacing w:after="0" w:line="240" w:lineRule="auto"/>
        <w:rPr>
          <w:rFonts w:ascii="Times New Roman" w:hAnsi="Times New Roman" w:cs="Times New Roman"/>
          <w:sz w:val="26"/>
          <w:szCs w:val="26"/>
        </w:rPr>
      </w:pPr>
    </w:p>
    <w:p w14:paraId="6463CF82" w14:textId="77777777" w:rsidR="00CF6386" w:rsidRDefault="00CF6386" w:rsidP="007B4410">
      <w:pPr>
        <w:tabs>
          <w:tab w:val="left" w:pos="3180"/>
        </w:tabs>
        <w:spacing w:after="0" w:line="240" w:lineRule="auto"/>
        <w:rPr>
          <w:rFonts w:ascii="Times New Roman" w:hAnsi="Times New Roman" w:cs="Times New Roman"/>
          <w:sz w:val="26"/>
          <w:szCs w:val="26"/>
        </w:rPr>
      </w:pPr>
    </w:p>
    <w:p w14:paraId="641C9E64" w14:textId="77777777" w:rsidR="00CF6386" w:rsidRDefault="00CF6386" w:rsidP="007B4410">
      <w:pPr>
        <w:tabs>
          <w:tab w:val="left" w:pos="3180"/>
        </w:tabs>
        <w:spacing w:after="0" w:line="240" w:lineRule="auto"/>
        <w:rPr>
          <w:rFonts w:ascii="Times New Roman" w:hAnsi="Times New Roman" w:cs="Times New Roman"/>
          <w:sz w:val="26"/>
          <w:szCs w:val="26"/>
        </w:rPr>
      </w:pPr>
    </w:p>
    <w:p w14:paraId="3038EF8A" w14:textId="77777777" w:rsidR="00CF6386" w:rsidRDefault="00CF6386" w:rsidP="007B4410">
      <w:pPr>
        <w:tabs>
          <w:tab w:val="left" w:pos="3180"/>
        </w:tabs>
        <w:spacing w:after="0" w:line="240" w:lineRule="auto"/>
        <w:rPr>
          <w:rFonts w:ascii="Times New Roman" w:hAnsi="Times New Roman" w:cs="Times New Roman"/>
          <w:sz w:val="26"/>
          <w:szCs w:val="26"/>
        </w:rPr>
      </w:pPr>
    </w:p>
    <w:p w14:paraId="36139424" w14:textId="77777777" w:rsidR="00CF6386" w:rsidRPr="006E6917" w:rsidRDefault="00CF6386" w:rsidP="00CF6386">
      <w:pPr>
        <w:pStyle w:val="Style2"/>
        <w:widowControl/>
        <w:spacing w:before="53" w:line="240" w:lineRule="auto"/>
        <w:ind w:left="5534" w:firstLine="420"/>
        <w:jc w:val="left"/>
        <w:rPr>
          <w:rStyle w:val="FontStyle25"/>
          <w:sz w:val="26"/>
          <w:szCs w:val="26"/>
          <w:lang w:val="uk-UA" w:eastAsia="uk-UA"/>
        </w:rPr>
      </w:pPr>
      <w:r w:rsidRPr="006E6917">
        <w:rPr>
          <w:rStyle w:val="FontStyle25"/>
          <w:sz w:val="26"/>
          <w:szCs w:val="26"/>
          <w:lang w:val="uk-UA" w:eastAsia="uk-UA"/>
        </w:rPr>
        <w:t>ЗАТВЕРДЖЕНО</w:t>
      </w:r>
    </w:p>
    <w:p w14:paraId="28270325" w14:textId="4A8DE46F" w:rsidR="00CF6386" w:rsidRPr="006E6917" w:rsidRDefault="00CF6386" w:rsidP="00CF6386">
      <w:pPr>
        <w:pStyle w:val="Style2"/>
        <w:widowControl/>
        <w:spacing w:line="240" w:lineRule="auto"/>
        <w:ind w:left="5534" w:firstLine="420"/>
        <w:rPr>
          <w:rStyle w:val="FontStyle25"/>
          <w:sz w:val="26"/>
          <w:szCs w:val="26"/>
          <w:lang w:val="uk-UA" w:eastAsia="uk-UA"/>
        </w:rPr>
      </w:pPr>
      <w:r w:rsidRPr="006E6917">
        <w:rPr>
          <w:rStyle w:val="FontStyle25"/>
          <w:sz w:val="26"/>
          <w:szCs w:val="26"/>
          <w:lang w:val="uk-UA" w:eastAsia="uk-UA"/>
        </w:rPr>
        <w:t xml:space="preserve">Рішення </w:t>
      </w:r>
      <w:r w:rsidR="00A763AD">
        <w:rPr>
          <w:rStyle w:val="FontStyle25"/>
          <w:sz w:val="26"/>
          <w:szCs w:val="26"/>
          <w:lang w:val="uk-UA" w:eastAsia="uk-UA"/>
        </w:rPr>
        <w:t>в</w:t>
      </w:r>
      <w:r w:rsidRPr="006E6917">
        <w:rPr>
          <w:rStyle w:val="FontStyle25"/>
          <w:sz w:val="26"/>
          <w:szCs w:val="26"/>
          <w:lang w:val="uk-UA" w:eastAsia="uk-UA"/>
        </w:rPr>
        <w:t>иконавчого комітету</w:t>
      </w:r>
    </w:p>
    <w:p w14:paraId="38C5940F" w14:textId="349B6CF4" w:rsidR="00CF6386" w:rsidRDefault="00CF6386" w:rsidP="00CF6386">
      <w:pPr>
        <w:pStyle w:val="Style2"/>
        <w:widowControl/>
        <w:spacing w:line="240" w:lineRule="auto"/>
        <w:ind w:left="5534" w:firstLine="420"/>
        <w:rPr>
          <w:rStyle w:val="FontStyle25"/>
          <w:sz w:val="26"/>
          <w:szCs w:val="26"/>
          <w:lang w:val="uk-UA" w:eastAsia="uk-UA"/>
        </w:rPr>
      </w:pPr>
      <w:r>
        <w:rPr>
          <w:rStyle w:val="FontStyle25"/>
          <w:sz w:val="26"/>
          <w:lang w:val="uk-UA" w:eastAsia="uk-UA"/>
        </w:rPr>
        <w:t>в</w:t>
      </w:r>
      <w:r w:rsidRPr="00AF7386">
        <w:rPr>
          <w:rStyle w:val="FontStyle25"/>
          <w:sz w:val="26"/>
          <w:lang w:val="uk-UA" w:eastAsia="uk-UA"/>
        </w:rPr>
        <w:t>ід</w:t>
      </w:r>
      <w:r>
        <w:rPr>
          <w:rStyle w:val="FontStyle25"/>
          <w:sz w:val="26"/>
          <w:lang w:val="uk-UA" w:eastAsia="uk-UA"/>
        </w:rPr>
        <w:t xml:space="preserve">  </w:t>
      </w:r>
      <w:r w:rsidR="005B03EF">
        <w:rPr>
          <w:rStyle w:val="FontStyle25"/>
          <w:sz w:val="26"/>
          <w:lang w:val="uk-UA" w:eastAsia="uk-UA"/>
        </w:rPr>
        <w:t>___________№</w:t>
      </w:r>
      <w:r w:rsidRPr="00AF7386">
        <w:rPr>
          <w:rStyle w:val="FontStyle25"/>
          <w:sz w:val="26"/>
          <w:lang w:val="uk-UA" w:eastAsia="uk-UA"/>
        </w:rPr>
        <w:t>_____</w:t>
      </w:r>
    </w:p>
    <w:p w14:paraId="0ECDD2CD" w14:textId="77777777" w:rsidR="00CF6386" w:rsidRDefault="00CF6386" w:rsidP="00CF6386">
      <w:pPr>
        <w:spacing w:after="0"/>
        <w:jc w:val="center"/>
        <w:rPr>
          <w:rFonts w:ascii="Times New Roman" w:hAnsi="Times New Roman" w:cs="Times New Roman"/>
          <w:sz w:val="26"/>
          <w:szCs w:val="26"/>
        </w:rPr>
      </w:pPr>
    </w:p>
    <w:p w14:paraId="2F80A171" w14:textId="77777777" w:rsidR="005E7635" w:rsidRPr="005E7635" w:rsidRDefault="005E7635" w:rsidP="005E7635">
      <w:pPr>
        <w:spacing w:after="0" w:line="240" w:lineRule="auto"/>
        <w:jc w:val="right"/>
        <w:rPr>
          <w:rFonts w:ascii="Times New Roman" w:hAnsi="Times New Roman" w:cs="Times New Roman"/>
          <w:bCs/>
          <w:i/>
          <w:sz w:val="26"/>
          <w:szCs w:val="26"/>
        </w:rPr>
      </w:pPr>
      <w:r w:rsidRPr="005E7635">
        <w:rPr>
          <w:rFonts w:ascii="Times New Roman" w:hAnsi="Times New Roman" w:cs="Times New Roman"/>
          <w:bCs/>
          <w:i/>
          <w:sz w:val="26"/>
          <w:szCs w:val="26"/>
        </w:rPr>
        <w:t>Форма з</w:t>
      </w:r>
      <w:r w:rsidR="00822E35" w:rsidRPr="005E7635">
        <w:rPr>
          <w:rFonts w:ascii="Times New Roman" w:hAnsi="Times New Roman" w:cs="Times New Roman"/>
          <w:bCs/>
          <w:i/>
          <w:sz w:val="26"/>
          <w:szCs w:val="26"/>
        </w:rPr>
        <w:t>аяв</w:t>
      </w:r>
      <w:r w:rsidRPr="005E7635">
        <w:rPr>
          <w:rFonts w:ascii="Times New Roman" w:hAnsi="Times New Roman" w:cs="Times New Roman"/>
          <w:bCs/>
          <w:i/>
          <w:sz w:val="26"/>
          <w:szCs w:val="26"/>
        </w:rPr>
        <w:t xml:space="preserve">и </w:t>
      </w:r>
    </w:p>
    <w:p w14:paraId="41C5B66C" w14:textId="77777777" w:rsidR="005E7635" w:rsidRDefault="005E7635" w:rsidP="00DB6286">
      <w:pPr>
        <w:spacing w:after="0" w:line="240" w:lineRule="auto"/>
        <w:ind w:firstLine="709"/>
        <w:jc w:val="center"/>
        <w:rPr>
          <w:rFonts w:ascii="Times New Roman" w:hAnsi="Times New Roman" w:cs="Times New Roman"/>
          <w:bCs/>
          <w:sz w:val="26"/>
          <w:szCs w:val="26"/>
        </w:rPr>
      </w:pPr>
    </w:p>
    <w:p w14:paraId="2238D9B8" w14:textId="74BE40B8" w:rsidR="00CF6386" w:rsidRPr="00DB6286" w:rsidRDefault="005E7635" w:rsidP="00DB6286">
      <w:pPr>
        <w:spacing w:after="0" w:line="240" w:lineRule="auto"/>
        <w:ind w:firstLine="709"/>
        <w:jc w:val="center"/>
        <w:rPr>
          <w:rFonts w:ascii="Times New Roman" w:hAnsi="Times New Roman" w:cs="Times New Roman"/>
          <w:bCs/>
          <w:sz w:val="26"/>
          <w:szCs w:val="26"/>
        </w:rPr>
      </w:pPr>
      <w:r>
        <w:rPr>
          <w:rFonts w:ascii="Times New Roman" w:hAnsi="Times New Roman" w:cs="Times New Roman"/>
          <w:bCs/>
          <w:sz w:val="26"/>
          <w:szCs w:val="26"/>
        </w:rPr>
        <w:t>Заява</w:t>
      </w:r>
    </w:p>
    <w:p w14:paraId="7A0536D1" w14:textId="28B8F674" w:rsidR="00CF6386" w:rsidRPr="00DB6286" w:rsidRDefault="00CF6386" w:rsidP="00DB6286">
      <w:pPr>
        <w:spacing w:after="0" w:line="240" w:lineRule="auto"/>
        <w:ind w:firstLine="709"/>
        <w:jc w:val="center"/>
        <w:rPr>
          <w:rFonts w:ascii="Times New Roman" w:hAnsi="Times New Roman" w:cs="Times New Roman"/>
          <w:bCs/>
          <w:sz w:val="26"/>
          <w:szCs w:val="26"/>
        </w:rPr>
      </w:pPr>
      <w:r w:rsidRPr="00DB6286">
        <w:rPr>
          <w:rFonts w:ascii="Times New Roman" w:hAnsi="Times New Roman" w:cs="Times New Roman"/>
          <w:bCs/>
          <w:sz w:val="26"/>
          <w:szCs w:val="26"/>
        </w:rPr>
        <w:t>на участь у конкурсі з визначення особи,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Червоноградської міської територіальної громади</w:t>
      </w:r>
    </w:p>
    <w:p w14:paraId="7C225834" w14:textId="77777777" w:rsidR="00CF6386" w:rsidRPr="00DB6286" w:rsidRDefault="00CF6386" w:rsidP="00DB6286">
      <w:pPr>
        <w:spacing w:after="0" w:line="240" w:lineRule="auto"/>
        <w:ind w:firstLine="709"/>
        <w:jc w:val="both"/>
        <w:rPr>
          <w:rFonts w:ascii="Times New Roman" w:hAnsi="Times New Roman" w:cs="Times New Roman"/>
          <w:sz w:val="26"/>
          <w:szCs w:val="26"/>
        </w:rPr>
      </w:pPr>
    </w:p>
    <w:p w14:paraId="4C9EAE7D" w14:textId="69CEBBC1" w:rsidR="00CF6386" w:rsidRPr="00DB6286" w:rsidRDefault="00CF6386" w:rsidP="00DB6286">
      <w:pPr>
        <w:spacing w:after="0" w:line="240" w:lineRule="auto"/>
        <w:ind w:firstLine="709"/>
        <w:jc w:val="both"/>
        <w:rPr>
          <w:rFonts w:ascii="Times New Roman" w:hAnsi="Times New Roman" w:cs="Times New Roman"/>
          <w:sz w:val="26"/>
          <w:szCs w:val="26"/>
        </w:rPr>
      </w:pPr>
      <w:r w:rsidRPr="00DB6286">
        <w:rPr>
          <w:rFonts w:ascii="Times New Roman" w:hAnsi="Times New Roman" w:cs="Times New Roman"/>
          <w:sz w:val="26"/>
          <w:szCs w:val="26"/>
        </w:rPr>
        <w:t>Відповідно до вимог транспортного законодавства та оголошен</w:t>
      </w:r>
      <w:r w:rsidR="00DB6286" w:rsidRPr="00DB6286">
        <w:rPr>
          <w:rFonts w:ascii="Times New Roman" w:hAnsi="Times New Roman" w:cs="Times New Roman"/>
          <w:sz w:val="26"/>
          <w:szCs w:val="26"/>
        </w:rPr>
        <w:t>ня _______</w:t>
      </w:r>
      <w:r w:rsidRPr="00DB6286">
        <w:rPr>
          <w:rFonts w:ascii="Times New Roman" w:hAnsi="Times New Roman" w:cs="Times New Roman"/>
          <w:sz w:val="26"/>
          <w:szCs w:val="26"/>
        </w:rPr>
        <w:t xml:space="preserve"> _____________________________________</w:t>
      </w:r>
      <w:r w:rsidR="005D575A">
        <w:rPr>
          <w:rFonts w:ascii="Times New Roman" w:hAnsi="Times New Roman" w:cs="Times New Roman"/>
          <w:sz w:val="26"/>
          <w:szCs w:val="26"/>
        </w:rPr>
        <w:t>______</w:t>
      </w:r>
      <w:r w:rsidRPr="00DB6286">
        <w:rPr>
          <w:rFonts w:ascii="Times New Roman" w:hAnsi="Times New Roman" w:cs="Times New Roman"/>
          <w:sz w:val="26"/>
          <w:szCs w:val="26"/>
        </w:rPr>
        <w:t xml:space="preserve">_______________________________                                                                                                                 (найменування організатора) </w:t>
      </w:r>
    </w:p>
    <w:p w14:paraId="7E98C4F4" w14:textId="618FA436" w:rsidR="00CF6386" w:rsidRPr="00DB6286" w:rsidRDefault="00CF6386" w:rsidP="00DB6286">
      <w:pPr>
        <w:spacing w:after="0" w:line="240" w:lineRule="auto"/>
        <w:ind w:firstLine="709"/>
        <w:jc w:val="both"/>
        <w:rPr>
          <w:rFonts w:ascii="Times New Roman" w:hAnsi="Times New Roman" w:cs="Times New Roman"/>
          <w:sz w:val="26"/>
          <w:szCs w:val="26"/>
        </w:rPr>
      </w:pPr>
      <w:r w:rsidRPr="00DB6286">
        <w:rPr>
          <w:rFonts w:ascii="Times New Roman" w:hAnsi="Times New Roman" w:cs="Times New Roman"/>
          <w:sz w:val="26"/>
          <w:szCs w:val="26"/>
        </w:rPr>
        <w:t>___________________________________________________________________________________________________________________________________</w:t>
      </w:r>
    </w:p>
    <w:p w14:paraId="45C8B2C9" w14:textId="77777777" w:rsidR="00CF6386" w:rsidRPr="00DB6286" w:rsidRDefault="00CF6386" w:rsidP="00DB6286">
      <w:pPr>
        <w:spacing w:after="0" w:line="240" w:lineRule="auto"/>
        <w:ind w:firstLine="709"/>
        <w:jc w:val="both"/>
        <w:rPr>
          <w:rFonts w:ascii="Times New Roman" w:hAnsi="Times New Roman" w:cs="Times New Roman"/>
          <w:sz w:val="26"/>
          <w:szCs w:val="26"/>
        </w:rPr>
      </w:pPr>
      <w:r w:rsidRPr="00DB6286">
        <w:rPr>
          <w:rFonts w:ascii="Times New Roman" w:hAnsi="Times New Roman" w:cs="Times New Roman"/>
          <w:sz w:val="26"/>
          <w:szCs w:val="26"/>
        </w:rPr>
        <w:t xml:space="preserve">(найменування суб’єкта господарювання) </w:t>
      </w:r>
    </w:p>
    <w:p w14:paraId="3F7FA375" w14:textId="77777777" w:rsidR="00CF6386" w:rsidRPr="00DB6286" w:rsidRDefault="00CF6386" w:rsidP="00DB6286">
      <w:pPr>
        <w:spacing w:after="0" w:line="240" w:lineRule="auto"/>
        <w:ind w:firstLine="709"/>
        <w:jc w:val="both"/>
        <w:rPr>
          <w:rFonts w:ascii="Times New Roman" w:hAnsi="Times New Roman" w:cs="Times New Roman"/>
          <w:sz w:val="26"/>
          <w:szCs w:val="26"/>
        </w:rPr>
      </w:pPr>
    </w:p>
    <w:p w14:paraId="1EAEA290" w14:textId="01D2AEDA" w:rsidR="00CF6386" w:rsidRPr="00DB6286" w:rsidRDefault="00CF6386" w:rsidP="00DB6286">
      <w:pPr>
        <w:spacing w:after="0" w:line="240" w:lineRule="auto"/>
        <w:ind w:firstLine="709"/>
        <w:jc w:val="both"/>
        <w:rPr>
          <w:rFonts w:ascii="Times New Roman" w:hAnsi="Times New Roman" w:cs="Times New Roman"/>
          <w:sz w:val="26"/>
          <w:szCs w:val="26"/>
        </w:rPr>
      </w:pPr>
      <w:r w:rsidRPr="00DB6286">
        <w:rPr>
          <w:rFonts w:ascii="Times New Roman" w:hAnsi="Times New Roman" w:cs="Times New Roman"/>
          <w:sz w:val="26"/>
          <w:szCs w:val="26"/>
        </w:rPr>
        <w:t xml:space="preserve">претендує на одержання права здійснювати справляння плати за транспортні послуги в міському та приміському пасажирському автомобільному транспорті на території Червоноградської міської територіальної громади. </w:t>
      </w:r>
    </w:p>
    <w:p w14:paraId="2C9F26BC" w14:textId="77777777" w:rsidR="00CF6386" w:rsidRPr="00DB6286" w:rsidRDefault="00CF6386" w:rsidP="00CF6386">
      <w:pPr>
        <w:spacing w:after="0"/>
        <w:jc w:val="both"/>
        <w:rPr>
          <w:rFonts w:ascii="Times New Roman" w:hAnsi="Times New Roman" w:cs="Times New Roman"/>
          <w:sz w:val="26"/>
          <w:szCs w:val="26"/>
        </w:rPr>
      </w:pPr>
    </w:p>
    <w:p w14:paraId="709DCB84" w14:textId="77777777" w:rsidR="00CF6386" w:rsidRPr="00DB6286" w:rsidRDefault="00CF6386" w:rsidP="00CF6386">
      <w:pPr>
        <w:spacing w:after="0"/>
        <w:ind w:left="2832" w:firstLine="708"/>
        <w:jc w:val="both"/>
        <w:rPr>
          <w:rFonts w:ascii="Times New Roman" w:hAnsi="Times New Roman" w:cs="Times New Roman"/>
          <w:bCs/>
          <w:sz w:val="26"/>
          <w:szCs w:val="26"/>
        </w:rPr>
      </w:pPr>
      <w:r w:rsidRPr="00DB6286">
        <w:rPr>
          <w:rFonts w:ascii="Times New Roman" w:hAnsi="Times New Roman" w:cs="Times New Roman"/>
          <w:bCs/>
          <w:sz w:val="26"/>
          <w:szCs w:val="26"/>
        </w:rPr>
        <w:t xml:space="preserve">I. Загальні дані </w:t>
      </w:r>
    </w:p>
    <w:p w14:paraId="70958342"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 xml:space="preserve">Повне найменування суб’єкта господарювання </w:t>
      </w:r>
    </w:p>
    <w:tbl>
      <w:tblPr>
        <w:tblStyle w:val="a4"/>
        <w:tblW w:w="0" w:type="auto"/>
        <w:tblLook w:val="04A0" w:firstRow="1" w:lastRow="0" w:firstColumn="1" w:lastColumn="0" w:noHBand="0" w:noVBand="1"/>
      </w:tblPr>
      <w:tblGrid>
        <w:gridCol w:w="276"/>
        <w:gridCol w:w="276"/>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CF6386" w:rsidRPr="00DB6286" w14:paraId="578340C2" w14:textId="77777777" w:rsidTr="00595443">
        <w:tc>
          <w:tcPr>
            <w:tcW w:w="360" w:type="dxa"/>
          </w:tcPr>
          <w:p w14:paraId="32D96201" w14:textId="77777777" w:rsidR="00CF6386" w:rsidRPr="00DB6286" w:rsidRDefault="00CF6386" w:rsidP="00595443">
            <w:pPr>
              <w:jc w:val="both"/>
              <w:rPr>
                <w:rFonts w:ascii="Times New Roman" w:hAnsi="Times New Roman" w:cs="Times New Roman"/>
                <w:sz w:val="26"/>
                <w:szCs w:val="26"/>
              </w:rPr>
            </w:pPr>
          </w:p>
        </w:tc>
        <w:tc>
          <w:tcPr>
            <w:tcW w:w="360" w:type="dxa"/>
          </w:tcPr>
          <w:p w14:paraId="589190E9" w14:textId="77777777" w:rsidR="00CF6386" w:rsidRPr="00DB6286" w:rsidRDefault="00CF6386" w:rsidP="00595443">
            <w:pPr>
              <w:jc w:val="both"/>
              <w:rPr>
                <w:rFonts w:ascii="Times New Roman" w:hAnsi="Times New Roman" w:cs="Times New Roman"/>
                <w:sz w:val="26"/>
                <w:szCs w:val="26"/>
              </w:rPr>
            </w:pPr>
          </w:p>
        </w:tc>
        <w:tc>
          <w:tcPr>
            <w:tcW w:w="360" w:type="dxa"/>
          </w:tcPr>
          <w:p w14:paraId="63711E99" w14:textId="77777777" w:rsidR="00CF6386" w:rsidRPr="00DB6286" w:rsidRDefault="00CF6386" w:rsidP="00595443">
            <w:pPr>
              <w:jc w:val="both"/>
              <w:rPr>
                <w:rFonts w:ascii="Times New Roman" w:hAnsi="Times New Roman" w:cs="Times New Roman"/>
                <w:sz w:val="26"/>
                <w:szCs w:val="26"/>
              </w:rPr>
            </w:pPr>
          </w:p>
        </w:tc>
        <w:tc>
          <w:tcPr>
            <w:tcW w:w="360" w:type="dxa"/>
          </w:tcPr>
          <w:p w14:paraId="05AFB943" w14:textId="77777777" w:rsidR="00CF6386" w:rsidRPr="00DB6286" w:rsidRDefault="00CF6386" w:rsidP="00595443">
            <w:pPr>
              <w:jc w:val="both"/>
              <w:rPr>
                <w:rFonts w:ascii="Times New Roman" w:hAnsi="Times New Roman" w:cs="Times New Roman"/>
                <w:sz w:val="26"/>
                <w:szCs w:val="26"/>
              </w:rPr>
            </w:pPr>
          </w:p>
        </w:tc>
        <w:tc>
          <w:tcPr>
            <w:tcW w:w="360" w:type="dxa"/>
          </w:tcPr>
          <w:p w14:paraId="41630579" w14:textId="77777777" w:rsidR="00CF6386" w:rsidRPr="00DB6286" w:rsidRDefault="00CF6386" w:rsidP="00595443">
            <w:pPr>
              <w:jc w:val="both"/>
              <w:rPr>
                <w:rFonts w:ascii="Times New Roman" w:hAnsi="Times New Roman" w:cs="Times New Roman"/>
                <w:sz w:val="26"/>
                <w:szCs w:val="26"/>
              </w:rPr>
            </w:pPr>
          </w:p>
        </w:tc>
        <w:tc>
          <w:tcPr>
            <w:tcW w:w="360" w:type="dxa"/>
          </w:tcPr>
          <w:p w14:paraId="0ED5CD66" w14:textId="77777777" w:rsidR="00CF6386" w:rsidRPr="00DB6286" w:rsidRDefault="00CF6386" w:rsidP="00595443">
            <w:pPr>
              <w:jc w:val="both"/>
              <w:rPr>
                <w:rFonts w:ascii="Times New Roman" w:hAnsi="Times New Roman" w:cs="Times New Roman"/>
                <w:sz w:val="26"/>
                <w:szCs w:val="26"/>
              </w:rPr>
            </w:pPr>
          </w:p>
        </w:tc>
        <w:tc>
          <w:tcPr>
            <w:tcW w:w="360" w:type="dxa"/>
          </w:tcPr>
          <w:p w14:paraId="3B357EBF" w14:textId="77777777" w:rsidR="00CF6386" w:rsidRPr="00DB6286" w:rsidRDefault="00CF6386" w:rsidP="00595443">
            <w:pPr>
              <w:jc w:val="both"/>
              <w:rPr>
                <w:rFonts w:ascii="Times New Roman" w:hAnsi="Times New Roman" w:cs="Times New Roman"/>
                <w:sz w:val="26"/>
                <w:szCs w:val="26"/>
              </w:rPr>
            </w:pPr>
          </w:p>
        </w:tc>
        <w:tc>
          <w:tcPr>
            <w:tcW w:w="360" w:type="dxa"/>
          </w:tcPr>
          <w:p w14:paraId="0E4C442D" w14:textId="77777777" w:rsidR="00CF6386" w:rsidRPr="00DB6286" w:rsidRDefault="00CF6386" w:rsidP="00595443">
            <w:pPr>
              <w:jc w:val="both"/>
              <w:rPr>
                <w:rFonts w:ascii="Times New Roman" w:hAnsi="Times New Roman" w:cs="Times New Roman"/>
                <w:sz w:val="26"/>
                <w:szCs w:val="26"/>
              </w:rPr>
            </w:pPr>
          </w:p>
        </w:tc>
        <w:tc>
          <w:tcPr>
            <w:tcW w:w="360" w:type="dxa"/>
          </w:tcPr>
          <w:p w14:paraId="1EE01D36" w14:textId="77777777" w:rsidR="00CF6386" w:rsidRPr="00DB6286" w:rsidRDefault="00CF6386" w:rsidP="00595443">
            <w:pPr>
              <w:jc w:val="both"/>
              <w:rPr>
                <w:rFonts w:ascii="Times New Roman" w:hAnsi="Times New Roman" w:cs="Times New Roman"/>
                <w:sz w:val="26"/>
                <w:szCs w:val="26"/>
              </w:rPr>
            </w:pPr>
          </w:p>
        </w:tc>
        <w:tc>
          <w:tcPr>
            <w:tcW w:w="360" w:type="dxa"/>
          </w:tcPr>
          <w:p w14:paraId="16CD5033" w14:textId="77777777" w:rsidR="00CF6386" w:rsidRPr="00DB6286" w:rsidRDefault="00CF6386" w:rsidP="00595443">
            <w:pPr>
              <w:jc w:val="both"/>
              <w:rPr>
                <w:rFonts w:ascii="Times New Roman" w:hAnsi="Times New Roman" w:cs="Times New Roman"/>
                <w:sz w:val="26"/>
                <w:szCs w:val="26"/>
              </w:rPr>
            </w:pPr>
          </w:p>
        </w:tc>
        <w:tc>
          <w:tcPr>
            <w:tcW w:w="360" w:type="dxa"/>
          </w:tcPr>
          <w:p w14:paraId="5D8A751D" w14:textId="77777777" w:rsidR="00CF6386" w:rsidRPr="00DB6286" w:rsidRDefault="00CF6386" w:rsidP="00595443">
            <w:pPr>
              <w:jc w:val="both"/>
              <w:rPr>
                <w:rFonts w:ascii="Times New Roman" w:hAnsi="Times New Roman" w:cs="Times New Roman"/>
                <w:sz w:val="26"/>
                <w:szCs w:val="26"/>
              </w:rPr>
            </w:pPr>
          </w:p>
        </w:tc>
        <w:tc>
          <w:tcPr>
            <w:tcW w:w="360" w:type="dxa"/>
          </w:tcPr>
          <w:p w14:paraId="23BBC968" w14:textId="77777777" w:rsidR="00CF6386" w:rsidRPr="00DB6286" w:rsidRDefault="00CF6386" w:rsidP="00595443">
            <w:pPr>
              <w:jc w:val="both"/>
              <w:rPr>
                <w:rFonts w:ascii="Times New Roman" w:hAnsi="Times New Roman" w:cs="Times New Roman"/>
                <w:sz w:val="26"/>
                <w:szCs w:val="26"/>
              </w:rPr>
            </w:pPr>
          </w:p>
        </w:tc>
        <w:tc>
          <w:tcPr>
            <w:tcW w:w="360" w:type="dxa"/>
          </w:tcPr>
          <w:p w14:paraId="762A5586" w14:textId="77777777" w:rsidR="00CF6386" w:rsidRPr="00DB6286" w:rsidRDefault="00CF6386" w:rsidP="00595443">
            <w:pPr>
              <w:jc w:val="both"/>
              <w:rPr>
                <w:rFonts w:ascii="Times New Roman" w:hAnsi="Times New Roman" w:cs="Times New Roman"/>
                <w:sz w:val="26"/>
                <w:szCs w:val="26"/>
              </w:rPr>
            </w:pPr>
          </w:p>
        </w:tc>
        <w:tc>
          <w:tcPr>
            <w:tcW w:w="360" w:type="dxa"/>
          </w:tcPr>
          <w:p w14:paraId="511FDF1A" w14:textId="77777777" w:rsidR="00CF6386" w:rsidRPr="00DB6286" w:rsidRDefault="00CF6386" w:rsidP="00595443">
            <w:pPr>
              <w:jc w:val="both"/>
              <w:rPr>
                <w:rFonts w:ascii="Times New Roman" w:hAnsi="Times New Roman" w:cs="Times New Roman"/>
                <w:sz w:val="26"/>
                <w:szCs w:val="26"/>
              </w:rPr>
            </w:pPr>
          </w:p>
        </w:tc>
        <w:tc>
          <w:tcPr>
            <w:tcW w:w="360" w:type="dxa"/>
          </w:tcPr>
          <w:p w14:paraId="4EBED82A" w14:textId="77777777" w:rsidR="00CF6386" w:rsidRPr="00DB6286" w:rsidRDefault="00CF6386" w:rsidP="00595443">
            <w:pPr>
              <w:jc w:val="both"/>
              <w:rPr>
                <w:rFonts w:ascii="Times New Roman" w:hAnsi="Times New Roman" w:cs="Times New Roman"/>
                <w:sz w:val="26"/>
                <w:szCs w:val="26"/>
              </w:rPr>
            </w:pPr>
          </w:p>
        </w:tc>
        <w:tc>
          <w:tcPr>
            <w:tcW w:w="360" w:type="dxa"/>
          </w:tcPr>
          <w:p w14:paraId="0A77966F" w14:textId="77777777" w:rsidR="00CF6386" w:rsidRPr="00DB6286" w:rsidRDefault="00CF6386" w:rsidP="00595443">
            <w:pPr>
              <w:jc w:val="both"/>
              <w:rPr>
                <w:rFonts w:ascii="Times New Roman" w:hAnsi="Times New Roman" w:cs="Times New Roman"/>
                <w:sz w:val="26"/>
                <w:szCs w:val="26"/>
              </w:rPr>
            </w:pPr>
          </w:p>
        </w:tc>
        <w:tc>
          <w:tcPr>
            <w:tcW w:w="360" w:type="dxa"/>
          </w:tcPr>
          <w:p w14:paraId="28D2C544" w14:textId="77777777" w:rsidR="00CF6386" w:rsidRPr="00DB6286" w:rsidRDefault="00CF6386" w:rsidP="00595443">
            <w:pPr>
              <w:jc w:val="both"/>
              <w:rPr>
                <w:rFonts w:ascii="Times New Roman" w:hAnsi="Times New Roman" w:cs="Times New Roman"/>
                <w:sz w:val="26"/>
                <w:szCs w:val="26"/>
              </w:rPr>
            </w:pPr>
          </w:p>
        </w:tc>
        <w:tc>
          <w:tcPr>
            <w:tcW w:w="360" w:type="dxa"/>
          </w:tcPr>
          <w:p w14:paraId="38E68A3C" w14:textId="77777777" w:rsidR="00CF6386" w:rsidRPr="00DB6286" w:rsidRDefault="00CF6386" w:rsidP="00595443">
            <w:pPr>
              <w:jc w:val="both"/>
              <w:rPr>
                <w:rFonts w:ascii="Times New Roman" w:hAnsi="Times New Roman" w:cs="Times New Roman"/>
                <w:sz w:val="26"/>
                <w:szCs w:val="26"/>
              </w:rPr>
            </w:pPr>
          </w:p>
        </w:tc>
        <w:tc>
          <w:tcPr>
            <w:tcW w:w="360" w:type="dxa"/>
          </w:tcPr>
          <w:p w14:paraId="7F51F30A" w14:textId="77777777" w:rsidR="00CF6386" w:rsidRPr="00DB6286" w:rsidRDefault="00CF6386" w:rsidP="00595443">
            <w:pPr>
              <w:jc w:val="both"/>
              <w:rPr>
                <w:rFonts w:ascii="Times New Roman" w:hAnsi="Times New Roman" w:cs="Times New Roman"/>
                <w:sz w:val="26"/>
                <w:szCs w:val="26"/>
              </w:rPr>
            </w:pPr>
          </w:p>
        </w:tc>
        <w:tc>
          <w:tcPr>
            <w:tcW w:w="360" w:type="dxa"/>
          </w:tcPr>
          <w:p w14:paraId="05E5BF45" w14:textId="77777777" w:rsidR="00CF6386" w:rsidRPr="00DB6286" w:rsidRDefault="00CF6386" w:rsidP="00595443">
            <w:pPr>
              <w:jc w:val="both"/>
              <w:rPr>
                <w:rFonts w:ascii="Times New Roman" w:hAnsi="Times New Roman" w:cs="Times New Roman"/>
                <w:sz w:val="26"/>
                <w:szCs w:val="26"/>
              </w:rPr>
            </w:pPr>
          </w:p>
        </w:tc>
        <w:tc>
          <w:tcPr>
            <w:tcW w:w="360" w:type="dxa"/>
          </w:tcPr>
          <w:p w14:paraId="59E77EA0" w14:textId="77777777" w:rsidR="00CF6386" w:rsidRPr="00DB6286" w:rsidRDefault="00CF6386" w:rsidP="00595443">
            <w:pPr>
              <w:jc w:val="both"/>
              <w:rPr>
                <w:rFonts w:ascii="Times New Roman" w:hAnsi="Times New Roman" w:cs="Times New Roman"/>
                <w:sz w:val="26"/>
                <w:szCs w:val="26"/>
              </w:rPr>
            </w:pPr>
          </w:p>
        </w:tc>
        <w:tc>
          <w:tcPr>
            <w:tcW w:w="360" w:type="dxa"/>
          </w:tcPr>
          <w:p w14:paraId="20F1A1AF" w14:textId="77777777" w:rsidR="00CF6386" w:rsidRPr="00DB6286" w:rsidRDefault="00CF6386" w:rsidP="00595443">
            <w:pPr>
              <w:jc w:val="both"/>
              <w:rPr>
                <w:rFonts w:ascii="Times New Roman" w:hAnsi="Times New Roman" w:cs="Times New Roman"/>
                <w:sz w:val="26"/>
                <w:szCs w:val="26"/>
              </w:rPr>
            </w:pPr>
          </w:p>
        </w:tc>
        <w:tc>
          <w:tcPr>
            <w:tcW w:w="360" w:type="dxa"/>
          </w:tcPr>
          <w:p w14:paraId="70D47D14" w14:textId="77777777" w:rsidR="00CF6386" w:rsidRPr="00DB6286" w:rsidRDefault="00CF6386" w:rsidP="00595443">
            <w:pPr>
              <w:jc w:val="both"/>
              <w:rPr>
                <w:rFonts w:ascii="Times New Roman" w:hAnsi="Times New Roman" w:cs="Times New Roman"/>
                <w:sz w:val="26"/>
                <w:szCs w:val="26"/>
              </w:rPr>
            </w:pPr>
          </w:p>
        </w:tc>
        <w:tc>
          <w:tcPr>
            <w:tcW w:w="360" w:type="dxa"/>
          </w:tcPr>
          <w:p w14:paraId="22CF658C" w14:textId="77777777" w:rsidR="00CF6386" w:rsidRPr="00DB6286" w:rsidRDefault="00CF6386" w:rsidP="00595443">
            <w:pPr>
              <w:jc w:val="both"/>
              <w:rPr>
                <w:rFonts w:ascii="Times New Roman" w:hAnsi="Times New Roman" w:cs="Times New Roman"/>
                <w:sz w:val="26"/>
                <w:szCs w:val="26"/>
              </w:rPr>
            </w:pPr>
          </w:p>
        </w:tc>
        <w:tc>
          <w:tcPr>
            <w:tcW w:w="360" w:type="dxa"/>
          </w:tcPr>
          <w:p w14:paraId="09777A50" w14:textId="77777777" w:rsidR="00CF6386" w:rsidRPr="00DB6286" w:rsidRDefault="00CF6386" w:rsidP="00595443">
            <w:pPr>
              <w:jc w:val="both"/>
              <w:rPr>
                <w:rFonts w:ascii="Times New Roman" w:hAnsi="Times New Roman" w:cs="Times New Roman"/>
                <w:sz w:val="26"/>
                <w:szCs w:val="26"/>
              </w:rPr>
            </w:pPr>
          </w:p>
        </w:tc>
        <w:tc>
          <w:tcPr>
            <w:tcW w:w="360" w:type="dxa"/>
          </w:tcPr>
          <w:p w14:paraId="479C095B" w14:textId="77777777" w:rsidR="00CF6386" w:rsidRPr="00DB6286" w:rsidRDefault="00CF6386" w:rsidP="00595443">
            <w:pPr>
              <w:jc w:val="both"/>
              <w:rPr>
                <w:rFonts w:ascii="Times New Roman" w:hAnsi="Times New Roman" w:cs="Times New Roman"/>
                <w:sz w:val="26"/>
                <w:szCs w:val="26"/>
              </w:rPr>
            </w:pPr>
          </w:p>
        </w:tc>
        <w:tc>
          <w:tcPr>
            <w:tcW w:w="360" w:type="dxa"/>
          </w:tcPr>
          <w:p w14:paraId="481FCE09" w14:textId="77777777" w:rsidR="00CF6386" w:rsidRPr="00DB6286" w:rsidRDefault="00CF6386" w:rsidP="00595443">
            <w:pPr>
              <w:jc w:val="both"/>
              <w:rPr>
                <w:rFonts w:ascii="Times New Roman" w:hAnsi="Times New Roman" w:cs="Times New Roman"/>
                <w:sz w:val="26"/>
                <w:szCs w:val="26"/>
              </w:rPr>
            </w:pPr>
          </w:p>
        </w:tc>
        <w:tc>
          <w:tcPr>
            <w:tcW w:w="360" w:type="dxa"/>
          </w:tcPr>
          <w:p w14:paraId="07301148" w14:textId="77777777" w:rsidR="00CF6386" w:rsidRPr="00DB6286" w:rsidRDefault="00CF6386" w:rsidP="00595443">
            <w:pPr>
              <w:jc w:val="both"/>
              <w:rPr>
                <w:rFonts w:ascii="Times New Roman" w:hAnsi="Times New Roman" w:cs="Times New Roman"/>
                <w:sz w:val="26"/>
                <w:szCs w:val="26"/>
              </w:rPr>
            </w:pPr>
          </w:p>
        </w:tc>
        <w:tc>
          <w:tcPr>
            <w:tcW w:w="360" w:type="dxa"/>
          </w:tcPr>
          <w:p w14:paraId="5A139ABF" w14:textId="77777777" w:rsidR="00CF6386" w:rsidRPr="00DB6286" w:rsidRDefault="00CF6386" w:rsidP="00595443">
            <w:pPr>
              <w:jc w:val="both"/>
              <w:rPr>
                <w:rFonts w:ascii="Times New Roman" w:hAnsi="Times New Roman" w:cs="Times New Roman"/>
                <w:sz w:val="26"/>
                <w:szCs w:val="26"/>
              </w:rPr>
            </w:pPr>
          </w:p>
        </w:tc>
        <w:tc>
          <w:tcPr>
            <w:tcW w:w="360" w:type="dxa"/>
          </w:tcPr>
          <w:p w14:paraId="3D2475F1" w14:textId="77777777" w:rsidR="00CF6386" w:rsidRPr="00DB6286" w:rsidRDefault="00CF6386" w:rsidP="00595443">
            <w:pPr>
              <w:jc w:val="both"/>
              <w:rPr>
                <w:rFonts w:ascii="Times New Roman" w:hAnsi="Times New Roman" w:cs="Times New Roman"/>
                <w:sz w:val="26"/>
                <w:szCs w:val="26"/>
              </w:rPr>
            </w:pPr>
          </w:p>
        </w:tc>
        <w:tc>
          <w:tcPr>
            <w:tcW w:w="360" w:type="dxa"/>
          </w:tcPr>
          <w:p w14:paraId="3ACD6F40" w14:textId="77777777" w:rsidR="00CF6386" w:rsidRPr="00DB6286" w:rsidRDefault="00CF6386" w:rsidP="00595443">
            <w:pPr>
              <w:jc w:val="both"/>
              <w:rPr>
                <w:rFonts w:ascii="Times New Roman" w:hAnsi="Times New Roman" w:cs="Times New Roman"/>
                <w:sz w:val="26"/>
                <w:szCs w:val="26"/>
              </w:rPr>
            </w:pPr>
          </w:p>
        </w:tc>
        <w:tc>
          <w:tcPr>
            <w:tcW w:w="360" w:type="dxa"/>
          </w:tcPr>
          <w:p w14:paraId="7631B5C6" w14:textId="77777777" w:rsidR="00CF6386" w:rsidRPr="00DB6286" w:rsidRDefault="00CF6386" w:rsidP="00595443">
            <w:pPr>
              <w:jc w:val="both"/>
              <w:rPr>
                <w:rFonts w:ascii="Times New Roman" w:hAnsi="Times New Roman" w:cs="Times New Roman"/>
                <w:sz w:val="26"/>
                <w:szCs w:val="26"/>
              </w:rPr>
            </w:pPr>
          </w:p>
        </w:tc>
        <w:tc>
          <w:tcPr>
            <w:tcW w:w="360" w:type="dxa"/>
          </w:tcPr>
          <w:p w14:paraId="6C1770BA" w14:textId="77777777" w:rsidR="00CF6386" w:rsidRPr="00DB6286" w:rsidRDefault="00CF6386" w:rsidP="00595443">
            <w:pPr>
              <w:jc w:val="both"/>
              <w:rPr>
                <w:rFonts w:ascii="Times New Roman" w:hAnsi="Times New Roman" w:cs="Times New Roman"/>
                <w:sz w:val="26"/>
                <w:szCs w:val="26"/>
              </w:rPr>
            </w:pPr>
          </w:p>
        </w:tc>
        <w:tc>
          <w:tcPr>
            <w:tcW w:w="360" w:type="dxa"/>
          </w:tcPr>
          <w:p w14:paraId="5A4C7CE4" w14:textId="77777777" w:rsidR="00CF6386" w:rsidRPr="00DB6286" w:rsidRDefault="00CF6386" w:rsidP="00595443">
            <w:pPr>
              <w:jc w:val="both"/>
              <w:rPr>
                <w:rFonts w:ascii="Times New Roman" w:hAnsi="Times New Roman" w:cs="Times New Roman"/>
                <w:sz w:val="26"/>
                <w:szCs w:val="26"/>
              </w:rPr>
            </w:pPr>
          </w:p>
        </w:tc>
        <w:tc>
          <w:tcPr>
            <w:tcW w:w="360" w:type="dxa"/>
          </w:tcPr>
          <w:p w14:paraId="43601144" w14:textId="77777777" w:rsidR="00CF6386" w:rsidRPr="00DB6286" w:rsidRDefault="00CF6386" w:rsidP="00595443">
            <w:pPr>
              <w:jc w:val="both"/>
              <w:rPr>
                <w:rFonts w:ascii="Times New Roman" w:hAnsi="Times New Roman" w:cs="Times New Roman"/>
                <w:sz w:val="26"/>
                <w:szCs w:val="26"/>
              </w:rPr>
            </w:pPr>
          </w:p>
        </w:tc>
      </w:tr>
      <w:tr w:rsidR="00CF6386" w:rsidRPr="00DB6286" w14:paraId="178765F2" w14:textId="77777777" w:rsidTr="00595443">
        <w:tc>
          <w:tcPr>
            <w:tcW w:w="360" w:type="dxa"/>
          </w:tcPr>
          <w:p w14:paraId="61583142" w14:textId="77777777" w:rsidR="00CF6386" w:rsidRPr="00DB6286" w:rsidRDefault="00CF6386" w:rsidP="00595443">
            <w:pPr>
              <w:jc w:val="both"/>
              <w:rPr>
                <w:rFonts w:ascii="Times New Roman" w:hAnsi="Times New Roman" w:cs="Times New Roman"/>
                <w:sz w:val="26"/>
                <w:szCs w:val="26"/>
              </w:rPr>
            </w:pPr>
          </w:p>
        </w:tc>
        <w:tc>
          <w:tcPr>
            <w:tcW w:w="360" w:type="dxa"/>
          </w:tcPr>
          <w:p w14:paraId="0F66A891" w14:textId="77777777" w:rsidR="00CF6386" w:rsidRPr="00DB6286" w:rsidRDefault="00CF6386" w:rsidP="00595443">
            <w:pPr>
              <w:jc w:val="both"/>
              <w:rPr>
                <w:rFonts w:ascii="Times New Roman" w:hAnsi="Times New Roman" w:cs="Times New Roman"/>
                <w:sz w:val="26"/>
                <w:szCs w:val="26"/>
              </w:rPr>
            </w:pPr>
          </w:p>
        </w:tc>
        <w:tc>
          <w:tcPr>
            <w:tcW w:w="360" w:type="dxa"/>
          </w:tcPr>
          <w:p w14:paraId="705D7241" w14:textId="77777777" w:rsidR="00CF6386" w:rsidRPr="00DB6286" w:rsidRDefault="00CF6386" w:rsidP="00595443">
            <w:pPr>
              <w:jc w:val="both"/>
              <w:rPr>
                <w:rFonts w:ascii="Times New Roman" w:hAnsi="Times New Roman" w:cs="Times New Roman"/>
                <w:sz w:val="26"/>
                <w:szCs w:val="26"/>
              </w:rPr>
            </w:pPr>
          </w:p>
        </w:tc>
        <w:tc>
          <w:tcPr>
            <w:tcW w:w="360" w:type="dxa"/>
          </w:tcPr>
          <w:p w14:paraId="4BF50E90" w14:textId="77777777" w:rsidR="00CF6386" w:rsidRPr="00DB6286" w:rsidRDefault="00CF6386" w:rsidP="00595443">
            <w:pPr>
              <w:jc w:val="both"/>
              <w:rPr>
                <w:rFonts w:ascii="Times New Roman" w:hAnsi="Times New Roman" w:cs="Times New Roman"/>
                <w:sz w:val="26"/>
                <w:szCs w:val="26"/>
              </w:rPr>
            </w:pPr>
          </w:p>
        </w:tc>
        <w:tc>
          <w:tcPr>
            <w:tcW w:w="360" w:type="dxa"/>
          </w:tcPr>
          <w:p w14:paraId="133C9A55" w14:textId="77777777" w:rsidR="00CF6386" w:rsidRPr="00DB6286" w:rsidRDefault="00CF6386" w:rsidP="00595443">
            <w:pPr>
              <w:jc w:val="both"/>
              <w:rPr>
                <w:rFonts w:ascii="Times New Roman" w:hAnsi="Times New Roman" w:cs="Times New Roman"/>
                <w:sz w:val="26"/>
                <w:szCs w:val="26"/>
              </w:rPr>
            </w:pPr>
          </w:p>
        </w:tc>
        <w:tc>
          <w:tcPr>
            <w:tcW w:w="360" w:type="dxa"/>
          </w:tcPr>
          <w:p w14:paraId="16F97790" w14:textId="77777777" w:rsidR="00CF6386" w:rsidRPr="00DB6286" w:rsidRDefault="00CF6386" w:rsidP="00595443">
            <w:pPr>
              <w:jc w:val="both"/>
              <w:rPr>
                <w:rFonts w:ascii="Times New Roman" w:hAnsi="Times New Roman" w:cs="Times New Roman"/>
                <w:sz w:val="26"/>
                <w:szCs w:val="26"/>
              </w:rPr>
            </w:pPr>
          </w:p>
        </w:tc>
        <w:tc>
          <w:tcPr>
            <w:tcW w:w="360" w:type="dxa"/>
          </w:tcPr>
          <w:p w14:paraId="7B6C8A21" w14:textId="77777777" w:rsidR="00CF6386" w:rsidRPr="00DB6286" w:rsidRDefault="00CF6386" w:rsidP="00595443">
            <w:pPr>
              <w:jc w:val="both"/>
              <w:rPr>
                <w:rFonts w:ascii="Times New Roman" w:hAnsi="Times New Roman" w:cs="Times New Roman"/>
                <w:sz w:val="26"/>
                <w:szCs w:val="26"/>
              </w:rPr>
            </w:pPr>
          </w:p>
        </w:tc>
        <w:tc>
          <w:tcPr>
            <w:tcW w:w="360" w:type="dxa"/>
          </w:tcPr>
          <w:p w14:paraId="0DFC0462" w14:textId="77777777" w:rsidR="00CF6386" w:rsidRPr="00DB6286" w:rsidRDefault="00CF6386" w:rsidP="00595443">
            <w:pPr>
              <w:jc w:val="both"/>
              <w:rPr>
                <w:rFonts w:ascii="Times New Roman" w:hAnsi="Times New Roman" w:cs="Times New Roman"/>
                <w:sz w:val="26"/>
                <w:szCs w:val="26"/>
              </w:rPr>
            </w:pPr>
          </w:p>
        </w:tc>
        <w:tc>
          <w:tcPr>
            <w:tcW w:w="360" w:type="dxa"/>
          </w:tcPr>
          <w:p w14:paraId="1840E8C3" w14:textId="77777777" w:rsidR="00CF6386" w:rsidRPr="00DB6286" w:rsidRDefault="00CF6386" w:rsidP="00595443">
            <w:pPr>
              <w:jc w:val="both"/>
              <w:rPr>
                <w:rFonts w:ascii="Times New Roman" w:hAnsi="Times New Roman" w:cs="Times New Roman"/>
                <w:sz w:val="26"/>
                <w:szCs w:val="26"/>
              </w:rPr>
            </w:pPr>
          </w:p>
        </w:tc>
        <w:tc>
          <w:tcPr>
            <w:tcW w:w="360" w:type="dxa"/>
          </w:tcPr>
          <w:p w14:paraId="0D2E4D6C" w14:textId="77777777" w:rsidR="00CF6386" w:rsidRPr="00DB6286" w:rsidRDefault="00CF6386" w:rsidP="00595443">
            <w:pPr>
              <w:jc w:val="both"/>
              <w:rPr>
                <w:rFonts w:ascii="Times New Roman" w:hAnsi="Times New Roman" w:cs="Times New Roman"/>
                <w:sz w:val="26"/>
                <w:szCs w:val="26"/>
              </w:rPr>
            </w:pPr>
          </w:p>
        </w:tc>
        <w:tc>
          <w:tcPr>
            <w:tcW w:w="360" w:type="dxa"/>
          </w:tcPr>
          <w:p w14:paraId="445CCDC6" w14:textId="77777777" w:rsidR="00CF6386" w:rsidRPr="00DB6286" w:rsidRDefault="00CF6386" w:rsidP="00595443">
            <w:pPr>
              <w:jc w:val="both"/>
              <w:rPr>
                <w:rFonts w:ascii="Times New Roman" w:hAnsi="Times New Roman" w:cs="Times New Roman"/>
                <w:sz w:val="26"/>
                <w:szCs w:val="26"/>
              </w:rPr>
            </w:pPr>
          </w:p>
        </w:tc>
        <w:tc>
          <w:tcPr>
            <w:tcW w:w="360" w:type="dxa"/>
          </w:tcPr>
          <w:p w14:paraId="374EFED8" w14:textId="77777777" w:rsidR="00CF6386" w:rsidRPr="00DB6286" w:rsidRDefault="00CF6386" w:rsidP="00595443">
            <w:pPr>
              <w:jc w:val="both"/>
              <w:rPr>
                <w:rFonts w:ascii="Times New Roman" w:hAnsi="Times New Roman" w:cs="Times New Roman"/>
                <w:sz w:val="26"/>
                <w:szCs w:val="26"/>
              </w:rPr>
            </w:pPr>
          </w:p>
        </w:tc>
        <w:tc>
          <w:tcPr>
            <w:tcW w:w="360" w:type="dxa"/>
          </w:tcPr>
          <w:p w14:paraId="6C937D1B" w14:textId="77777777" w:rsidR="00CF6386" w:rsidRPr="00DB6286" w:rsidRDefault="00CF6386" w:rsidP="00595443">
            <w:pPr>
              <w:jc w:val="both"/>
              <w:rPr>
                <w:rFonts w:ascii="Times New Roman" w:hAnsi="Times New Roman" w:cs="Times New Roman"/>
                <w:sz w:val="26"/>
                <w:szCs w:val="26"/>
              </w:rPr>
            </w:pPr>
          </w:p>
        </w:tc>
        <w:tc>
          <w:tcPr>
            <w:tcW w:w="360" w:type="dxa"/>
          </w:tcPr>
          <w:p w14:paraId="71337070" w14:textId="77777777" w:rsidR="00CF6386" w:rsidRPr="00DB6286" w:rsidRDefault="00CF6386" w:rsidP="00595443">
            <w:pPr>
              <w:jc w:val="both"/>
              <w:rPr>
                <w:rFonts w:ascii="Times New Roman" w:hAnsi="Times New Roman" w:cs="Times New Roman"/>
                <w:sz w:val="26"/>
                <w:szCs w:val="26"/>
              </w:rPr>
            </w:pPr>
          </w:p>
        </w:tc>
        <w:tc>
          <w:tcPr>
            <w:tcW w:w="360" w:type="dxa"/>
          </w:tcPr>
          <w:p w14:paraId="5D6D6DCD" w14:textId="77777777" w:rsidR="00CF6386" w:rsidRPr="00DB6286" w:rsidRDefault="00CF6386" w:rsidP="00595443">
            <w:pPr>
              <w:jc w:val="both"/>
              <w:rPr>
                <w:rFonts w:ascii="Times New Roman" w:hAnsi="Times New Roman" w:cs="Times New Roman"/>
                <w:sz w:val="26"/>
                <w:szCs w:val="26"/>
              </w:rPr>
            </w:pPr>
          </w:p>
        </w:tc>
        <w:tc>
          <w:tcPr>
            <w:tcW w:w="360" w:type="dxa"/>
          </w:tcPr>
          <w:p w14:paraId="4A1A27B7" w14:textId="77777777" w:rsidR="00CF6386" w:rsidRPr="00DB6286" w:rsidRDefault="00CF6386" w:rsidP="00595443">
            <w:pPr>
              <w:jc w:val="both"/>
              <w:rPr>
                <w:rFonts w:ascii="Times New Roman" w:hAnsi="Times New Roman" w:cs="Times New Roman"/>
                <w:sz w:val="26"/>
                <w:szCs w:val="26"/>
              </w:rPr>
            </w:pPr>
          </w:p>
        </w:tc>
        <w:tc>
          <w:tcPr>
            <w:tcW w:w="360" w:type="dxa"/>
          </w:tcPr>
          <w:p w14:paraId="687273F1" w14:textId="77777777" w:rsidR="00CF6386" w:rsidRPr="00DB6286" w:rsidRDefault="00CF6386" w:rsidP="00595443">
            <w:pPr>
              <w:jc w:val="both"/>
              <w:rPr>
                <w:rFonts w:ascii="Times New Roman" w:hAnsi="Times New Roman" w:cs="Times New Roman"/>
                <w:sz w:val="26"/>
                <w:szCs w:val="26"/>
              </w:rPr>
            </w:pPr>
          </w:p>
        </w:tc>
        <w:tc>
          <w:tcPr>
            <w:tcW w:w="360" w:type="dxa"/>
          </w:tcPr>
          <w:p w14:paraId="09D6C3F0" w14:textId="77777777" w:rsidR="00CF6386" w:rsidRPr="00DB6286" w:rsidRDefault="00CF6386" w:rsidP="00595443">
            <w:pPr>
              <w:jc w:val="both"/>
              <w:rPr>
                <w:rFonts w:ascii="Times New Roman" w:hAnsi="Times New Roman" w:cs="Times New Roman"/>
                <w:sz w:val="26"/>
                <w:szCs w:val="26"/>
              </w:rPr>
            </w:pPr>
          </w:p>
        </w:tc>
        <w:tc>
          <w:tcPr>
            <w:tcW w:w="360" w:type="dxa"/>
          </w:tcPr>
          <w:p w14:paraId="0F278A6F" w14:textId="77777777" w:rsidR="00CF6386" w:rsidRPr="00DB6286" w:rsidRDefault="00CF6386" w:rsidP="00595443">
            <w:pPr>
              <w:jc w:val="both"/>
              <w:rPr>
                <w:rFonts w:ascii="Times New Roman" w:hAnsi="Times New Roman" w:cs="Times New Roman"/>
                <w:sz w:val="26"/>
                <w:szCs w:val="26"/>
              </w:rPr>
            </w:pPr>
          </w:p>
        </w:tc>
        <w:tc>
          <w:tcPr>
            <w:tcW w:w="360" w:type="dxa"/>
          </w:tcPr>
          <w:p w14:paraId="7AF6794C" w14:textId="77777777" w:rsidR="00CF6386" w:rsidRPr="00DB6286" w:rsidRDefault="00CF6386" w:rsidP="00595443">
            <w:pPr>
              <w:jc w:val="both"/>
              <w:rPr>
                <w:rFonts w:ascii="Times New Roman" w:hAnsi="Times New Roman" w:cs="Times New Roman"/>
                <w:sz w:val="26"/>
                <w:szCs w:val="26"/>
              </w:rPr>
            </w:pPr>
          </w:p>
        </w:tc>
        <w:tc>
          <w:tcPr>
            <w:tcW w:w="360" w:type="dxa"/>
          </w:tcPr>
          <w:p w14:paraId="5C98428E" w14:textId="77777777" w:rsidR="00CF6386" w:rsidRPr="00DB6286" w:rsidRDefault="00CF6386" w:rsidP="00595443">
            <w:pPr>
              <w:jc w:val="both"/>
              <w:rPr>
                <w:rFonts w:ascii="Times New Roman" w:hAnsi="Times New Roman" w:cs="Times New Roman"/>
                <w:sz w:val="26"/>
                <w:szCs w:val="26"/>
              </w:rPr>
            </w:pPr>
          </w:p>
        </w:tc>
        <w:tc>
          <w:tcPr>
            <w:tcW w:w="360" w:type="dxa"/>
          </w:tcPr>
          <w:p w14:paraId="583E3BCB" w14:textId="77777777" w:rsidR="00CF6386" w:rsidRPr="00DB6286" w:rsidRDefault="00CF6386" w:rsidP="00595443">
            <w:pPr>
              <w:jc w:val="both"/>
              <w:rPr>
                <w:rFonts w:ascii="Times New Roman" w:hAnsi="Times New Roman" w:cs="Times New Roman"/>
                <w:sz w:val="26"/>
                <w:szCs w:val="26"/>
              </w:rPr>
            </w:pPr>
          </w:p>
        </w:tc>
        <w:tc>
          <w:tcPr>
            <w:tcW w:w="360" w:type="dxa"/>
          </w:tcPr>
          <w:p w14:paraId="6688BE66" w14:textId="77777777" w:rsidR="00CF6386" w:rsidRPr="00DB6286" w:rsidRDefault="00CF6386" w:rsidP="00595443">
            <w:pPr>
              <w:jc w:val="both"/>
              <w:rPr>
                <w:rFonts w:ascii="Times New Roman" w:hAnsi="Times New Roman" w:cs="Times New Roman"/>
                <w:sz w:val="26"/>
                <w:szCs w:val="26"/>
              </w:rPr>
            </w:pPr>
          </w:p>
        </w:tc>
        <w:tc>
          <w:tcPr>
            <w:tcW w:w="360" w:type="dxa"/>
          </w:tcPr>
          <w:p w14:paraId="26FD3F39" w14:textId="77777777" w:rsidR="00CF6386" w:rsidRPr="00DB6286" w:rsidRDefault="00CF6386" w:rsidP="00595443">
            <w:pPr>
              <w:jc w:val="both"/>
              <w:rPr>
                <w:rFonts w:ascii="Times New Roman" w:hAnsi="Times New Roman" w:cs="Times New Roman"/>
                <w:sz w:val="26"/>
                <w:szCs w:val="26"/>
              </w:rPr>
            </w:pPr>
          </w:p>
        </w:tc>
        <w:tc>
          <w:tcPr>
            <w:tcW w:w="360" w:type="dxa"/>
          </w:tcPr>
          <w:p w14:paraId="5C6F4453" w14:textId="77777777" w:rsidR="00CF6386" w:rsidRPr="00DB6286" w:rsidRDefault="00CF6386" w:rsidP="00595443">
            <w:pPr>
              <w:jc w:val="both"/>
              <w:rPr>
                <w:rFonts w:ascii="Times New Roman" w:hAnsi="Times New Roman" w:cs="Times New Roman"/>
                <w:sz w:val="26"/>
                <w:szCs w:val="26"/>
              </w:rPr>
            </w:pPr>
          </w:p>
        </w:tc>
        <w:tc>
          <w:tcPr>
            <w:tcW w:w="360" w:type="dxa"/>
          </w:tcPr>
          <w:p w14:paraId="339CFD18" w14:textId="77777777" w:rsidR="00CF6386" w:rsidRPr="00DB6286" w:rsidRDefault="00CF6386" w:rsidP="00595443">
            <w:pPr>
              <w:jc w:val="both"/>
              <w:rPr>
                <w:rFonts w:ascii="Times New Roman" w:hAnsi="Times New Roman" w:cs="Times New Roman"/>
                <w:sz w:val="26"/>
                <w:szCs w:val="26"/>
              </w:rPr>
            </w:pPr>
          </w:p>
        </w:tc>
        <w:tc>
          <w:tcPr>
            <w:tcW w:w="360" w:type="dxa"/>
          </w:tcPr>
          <w:p w14:paraId="28A64C80" w14:textId="77777777" w:rsidR="00CF6386" w:rsidRPr="00DB6286" w:rsidRDefault="00CF6386" w:rsidP="00595443">
            <w:pPr>
              <w:jc w:val="both"/>
              <w:rPr>
                <w:rFonts w:ascii="Times New Roman" w:hAnsi="Times New Roman" w:cs="Times New Roman"/>
                <w:sz w:val="26"/>
                <w:szCs w:val="26"/>
              </w:rPr>
            </w:pPr>
          </w:p>
        </w:tc>
        <w:tc>
          <w:tcPr>
            <w:tcW w:w="360" w:type="dxa"/>
          </w:tcPr>
          <w:p w14:paraId="0ED1889E" w14:textId="77777777" w:rsidR="00CF6386" w:rsidRPr="00DB6286" w:rsidRDefault="00CF6386" w:rsidP="00595443">
            <w:pPr>
              <w:jc w:val="both"/>
              <w:rPr>
                <w:rFonts w:ascii="Times New Roman" w:hAnsi="Times New Roman" w:cs="Times New Roman"/>
                <w:sz w:val="26"/>
                <w:szCs w:val="26"/>
              </w:rPr>
            </w:pPr>
          </w:p>
        </w:tc>
        <w:tc>
          <w:tcPr>
            <w:tcW w:w="360" w:type="dxa"/>
          </w:tcPr>
          <w:p w14:paraId="1772DF21" w14:textId="77777777" w:rsidR="00CF6386" w:rsidRPr="00DB6286" w:rsidRDefault="00CF6386" w:rsidP="00595443">
            <w:pPr>
              <w:jc w:val="both"/>
              <w:rPr>
                <w:rFonts w:ascii="Times New Roman" w:hAnsi="Times New Roman" w:cs="Times New Roman"/>
                <w:sz w:val="26"/>
                <w:szCs w:val="26"/>
              </w:rPr>
            </w:pPr>
          </w:p>
        </w:tc>
        <w:tc>
          <w:tcPr>
            <w:tcW w:w="360" w:type="dxa"/>
          </w:tcPr>
          <w:p w14:paraId="2CE6C4A3" w14:textId="77777777" w:rsidR="00CF6386" w:rsidRPr="00DB6286" w:rsidRDefault="00CF6386" w:rsidP="00595443">
            <w:pPr>
              <w:jc w:val="both"/>
              <w:rPr>
                <w:rFonts w:ascii="Times New Roman" w:hAnsi="Times New Roman" w:cs="Times New Roman"/>
                <w:sz w:val="26"/>
                <w:szCs w:val="26"/>
              </w:rPr>
            </w:pPr>
          </w:p>
        </w:tc>
        <w:tc>
          <w:tcPr>
            <w:tcW w:w="360" w:type="dxa"/>
          </w:tcPr>
          <w:p w14:paraId="2C127E47" w14:textId="77777777" w:rsidR="00CF6386" w:rsidRPr="00DB6286" w:rsidRDefault="00CF6386" w:rsidP="00595443">
            <w:pPr>
              <w:jc w:val="both"/>
              <w:rPr>
                <w:rFonts w:ascii="Times New Roman" w:hAnsi="Times New Roman" w:cs="Times New Roman"/>
                <w:sz w:val="26"/>
                <w:szCs w:val="26"/>
              </w:rPr>
            </w:pPr>
          </w:p>
        </w:tc>
        <w:tc>
          <w:tcPr>
            <w:tcW w:w="360" w:type="dxa"/>
          </w:tcPr>
          <w:p w14:paraId="5C833432" w14:textId="77777777" w:rsidR="00CF6386" w:rsidRPr="00DB6286" w:rsidRDefault="00CF6386" w:rsidP="00595443">
            <w:pPr>
              <w:jc w:val="both"/>
              <w:rPr>
                <w:rFonts w:ascii="Times New Roman" w:hAnsi="Times New Roman" w:cs="Times New Roman"/>
                <w:sz w:val="26"/>
                <w:szCs w:val="26"/>
              </w:rPr>
            </w:pPr>
          </w:p>
        </w:tc>
        <w:tc>
          <w:tcPr>
            <w:tcW w:w="360" w:type="dxa"/>
          </w:tcPr>
          <w:p w14:paraId="30764A2A" w14:textId="77777777" w:rsidR="00CF6386" w:rsidRPr="00DB6286" w:rsidRDefault="00CF6386" w:rsidP="00595443">
            <w:pPr>
              <w:jc w:val="both"/>
              <w:rPr>
                <w:rFonts w:ascii="Times New Roman" w:hAnsi="Times New Roman" w:cs="Times New Roman"/>
                <w:sz w:val="26"/>
                <w:szCs w:val="26"/>
              </w:rPr>
            </w:pPr>
          </w:p>
        </w:tc>
        <w:tc>
          <w:tcPr>
            <w:tcW w:w="360" w:type="dxa"/>
          </w:tcPr>
          <w:p w14:paraId="45080B98" w14:textId="77777777" w:rsidR="00CF6386" w:rsidRPr="00DB6286" w:rsidRDefault="00CF6386" w:rsidP="00595443">
            <w:pPr>
              <w:jc w:val="both"/>
              <w:rPr>
                <w:rFonts w:ascii="Times New Roman" w:hAnsi="Times New Roman" w:cs="Times New Roman"/>
                <w:sz w:val="26"/>
                <w:szCs w:val="26"/>
              </w:rPr>
            </w:pPr>
          </w:p>
        </w:tc>
        <w:tc>
          <w:tcPr>
            <w:tcW w:w="360" w:type="dxa"/>
          </w:tcPr>
          <w:p w14:paraId="60B193FE" w14:textId="77777777" w:rsidR="00CF6386" w:rsidRPr="00DB6286" w:rsidRDefault="00CF6386" w:rsidP="00595443">
            <w:pPr>
              <w:jc w:val="both"/>
              <w:rPr>
                <w:rFonts w:ascii="Times New Roman" w:hAnsi="Times New Roman" w:cs="Times New Roman"/>
                <w:sz w:val="26"/>
                <w:szCs w:val="26"/>
              </w:rPr>
            </w:pPr>
          </w:p>
        </w:tc>
      </w:tr>
      <w:tr w:rsidR="00CF6386" w:rsidRPr="00DB6286" w14:paraId="0D0A524D" w14:textId="77777777" w:rsidTr="00595443">
        <w:tc>
          <w:tcPr>
            <w:tcW w:w="360" w:type="dxa"/>
          </w:tcPr>
          <w:p w14:paraId="405EB341" w14:textId="77777777" w:rsidR="00CF6386" w:rsidRPr="00DB6286" w:rsidRDefault="00CF6386" w:rsidP="00595443">
            <w:pPr>
              <w:jc w:val="both"/>
              <w:rPr>
                <w:rFonts w:ascii="Times New Roman" w:hAnsi="Times New Roman" w:cs="Times New Roman"/>
                <w:sz w:val="26"/>
                <w:szCs w:val="26"/>
              </w:rPr>
            </w:pPr>
          </w:p>
        </w:tc>
        <w:tc>
          <w:tcPr>
            <w:tcW w:w="360" w:type="dxa"/>
          </w:tcPr>
          <w:p w14:paraId="0C0FA340" w14:textId="77777777" w:rsidR="00CF6386" w:rsidRPr="00DB6286" w:rsidRDefault="00CF6386" w:rsidP="00595443">
            <w:pPr>
              <w:jc w:val="both"/>
              <w:rPr>
                <w:rFonts w:ascii="Times New Roman" w:hAnsi="Times New Roman" w:cs="Times New Roman"/>
                <w:sz w:val="26"/>
                <w:szCs w:val="26"/>
              </w:rPr>
            </w:pPr>
          </w:p>
        </w:tc>
        <w:tc>
          <w:tcPr>
            <w:tcW w:w="360" w:type="dxa"/>
          </w:tcPr>
          <w:p w14:paraId="4EF69189" w14:textId="77777777" w:rsidR="00CF6386" w:rsidRPr="00DB6286" w:rsidRDefault="00CF6386" w:rsidP="00595443">
            <w:pPr>
              <w:jc w:val="both"/>
              <w:rPr>
                <w:rFonts w:ascii="Times New Roman" w:hAnsi="Times New Roman" w:cs="Times New Roman"/>
                <w:sz w:val="26"/>
                <w:szCs w:val="26"/>
              </w:rPr>
            </w:pPr>
          </w:p>
        </w:tc>
        <w:tc>
          <w:tcPr>
            <w:tcW w:w="360" w:type="dxa"/>
          </w:tcPr>
          <w:p w14:paraId="643A12F4" w14:textId="77777777" w:rsidR="00CF6386" w:rsidRPr="00DB6286" w:rsidRDefault="00CF6386" w:rsidP="00595443">
            <w:pPr>
              <w:jc w:val="both"/>
              <w:rPr>
                <w:rFonts w:ascii="Times New Roman" w:hAnsi="Times New Roman" w:cs="Times New Roman"/>
                <w:sz w:val="26"/>
                <w:szCs w:val="26"/>
              </w:rPr>
            </w:pPr>
          </w:p>
        </w:tc>
        <w:tc>
          <w:tcPr>
            <w:tcW w:w="360" w:type="dxa"/>
          </w:tcPr>
          <w:p w14:paraId="22F600D8" w14:textId="77777777" w:rsidR="00CF6386" w:rsidRPr="00DB6286" w:rsidRDefault="00CF6386" w:rsidP="00595443">
            <w:pPr>
              <w:jc w:val="both"/>
              <w:rPr>
                <w:rFonts w:ascii="Times New Roman" w:hAnsi="Times New Roman" w:cs="Times New Roman"/>
                <w:sz w:val="26"/>
                <w:szCs w:val="26"/>
              </w:rPr>
            </w:pPr>
          </w:p>
        </w:tc>
        <w:tc>
          <w:tcPr>
            <w:tcW w:w="360" w:type="dxa"/>
          </w:tcPr>
          <w:p w14:paraId="528B2F04" w14:textId="77777777" w:rsidR="00CF6386" w:rsidRPr="00DB6286" w:rsidRDefault="00CF6386" w:rsidP="00595443">
            <w:pPr>
              <w:jc w:val="both"/>
              <w:rPr>
                <w:rFonts w:ascii="Times New Roman" w:hAnsi="Times New Roman" w:cs="Times New Roman"/>
                <w:sz w:val="26"/>
                <w:szCs w:val="26"/>
              </w:rPr>
            </w:pPr>
          </w:p>
        </w:tc>
        <w:tc>
          <w:tcPr>
            <w:tcW w:w="360" w:type="dxa"/>
          </w:tcPr>
          <w:p w14:paraId="40979068" w14:textId="77777777" w:rsidR="00CF6386" w:rsidRPr="00DB6286" w:rsidRDefault="00CF6386" w:rsidP="00595443">
            <w:pPr>
              <w:jc w:val="both"/>
              <w:rPr>
                <w:rFonts w:ascii="Times New Roman" w:hAnsi="Times New Roman" w:cs="Times New Roman"/>
                <w:sz w:val="26"/>
                <w:szCs w:val="26"/>
              </w:rPr>
            </w:pPr>
          </w:p>
        </w:tc>
        <w:tc>
          <w:tcPr>
            <w:tcW w:w="360" w:type="dxa"/>
          </w:tcPr>
          <w:p w14:paraId="118BCB76" w14:textId="77777777" w:rsidR="00CF6386" w:rsidRPr="00DB6286" w:rsidRDefault="00CF6386" w:rsidP="00595443">
            <w:pPr>
              <w:jc w:val="both"/>
              <w:rPr>
                <w:rFonts w:ascii="Times New Roman" w:hAnsi="Times New Roman" w:cs="Times New Roman"/>
                <w:sz w:val="26"/>
                <w:szCs w:val="26"/>
              </w:rPr>
            </w:pPr>
          </w:p>
        </w:tc>
        <w:tc>
          <w:tcPr>
            <w:tcW w:w="360" w:type="dxa"/>
          </w:tcPr>
          <w:p w14:paraId="3B093400" w14:textId="77777777" w:rsidR="00CF6386" w:rsidRPr="00DB6286" w:rsidRDefault="00CF6386" w:rsidP="00595443">
            <w:pPr>
              <w:jc w:val="both"/>
              <w:rPr>
                <w:rFonts w:ascii="Times New Roman" w:hAnsi="Times New Roman" w:cs="Times New Roman"/>
                <w:sz w:val="26"/>
                <w:szCs w:val="26"/>
              </w:rPr>
            </w:pPr>
          </w:p>
        </w:tc>
        <w:tc>
          <w:tcPr>
            <w:tcW w:w="360" w:type="dxa"/>
          </w:tcPr>
          <w:p w14:paraId="6B1CBE70" w14:textId="77777777" w:rsidR="00CF6386" w:rsidRPr="00DB6286" w:rsidRDefault="00CF6386" w:rsidP="00595443">
            <w:pPr>
              <w:jc w:val="both"/>
              <w:rPr>
                <w:rFonts w:ascii="Times New Roman" w:hAnsi="Times New Roman" w:cs="Times New Roman"/>
                <w:sz w:val="26"/>
                <w:szCs w:val="26"/>
              </w:rPr>
            </w:pPr>
          </w:p>
        </w:tc>
        <w:tc>
          <w:tcPr>
            <w:tcW w:w="360" w:type="dxa"/>
          </w:tcPr>
          <w:p w14:paraId="48C2B1BE" w14:textId="77777777" w:rsidR="00CF6386" w:rsidRPr="00DB6286" w:rsidRDefault="00CF6386" w:rsidP="00595443">
            <w:pPr>
              <w:jc w:val="both"/>
              <w:rPr>
                <w:rFonts w:ascii="Times New Roman" w:hAnsi="Times New Roman" w:cs="Times New Roman"/>
                <w:sz w:val="26"/>
                <w:szCs w:val="26"/>
              </w:rPr>
            </w:pPr>
          </w:p>
        </w:tc>
        <w:tc>
          <w:tcPr>
            <w:tcW w:w="360" w:type="dxa"/>
          </w:tcPr>
          <w:p w14:paraId="7029A4F4" w14:textId="77777777" w:rsidR="00CF6386" w:rsidRPr="00DB6286" w:rsidRDefault="00CF6386" w:rsidP="00595443">
            <w:pPr>
              <w:jc w:val="both"/>
              <w:rPr>
                <w:rFonts w:ascii="Times New Roman" w:hAnsi="Times New Roman" w:cs="Times New Roman"/>
                <w:sz w:val="26"/>
                <w:szCs w:val="26"/>
              </w:rPr>
            </w:pPr>
          </w:p>
        </w:tc>
        <w:tc>
          <w:tcPr>
            <w:tcW w:w="360" w:type="dxa"/>
          </w:tcPr>
          <w:p w14:paraId="08AA2A2B" w14:textId="77777777" w:rsidR="00CF6386" w:rsidRPr="00DB6286" w:rsidRDefault="00CF6386" w:rsidP="00595443">
            <w:pPr>
              <w:jc w:val="both"/>
              <w:rPr>
                <w:rFonts w:ascii="Times New Roman" w:hAnsi="Times New Roman" w:cs="Times New Roman"/>
                <w:sz w:val="26"/>
                <w:szCs w:val="26"/>
              </w:rPr>
            </w:pPr>
          </w:p>
        </w:tc>
        <w:tc>
          <w:tcPr>
            <w:tcW w:w="360" w:type="dxa"/>
          </w:tcPr>
          <w:p w14:paraId="03205B1D" w14:textId="77777777" w:rsidR="00CF6386" w:rsidRPr="00DB6286" w:rsidRDefault="00CF6386" w:rsidP="00595443">
            <w:pPr>
              <w:jc w:val="both"/>
              <w:rPr>
                <w:rFonts w:ascii="Times New Roman" w:hAnsi="Times New Roman" w:cs="Times New Roman"/>
                <w:sz w:val="26"/>
                <w:szCs w:val="26"/>
              </w:rPr>
            </w:pPr>
          </w:p>
        </w:tc>
        <w:tc>
          <w:tcPr>
            <w:tcW w:w="360" w:type="dxa"/>
          </w:tcPr>
          <w:p w14:paraId="0B541073" w14:textId="77777777" w:rsidR="00CF6386" w:rsidRPr="00DB6286" w:rsidRDefault="00CF6386" w:rsidP="00595443">
            <w:pPr>
              <w:jc w:val="both"/>
              <w:rPr>
                <w:rFonts w:ascii="Times New Roman" w:hAnsi="Times New Roman" w:cs="Times New Roman"/>
                <w:sz w:val="26"/>
                <w:szCs w:val="26"/>
              </w:rPr>
            </w:pPr>
          </w:p>
        </w:tc>
        <w:tc>
          <w:tcPr>
            <w:tcW w:w="360" w:type="dxa"/>
          </w:tcPr>
          <w:p w14:paraId="3307C600" w14:textId="77777777" w:rsidR="00CF6386" w:rsidRPr="00DB6286" w:rsidRDefault="00CF6386" w:rsidP="00595443">
            <w:pPr>
              <w:jc w:val="both"/>
              <w:rPr>
                <w:rFonts w:ascii="Times New Roman" w:hAnsi="Times New Roman" w:cs="Times New Roman"/>
                <w:sz w:val="26"/>
                <w:szCs w:val="26"/>
              </w:rPr>
            </w:pPr>
          </w:p>
        </w:tc>
        <w:tc>
          <w:tcPr>
            <w:tcW w:w="360" w:type="dxa"/>
          </w:tcPr>
          <w:p w14:paraId="4C43BDA4" w14:textId="77777777" w:rsidR="00CF6386" w:rsidRPr="00DB6286" w:rsidRDefault="00CF6386" w:rsidP="00595443">
            <w:pPr>
              <w:jc w:val="both"/>
              <w:rPr>
                <w:rFonts w:ascii="Times New Roman" w:hAnsi="Times New Roman" w:cs="Times New Roman"/>
                <w:sz w:val="26"/>
                <w:szCs w:val="26"/>
              </w:rPr>
            </w:pPr>
          </w:p>
        </w:tc>
        <w:tc>
          <w:tcPr>
            <w:tcW w:w="360" w:type="dxa"/>
          </w:tcPr>
          <w:p w14:paraId="5DCF0A64" w14:textId="77777777" w:rsidR="00CF6386" w:rsidRPr="00DB6286" w:rsidRDefault="00CF6386" w:rsidP="00595443">
            <w:pPr>
              <w:jc w:val="both"/>
              <w:rPr>
                <w:rFonts w:ascii="Times New Roman" w:hAnsi="Times New Roman" w:cs="Times New Roman"/>
                <w:sz w:val="26"/>
                <w:szCs w:val="26"/>
              </w:rPr>
            </w:pPr>
          </w:p>
        </w:tc>
        <w:tc>
          <w:tcPr>
            <w:tcW w:w="360" w:type="dxa"/>
          </w:tcPr>
          <w:p w14:paraId="6ACE7D56" w14:textId="77777777" w:rsidR="00CF6386" w:rsidRPr="00DB6286" w:rsidRDefault="00CF6386" w:rsidP="00595443">
            <w:pPr>
              <w:jc w:val="both"/>
              <w:rPr>
                <w:rFonts w:ascii="Times New Roman" w:hAnsi="Times New Roman" w:cs="Times New Roman"/>
                <w:sz w:val="26"/>
                <w:szCs w:val="26"/>
              </w:rPr>
            </w:pPr>
          </w:p>
        </w:tc>
        <w:tc>
          <w:tcPr>
            <w:tcW w:w="360" w:type="dxa"/>
          </w:tcPr>
          <w:p w14:paraId="0EAB325F" w14:textId="77777777" w:rsidR="00CF6386" w:rsidRPr="00DB6286" w:rsidRDefault="00CF6386" w:rsidP="00595443">
            <w:pPr>
              <w:jc w:val="both"/>
              <w:rPr>
                <w:rFonts w:ascii="Times New Roman" w:hAnsi="Times New Roman" w:cs="Times New Roman"/>
                <w:sz w:val="26"/>
                <w:szCs w:val="26"/>
              </w:rPr>
            </w:pPr>
          </w:p>
        </w:tc>
        <w:tc>
          <w:tcPr>
            <w:tcW w:w="360" w:type="dxa"/>
          </w:tcPr>
          <w:p w14:paraId="58B8302A" w14:textId="77777777" w:rsidR="00CF6386" w:rsidRPr="00DB6286" w:rsidRDefault="00CF6386" w:rsidP="00595443">
            <w:pPr>
              <w:jc w:val="both"/>
              <w:rPr>
                <w:rFonts w:ascii="Times New Roman" w:hAnsi="Times New Roman" w:cs="Times New Roman"/>
                <w:sz w:val="26"/>
                <w:szCs w:val="26"/>
              </w:rPr>
            </w:pPr>
          </w:p>
        </w:tc>
        <w:tc>
          <w:tcPr>
            <w:tcW w:w="360" w:type="dxa"/>
          </w:tcPr>
          <w:p w14:paraId="2D1CAA4E" w14:textId="77777777" w:rsidR="00CF6386" w:rsidRPr="00DB6286" w:rsidRDefault="00CF6386" w:rsidP="00595443">
            <w:pPr>
              <w:jc w:val="both"/>
              <w:rPr>
                <w:rFonts w:ascii="Times New Roman" w:hAnsi="Times New Roman" w:cs="Times New Roman"/>
                <w:sz w:val="26"/>
                <w:szCs w:val="26"/>
              </w:rPr>
            </w:pPr>
          </w:p>
        </w:tc>
        <w:tc>
          <w:tcPr>
            <w:tcW w:w="360" w:type="dxa"/>
          </w:tcPr>
          <w:p w14:paraId="3FBE2D28" w14:textId="77777777" w:rsidR="00CF6386" w:rsidRPr="00DB6286" w:rsidRDefault="00CF6386" w:rsidP="00595443">
            <w:pPr>
              <w:jc w:val="both"/>
              <w:rPr>
                <w:rFonts w:ascii="Times New Roman" w:hAnsi="Times New Roman" w:cs="Times New Roman"/>
                <w:sz w:val="26"/>
                <w:szCs w:val="26"/>
              </w:rPr>
            </w:pPr>
          </w:p>
        </w:tc>
        <w:tc>
          <w:tcPr>
            <w:tcW w:w="360" w:type="dxa"/>
          </w:tcPr>
          <w:p w14:paraId="7DD7218F" w14:textId="77777777" w:rsidR="00CF6386" w:rsidRPr="00DB6286" w:rsidRDefault="00CF6386" w:rsidP="00595443">
            <w:pPr>
              <w:jc w:val="both"/>
              <w:rPr>
                <w:rFonts w:ascii="Times New Roman" w:hAnsi="Times New Roman" w:cs="Times New Roman"/>
                <w:sz w:val="26"/>
                <w:szCs w:val="26"/>
              </w:rPr>
            </w:pPr>
          </w:p>
        </w:tc>
        <w:tc>
          <w:tcPr>
            <w:tcW w:w="360" w:type="dxa"/>
          </w:tcPr>
          <w:p w14:paraId="412F5679" w14:textId="77777777" w:rsidR="00CF6386" w:rsidRPr="00DB6286" w:rsidRDefault="00CF6386" w:rsidP="00595443">
            <w:pPr>
              <w:jc w:val="both"/>
              <w:rPr>
                <w:rFonts w:ascii="Times New Roman" w:hAnsi="Times New Roman" w:cs="Times New Roman"/>
                <w:sz w:val="26"/>
                <w:szCs w:val="26"/>
              </w:rPr>
            </w:pPr>
          </w:p>
        </w:tc>
        <w:tc>
          <w:tcPr>
            <w:tcW w:w="360" w:type="dxa"/>
          </w:tcPr>
          <w:p w14:paraId="50152C9C" w14:textId="77777777" w:rsidR="00CF6386" w:rsidRPr="00DB6286" w:rsidRDefault="00CF6386" w:rsidP="00595443">
            <w:pPr>
              <w:jc w:val="both"/>
              <w:rPr>
                <w:rFonts w:ascii="Times New Roman" w:hAnsi="Times New Roman" w:cs="Times New Roman"/>
                <w:sz w:val="26"/>
                <w:szCs w:val="26"/>
              </w:rPr>
            </w:pPr>
          </w:p>
        </w:tc>
        <w:tc>
          <w:tcPr>
            <w:tcW w:w="360" w:type="dxa"/>
          </w:tcPr>
          <w:p w14:paraId="575D2F8B" w14:textId="77777777" w:rsidR="00CF6386" w:rsidRPr="00DB6286" w:rsidRDefault="00CF6386" w:rsidP="00595443">
            <w:pPr>
              <w:jc w:val="both"/>
              <w:rPr>
                <w:rFonts w:ascii="Times New Roman" w:hAnsi="Times New Roman" w:cs="Times New Roman"/>
                <w:sz w:val="26"/>
                <w:szCs w:val="26"/>
              </w:rPr>
            </w:pPr>
          </w:p>
        </w:tc>
        <w:tc>
          <w:tcPr>
            <w:tcW w:w="360" w:type="dxa"/>
          </w:tcPr>
          <w:p w14:paraId="2CF5BD4A" w14:textId="77777777" w:rsidR="00CF6386" w:rsidRPr="00DB6286" w:rsidRDefault="00CF6386" w:rsidP="00595443">
            <w:pPr>
              <w:jc w:val="both"/>
              <w:rPr>
                <w:rFonts w:ascii="Times New Roman" w:hAnsi="Times New Roman" w:cs="Times New Roman"/>
                <w:sz w:val="26"/>
                <w:szCs w:val="26"/>
              </w:rPr>
            </w:pPr>
          </w:p>
        </w:tc>
        <w:tc>
          <w:tcPr>
            <w:tcW w:w="360" w:type="dxa"/>
          </w:tcPr>
          <w:p w14:paraId="6A6B98E5" w14:textId="77777777" w:rsidR="00CF6386" w:rsidRPr="00DB6286" w:rsidRDefault="00CF6386" w:rsidP="00595443">
            <w:pPr>
              <w:jc w:val="both"/>
              <w:rPr>
                <w:rFonts w:ascii="Times New Roman" w:hAnsi="Times New Roman" w:cs="Times New Roman"/>
                <w:sz w:val="26"/>
                <w:szCs w:val="26"/>
              </w:rPr>
            </w:pPr>
          </w:p>
        </w:tc>
        <w:tc>
          <w:tcPr>
            <w:tcW w:w="360" w:type="dxa"/>
          </w:tcPr>
          <w:p w14:paraId="3CD5814D" w14:textId="77777777" w:rsidR="00CF6386" w:rsidRPr="00DB6286" w:rsidRDefault="00CF6386" w:rsidP="00595443">
            <w:pPr>
              <w:jc w:val="both"/>
              <w:rPr>
                <w:rFonts w:ascii="Times New Roman" w:hAnsi="Times New Roman" w:cs="Times New Roman"/>
                <w:sz w:val="26"/>
                <w:szCs w:val="26"/>
              </w:rPr>
            </w:pPr>
          </w:p>
        </w:tc>
        <w:tc>
          <w:tcPr>
            <w:tcW w:w="360" w:type="dxa"/>
          </w:tcPr>
          <w:p w14:paraId="65CE4754" w14:textId="77777777" w:rsidR="00CF6386" w:rsidRPr="00DB6286" w:rsidRDefault="00CF6386" w:rsidP="00595443">
            <w:pPr>
              <w:jc w:val="both"/>
              <w:rPr>
                <w:rFonts w:ascii="Times New Roman" w:hAnsi="Times New Roman" w:cs="Times New Roman"/>
                <w:sz w:val="26"/>
                <w:szCs w:val="26"/>
              </w:rPr>
            </w:pPr>
          </w:p>
        </w:tc>
        <w:tc>
          <w:tcPr>
            <w:tcW w:w="360" w:type="dxa"/>
          </w:tcPr>
          <w:p w14:paraId="359351FC" w14:textId="77777777" w:rsidR="00CF6386" w:rsidRPr="00DB6286" w:rsidRDefault="00CF6386" w:rsidP="00595443">
            <w:pPr>
              <w:jc w:val="both"/>
              <w:rPr>
                <w:rFonts w:ascii="Times New Roman" w:hAnsi="Times New Roman" w:cs="Times New Roman"/>
                <w:sz w:val="26"/>
                <w:szCs w:val="26"/>
              </w:rPr>
            </w:pPr>
          </w:p>
        </w:tc>
        <w:tc>
          <w:tcPr>
            <w:tcW w:w="360" w:type="dxa"/>
          </w:tcPr>
          <w:p w14:paraId="6FBCFCAC" w14:textId="77777777" w:rsidR="00CF6386" w:rsidRPr="00DB6286" w:rsidRDefault="00CF6386" w:rsidP="00595443">
            <w:pPr>
              <w:jc w:val="both"/>
              <w:rPr>
                <w:rFonts w:ascii="Times New Roman" w:hAnsi="Times New Roman" w:cs="Times New Roman"/>
                <w:sz w:val="26"/>
                <w:szCs w:val="26"/>
              </w:rPr>
            </w:pPr>
          </w:p>
        </w:tc>
        <w:tc>
          <w:tcPr>
            <w:tcW w:w="360" w:type="dxa"/>
          </w:tcPr>
          <w:p w14:paraId="4036414E" w14:textId="77777777" w:rsidR="00CF6386" w:rsidRPr="00DB6286" w:rsidRDefault="00CF6386" w:rsidP="00595443">
            <w:pPr>
              <w:jc w:val="both"/>
              <w:rPr>
                <w:rFonts w:ascii="Times New Roman" w:hAnsi="Times New Roman" w:cs="Times New Roman"/>
                <w:sz w:val="26"/>
                <w:szCs w:val="26"/>
              </w:rPr>
            </w:pPr>
          </w:p>
        </w:tc>
        <w:tc>
          <w:tcPr>
            <w:tcW w:w="360" w:type="dxa"/>
          </w:tcPr>
          <w:p w14:paraId="7C7419AF" w14:textId="77777777" w:rsidR="00CF6386" w:rsidRPr="00DB6286" w:rsidRDefault="00CF6386" w:rsidP="00595443">
            <w:pPr>
              <w:jc w:val="both"/>
              <w:rPr>
                <w:rFonts w:ascii="Times New Roman" w:hAnsi="Times New Roman" w:cs="Times New Roman"/>
                <w:sz w:val="26"/>
                <w:szCs w:val="26"/>
              </w:rPr>
            </w:pPr>
          </w:p>
        </w:tc>
      </w:tr>
    </w:tbl>
    <w:p w14:paraId="60041409" w14:textId="77777777" w:rsidR="00CF6386" w:rsidRPr="00DB6286" w:rsidRDefault="00CF6386" w:rsidP="00CF6386">
      <w:pPr>
        <w:spacing w:after="0"/>
        <w:jc w:val="both"/>
        <w:rPr>
          <w:rFonts w:ascii="Times New Roman" w:hAnsi="Times New Roman" w:cs="Times New Roman"/>
          <w:sz w:val="26"/>
          <w:szCs w:val="26"/>
        </w:rPr>
      </w:pPr>
    </w:p>
    <w:p w14:paraId="178182BA"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Скорочене найменування суб’єкта господарювання</w:t>
      </w:r>
    </w:p>
    <w:tbl>
      <w:tblPr>
        <w:tblStyle w:val="a4"/>
        <w:tblW w:w="0" w:type="auto"/>
        <w:tblLook w:val="04A0" w:firstRow="1" w:lastRow="0" w:firstColumn="1" w:lastColumn="0" w:noHBand="0" w:noVBand="1"/>
      </w:tblPr>
      <w:tblGrid>
        <w:gridCol w:w="276"/>
        <w:gridCol w:w="276"/>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CF6386" w:rsidRPr="00DB6286" w14:paraId="17F422DE" w14:textId="77777777" w:rsidTr="00595443">
        <w:tc>
          <w:tcPr>
            <w:tcW w:w="360" w:type="dxa"/>
          </w:tcPr>
          <w:p w14:paraId="5E80CACC" w14:textId="77777777" w:rsidR="00CF6386" w:rsidRPr="00DB6286" w:rsidRDefault="00CF6386" w:rsidP="00595443">
            <w:pPr>
              <w:jc w:val="both"/>
              <w:rPr>
                <w:rFonts w:ascii="Times New Roman" w:hAnsi="Times New Roman" w:cs="Times New Roman"/>
                <w:sz w:val="26"/>
                <w:szCs w:val="26"/>
              </w:rPr>
            </w:pPr>
          </w:p>
        </w:tc>
        <w:tc>
          <w:tcPr>
            <w:tcW w:w="360" w:type="dxa"/>
          </w:tcPr>
          <w:p w14:paraId="0DF0DAEA" w14:textId="77777777" w:rsidR="00CF6386" w:rsidRPr="00DB6286" w:rsidRDefault="00CF6386" w:rsidP="00595443">
            <w:pPr>
              <w:jc w:val="both"/>
              <w:rPr>
                <w:rFonts w:ascii="Times New Roman" w:hAnsi="Times New Roman" w:cs="Times New Roman"/>
                <w:sz w:val="26"/>
                <w:szCs w:val="26"/>
              </w:rPr>
            </w:pPr>
          </w:p>
        </w:tc>
        <w:tc>
          <w:tcPr>
            <w:tcW w:w="360" w:type="dxa"/>
          </w:tcPr>
          <w:p w14:paraId="6C0AFE93" w14:textId="77777777" w:rsidR="00CF6386" w:rsidRPr="00DB6286" w:rsidRDefault="00CF6386" w:rsidP="00595443">
            <w:pPr>
              <w:jc w:val="both"/>
              <w:rPr>
                <w:rFonts w:ascii="Times New Roman" w:hAnsi="Times New Roman" w:cs="Times New Roman"/>
                <w:sz w:val="26"/>
                <w:szCs w:val="26"/>
              </w:rPr>
            </w:pPr>
          </w:p>
        </w:tc>
        <w:tc>
          <w:tcPr>
            <w:tcW w:w="360" w:type="dxa"/>
          </w:tcPr>
          <w:p w14:paraId="7CD536C0" w14:textId="77777777" w:rsidR="00CF6386" w:rsidRPr="00DB6286" w:rsidRDefault="00CF6386" w:rsidP="00595443">
            <w:pPr>
              <w:jc w:val="both"/>
              <w:rPr>
                <w:rFonts w:ascii="Times New Roman" w:hAnsi="Times New Roman" w:cs="Times New Roman"/>
                <w:sz w:val="26"/>
                <w:szCs w:val="26"/>
              </w:rPr>
            </w:pPr>
          </w:p>
        </w:tc>
        <w:tc>
          <w:tcPr>
            <w:tcW w:w="360" w:type="dxa"/>
          </w:tcPr>
          <w:p w14:paraId="1AA24C94" w14:textId="77777777" w:rsidR="00CF6386" w:rsidRPr="00DB6286" w:rsidRDefault="00CF6386" w:rsidP="00595443">
            <w:pPr>
              <w:jc w:val="both"/>
              <w:rPr>
                <w:rFonts w:ascii="Times New Roman" w:hAnsi="Times New Roman" w:cs="Times New Roman"/>
                <w:sz w:val="26"/>
                <w:szCs w:val="26"/>
              </w:rPr>
            </w:pPr>
          </w:p>
        </w:tc>
        <w:tc>
          <w:tcPr>
            <w:tcW w:w="360" w:type="dxa"/>
          </w:tcPr>
          <w:p w14:paraId="5F6081BC" w14:textId="77777777" w:rsidR="00CF6386" w:rsidRPr="00DB6286" w:rsidRDefault="00CF6386" w:rsidP="00595443">
            <w:pPr>
              <w:jc w:val="both"/>
              <w:rPr>
                <w:rFonts w:ascii="Times New Roman" w:hAnsi="Times New Roman" w:cs="Times New Roman"/>
                <w:sz w:val="26"/>
                <w:szCs w:val="26"/>
              </w:rPr>
            </w:pPr>
          </w:p>
        </w:tc>
        <w:tc>
          <w:tcPr>
            <w:tcW w:w="360" w:type="dxa"/>
          </w:tcPr>
          <w:p w14:paraId="145DFD70" w14:textId="77777777" w:rsidR="00CF6386" w:rsidRPr="00DB6286" w:rsidRDefault="00CF6386" w:rsidP="00595443">
            <w:pPr>
              <w:jc w:val="both"/>
              <w:rPr>
                <w:rFonts w:ascii="Times New Roman" w:hAnsi="Times New Roman" w:cs="Times New Roman"/>
                <w:sz w:val="26"/>
                <w:szCs w:val="26"/>
              </w:rPr>
            </w:pPr>
          </w:p>
        </w:tc>
        <w:tc>
          <w:tcPr>
            <w:tcW w:w="360" w:type="dxa"/>
          </w:tcPr>
          <w:p w14:paraId="74D079FE" w14:textId="77777777" w:rsidR="00CF6386" w:rsidRPr="00DB6286" w:rsidRDefault="00CF6386" w:rsidP="00595443">
            <w:pPr>
              <w:jc w:val="both"/>
              <w:rPr>
                <w:rFonts w:ascii="Times New Roman" w:hAnsi="Times New Roman" w:cs="Times New Roman"/>
                <w:sz w:val="26"/>
                <w:szCs w:val="26"/>
              </w:rPr>
            </w:pPr>
          </w:p>
        </w:tc>
        <w:tc>
          <w:tcPr>
            <w:tcW w:w="360" w:type="dxa"/>
          </w:tcPr>
          <w:p w14:paraId="7CE4E9F9" w14:textId="77777777" w:rsidR="00CF6386" w:rsidRPr="00DB6286" w:rsidRDefault="00CF6386" w:rsidP="00595443">
            <w:pPr>
              <w:jc w:val="both"/>
              <w:rPr>
                <w:rFonts w:ascii="Times New Roman" w:hAnsi="Times New Roman" w:cs="Times New Roman"/>
                <w:sz w:val="26"/>
                <w:szCs w:val="26"/>
              </w:rPr>
            </w:pPr>
          </w:p>
        </w:tc>
        <w:tc>
          <w:tcPr>
            <w:tcW w:w="360" w:type="dxa"/>
          </w:tcPr>
          <w:p w14:paraId="74F0FA74" w14:textId="77777777" w:rsidR="00CF6386" w:rsidRPr="00DB6286" w:rsidRDefault="00CF6386" w:rsidP="00595443">
            <w:pPr>
              <w:jc w:val="both"/>
              <w:rPr>
                <w:rFonts w:ascii="Times New Roman" w:hAnsi="Times New Roman" w:cs="Times New Roman"/>
                <w:sz w:val="26"/>
                <w:szCs w:val="26"/>
              </w:rPr>
            </w:pPr>
          </w:p>
        </w:tc>
        <w:tc>
          <w:tcPr>
            <w:tcW w:w="360" w:type="dxa"/>
          </w:tcPr>
          <w:p w14:paraId="5BC51DDD" w14:textId="77777777" w:rsidR="00CF6386" w:rsidRPr="00DB6286" w:rsidRDefault="00CF6386" w:rsidP="00595443">
            <w:pPr>
              <w:jc w:val="both"/>
              <w:rPr>
                <w:rFonts w:ascii="Times New Roman" w:hAnsi="Times New Roman" w:cs="Times New Roman"/>
                <w:sz w:val="26"/>
                <w:szCs w:val="26"/>
              </w:rPr>
            </w:pPr>
          </w:p>
        </w:tc>
        <w:tc>
          <w:tcPr>
            <w:tcW w:w="360" w:type="dxa"/>
          </w:tcPr>
          <w:p w14:paraId="34178C84" w14:textId="77777777" w:rsidR="00CF6386" w:rsidRPr="00DB6286" w:rsidRDefault="00CF6386" w:rsidP="00595443">
            <w:pPr>
              <w:jc w:val="both"/>
              <w:rPr>
                <w:rFonts w:ascii="Times New Roman" w:hAnsi="Times New Roman" w:cs="Times New Roman"/>
                <w:sz w:val="26"/>
                <w:szCs w:val="26"/>
              </w:rPr>
            </w:pPr>
          </w:p>
        </w:tc>
        <w:tc>
          <w:tcPr>
            <w:tcW w:w="360" w:type="dxa"/>
          </w:tcPr>
          <w:p w14:paraId="067666A5" w14:textId="77777777" w:rsidR="00CF6386" w:rsidRPr="00DB6286" w:rsidRDefault="00CF6386" w:rsidP="00595443">
            <w:pPr>
              <w:jc w:val="both"/>
              <w:rPr>
                <w:rFonts w:ascii="Times New Roman" w:hAnsi="Times New Roman" w:cs="Times New Roman"/>
                <w:sz w:val="26"/>
                <w:szCs w:val="26"/>
              </w:rPr>
            </w:pPr>
          </w:p>
        </w:tc>
        <w:tc>
          <w:tcPr>
            <w:tcW w:w="360" w:type="dxa"/>
          </w:tcPr>
          <w:p w14:paraId="074C6E62" w14:textId="77777777" w:rsidR="00CF6386" w:rsidRPr="00DB6286" w:rsidRDefault="00CF6386" w:rsidP="00595443">
            <w:pPr>
              <w:jc w:val="both"/>
              <w:rPr>
                <w:rFonts w:ascii="Times New Roman" w:hAnsi="Times New Roman" w:cs="Times New Roman"/>
                <w:sz w:val="26"/>
                <w:szCs w:val="26"/>
              </w:rPr>
            </w:pPr>
          </w:p>
        </w:tc>
        <w:tc>
          <w:tcPr>
            <w:tcW w:w="360" w:type="dxa"/>
          </w:tcPr>
          <w:p w14:paraId="1A33600C" w14:textId="77777777" w:rsidR="00CF6386" w:rsidRPr="00DB6286" w:rsidRDefault="00CF6386" w:rsidP="00595443">
            <w:pPr>
              <w:jc w:val="both"/>
              <w:rPr>
                <w:rFonts w:ascii="Times New Roman" w:hAnsi="Times New Roman" w:cs="Times New Roman"/>
                <w:sz w:val="26"/>
                <w:szCs w:val="26"/>
              </w:rPr>
            </w:pPr>
          </w:p>
        </w:tc>
        <w:tc>
          <w:tcPr>
            <w:tcW w:w="360" w:type="dxa"/>
          </w:tcPr>
          <w:p w14:paraId="3FF879E9" w14:textId="77777777" w:rsidR="00CF6386" w:rsidRPr="00DB6286" w:rsidRDefault="00CF6386" w:rsidP="00595443">
            <w:pPr>
              <w:jc w:val="both"/>
              <w:rPr>
                <w:rFonts w:ascii="Times New Roman" w:hAnsi="Times New Roman" w:cs="Times New Roman"/>
                <w:sz w:val="26"/>
                <w:szCs w:val="26"/>
              </w:rPr>
            </w:pPr>
          </w:p>
        </w:tc>
        <w:tc>
          <w:tcPr>
            <w:tcW w:w="360" w:type="dxa"/>
          </w:tcPr>
          <w:p w14:paraId="3A69B969" w14:textId="77777777" w:rsidR="00CF6386" w:rsidRPr="00DB6286" w:rsidRDefault="00CF6386" w:rsidP="00595443">
            <w:pPr>
              <w:jc w:val="both"/>
              <w:rPr>
                <w:rFonts w:ascii="Times New Roman" w:hAnsi="Times New Roman" w:cs="Times New Roman"/>
                <w:sz w:val="26"/>
                <w:szCs w:val="26"/>
              </w:rPr>
            </w:pPr>
          </w:p>
        </w:tc>
        <w:tc>
          <w:tcPr>
            <w:tcW w:w="360" w:type="dxa"/>
          </w:tcPr>
          <w:p w14:paraId="04FABBDA" w14:textId="77777777" w:rsidR="00CF6386" w:rsidRPr="00DB6286" w:rsidRDefault="00CF6386" w:rsidP="00595443">
            <w:pPr>
              <w:jc w:val="both"/>
              <w:rPr>
                <w:rFonts w:ascii="Times New Roman" w:hAnsi="Times New Roman" w:cs="Times New Roman"/>
                <w:sz w:val="26"/>
                <w:szCs w:val="26"/>
              </w:rPr>
            </w:pPr>
          </w:p>
        </w:tc>
        <w:tc>
          <w:tcPr>
            <w:tcW w:w="360" w:type="dxa"/>
          </w:tcPr>
          <w:p w14:paraId="22055158" w14:textId="77777777" w:rsidR="00CF6386" w:rsidRPr="00DB6286" w:rsidRDefault="00CF6386" w:rsidP="00595443">
            <w:pPr>
              <w:jc w:val="both"/>
              <w:rPr>
                <w:rFonts w:ascii="Times New Roman" w:hAnsi="Times New Roman" w:cs="Times New Roman"/>
                <w:sz w:val="26"/>
                <w:szCs w:val="26"/>
              </w:rPr>
            </w:pPr>
          </w:p>
        </w:tc>
        <w:tc>
          <w:tcPr>
            <w:tcW w:w="360" w:type="dxa"/>
          </w:tcPr>
          <w:p w14:paraId="410E6AD2" w14:textId="77777777" w:rsidR="00CF6386" w:rsidRPr="00DB6286" w:rsidRDefault="00CF6386" w:rsidP="00595443">
            <w:pPr>
              <w:jc w:val="both"/>
              <w:rPr>
                <w:rFonts w:ascii="Times New Roman" w:hAnsi="Times New Roman" w:cs="Times New Roman"/>
                <w:sz w:val="26"/>
                <w:szCs w:val="26"/>
              </w:rPr>
            </w:pPr>
          </w:p>
        </w:tc>
        <w:tc>
          <w:tcPr>
            <w:tcW w:w="360" w:type="dxa"/>
          </w:tcPr>
          <w:p w14:paraId="6124C990" w14:textId="77777777" w:rsidR="00CF6386" w:rsidRPr="00DB6286" w:rsidRDefault="00CF6386" w:rsidP="00595443">
            <w:pPr>
              <w:jc w:val="both"/>
              <w:rPr>
                <w:rFonts w:ascii="Times New Roman" w:hAnsi="Times New Roman" w:cs="Times New Roman"/>
                <w:sz w:val="26"/>
                <w:szCs w:val="26"/>
              </w:rPr>
            </w:pPr>
          </w:p>
        </w:tc>
        <w:tc>
          <w:tcPr>
            <w:tcW w:w="360" w:type="dxa"/>
          </w:tcPr>
          <w:p w14:paraId="5B5579E5" w14:textId="77777777" w:rsidR="00CF6386" w:rsidRPr="00DB6286" w:rsidRDefault="00CF6386" w:rsidP="00595443">
            <w:pPr>
              <w:jc w:val="both"/>
              <w:rPr>
                <w:rFonts w:ascii="Times New Roman" w:hAnsi="Times New Roman" w:cs="Times New Roman"/>
                <w:sz w:val="26"/>
                <w:szCs w:val="26"/>
              </w:rPr>
            </w:pPr>
          </w:p>
        </w:tc>
        <w:tc>
          <w:tcPr>
            <w:tcW w:w="360" w:type="dxa"/>
          </w:tcPr>
          <w:p w14:paraId="79322533" w14:textId="77777777" w:rsidR="00CF6386" w:rsidRPr="00DB6286" w:rsidRDefault="00CF6386" w:rsidP="00595443">
            <w:pPr>
              <w:jc w:val="both"/>
              <w:rPr>
                <w:rFonts w:ascii="Times New Roman" w:hAnsi="Times New Roman" w:cs="Times New Roman"/>
                <w:sz w:val="26"/>
                <w:szCs w:val="26"/>
              </w:rPr>
            </w:pPr>
          </w:p>
        </w:tc>
        <w:tc>
          <w:tcPr>
            <w:tcW w:w="360" w:type="dxa"/>
          </w:tcPr>
          <w:p w14:paraId="13C9FBA8" w14:textId="77777777" w:rsidR="00CF6386" w:rsidRPr="00DB6286" w:rsidRDefault="00CF6386" w:rsidP="00595443">
            <w:pPr>
              <w:jc w:val="both"/>
              <w:rPr>
                <w:rFonts w:ascii="Times New Roman" w:hAnsi="Times New Roman" w:cs="Times New Roman"/>
                <w:sz w:val="26"/>
                <w:szCs w:val="26"/>
              </w:rPr>
            </w:pPr>
          </w:p>
        </w:tc>
        <w:tc>
          <w:tcPr>
            <w:tcW w:w="360" w:type="dxa"/>
          </w:tcPr>
          <w:p w14:paraId="46C825B0" w14:textId="77777777" w:rsidR="00CF6386" w:rsidRPr="00DB6286" w:rsidRDefault="00CF6386" w:rsidP="00595443">
            <w:pPr>
              <w:jc w:val="both"/>
              <w:rPr>
                <w:rFonts w:ascii="Times New Roman" w:hAnsi="Times New Roman" w:cs="Times New Roman"/>
                <w:sz w:val="26"/>
                <w:szCs w:val="26"/>
              </w:rPr>
            </w:pPr>
          </w:p>
        </w:tc>
        <w:tc>
          <w:tcPr>
            <w:tcW w:w="360" w:type="dxa"/>
          </w:tcPr>
          <w:p w14:paraId="075A999F" w14:textId="77777777" w:rsidR="00CF6386" w:rsidRPr="00DB6286" w:rsidRDefault="00CF6386" w:rsidP="00595443">
            <w:pPr>
              <w:jc w:val="both"/>
              <w:rPr>
                <w:rFonts w:ascii="Times New Roman" w:hAnsi="Times New Roman" w:cs="Times New Roman"/>
                <w:sz w:val="26"/>
                <w:szCs w:val="26"/>
              </w:rPr>
            </w:pPr>
          </w:p>
        </w:tc>
        <w:tc>
          <w:tcPr>
            <w:tcW w:w="360" w:type="dxa"/>
          </w:tcPr>
          <w:p w14:paraId="39C42395" w14:textId="77777777" w:rsidR="00CF6386" w:rsidRPr="00DB6286" w:rsidRDefault="00CF6386" w:rsidP="00595443">
            <w:pPr>
              <w:jc w:val="both"/>
              <w:rPr>
                <w:rFonts w:ascii="Times New Roman" w:hAnsi="Times New Roman" w:cs="Times New Roman"/>
                <w:sz w:val="26"/>
                <w:szCs w:val="26"/>
              </w:rPr>
            </w:pPr>
          </w:p>
        </w:tc>
        <w:tc>
          <w:tcPr>
            <w:tcW w:w="360" w:type="dxa"/>
          </w:tcPr>
          <w:p w14:paraId="3495D529" w14:textId="77777777" w:rsidR="00CF6386" w:rsidRPr="00DB6286" w:rsidRDefault="00CF6386" w:rsidP="00595443">
            <w:pPr>
              <w:jc w:val="both"/>
              <w:rPr>
                <w:rFonts w:ascii="Times New Roman" w:hAnsi="Times New Roman" w:cs="Times New Roman"/>
                <w:sz w:val="26"/>
                <w:szCs w:val="26"/>
              </w:rPr>
            </w:pPr>
          </w:p>
        </w:tc>
        <w:tc>
          <w:tcPr>
            <w:tcW w:w="360" w:type="dxa"/>
          </w:tcPr>
          <w:p w14:paraId="731F4B0D" w14:textId="77777777" w:rsidR="00CF6386" w:rsidRPr="00DB6286" w:rsidRDefault="00CF6386" w:rsidP="00595443">
            <w:pPr>
              <w:jc w:val="both"/>
              <w:rPr>
                <w:rFonts w:ascii="Times New Roman" w:hAnsi="Times New Roman" w:cs="Times New Roman"/>
                <w:sz w:val="26"/>
                <w:szCs w:val="26"/>
              </w:rPr>
            </w:pPr>
          </w:p>
        </w:tc>
        <w:tc>
          <w:tcPr>
            <w:tcW w:w="360" w:type="dxa"/>
          </w:tcPr>
          <w:p w14:paraId="128F24AA" w14:textId="77777777" w:rsidR="00CF6386" w:rsidRPr="00DB6286" w:rsidRDefault="00CF6386" w:rsidP="00595443">
            <w:pPr>
              <w:jc w:val="both"/>
              <w:rPr>
                <w:rFonts w:ascii="Times New Roman" w:hAnsi="Times New Roman" w:cs="Times New Roman"/>
                <w:sz w:val="26"/>
                <w:szCs w:val="26"/>
              </w:rPr>
            </w:pPr>
          </w:p>
        </w:tc>
        <w:tc>
          <w:tcPr>
            <w:tcW w:w="360" w:type="dxa"/>
          </w:tcPr>
          <w:p w14:paraId="187E59D0" w14:textId="77777777" w:rsidR="00CF6386" w:rsidRPr="00DB6286" w:rsidRDefault="00CF6386" w:rsidP="00595443">
            <w:pPr>
              <w:jc w:val="both"/>
              <w:rPr>
                <w:rFonts w:ascii="Times New Roman" w:hAnsi="Times New Roman" w:cs="Times New Roman"/>
                <w:sz w:val="26"/>
                <w:szCs w:val="26"/>
              </w:rPr>
            </w:pPr>
          </w:p>
        </w:tc>
        <w:tc>
          <w:tcPr>
            <w:tcW w:w="360" w:type="dxa"/>
          </w:tcPr>
          <w:p w14:paraId="4248420D" w14:textId="77777777" w:rsidR="00CF6386" w:rsidRPr="00DB6286" w:rsidRDefault="00CF6386" w:rsidP="00595443">
            <w:pPr>
              <w:jc w:val="both"/>
              <w:rPr>
                <w:rFonts w:ascii="Times New Roman" w:hAnsi="Times New Roman" w:cs="Times New Roman"/>
                <w:sz w:val="26"/>
                <w:szCs w:val="26"/>
              </w:rPr>
            </w:pPr>
          </w:p>
        </w:tc>
        <w:tc>
          <w:tcPr>
            <w:tcW w:w="360" w:type="dxa"/>
          </w:tcPr>
          <w:p w14:paraId="691ABD1E" w14:textId="77777777" w:rsidR="00CF6386" w:rsidRPr="00DB6286" w:rsidRDefault="00CF6386" w:rsidP="00595443">
            <w:pPr>
              <w:jc w:val="both"/>
              <w:rPr>
                <w:rFonts w:ascii="Times New Roman" w:hAnsi="Times New Roman" w:cs="Times New Roman"/>
                <w:sz w:val="26"/>
                <w:szCs w:val="26"/>
              </w:rPr>
            </w:pPr>
          </w:p>
        </w:tc>
        <w:tc>
          <w:tcPr>
            <w:tcW w:w="360" w:type="dxa"/>
          </w:tcPr>
          <w:p w14:paraId="41D62448" w14:textId="77777777" w:rsidR="00CF6386" w:rsidRPr="00DB6286" w:rsidRDefault="00CF6386" w:rsidP="00595443">
            <w:pPr>
              <w:jc w:val="both"/>
              <w:rPr>
                <w:rFonts w:ascii="Times New Roman" w:hAnsi="Times New Roman" w:cs="Times New Roman"/>
                <w:sz w:val="26"/>
                <w:szCs w:val="26"/>
              </w:rPr>
            </w:pPr>
          </w:p>
        </w:tc>
        <w:tc>
          <w:tcPr>
            <w:tcW w:w="360" w:type="dxa"/>
          </w:tcPr>
          <w:p w14:paraId="4F3AA5B6" w14:textId="77777777" w:rsidR="00CF6386" w:rsidRPr="00DB6286" w:rsidRDefault="00CF6386" w:rsidP="00595443">
            <w:pPr>
              <w:jc w:val="both"/>
              <w:rPr>
                <w:rFonts w:ascii="Times New Roman" w:hAnsi="Times New Roman" w:cs="Times New Roman"/>
                <w:sz w:val="26"/>
                <w:szCs w:val="26"/>
              </w:rPr>
            </w:pPr>
          </w:p>
        </w:tc>
      </w:tr>
      <w:tr w:rsidR="00CF6386" w:rsidRPr="00DB6286" w14:paraId="5BE744F8" w14:textId="77777777" w:rsidTr="00595443">
        <w:tc>
          <w:tcPr>
            <w:tcW w:w="360" w:type="dxa"/>
          </w:tcPr>
          <w:p w14:paraId="0BEA59C5" w14:textId="77777777" w:rsidR="00CF6386" w:rsidRPr="00DB6286" w:rsidRDefault="00CF6386" w:rsidP="00595443">
            <w:pPr>
              <w:jc w:val="both"/>
              <w:rPr>
                <w:rFonts w:ascii="Times New Roman" w:hAnsi="Times New Roman" w:cs="Times New Roman"/>
                <w:sz w:val="26"/>
                <w:szCs w:val="26"/>
              </w:rPr>
            </w:pPr>
          </w:p>
        </w:tc>
        <w:tc>
          <w:tcPr>
            <w:tcW w:w="360" w:type="dxa"/>
          </w:tcPr>
          <w:p w14:paraId="38829A1B" w14:textId="77777777" w:rsidR="00CF6386" w:rsidRPr="00DB6286" w:rsidRDefault="00CF6386" w:rsidP="00595443">
            <w:pPr>
              <w:jc w:val="both"/>
              <w:rPr>
                <w:rFonts w:ascii="Times New Roman" w:hAnsi="Times New Roman" w:cs="Times New Roman"/>
                <w:sz w:val="26"/>
                <w:szCs w:val="26"/>
              </w:rPr>
            </w:pPr>
          </w:p>
        </w:tc>
        <w:tc>
          <w:tcPr>
            <w:tcW w:w="360" w:type="dxa"/>
          </w:tcPr>
          <w:p w14:paraId="055ED8DA" w14:textId="77777777" w:rsidR="00CF6386" w:rsidRPr="00DB6286" w:rsidRDefault="00CF6386" w:rsidP="00595443">
            <w:pPr>
              <w:jc w:val="both"/>
              <w:rPr>
                <w:rFonts w:ascii="Times New Roman" w:hAnsi="Times New Roman" w:cs="Times New Roman"/>
                <w:sz w:val="26"/>
                <w:szCs w:val="26"/>
              </w:rPr>
            </w:pPr>
          </w:p>
        </w:tc>
        <w:tc>
          <w:tcPr>
            <w:tcW w:w="360" w:type="dxa"/>
          </w:tcPr>
          <w:p w14:paraId="22B1CAE9" w14:textId="77777777" w:rsidR="00CF6386" w:rsidRPr="00DB6286" w:rsidRDefault="00CF6386" w:rsidP="00595443">
            <w:pPr>
              <w:jc w:val="both"/>
              <w:rPr>
                <w:rFonts w:ascii="Times New Roman" w:hAnsi="Times New Roman" w:cs="Times New Roman"/>
                <w:sz w:val="26"/>
                <w:szCs w:val="26"/>
              </w:rPr>
            </w:pPr>
          </w:p>
        </w:tc>
        <w:tc>
          <w:tcPr>
            <w:tcW w:w="360" w:type="dxa"/>
          </w:tcPr>
          <w:p w14:paraId="19C20A77" w14:textId="77777777" w:rsidR="00CF6386" w:rsidRPr="00DB6286" w:rsidRDefault="00CF6386" w:rsidP="00595443">
            <w:pPr>
              <w:jc w:val="both"/>
              <w:rPr>
                <w:rFonts w:ascii="Times New Roman" w:hAnsi="Times New Roman" w:cs="Times New Roman"/>
                <w:sz w:val="26"/>
                <w:szCs w:val="26"/>
              </w:rPr>
            </w:pPr>
          </w:p>
        </w:tc>
        <w:tc>
          <w:tcPr>
            <w:tcW w:w="360" w:type="dxa"/>
          </w:tcPr>
          <w:p w14:paraId="44182516" w14:textId="77777777" w:rsidR="00CF6386" w:rsidRPr="00DB6286" w:rsidRDefault="00CF6386" w:rsidP="00595443">
            <w:pPr>
              <w:jc w:val="both"/>
              <w:rPr>
                <w:rFonts w:ascii="Times New Roman" w:hAnsi="Times New Roman" w:cs="Times New Roman"/>
                <w:sz w:val="26"/>
                <w:szCs w:val="26"/>
              </w:rPr>
            </w:pPr>
          </w:p>
        </w:tc>
        <w:tc>
          <w:tcPr>
            <w:tcW w:w="360" w:type="dxa"/>
          </w:tcPr>
          <w:p w14:paraId="6D539D1F" w14:textId="77777777" w:rsidR="00CF6386" w:rsidRPr="00DB6286" w:rsidRDefault="00CF6386" w:rsidP="00595443">
            <w:pPr>
              <w:jc w:val="both"/>
              <w:rPr>
                <w:rFonts w:ascii="Times New Roman" w:hAnsi="Times New Roman" w:cs="Times New Roman"/>
                <w:sz w:val="26"/>
                <w:szCs w:val="26"/>
              </w:rPr>
            </w:pPr>
          </w:p>
        </w:tc>
        <w:tc>
          <w:tcPr>
            <w:tcW w:w="360" w:type="dxa"/>
          </w:tcPr>
          <w:p w14:paraId="3BBFB030" w14:textId="77777777" w:rsidR="00CF6386" w:rsidRPr="00DB6286" w:rsidRDefault="00CF6386" w:rsidP="00595443">
            <w:pPr>
              <w:jc w:val="both"/>
              <w:rPr>
                <w:rFonts w:ascii="Times New Roman" w:hAnsi="Times New Roman" w:cs="Times New Roman"/>
                <w:sz w:val="26"/>
                <w:szCs w:val="26"/>
              </w:rPr>
            </w:pPr>
          </w:p>
        </w:tc>
        <w:tc>
          <w:tcPr>
            <w:tcW w:w="360" w:type="dxa"/>
          </w:tcPr>
          <w:p w14:paraId="43D6FA14" w14:textId="77777777" w:rsidR="00CF6386" w:rsidRPr="00DB6286" w:rsidRDefault="00CF6386" w:rsidP="00595443">
            <w:pPr>
              <w:jc w:val="both"/>
              <w:rPr>
                <w:rFonts w:ascii="Times New Roman" w:hAnsi="Times New Roman" w:cs="Times New Roman"/>
                <w:sz w:val="26"/>
                <w:szCs w:val="26"/>
              </w:rPr>
            </w:pPr>
          </w:p>
        </w:tc>
        <w:tc>
          <w:tcPr>
            <w:tcW w:w="360" w:type="dxa"/>
          </w:tcPr>
          <w:p w14:paraId="2944A689" w14:textId="77777777" w:rsidR="00CF6386" w:rsidRPr="00DB6286" w:rsidRDefault="00CF6386" w:rsidP="00595443">
            <w:pPr>
              <w:jc w:val="both"/>
              <w:rPr>
                <w:rFonts w:ascii="Times New Roman" w:hAnsi="Times New Roman" w:cs="Times New Roman"/>
                <w:sz w:val="26"/>
                <w:szCs w:val="26"/>
              </w:rPr>
            </w:pPr>
          </w:p>
        </w:tc>
        <w:tc>
          <w:tcPr>
            <w:tcW w:w="360" w:type="dxa"/>
          </w:tcPr>
          <w:p w14:paraId="49B5A45E" w14:textId="77777777" w:rsidR="00CF6386" w:rsidRPr="00DB6286" w:rsidRDefault="00CF6386" w:rsidP="00595443">
            <w:pPr>
              <w:jc w:val="both"/>
              <w:rPr>
                <w:rFonts w:ascii="Times New Roman" w:hAnsi="Times New Roman" w:cs="Times New Roman"/>
                <w:sz w:val="26"/>
                <w:szCs w:val="26"/>
              </w:rPr>
            </w:pPr>
          </w:p>
        </w:tc>
        <w:tc>
          <w:tcPr>
            <w:tcW w:w="360" w:type="dxa"/>
          </w:tcPr>
          <w:p w14:paraId="586F98BE" w14:textId="77777777" w:rsidR="00CF6386" w:rsidRPr="00DB6286" w:rsidRDefault="00CF6386" w:rsidP="00595443">
            <w:pPr>
              <w:jc w:val="both"/>
              <w:rPr>
                <w:rFonts w:ascii="Times New Roman" w:hAnsi="Times New Roman" w:cs="Times New Roman"/>
                <w:sz w:val="26"/>
                <w:szCs w:val="26"/>
              </w:rPr>
            </w:pPr>
          </w:p>
        </w:tc>
        <w:tc>
          <w:tcPr>
            <w:tcW w:w="360" w:type="dxa"/>
          </w:tcPr>
          <w:p w14:paraId="4C438EC2" w14:textId="77777777" w:rsidR="00CF6386" w:rsidRPr="00DB6286" w:rsidRDefault="00CF6386" w:rsidP="00595443">
            <w:pPr>
              <w:jc w:val="both"/>
              <w:rPr>
                <w:rFonts w:ascii="Times New Roman" w:hAnsi="Times New Roman" w:cs="Times New Roman"/>
                <w:sz w:val="26"/>
                <w:szCs w:val="26"/>
              </w:rPr>
            </w:pPr>
          </w:p>
        </w:tc>
        <w:tc>
          <w:tcPr>
            <w:tcW w:w="360" w:type="dxa"/>
          </w:tcPr>
          <w:p w14:paraId="56C88B3B" w14:textId="77777777" w:rsidR="00CF6386" w:rsidRPr="00DB6286" w:rsidRDefault="00CF6386" w:rsidP="00595443">
            <w:pPr>
              <w:jc w:val="both"/>
              <w:rPr>
                <w:rFonts w:ascii="Times New Roman" w:hAnsi="Times New Roman" w:cs="Times New Roman"/>
                <w:sz w:val="26"/>
                <w:szCs w:val="26"/>
              </w:rPr>
            </w:pPr>
          </w:p>
        </w:tc>
        <w:tc>
          <w:tcPr>
            <w:tcW w:w="360" w:type="dxa"/>
          </w:tcPr>
          <w:p w14:paraId="66923FB5" w14:textId="77777777" w:rsidR="00CF6386" w:rsidRPr="00DB6286" w:rsidRDefault="00CF6386" w:rsidP="00595443">
            <w:pPr>
              <w:jc w:val="both"/>
              <w:rPr>
                <w:rFonts w:ascii="Times New Roman" w:hAnsi="Times New Roman" w:cs="Times New Roman"/>
                <w:sz w:val="26"/>
                <w:szCs w:val="26"/>
              </w:rPr>
            </w:pPr>
          </w:p>
        </w:tc>
        <w:tc>
          <w:tcPr>
            <w:tcW w:w="360" w:type="dxa"/>
          </w:tcPr>
          <w:p w14:paraId="13A2E477" w14:textId="77777777" w:rsidR="00CF6386" w:rsidRPr="00DB6286" w:rsidRDefault="00CF6386" w:rsidP="00595443">
            <w:pPr>
              <w:jc w:val="both"/>
              <w:rPr>
                <w:rFonts w:ascii="Times New Roman" w:hAnsi="Times New Roman" w:cs="Times New Roman"/>
                <w:sz w:val="26"/>
                <w:szCs w:val="26"/>
              </w:rPr>
            </w:pPr>
          </w:p>
        </w:tc>
        <w:tc>
          <w:tcPr>
            <w:tcW w:w="360" w:type="dxa"/>
          </w:tcPr>
          <w:p w14:paraId="6B23574F" w14:textId="77777777" w:rsidR="00CF6386" w:rsidRPr="00DB6286" w:rsidRDefault="00CF6386" w:rsidP="00595443">
            <w:pPr>
              <w:jc w:val="both"/>
              <w:rPr>
                <w:rFonts w:ascii="Times New Roman" w:hAnsi="Times New Roman" w:cs="Times New Roman"/>
                <w:sz w:val="26"/>
                <w:szCs w:val="26"/>
              </w:rPr>
            </w:pPr>
          </w:p>
        </w:tc>
        <w:tc>
          <w:tcPr>
            <w:tcW w:w="360" w:type="dxa"/>
          </w:tcPr>
          <w:p w14:paraId="45D966BD" w14:textId="77777777" w:rsidR="00CF6386" w:rsidRPr="00DB6286" w:rsidRDefault="00CF6386" w:rsidP="00595443">
            <w:pPr>
              <w:jc w:val="both"/>
              <w:rPr>
                <w:rFonts w:ascii="Times New Roman" w:hAnsi="Times New Roman" w:cs="Times New Roman"/>
                <w:sz w:val="26"/>
                <w:szCs w:val="26"/>
              </w:rPr>
            </w:pPr>
          </w:p>
        </w:tc>
        <w:tc>
          <w:tcPr>
            <w:tcW w:w="360" w:type="dxa"/>
          </w:tcPr>
          <w:p w14:paraId="40473002" w14:textId="77777777" w:rsidR="00CF6386" w:rsidRPr="00DB6286" w:rsidRDefault="00CF6386" w:rsidP="00595443">
            <w:pPr>
              <w:jc w:val="both"/>
              <w:rPr>
                <w:rFonts w:ascii="Times New Roman" w:hAnsi="Times New Roman" w:cs="Times New Roman"/>
                <w:sz w:val="26"/>
                <w:szCs w:val="26"/>
              </w:rPr>
            </w:pPr>
          </w:p>
        </w:tc>
        <w:tc>
          <w:tcPr>
            <w:tcW w:w="360" w:type="dxa"/>
          </w:tcPr>
          <w:p w14:paraId="0609A448" w14:textId="77777777" w:rsidR="00CF6386" w:rsidRPr="00DB6286" w:rsidRDefault="00CF6386" w:rsidP="00595443">
            <w:pPr>
              <w:jc w:val="both"/>
              <w:rPr>
                <w:rFonts w:ascii="Times New Roman" w:hAnsi="Times New Roman" w:cs="Times New Roman"/>
                <w:sz w:val="26"/>
                <w:szCs w:val="26"/>
              </w:rPr>
            </w:pPr>
          </w:p>
        </w:tc>
        <w:tc>
          <w:tcPr>
            <w:tcW w:w="360" w:type="dxa"/>
          </w:tcPr>
          <w:p w14:paraId="3AF012AE" w14:textId="77777777" w:rsidR="00CF6386" w:rsidRPr="00DB6286" w:rsidRDefault="00CF6386" w:rsidP="00595443">
            <w:pPr>
              <w:jc w:val="both"/>
              <w:rPr>
                <w:rFonts w:ascii="Times New Roman" w:hAnsi="Times New Roman" w:cs="Times New Roman"/>
                <w:sz w:val="26"/>
                <w:szCs w:val="26"/>
              </w:rPr>
            </w:pPr>
          </w:p>
        </w:tc>
        <w:tc>
          <w:tcPr>
            <w:tcW w:w="360" w:type="dxa"/>
          </w:tcPr>
          <w:p w14:paraId="270983B7" w14:textId="77777777" w:rsidR="00CF6386" w:rsidRPr="00DB6286" w:rsidRDefault="00CF6386" w:rsidP="00595443">
            <w:pPr>
              <w:jc w:val="both"/>
              <w:rPr>
                <w:rFonts w:ascii="Times New Roman" w:hAnsi="Times New Roman" w:cs="Times New Roman"/>
                <w:sz w:val="26"/>
                <w:szCs w:val="26"/>
              </w:rPr>
            </w:pPr>
          </w:p>
        </w:tc>
        <w:tc>
          <w:tcPr>
            <w:tcW w:w="360" w:type="dxa"/>
          </w:tcPr>
          <w:p w14:paraId="330EC98A" w14:textId="77777777" w:rsidR="00CF6386" w:rsidRPr="00DB6286" w:rsidRDefault="00CF6386" w:rsidP="00595443">
            <w:pPr>
              <w:jc w:val="both"/>
              <w:rPr>
                <w:rFonts w:ascii="Times New Roman" w:hAnsi="Times New Roman" w:cs="Times New Roman"/>
                <w:sz w:val="26"/>
                <w:szCs w:val="26"/>
              </w:rPr>
            </w:pPr>
          </w:p>
        </w:tc>
        <w:tc>
          <w:tcPr>
            <w:tcW w:w="360" w:type="dxa"/>
          </w:tcPr>
          <w:p w14:paraId="5956869A" w14:textId="77777777" w:rsidR="00CF6386" w:rsidRPr="00DB6286" w:rsidRDefault="00CF6386" w:rsidP="00595443">
            <w:pPr>
              <w:jc w:val="both"/>
              <w:rPr>
                <w:rFonts w:ascii="Times New Roman" w:hAnsi="Times New Roman" w:cs="Times New Roman"/>
                <w:sz w:val="26"/>
                <w:szCs w:val="26"/>
              </w:rPr>
            </w:pPr>
          </w:p>
        </w:tc>
        <w:tc>
          <w:tcPr>
            <w:tcW w:w="360" w:type="dxa"/>
          </w:tcPr>
          <w:p w14:paraId="6776A91F" w14:textId="77777777" w:rsidR="00CF6386" w:rsidRPr="00DB6286" w:rsidRDefault="00CF6386" w:rsidP="00595443">
            <w:pPr>
              <w:jc w:val="both"/>
              <w:rPr>
                <w:rFonts w:ascii="Times New Roman" w:hAnsi="Times New Roman" w:cs="Times New Roman"/>
                <w:sz w:val="26"/>
                <w:szCs w:val="26"/>
              </w:rPr>
            </w:pPr>
          </w:p>
        </w:tc>
        <w:tc>
          <w:tcPr>
            <w:tcW w:w="360" w:type="dxa"/>
          </w:tcPr>
          <w:p w14:paraId="4E42E8AC" w14:textId="77777777" w:rsidR="00CF6386" w:rsidRPr="00DB6286" w:rsidRDefault="00CF6386" w:rsidP="00595443">
            <w:pPr>
              <w:jc w:val="both"/>
              <w:rPr>
                <w:rFonts w:ascii="Times New Roman" w:hAnsi="Times New Roman" w:cs="Times New Roman"/>
                <w:sz w:val="26"/>
                <w:szCs w:val="26"/>
              </w:rPr>
            </w:pPr>
          </w:p>
        </w:tc>
        <w:tc>
          <w:tcPr>
            <w:tcW w:w="360" w:type="dxa"/>
          </w:tcPr>
          <w:p w14:paraId="77E4E33A" w14:textId="77777777" w:rsidR="00CF6386" w:rsidRPr="00DB6286" w:rsidRDefault="00CF6386" w:rsidP="00595443">
            <w:pPr>
              <w:jc w:val="both"/>
              <w:rPr>
                <w:rFonts w:ascii="Times New Roman" w:hAnsi="Times New Roman" w:cs="Times New Roman"/>
                <w:sz w:val="26"/>
                <w:szCs w:val="26"/>
              </w:rPr>
            </w:pPr>
          </w:p>
        </w:tc>
        <w:tc>
          <w:tcPr>
            <w:tcW w:w="360" w:type="dxa"/>
          </w:tcPr>
          <w:p w14:paraId="22EE129F" w14:textId="77777777" w:rsidR="00CF6386" w:rsidRPr="00DB6286" w:rsidRDefault="00CF6386" w:rsidP="00595443">
            <w:pPr>
              <w:jc w:val="both"/>
              <w:rPr>
                <w:rFonts w:ascii="Times New Roman" w:hAnsi="Times New Roman" w:cs="Times New Roman"/>
                <w:sz w:val="26"/>
                <w:szCs w:val="26"/>
              </w:rPr>
            </w:pPr>
          </w:p>
        </w:tc>
        <w:tc>
          <w:tcPr>
            <w:tcW w:w="360" w:type="dxa"/>
          </w:tcPr>
          <w:p w14:paraId="224D1CA1" w14:textId="77777777" w:rsidR="00CF6386" w:rsidRPr="00DB6286" w:rsidRDefault="00CF6386" w:rsidP="00595443">
            <w:pPr>
              <w:jc w:val="both"/>
              <w:rPr>
                <w:rFonts w:ascii="Times New Roman" w:hAnsi="Times New Roman" w:cs="Times New Roman"/>
                <w:sz w:val="26"/>
                <w:szCs w:val="26"/>
              </w:rPr>
            </w:pPr>
          </w:p>
        </w:tc>
        <w:tc>
          <w:tcPr>
            <w:tcW w:w="360" w:type="dxa"/>
          </w:tcPr>
          <w:p w14:paraId="03500F2E" w14:textId="77777777" w:rsidR="00CF6386" w:rsidRPr="00DB6286" w:rsidRDefault="00CF6386" w:rsidP="00595443">
            <w:pPr>
              <w:jc w:val="both"/>
              <w:rPr>
                <w:rFonts w:ascii="Times New Roman" w:hAnsi="Times New Roman" w:cs="Times New Roman"/>
                <w:sz w:val="26"/>
                <w:szCs w:val="26"/>
              </w:rPr>
            </w:pPr>
          </w:p>
        </w:tc>
        <w:tc>
          <w:tcPr>
            <w:tcW w:w="360" w:type="dxa"/>
          </w:tcPr>
          <w:p w14:paraId="3162FE26" w14:textId="77777777" w:rsidR="00CF6386" w:rsidRPr="00DB6286" w:rsidRDefault="00CF6386" w:rsidP="00595443">
            <w:pPr>
              <w:jc w:val="both"/>
              <w:rPr>
                <w:rFonts w:ascii="Times New Roman" w:hAnsi="Times New Roman" w:cs="Times New Roman"/>
                <w:sz w:val="26"/>
                <w:szCs w:val="26"/>
              </w:rPr>
            </w:pPr>
          </w:p>
        </w:tc>
        <w:tc>
          <w:tcPr>
            <w:tcW w:w="360" w:type="dxa"/>
          </w:tcPr>
          <w:p w14:paraId="3DBCD89D" w14:textId="77777777" w:rsidR="00CF6386" w:rsidRPr="00DB6286" w:rsidRDefault="00CF6386" w:rsidP="00595443">
            <w:pPr>
              <w:jc w:val="both"/>
              <w:rPr>
                <w:rFonts w:ascii="Times New Roman" w:hAnsi="Times New Roman" w:cs="Times New Roman"/>
                <w:sz w:val="26"/>
                <w:szCs w:val="26"/>
              </w:rPr>
            </w:pPr>
          </w:p>
        </w:tc>
        <w:tc>
          <w:tcPr>
            <w:tcW w:w="360" w:type="dxa"/>
          </w:tcPr>
          <w:p w14:paraId="10CEE398" w14:textId="77777777" w:rsidR="00CF6386" w:rsidRPr="00DB6286" w:rsidRDefault="00CF6386" w:rsidP="00595443">
            <w:pPr>
              <w:jc w:val="both"/>
              <w:rPr>
                <w:rFonts w:ascii="Times New Roman" w:hAnsi="Times New Roman" w:cs="Times New Roman"/>
                <w:sz w:val="26"/>
                <w:szCs w:val="26"/>
              </w:rPr>
            </w:pPr>
          </w:p>
        </w:tc>
        <w:tc>
          <w:tcPr>
            <w:tcW w:w="360" w:type="dxa"/>
          </w:tcPr>
          <w:p w14:paraId="6BFDE88D" w14:textId="77777777" w:rsidR="00CF6386" w:rsidRPr="00DB6286" w:rsidRDefault="00CF6386" w:rsidP="00595443">
            <w:pPr>
              <w:jc w:val="both"/>
              <w:rPr>
                <w:rFonts w:ascii="Times New Roman" w:hAnsi="Times New Roman" w:cs="Times New Roman"/>
                <w:sz w:val="26"/>
                <w:szCs w:val="26"/>
              </w:rPr>
            </w:pPr>
          </w:p>
        </w:tc>
        <w:tc>
          <w:tcPr>
            <w:tcW w:w="360" w:type="dxa"/>
          </w:tcPr>
          <w:p w14:paraId="06CF5B1E" w14:textId="77777777" w:rsidR="00CF6386" w:rsidRPr="00DB6286" w:rsidRDefault="00CF6386" w:rsidP="00595443">
            <w:pPr>
              <w:jc w:val="both"/>
              <w:rPr>
                <w:rFonts w:ascii="Times New Roman" w:hAnsi="Times New Roman" w:cs="Times New Roman"/>
                <w:sz w:val="26"/>
                <w:szCs w:val="26"/>
              </w:rPr>
            </w:pPr>
          </w:p>
        </w:tc>
      </w:tr>
    </w:tbl>
    <w:p w14:paraId="524DCB57" w14:textId="77777777" w:rsidR="00CF6386" w:rsidRPr="00DB6286" w:rsidRDefault="00CF6386" w:rsidP="00CF6386">
      <w:pPr>
        <w:spacing w:after="0"/>
        <w:jc w:val="both"/>
        <w:rPr>
          <w:rFonts w:ascii="Times New Roman" w:hAnsi="Times New Roman" w:cs="Times New Roman"/>
          <w:sz w:val="26"/>
          <w:szCs w:val="26"/>
        </w:rPr>
      </w:pPr>
    </w:p>
    <w:p w14:paraId="0D7E9C01"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Ідентифікаційний код суб’єкта господарювання</w:t>
      </w:r>
    </w:p>
    <w:tbl>
      <w:tblPr>
        <w:tblStyle w:val="a4"/>
        <w:tblW w:w="0" w:type="auto"/>
        <w:tblLook w:val="04A0" w:firstRow="1" w:lastRow="0" w:firstColumn="1" w:lastColumn="0" w:noHBand="0" w:noVBand="1"/>
      </w:tblPr>
      <w:tblGrid>
        <w:gridCol w:w="279"/>
        <w:gridCol w:w="283"/>
        <w:gridCol w:w="284"/>
        <w:gridCol w:w="283"/>
        <w:gridCol w:w="284"/>
        <w:gridCol w:w="283"/>
        <w:gridCol w:w="284"/>
        <w:gridCol w:w="283"/>
        <w:gridCol w:w="284"/>
        <w:gridCol w:w="283"/>
      </w:tblGrid>
      <w:tr w:rsidR="00CF6386" w:rsidRPr="00DB6286" w14:paraId="1B84D28B" w14:textId="77777777" w:rsidTr="00595443">
        <w:tc>
          <w:tcPr>
            <w:tcW w:w="279" w:type="dxa"/>
          </w:tcPr>
          <w:p w14:paraId="4D338C35" w14:textId="77777777" w:rsidR="00CF6386" w:rsidRPr="00DB6286" w:rsidRDefault="00CF6386" w:rsidP="00595443">
            <w:pPr>
              <w:jc w:val="both"/>
              <w:rPr>
                <w:rFonts w:ascii="Times New Roman" w:hAnsi="Times New Roman" w:cs="Times New Roman"/>
                <w:sz w:val="26"/>
                <w:szCs w:val="26"/>
              </w:rPr>
            </w:pPr>
          </w:p>
        </w:tc>
        <w:tc>
          <w:tcPr>
            <w:tcW w:w="283" w:type="dxa"/>
          </w:tcPr>
          <w:p w14:paraId="4D96AFC9" w14:textId="77777777" w:rsidR="00CF6386" w:rsidRPr="00DB6286" w:rsidRDefault="00CF6386" w:rsidP="00595443">
            <w:pPr>
              <w:jc w:val="both"/>
              <w:rPr>
                <w:rFonts w:ascii="Times New Roman" w:hAnsi="Times New Roman" w:cs="Times New Roman"/>
                <w:sz w:val="26"/>
                <w:szCs w:val="26"/>
              </w:rPr>
            </w:pPr>
          </w:p>
        </w:tc>
        <w:tc>
          <w:tcPr>
            <w:tcW w:w="284" w:type="dxa"/>
          </w:tcPr>
          <w:p w14:paraId="28E28664" w14:textId="77777777" w:rsidR="00CF6386" w:rsidRPr="00DB6286" w:rsidRDefault="00CF6386" w:rsidP="00595443">
            <w:pPr>
              <w:jc w:val="both"/>
              <w:rPr>
                <w:rFonts w:ascii="Times New Roman" w:hAnsi="Times New Roman" w:cs="Times New Roman"/>
                <w:sz w:val="26"/>
                <w:szCs w:val="26"/>
              </w:rPr>
            </w:pPr>
          </w:p>
        </w:tc>
        <w:tc>
          <w:tcPr>
            <w:tcW w:w="283" w:type="dxa"/>
          </w:tcPr>
          <w:p w14:paraId="154A720A" w14:textId="77777777" w:rsidR="00CF6386" w:rsidRPr="00DB6286" w:rsidRDefault="00CF6386" w:rsidP="00595443">
            <w:pPr>
              <w:jc w:val="both"/>
              <w:rPr>
                <w:rFonts w:ascii="Times New Roman" w:hAnsi="Times New Roman" w:cs="Times New Roman"/>
                <w:sz w:val="26"/>
                <w:szCs w:val="26"/>
              </w:rPr>
            </w:pPr>
          </w:p>
        </w:tc>
        <w:tc>
          <w:tcPr>
            <w:tcW w:w="284" w:type="dxa"/>
          </w:tcPr>
          <w:p w14:paraId="64059697" w14:textId="77777777" w:rsidR="00CF6386" w:rsidRPr="00DB6286" w:rsidRDefault="00CF6386" w:rsidP="00595443">
            <w:pPr>
              <w:jc w:val="both"/>
              <w:rPr>
                <w:rFonts w:ascii="Times New Roman" w:hAnsi="Times New Roman" w:cs="Times New Roman"/>
                <w:sz w:val="26"/>
                <w:szCs w:val="26"/>
              </w:rPr>
            </w:pPr>
          </w:p>
        </w:tc>
        <w:tc>
          <w:tcPr>
            <w:tcW w:w="283" w:type="dxa"/>
          </w:tcPr>
          <w:p w14:paraId="456EF818" w14:textId="77777777" w:rsidR="00CF6386" w:rsidRPr="00DB6286" w:rsidRDefault="00CF6386" w:rsidP="00595443">
            <w:pPr>
              <w:jc w:val="both"/>
              <w:rPr>
                <w:rFonts w:ascii="Times New Roman" w:hAnsi="Times New Roman" w:cs="Times New Roman"/>
                <w:sz w:val="26"/>
                <w:szCs w:val="26"/>
              </w:rPr>
            </w:pPr>
          </w:p>
        </w:tc>
        <w:tc>
          <w:tcPr>
            <w:tcW w:w="284" w:type="dxa"/>
          </w:tcPr>
          <w:p w14:paraId="4D30975F" w14:textId="77777777" w:rsidR="00CF6386" w:rsidRPr="00DB6286" w:rsidRDefault="00CF6386" w:rsidP="00595443">
            <w:pPr>
              <w:jc w:val="both"/>
              <w:rPr>
                <w:rFonts w:ascii="Times New Roman" w:hAnsi="Times New Roman" w:cs="Times New Roman"/>
                <w:sz w:val="26"/>
                <w:szCs w:val="26"/>
              </w:rPr>
            </w:pPr>
          </w:p>
        </w:tc>
        <w:tc>
          <w:tcPr>
            <w:tcW w:w="283" w:type="dxa"/>
          </w:tcPr>
          <w:p w14:paraId="5C2BEB81" w14:textId="77777777" w:rsidR="00CF6386" w:rsidRPr="00DB6286" w:rsidRDefault="00CF6386" w:rsidP="00595443">
            <w:pPr>
              <w:jc w:val="both"/>
              <w:rPr>
                <w:rFonts w:ascii="Times New Roman" w:hAnsi="Times New Roman" w:cs="Times New Roman"/>
                <w:sz w:val="26"/>
                <w:szCs w:val="26"/>
              </w:rPr>
            </w:pPr>
          </w:p>
        </w:tc>
        <w:tc>
          <w:tcPr>
            <w:tcW w:w="284" w:type="dxa"/>
          </w:tcPr>
          <w:p w14:paraId="1BF6A575" w14:textId="77777777" w:rsidR="00CF6386" w:rsidRPr="00DB6286" w:rsidRDefault="00CF6386" w:rsidP="00595443">
            <w:pPr>
              <w:jc w:val="both"/>
              <w:rPr>
                <w:rFonts w:ascii="Times New Roman" w:hAnsi="Times New Roman" w:cs="Times New Roman"/>
                <w:sz w:val="26"/>
                <w:szCs w:val="26"/>
              </w:rPr>
            </w:pPr>
          </w:p>
        </w:tc>
        <w:tc>
          <w:tcPr>
            <w:tcW w:w="283" w:type="dxa"/>
          </w:tcPr>
          <w:p w14:paraId="60363B11" w14:textId="77777777" w:rsidR="00CF6386" w:rsidRPr="00DB6286" w:rsidRDefault="00CF6386" w:rsidP="00595443">
            <w:pPr>
              <w:jc w:val="both"/>
              <w:rPr>
                <w:rFonts w:ascii="Times New Roman" w:hAnsi="Times New Roman" w:cs="Times New Roman"/>
                <w:sz w:val="26"/>
                <w:szCs w:val="26"/>
              </w:rPr>
            </w:pPr>
          </w:p>
        </w:tc>
      </w:tr>
    </w:tbl>
    <w:p w14:paraId="518DF064" w14:textId="77777777" w:rsidR="00CF6386" w:rsidRPr="00DB6286" w:rsidRDefault="00CF6386" w:rsidP="00CF6386">
      <w:pPr>
        <w:spacing w:after="0"/>
        <w:jc w:val="both"/>
        <w:rPr>
          <w:rFonts w:ascii="Times New Roman" w:hAnsi="Times New Roman" w:cs="Times New Roman"/>
          <w:sz w:val="26"/>
          <w:szCs w:val="26"/>
        </w:rPr>
      </w:pPr>
    </w:p>
    <w:p w14:paraId="4D4C1A9F"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Прізвище, ім’я та по батькові керівника суб’єкта господарювання</w:t>
      </w:r>
    </w:p>
    <w:tbl>
      <w:tblPr>
        <w:tblStyle w:val="a4"/>
        <w:tblW w:w="0" w:type="auto"/>
        <w:tblLook w:val="04A0" w:firstRow="1" w:lastRow="0" w:firstColumn="1" w:lastColumn="0" w:noHBand="0" w:noVBand="1"/>
      </w:tblPr>
      <w:tblGrid>
        <w:gridCol w:w="276"/>
        <w:gridCol w:w="276"/>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CF6386" w:rsidRPr="00DB6286" w14:paraId="36A42E26" w14:textId="77777777" w:rsidTr="00595443">
        <w:tc>
          <w:tcPr>
            <w:tcW w:w="360" w:type="dxa"/>
          </w:tcPr>
          <w:p w14:paraId="7BA62DFC" w14:textId="77777777" w:rsidR="00CF6386" w:rsidRPr="00DB6286" w:rsidRDefault="00CF6386" w:rsidP="00595443">
            <w:pPr>
              <w:jc w:val="both"/>
              <w:rPr>
                <w:rFonts w:ascii="Times New Roman" w:hAnsi="Times New Roman" w:cs="Times New Roman"/>
                <w:sz w:val="26"/>
                <w:szCs w:val="26"/>
              </w:rPr>
            </w:pPr>
          </w:p>
        </w:tc>
        <w:tc>
          <w:tcPr>
            <w:tcW w:w="360" w:type="dxa"/>
          </w:tcPr>
          <w:p w14:paraId="313F0FCA" w14:textId="77777777" w:rsidR="00CF6386" w:rsidRPr="00DB6286" w:rsidRDefault="00CF6386" w:rsidP="00595443">
            <w:pPr>
              <w:jc w:val="both"/>
              <w:rPr>
                <w:rFonts w:ascii="Times New Roman" w:hAnsi="Times New Roman" w:cs="Times New Roman"/>
                <w:sz w:val="26"/>
                <w:szCs w:val="26"/>
              </w:rPr>
            </w:pPr>
          </w:p>
        </w:tc>
        <w:tc>
          <w:tcPr>
            <w:tcW w:w="360" w:type="dxa"/>
          </w:tcPr>
          <w:p w14:paraId="5B4D79F2" w14:textId="77777777" w:rsidR="00CF6386" w:rsidRPr="00DB6286" w:rsidRDefault="00CF6386" w:rsidP="00595443">
            <w:pPr>
              <w:jc w:val="both"/>
              <w:rPr>
                <w:rFonts w:ascii="Times New Roman" w:hAnsi="Times New Roman" w:cs="Times New Roman"/>
                <w:sz w:val="26"/>
                <w:szCs w:val="26"/>
              </w:rPr>
            </w:pPr>
          </w:p>
        </w:tc>
        <w:tc>
          <w:tcPr>
            <w:tcW w:w="360" w:type="dxa"/>
          </w:tcPr>
          <w:p w14:paraId="464C1048" w14:textId="77777777" w:rsidR="00CF6386" w:rsidRPr="00DB6286" w:rsidRDefault="00CF6386" w:rsidP="00595443">
            <w:pPr>
              <w:jc w:val="both"/>
              <w:rPr>
                <w:rFonts w:ascii="Times New Roman" w:hAnsi="Times New Roman" w:cs="Times New Roman"/>
                <w:sz w:val="26"/>
                <w:szCs w:val="26"/>
              </w:rPr>
            </w:pPr>
          </w:p>
        </w:tc>
        <w:tc>
          <w:tcPr>
            <w:tcW w:w="360" w:type="dxa"/>
          </w:tcPr>
          <w:p w14:paraId="6F196C0D" w14:textId="77777777" w:rsidR="00CF6386" w:rsidRPr="00DB6286" w:rsidRDefault="00CF6386" w:rsidP="00595443">
            <w:pPr>
              <w:jc w:val="both"/>
              <w:rPr>
                <w:rFonts w:ascii="Times New Roman" w:hAnsi="Times New Roman" w:cs="Times New Roman"/>
                <w:sz w:val="26"/>
                <w:szCs w:val="26"/>
              </w:rPr>
            </w:pPr>
          </w:p>
        </w:tc>
        <w:tc>
          <w:tcPr>
            <w:tcW w:w="360" w:type="dxa"/>
          </w:tcPr>
          <w:p w14:paraId="3D531D05" w14:textId="77777777" w:rsidR="00CF6386" w:rsidRPr="00DB6286" w:rsidRDefault="00CF6386" w:rsidP="00595443">
            <w:pPr>
              <w:jc w:val="both"/>
              <w:rPr>
                <w:rFonts w:ascii="Times New Roman" w:hAnsi="Times New Roman" w:cs="Times New Roman"/>
                <w:sz w:val="26"/>
                <w:szCs w:val="26"/>
              </w:rPr>
            </w:pPr>
          </w:p>
        </w:tc>
        <w:tc>
          <w:tcPr>
            <w:tcW w:w="360" w:type="dxa"/>
          </w:tcPr>
          <w:p w14:paraId="388D0AAE" w14:textId="77777777" w:rsidR="00CF6386" w:rsidRPr="00DB6286" w:rsidRDefault="00CF6386" w:rsidP="00595443">
            <w:pPr>
              <w:jc w:val="both"/>
              <w:rPr>
                <w:rFonts w:ascii="Times New Roman" w:hAnsi="Times New Roman" w:cs="Times New Roman"/>
                <w:sz w:val="26"/>
                <w:szCs w:val="26"/>
              </w:rPr>
            </w:pPr>
          </w:p>
        </w:tc>
        <w:tc>
          <w:tcPr>
            <w:tcW w:w="360" w:type="dxa"/>
          </w:tcPr>
          <w:p w14:paraId="15DF8217" w14:textId="77777777" w:rsidR="00CF6386" w:rsidRPr="00DB6286" w:rsidRDefault="00CF6386" w:rsidP="00595443">
            <w:pPr>
              <w:jc w:val="both"/>
              <w:rPr>
                <w:rFonts w:ascii="Times New Roman" w:hAnsi="Times New Roman" w:cs="Times New Roman"/>
                <w:sz w:val="26"/>
                <w:szCs w:val="26"/>
              </w:rPr>
            </w:pPr>
          </w:p>
        </w:tc>
        <w:tc>
          <w:tcPr>
            <w:tcW w:w="360" w:type="dxa"/>
          </w:tcPr>
          <w:p w14:paraId="3A8E6DC5" w14:textId="77777777" w:rsidR="00CF6386" w:rsidRPr="00DB6286" w:rsidRDefault="00CF6386" w:rsidP="00595443">
            <w:pPr>
              <w:jc w:val="both"/>
              <w:rPr>
                <w:rFonts w:ascii="Times New Roman" w:hAnsi="Times New Roman" w:cs="Times New Roman"/>
                <w:sz w:val="26"/>
                <w:szCs w:val="26"/>
              </w:rPr>
            </w:pPr>
          </w:p>
        </w:tc>
        <w:tc>
          <w:tcPr>
            <w:tcW w:w="360" w:type="dxa"/>
          </w:tcPr>
          <w:p w14:paraId="0515E800" w14:textId="77777777" w:rsidR="00CF6386" w:rsidRPr="00DB6286" w:rsidRDefault="00CF6386" w:rsidP="00595443">
            <w:pPr>
              <w:jc w:val="both"/>
              <w:rPr>
                <w:rFonts w:ascii="Times New Roman" w:hAnsi="Times New Roman" w:cs="Times New Roman"/>
                <w:sz w:val="26"/>
                <w:szCs w:val="26"/>
              </w:rPr>
            </w:pPr>
          </w:p>
        </w:tc>
        <w:tc>
          <w:tcPr>
            <w:tcW w:w="360" w:type="dxa"/>
          </w:tcPr>
          <w:p w14:paraId="3471FBC7" w14:textId="77777777" w:rsidR="00CF6386" w:rsidRPr="00DB6286" w:rsidRDefault="00CF6386" w:rsidP="00595443">
            <w:pPr>
              <w:jc w:val="both"/>
              <w:rPr>
                <w:rFonts w:ascii="Times New Roman" w:hAnsi="Times New Roman" w:cs="Times New Roman"/>
                <w:sz w:val="26"/>
                <w:szCs w:val="26"/>
              </w:rPr>
            </w:pPr>
          </w:p>
        </w:tc>
        <w:tc>
          <w:tcPr>
            <w:tcW w:w="360" w:type="dxa"/>
          </w:tcPr>
          <w:p w14:paraId="13D4C87A" w14:textId="77777777" w:rsidR="00CF6386" w:rsidRPr="00DB6286" w:rsidRDefault="00CF6386" w:rsidP="00595443">
            <w:pPr>
              <w:jc w:val="both"/>
              <w:rPr>
                <w:rFonts w:ascii="Times New Roman" w:hAnsi="Times New Roman" w:cs="Times New Roman"/>
                <w:sz w:val="26"/>
                <w:szCs w:val="26"/>
              </w:rPr>
            </w:pPr>
          </w:p>
        </w:tc>
        <w:tc>
          <w:tcPr>
            <w:tcW w:w="360" w:type="dxa"/>
          </w:tcPr>
          <w:p w14:paraId="651BB939" w14:textId="77777777" w:rsidR="00CF6386" w:rsidRPr="00DB6286" w:rsidRDefault="00CF6386" w:rsidP="00595443">
            <w:pPr>
              <w:jc w:val="both"/>
              <w:rPr>
                <w:rFonts w:ascii="Times New Roman" w:hAnsi="Times New Roman" w:cs="Times New Roman"/>
                <w:sz w:val="26"/>
                <w:szCs w:val="26"/>
              </w:rPr>
            </w:pPr>
          </w:p>
        </w:tc>
        <w:tc>
          <w:tcPr>
            <w:tcW w:w="360" w:type="dxa"/>
          </w:tcPr>
          <w:p w14:paraId="739DB5CB" w14:textId="77777777" w:rsidR="00CF6386" w:rsidRPr="00DB6286" w:rsidRDefault="00CF6386" w:rsidP="00595443">
            <w:pPr>
              <w:jc w:val="both"/>
              <w:rPr>
                <w:rFonts w:ascii="Times New Roman" w:hAnsi="Times New Roman" w:cs="Times New Roman"/>
                <w:sz w:val="26"/>
                <w:szCs w:val="26"/>
              </w:rPr>
            </w:pPr>
          </w:p>
        </w:tc>
        <w:tc>
          <w:tcPr>
            <w:tcW w:w="360" w:type="dxa"/>
          </w:tcPr>
          <w:p w14:paraId="045410C8" w14:textId="77777777" w:rsidR="00CF6386" w:rsidRPr="00DB6286" w:rsidRDefault="00CF6386" w:rsidP="00595443">
            <w:pPr>
              <w:jc w:val="both"/>
              <w:rPr>
                <w:rFonts w:ascii="Times New Roman" w:hAnsi="Times New Roman" w:cs="Times New Roman"/>
                <w:sz w:val="26"/>
                <w:szCs w:val="26"/>
              </w:rPr>
            </w:pPr>
          </w:p>
        </w:tc>
        <w:tc>
          <w:tcPr>
            <w:tcW w:w="360" w:type="dxa"/>
          </w:tcPr>
          <w:p w14:paraId="281468A7" w14:textId="77777777" w:rsidR="00CF6386" w:rsidRPr="00DB6286" w:rsidRDefault="00CF6386" w:rsidP="00595443">
            <w:pPr>
              <w:jc w:val="both"/>
              <w:rPr>
                <w:rFonts w:ascii="Times New Roman" w:hAnsi="Times New Roman" w:cs="Times New Roman"/>
                <w:sz w:val="26"/>
                <w:szCs w:val="26"/>
              </w:rPr>
            </w:pPr>
          </w:p>
        </w:tc>
        <w:tc>
          <w:tcPr>
            <w:tcW w:w="360" w:type="dxa"/>
          </w:tcPr>
          <w:p w14:paraId="31FF97A6" w14:textId="77777777" w:rsidR="00CF6386" w:rsidRPr="00DB6286" w:rsidRDefault="00CF6386" w:rsidP="00595443">
            <w:pPr>
              <w:jc w:val="both"/>
              <w:rPr>
                <w:rFonts w:ascii="Times New Roman" w:hAnsi="Times New Roman" w:cs="Times New Roman"/>
                <w:sz w:val="26"/>
                <w:szCs w:val="26"/>
              </w:rPr>
            </w:pPr>
          </w:p>
        </w:tc>
        <w:tc>
          <w:tcPr>
            <w:tcW w:w="360" w:type="dxa"/>
          </w:tcPr>
          <w:p w14:paraId="356991FF" w14:textId="77777777" w:rsidR="00CF6386" w:rsidRPr="00DB6286" w:rsidRDefault="00CF6386" w:rsidP="00595443">
            <w:pPr>
              <w:jc w:val="both"/>
              <w:rPr>
                <w:rFonts w:ascii="Times New Roman" w:hAnsi="Times New Roman" w:cs="Times New Roman"/>
                <w:sz w:val="26"/>
                <w:szCs w:val="26"/>
              </w:rPr>
            </w:pPr>
          </w:p>
        </w:tc>
        <w:tc>
          <w:tcPr>
            <w:tcW w:w="360" w:type="dxa"/>
          </w:tcPr>
          <w:p w14:paraId="2E12C38C" w14:textId="77777777" w:rsidR="00CF6386" w:rsidRPr="00DB6286" w:rsidRDefault="00CF6386" w:rsidP="00595443">
            <w:pPr>
              <w:jc w:val="both"/>
              <w:rPr>
                <w:rFonts w:ascii="Times New Roman" w:hAnsi="Times New Roman" w:cs="Times New Roman"/>
                <w:sz w:val="26"/>
                <w:szCs w:val="26"/>
              </w:rPr>
            </w:pPr>
          </w:p>
        </w:tc>
        <w:tc>
          <w:tcPr>
            <w:tcW w:w="360" w:type="dxa"/>
          </w:tcPr>
          <w:p w14:paraId="20E49885" w14:textId="77777777" w:rsidR="00CF6386" w:rsidRPr="00DB6286" w:rsidRDefault="00CF6386" w:rsidP="00595443">
            <w:pPr>
              <w:jc w:val="both"/>
              <w:rPr>
                <w:rFonts w:ascii="Times New Roman" w:hAnsi="Times New Roman" w:cs="Times New Roman"/>
                <w:sz w:val="26"/>
                <w:szCs w:val="26"/>
              </w:rPr>
            </w:pPr>
          </w:p>
        </w:tc>
        <w:tc>
          <w:tcPr>
            <w:tcW w:w="360" w:type="dxa"/>
          </w:tcPr>
          <w:p w14:paraId="7CBBE4CE" w14:textId="77777777" w:rsidR="00CF6386" w:rsidRPr="00DB6286" w:rsidRDefault="00CF6386" w:rsidP="00595443">
            <w:pPr>
              <w:jc w:val="both"/>
              <w:rPr>
                <w:rFonts w:ascii="Times New Roman" w:hAnsi="Times New Roman" w:cs="Times New Roman"/>
                <w:sz w:val="26"/>
                <w:szCs w:val="26"/>
              </w:rPr>
            </w:pPr>
          </w:p>
        </w:tc>
        <w:tc>
          <w:tcPr>
            <w:tcW w:w="360" w:type="dxa"/>
          </w:tcPr>
          <w:p w14:paraId="4F459F68" w14:textId="77777777" w:rsidR="00CF6386" w:rsidRPr="00DB6286" w:rsidRDefault="00CF6386" w:rsidP="00595443">
            <w:pPr>
              <w:jc w:val="both"/>
              <w:rPr>
                <w:rFonts w:ascii="Times New Roman" w:hAnsi="Times New Roman" w:cs="Times New Roman"/>
                <w:sz w:val="26"/>
                <w:szCs w:val="26"/>
              </w:rPr>
            </w:pPr>
          </w:p>
        </w:tc>
        <w:tc>
          <w:tcPr>
            <w:tcW w:w="360" w:type="dxa"/>
          </w:tcPr>
          <w:p w14:paraId="3D013A43" w14:textId="77777777" w:rsidR="00CF6386" w:rsidRPr="00DB6286" w:rsidRDefault="00CF6386" w:rsidP="00595443">
            <w:pPr>
              <w:jc w:val="both"/>
              <w:rPr>
                <w:rFonts w:ascii="Times New Roman" w:hAnsi="Times New Roman" w:cs="Times New Roman"/>
                <w:sz w:val="26"/>
                <w:szCs w:val="26"/>
              </w:rPr>
            </w:pPr>
          </w:p>
        </w:tc>
        <w:tc>
          <w:tcPr>
            <w:tcW w:w="360" w:type="dxa"/>
          </w:tcPr>
          <w:p w14:paraId="7325023D" w14:textId="77777777" w:rsidR="00CF6386" w:rsidRPr="00DB6286" w:rsidRDefault="00CF6386" w:rsidP="00595443">
            <w:pPr>
              <w:jc w:val="both"/>
              <w:rPr>
                <w:rFonts w:ascii="Times New Roman" w:hAnsi="Times New Roman" w:cs="Times New Roman"/>
                <w:sz w:val="26"/>
                <w:szCs w:val="26"/>
              </w:rPr>
            </w:pPr>
          </w:p>
        </w:tc>
        <w:tc>
          <w:tcPr>
            <w:tcW w:w="360" w:type="dxa"/>
          </w:tcPr>
          <w:p w14:paraId="6DD3DF8F" w14:textId="77777777" w:rsidR="00CF6386" w:rsidRPr="00DB6286" w:rsidRDefault="00CF6386" w:rsidP="00595443">
            <w:pPr>
              <w:jc w:val="both"/>
              <w:rPr>
                <w:rFonts w:ascii="Times New Roman" w:hAnsi="Times New Roman" w:cs="Times New Roman"/>
                <w:sz w:val="26"/>
                <w:szCs w:val="26"/>
              </w:rPr>
            </w:pPr>
          </w:p>
        </w:tc>
        <w:tc>
          <w:tcPr>
            <w:tcW w:w="360" w:type="dxa"/>
          </w:tcPr>
          <w:p w14:paraId="74346576" w14:textId="77777777" w:rsidR="00CF6386" w:rsidRPr="00DB6286" w:rsidRDefault="00CF6386" w:rsidP="00595443">
            <w:pPr>
              <w:jc w:val="both"/>
              <w:rPr>
                <w:rFonts w:ascii="Times New Roman" w:hAnsi="Times New Roman" w:cs="Times New Roman"/>
                <w:sz w:val="26"/>
                <w:szCs w:val="26"/>
              </w:rPr>
            </w:pPr>
          </w:p>
        </w:tc>
        <w:tc>
          <w:tcPr>
            <w:tcW w:w="360" w:type="dxa"/>
          </w:tcPr>
          <w:p w14:paraId="19254B18" w14:textId="77777777" w:rsidR="00CF6386" w:rsidRPr="00DB6286" w:rsidRDefault="00CF6386" w:rsidP="00595443">
            <w:pPr>
              <w:jc w:val="both"/>
              <w:rPr>
                <w:rFonts w:ascii="Times New Roman" w:hAnsi="Times New Roman" w:cs="Times New Roman"/>
                <w:sz w:val="26"/>
                <w:szCs w:val="26"/>
              </w:rPr>
            </w:pPr>
          </w:p>
        </w:tc>
        <w:tc>
          <w:tcPr>
            <w:tcW w:w="360" w:type="dxa"/>
          </w:tcPr>
          <w:p w14:paraId="46BE887F" w14:textId="77777777" w:rsidR="00CF6386" w:rsidRPr="00DB6286" w:rsidRDefault="00CF6386" w:rsidP="00595443">
            <w:pPr>
              <w:jc w:val="both"/>
              <w:rPr>
                <w:rFonts w:ascii="Times New Roman" w:hAnsi="Times New Roman" w:cs="Times New Roman"/>
                <w:sz w:val="26"/>
                <w:szCs w:val="26"/>
              </w:rPr>
            </w:pPr>
          </w:p>
        </w:tc>
        <w:tc>
          <w:tcPr>
            <w:tcW w:w="360" w:type="dxa"/>
          </w:tcPr>
          <w:p w14:paraId="1687537F" w14:textId="77777777" w:rsidR="00CF6386" w:rsidRPr="00DB6286" w:rsidRDefault="00CF6386" w:rsidP="00595443">
            <w:pPr>
              <w:jc w:val="both"/>
              <w:rPr>
                <w:rFonts w:ascii="Times New Roman" w:hAnsi="Times New Roman" w:cs="Times New Roman"/>
                <w:sz w:val="26"/>
                <w:szCs w:val="26"/>
              </w:rPr>
            </w:pPr>
          </w:p>
        </w:tc>
        <w:tc>
          <w:tcPr>
            <w:tcW w:w="360" w:type="dxa"/>
          </w:tcPr>
          <w:p w14:paraId="609ADD11" w14:textId="77777777" w:rsidR="00CF6386" w:rsidRPr="00DB6286" w:rsidRDefault="00CF6386" w:rsidP="00595443">
            <w:pPr>
              <w:jc w:val="both"/>
              <w:rPr>
                <w:rFonts w:ascii="Times New Roman" w:hAnsi="Times New Roman" w:cs="Times New Roman"/>
                <w:sz w:val="26"/>
                <w:szCs w:val="26"/>
              </w:rPr>
            </w:pPr>
          </w:p>
        </w:tc>
        <w:tc>
          <w:tcPr>
            <w:tcW w:w="360" w:type="dxa"/>
          </w:tcPr>
          <w:p w14:paraId="301FBC47" w14:textId="77777777" w:rsidR="00CF6386" w:rsidRPr="00DB6286" w:rsidRDefault="00CF6386" w:rsidP="00595443">
            <w:pPr>
              <w:jc w:val="both"/>
              <w:rPr>
                <w:rFonts w:ascii="Times New Roman" w:hAnsi="Times New Roman" w:cs="Times New Roman"/>
                <w:sz w:val="26"/>
                <w:szCs w:val="26"/>
              </w:rPr>
            </w:pPr>
          </w:p>
        </w:tc>
        <w:tc>
          <w:tcPr>
            <w:tcW w:w="360" w:type="dxa"/>
          </w:tcPr>
          <w:p w14:paraId="4C86C73C" w14:textId="77777777" w:rsidR="00CF6386" w:rsidRPr="00DB6286" w:rsidRDefault="00CF6386" w:rsidP="00595443">
            <w:pPr>
              <w:jc w:val="both"/>
              <w:rPr>
                <w:rFonts w:ascii="Times New Roman" w:hAnsi="Times New Roman" w:cs="Times New Roman"/>
                <w:sz w:val="26"/>
                <w:szCs w:val="26"/>
              </w:rPr>
            </w:pPr>
          </w:p>
        </w:tc>
        <w:tc>
          <w:tcPr>
            <w:tcW w:w="360" w:type="dxa"/>
          </w:tcPr>
          <w:p w14:paraId="699621A9" w14:textId="77777777" w:rsidR="00CF6386" w:rsidRPr="00DB6286" w:rsidRDefault="00CF6386" w:rsidP="00595443">
            <w:pPr>
              <w:jc w:val="both"/>
              <w:rPr>
                <w:rFonts w:ascii="Times New Roman" w:hAnsi="Times New Roman" w:cs="Times New Roman"/>
                <w:sz w:val="26"/>
                <w:szCs w:val="26"/>
              </w:rPr>
            </w:pPr>
          </w:p>
        </w:tc>
        <w:tc>
          <w:tcPr>
            <w:tcW w:w="360" w:type="dxa"/>
          </w:tcPr>
          <w:p w14:paraId="3F963A91" w14:textId="77777777" w:rsidR="00CF6386" w:rsidRPr="00DB6286" w:rsidRDefault="00CF6386" w:rsidP="00595443">
            <w:pPr>
              <w:jc w:val="both"/>
              <w:rPr>
                <w:rFonts w:ascii="Times New Roman" w:hAnsi="Times New Roman" w:cs="Times New Roman"/>
                <w:sz w:val="26"/>
                <w:szCs w:val="26"/>
              </w:rPr>
            </w:pPr>
          </w:p>
        </w:tc>
        <w:tc>
          <w:tcPr>
            <w:tcW w:w="360" w:type="dxa"/>
          </w:tcPr>
          <w:p w14:paraId="0151B548" w14:textId="77777777" w:rsidR="00CF6386" w:rsidRPr="00DB6286" w:rsidRDefault="00CF6386" w:rsidP="00595443">
            <w:pPr>
              <w:jc w:val="both"/>
              <w:rPr>
                <w:rFonts w:ascii="Times New Roman" w:hAnsi="Times New Roman" w:cs="Times New Roman"/>
                <w:sz w:val="26"/>
                <w:szCs w:val="26"/>
              </w:rPr>
            </w:pPr>
          </w:p>
        </w:tc>
      </w:tr>
      <w:tr w:rsidR="00CF6386" w:rsidRPr="00DB6286" w14:paraId="496B4057" w14:textId="77777777" w:rsidTr="00595443">
        <w:tc>
          <w:tcPr>
            <w:tcW w:w="360" w:type="dxa"/>
          </w:tcPr>
          <w:p w14:paraId="538B3AFA" w14:textId="77777777" w:rsidR="00CF6386" w:rsidRPr="00DB6286" w:rsidRDefault="00CF6386" w:rsidP="00595443">
            <w:pPr>
              <w:jc w:val="both"/>
              <w:rPr>
                <w:rFonts w:ascii="Times New Roman" w:hAnsi="Times New Roman" w:cs="Times New Roman"/>
                <w:sz w:val="26"/>
                <w:szCs w:val="26"/>
              </w:rPr>
            </w:pPr>
          </w:p>
        </w:tc>
        <w:tc>
          <w:tcPr>
            <w:tcW w:w="360" w:type="dxa"/>
          </w:tcPr>
          <w:p w14:paraId="1F625F97" w14:textId="77777777" w:rsidR="00CF6386" w:rsidRPr="00DB6286" w:rsidRDefault="00CF6386" w:rsidP="00595443">
            <w:pPr>
              <w:jc w:val="both"/>
              <w:rPr>
                <w:rFonts w:ascii="Times New Roman" w:hAnsi="Times New Roman" w:cs="Times New Roman"/>
                <w:sz w:val="26"/>
                <w:szCs w:val="26"/>
              </w:rPr>
            </w:pPr>
          </w:p>
        </w:tc>
        <w:tc>
          <w:tcPr>
            <w:tcW w:w="360" w:type="dxa"/>
          </w:tcPr>
          <w:p w14:paraId="1BF9E45F" w14:textId="77777777" w:rsidR="00CF6386" w:rsidRPr="00DB6286" w:rsidRDefault="00CF6386" w:rsidP="00595443">
            <w:pPr>
              <w:jc w:val="both"/>
              <w:rPr>
                <w:rFonts w:ascii="Times New Roman" w:hAnsi="Times New Roman" w:cs="Times New Roman"/>
                <w:sz w:val="26"/>
                <w:szCs w:val="26"/>
              </w:rPr>
            </w:pPr>
          </w:p>
        </w:tc>
        <w:tc>
          <w:tcPr>
            <w:tcW w:w="360" w:type="dxa"/>
          </w:tcPr>
          <w:p w14:paraId="5CBAD30C" w14:textId="77777777" w:rsidR="00CF6386" w:rsidRPr="00DB6286" w:rsidRDefault="00CF6386" w:rsidP="00595443">
            <w:pPr>
              <w:jc w:val="both"/>
              <w:rPr>
                <w:rFonts w:ascii="Times New Roman" w:hAnsi="Times New Roman" w:cs="Times New Roman"/>
                <w:sz w:val="26"/>
                <w:szCs w:val="26"/>
              </w:rPr>
            </w:pPr>
          </w:p>
        </w:tc>
        <w:tc>
          <w:tcPr>
            <w:tcW w:w="360" w:type="dxa"/>
          </w:tcPr>
          <w:p w14:paraId="063F5897" w14:textId="77777777" w:rsidR="00CF6386" w:rsidRPr="00DB6286" w:rsidRDefault="00CF6386" w:rsidP="00595443">
            <w:pPr>
              <w:jc w:val="both"/>
              <w:rPr>
                <w:rFonts w:ascii="Times New Roman" w:hAnsi="Times New Roman" w:cs="Times New Roman"/>
                <w:sz w:val="26"/>
                <w:szCs w:val="26"/>
              </w:rPr>
            </w:pPr>
          </w:p>
        </w:tc>
        <w:tc>
          <w:tcPr>
            <w:tcW w:w="360" w:type="dxa"/>
          </w:tcPr>
          <w:p w14:paraId="47365B8B" w14:textId="77777777" w:rsidR="00CF6386" w:rsidRPr="00DB6286" w:rsidRDefault="00CF6386" w:rsidP="00595443">
            <w:pPr>
              <w:jc w:val="both"/>
              <w:rPr>
                <w:rFonts w:ascii="Times New Roman" w:hAnsi="Times New Roman" w:cs="Times New Roman"/>
                <w:sz w:val="26"/>
                <w:szCs w:val="26"/>
              </w:rPr>
            </w:pPr>
          </w:p>
        </w:tc>
        <w:tc>
          <w:tcPr>
            <w:tcW w:w="360" w:type="dxa"/>
          </w:tcPr>
          <w:p w14:paraId="0B62B04D" w14:textId="77777777" w:rsidR="00CF6386" w:rsidRPr="00DB6286" w:rsidRDefault="00CF6386" w:rsidP="00595443">
            <w:pPr>
              <w:jc w:val="both"/>
              <w:rPr>
                <w:rFonts w:ascii="Times New Roman" w:hAnsi="Times New Roman" w:cs="Times New Roman"/>
                <w:sz w:val="26"/>
                <w:szCs w:val="26"/>
              </w:rPr>
            </w:pPr>
          </w:p>
        </w:tc>
        <w:tc>
          <w:tcPr>
            <w:tcW w:w="360" w:type="dxa"/>
          </w:tcPr>
          <w:p w14:paraId="6412346A" w14:textId="77777777" w:rsidR="00CF6386" w:rsidRPr="00DB6286" w:rsidRDefault="00CF6386" w:rsidP="00595443">
            <w:pPr>
              <w:jc w:val="both"/>
              <w:rPr>
                <w:rFonts w:ascii="Times New Roman" w:hAnsi="Times New Roman" w:cs="Times New Roman"/>
                <w:sz w:val="26"/>
                <w:szCs w:val="26"/>
              </w:rPr>
            </w:pPr>
          </w:p>
        </w:tc>
        <w:tc>
          <w:tcPr>
            <w:tcW w:w="360" w:type="dxa"/>
          </w:tcPr>
          <w:p w14:paraId="2971BA6C" w14:textId="77777777" w:rsidR="00CF6386" w:rsidRPr="00DB6286" w:rsidRDefault="00CF6386" w:rsidP="00595443">
            <w:pPr>
              <w:jc w:val="both"/>
              <w:rPr>
                <w:rFonts w:ascii="Times New Roman" w:hAnsi="Times New Roman" w:cs="Times New Roman"/>
                <w:sz w:val="26"/>
                <w:szCs w:val="26"/>
              </w:rPr>
            </w:pPr>
          </w:p>
        </w:tc>
        <w:tc>
          <w:tcPr>
            <w:tcW w:w="360" w:type="dxa"/>
          </w:tcPr>
          <w:p w14:paraId="0B099B01" w14:textId="77777777" w:rsidR="00CF6386" w:rsidRPr="00DB6286" w:rsidRDefault="00CF6386" w:rsidP="00595443">
            <w:pPr>
              <w:jc w:val="both"/>
              <w:rPr>
                <w:rFonts w:ascii="Times New Roman" w:hAnsi="Times New Roman" w:cs="Times New Roman"/>
                <w:sz w:val="26"/>
                <w:szCs w:val="26"/>
              </w:rPr>
            </w:pPr>
          </w:p>
        </w:tc>
        <w:tc>
          <w:tcPr>
            <w:tcW w:w="360" w:type="dxa"/>
          </w:tcPr>
          <w:p w14:paraId="0A8C19B5" w14:textId="77777777" w:rsidR="00CF6386" w:rsidRPr="00DB6286" w:rsidRDefault="00CF6386" w:rsidP="00595443">
            <w:pPr>
              <w:jc w:val="both"/>
              <w:rPr>
                <w:rFonts w:ascii="Times New Roman" w:hAnsi="Times New Roman" w:cs="Times New Roman"/>
                <w:sz w:val="26"/>
                <w:szCs w:val="26"/>
              </w:rPr>
            </w:pPr>
          </w:p>
        </w:tc>
        <w:tc>
          <w:tcPr>
            <w:tcW w:w="360" w:type="dxa"/>
          </w:tcPr>
          <w:p w14:paraId="3BC2EBE7" w14:textId="77777777" w:rsidR="00CF6386" w:rsidRPr="00DB6286" w:rsidRDefault="00CF6386" w:rsidP="00595443">
            <w:pPr>
              <w:jc w:val="both"/>
              <w:rPr>
                <w:rFonts w:ascii="Times New Roman" w:hAnsi="Times New Roman" w:cs="Times New Roman"/>
                <w:sz w:val="26"/>
                <w:szCs w:val="26"/>
              </w:rPr>
            </w:pPr>
          </w:p>
        </w:tc>
        <w:tc>
          <w:tcPr>
            <w:tcW w:w="360" w:type="dxa"/>
          </w:tcPr>
          <w:p w14:paraId="3FE0CAC5" w14:textId="77777777" w:rsidR="00CF6386" w:rsidRPr="00DB6286" w:rsidRDefault="00CF6386" w:rsidP="00595443">
            <w:pPr>
              <w:jc w:val="both"/>
              <w:rPr>
                <w:rFonts w:ascii="Times New Roman" w:hAnsi="Times New Roman" w:cs="Times New Roman"/>
                <w:sz w:val="26"/>
                <w:szCs w:val="26"/>
              </w:rPr>
            </w:pPr>
          </w:p>
        </w:tc>
        <w:tc>
          <w:tcPr>
            <w:tcW w:w="360" w:type="dxa"/>
          </w:tcPr>
          <w:p w14:paraId="2DCFB6D8" w14:textId="77777777" w:rsidR="00CF6386" w:rsidRPr="00DB6286" w:rsidRDefault="00CF6386" w:rsidP="00595443">
            <w:pPr>
              <w:jc w:val="both"/>
              <w:rPr>
                <w:rFonts w:ascii="Times New Roman" w:hAnsi="Times New Roman" w:cs="Times New Roman"/>
                <w:sz w:val="26"/>
                <w:szCs w:val="26"/>
              </w:rPr>
            </w:pPr>
          </w:p>
        </w:tc>
        <w:tc>
          <w:tcPr>
            <w:tcW w:w="360" w:type="dxa"/>
          </w:tcPr>
          <w:p w14:paraId="14A636B1" w14:textId="77777777" w:rsidR="00CF6386" w:rsidRPr="00DB6286" w:rsidRDefault="00CF6386" w:rsidP="00595443">
            <w:pPr>
              <w:jc w:val="both"/>
              <w:rPr>
                <w:rFonts w:ascii="Times New Roman" w:hAnsi="Times New Roman" w:cs="Times New Roman"/>
                <w:sz w:val="26"/>
                <w:szCs w:val="26"/>
              </w:rPr>
            </w:pPr>
          </w:p>
        </w:tc>
        <w:tc>
          <w:tcPr>
            <w:tcW w:w="360" w:type="dxa"/>
          </w:tcPr>
          <w:p w14:paraId="478CDCF2" w14:textId="77777777" w:rsidR="00CF6386" w:rsidRPr="00DB6286" w:rsidRDefault="00CF6386" w:rsidP="00595443">
            <w:pPr>
              <w:jc w:val="both"/>
              <w:rPr>
                <w:rFonts w:ascii="Times New Roman" w:hAnsi="Times New Roman" w:cs="Times New Roman"/>
                <w:sz w:val="26"/>
                <w:szCs w:val="26"/>
              </w:rPr>
            </w:pPr>
          </w:p>
        </w:tc>
        <w:tc>
          <w:tcPr>
            <w:tcW w:w="360" w:type="dxa"/>
          </w:tcPr>
          <w:p w14:paraId="0205160C" w14:textId="77777777" w:rsidR="00CF6386" w:rsidRPr="00DB6286" w:rsidRDefault="00CF6386" w:rsidP="00595443">
            <w:pPr>
              <w:jc w:val="both"/>
              <w:rPr>
                <w:rFonts w:ascii="Times New Roman" w:hAnsi="Times New Roman" w:cs="Times New Roman"/>
                <w:sz w:val="26"/>
                <w:szCs w:val="26"/>
              </w:rPr>
            </w:pPr>
          </w:p>
        </w:tc>
        <w:tc>
          <w:tcPr>
            <w:tcW w:w="360" w:type="dxa"/>
          </w:tcPr>
          <w:p w14:paraId="182B6D94" w14:textId="77777777" w:rsidR="00CF6386" w:rsidRPr="00DB6286" w:rsidRDefault="00CF6386" w:rsidP="00595443">
            <w:pPr>
              <w:jc w:val="both"/>
              <w:rPr>
                <w:rFonts w:ascii="Times New Roman" w:hAnsi="Times New Roman" w:cs="Times New Roman"/>
                <w:sz w:val="26"/>
                <w:szCs w:val="26"/>
              </w:rPr>
            </w:pPr>
          </w:p>
        </w:tc>
        <w:tc>
          <w:tcPr>
            <w:tcW w:w="360" w:type="dxa"/>
          </w:tcPr>
          <w:p w14:paraId="5517887B" w14:textId="77777777" w:rsidR="00CF6386" w:rsidRPr="00DB6286" w:rsidRDefault="00CF6386" w:rsidP="00595443">
            <w:pPr>
              <w:jc w:val="both"/>
              <w:rPr>
                <w:rFonts w:ascii="Times New Roman" w:hAnsi="Times New Roman" w:cs="Times New Roman"/>
                <w:sz w:val="26"/>
                <w:szCs w:val="26"/>
              </w:rPr>
            </w:pPr>
          </w:p>
        </w:tc>
        <w:tc>
          <w:tcPr>
            <w:tcW w:w="360" w:type="dxa"/>
          </w:tcPr>
          <w:p w14:paraId="02DBACA1" w14:textId="77777777" w:rsidR="00CF6386" w:rsidRPr="00DB6286" w:rsidRDefault="00CF6386" w:rsidP="00595443">
            <w:pPr>
              <w:jc w:val="both"/>
              <w:rPr>
                <w:rFonts w:ascii="Times New Roman" w:hAnsi="Times New Roman" w:cs="Times New Roman"/>
                <w:sz w:val="26"/>
                <w:szCs w:val="26"/>
              </w:rPr>
            </w:pPr>
          </w:p>
        </w:tc>
        <w:tc>
          <w:tcPr>
            <w:tcW w:w="360" w:type="dxa"/>
          </w:tcPr>
          <w:p w14:paraId="407A5D14" w14:textId="77777777" w:rsidR="00CF6386" w:rsidRPr="00DB6286" w:rsidRDefault="00CF6386" w:rsidP="00595443">
            <w:pPr>
              <w:jc w:val="both"/>
              <w:rPr>
                <w:rFonts w:ascii="Times New Roman" w:hAnsi="Times New Roman" w:cs="Times New Roman"/>
                <w:sz w:val="26"/>
                <w:szCs w:val="26"/>
              </w:rPr>
            </w:pPr>
          </w:p>
        </w:tc>
        <w:tc>
          <w:tcPr>
            <w:tcW w:w="360" w:type="dxa"/>
          </w:tcPr>
          <w:p w14:paraId="315191C6" w14:textId="77777777" w:rsidR="00CF6386" w:rsidRPr="00DB6286" w:rsidRDefault="00CF6386" w:rsidP="00595443">
            <w:pPr>
              <w:jc w:val="both"/>
              <w:rPr>
                <w:rFonts w:ascii="Times New Roman" w:hAnsi="Times New Roman" w:cs="Times New Roman"/>
                <w:sz w:val="26"/>
                <w:szCs w:val="26"/>
              </w:rPr>
            </w:pPr>
          </w:p>
        </w:tc>
        <w:tc>
          <w:tcPr>
            <w:tcW w:w="360" w:type="dxa"/>
          </w:tcPr>
          <w:p w14:paraId="21522AAE" w14:textId="77777777" w:rsidR="00CF6386" w:rsidRPr="00DB6286" w:rsidRDefault="00CF6386" w:rsidP="00595443">
            <w:pPr>
              <w:jc w:val="both"/>
              <w:rPr>
                <w:rFonts w:ascii="Times New Roman" w:hAnsi="Times New Roman" w:cs="Times New Roman"/>
                <w:sz w:val="26"/>
                <w:szCs w:val="26"/>
              </w:rPr>
            </w:pPr>
          </w:p>
        </w:tc>
        <w:tc>
          <w:tcPr>
            <w:tcW w:w="360" w:type="dxa"/>
          </w:tcPr>
          <w:p w14:paraId="683C0F34" w14:textId="77777777" w:rsidR="00CF6386" w:rsidRPr="00DB6286" w:rsidRDefault="00CF6386" w:rsidP="00595443">
            <w:pPr>
              <w:jc w:val="both"/>
              <w:rPr>
                <w:rFonts w:ascii="Times New Roman" w:hAnsi="Times New Roman" w:cs="Times New Roman"/>
                <w:sz w:val="26"/>
                <w:szCs w:val="26"/>
              </w:rPr>
            </w:pPr>
          </w:p>
        </w:tc>
        <w:tc>
          <w:tcPr>
            <w:tcW w:w="360" w:type="dxa"/>
          </w:tcPr>
          <w:p w14:paraId="63202E5B" w14:textId="77777777" w:rsidR="00CF6386" w:rsidRPr="00DB6286" w:rsidRDefault="00CF6386" w:rsidP="00595443">
            <w:pPr>
              <w:jc w:val="both"/>
              <w:rPr>
                <w:rFonts w:ascii="Times New Roman" w:hAnsi="Times New Roman" w:cs="Times New Roman"/>
                <w:sz w:val="26"/>
                <w:szCs w:val="26"/>
              </w:rPr>
            </w:pPr>
          </w:p>
        </w:tc>
        <w:tc>
          <w:tcPr>
            <w:tcW w:w="360" w:type="dxa"/>
          </w:tcPr>
          <w:p w14:paraId="649F4B8C" w14:textId="77777777" w:rsidR="00CF6386" w:rsidRPr="00DB6286" w:rsidRDefault="00CF6386" w:rsidP="00595443">
            <w:pPr>
              <w:jc w:val="both"/>
              <w:rPr>
                <w:rFonts w:ascii="Times New Roman" w:hAnsi="Times New Roman" w:cs="Times New Roman"/>
                <w:sz w:val="26"/>
                <w:szCs w:val="26"/>
              </w:rPr>
            </w:pPr>
          </w:p>
        </w:tc>
        <w:tc>
          <w:tcPr>
            <w:tcW w:w="360" w:type="dxa"/>
          </w:tcPr>
          <w:p w14:paraId="4E2228AE" w14:textId="77777777" w:rsidR="00CF6386" w:rsidRPr="00DB6286" w:rsidRDefault="00CF6386" w:rsidP="00595443">
            <w:pPr>
              <w:jc w:val="both"/>
              <w:rPr>
                <w:rFonts w:ascii="Times New Roman" w:hAnsi="Times New Roman" w:cs="Times New Roman"/>
                <w:sz w:val="26"/>
                <w:szCs w:val="26"/>
              </w:rPr>
            </w:pPr>
          </w:p>
        </w:tc>
        <w:tc>
          <w:tcPr>
            <w:tcW w:w="360" w:type="dxa"/>
          </w:tcPr>
          <w:p w14:paraId="0F7F677E" w14:textId="77777777" w:rsidR="00CF6386" w:rsidRPr="00DB6286" w:rsidRDefault="00CF6386" w:rsidP="00595443">
            <w:pPr>
              <w:jc w:val="both"/>
              <w:rPr>
                <w:rFonts w:ascii="Times New Roman" w:hAnsi="Times New Roman" w:cs="Times New Roman"/>
                <w:sz w:val="26"/>
                <w:szCs w:val="26"/>
              </w:rPr>
            </w:pPr>
          </w:p>
        </w:tc>
        <w:tc>
          <w:tcPr>
            <w:tcW w:w="360" w:type="dxa"/>
          </w:tcPr>
          <w:p w14:paraId="25B1FCCE" w14:textId="77777777" w:rsidR="00CF6386" w:rsidRPr="00DB6286" w:rsidRDefault="00CF6386" w:rsidP="00595443">
            <w:pPr>
              <w:jc w:val="both"/>
              <w:rPr>
                <w:rFonts w:ascii="Times New Roman" w:hAnsi="Times New Roman" w:cs="Times New Roman"/>
                <w:sz w:val="26"/>
                <w:szCs w:val="26"/>
              </w:rPr>
            </w:pPr>
          </w:p>
        </w:tc>
        <w:tc>
          <w:tcPr>
            <w:tcW w:w="360" w:type="dxa"/>
          </w:tcPr>
          <w:p w14:paraId="383C2EDF" w14:textId="77777777" w:rsidR="00CF6386" w:rsidRPr="00DB6286" w:rsidRDefault="00CF6386" w:rsidP="00595443">
            <w:pPr>
              <w:jc w:val="both"/>
              <w:rPr>
                <w:rFonts w:ascii="Times New Roman" w:hAnsi="Times New Roman" w:cs="Times New Roman"/>
                <w:sz w:val="26"/>
                <w:szCs w:val="26"/>
              </w:rPr>
            </w:pPr>
          </w:p>
        </w:tc>
        <w:tc>
          <w:tcPr>
            <w:tcW w:w="360" w:type="dxa"/>
          </w:tcPr>
          <w:p w14:paraId="77DEF826" w14:textId="77777777" w:rsidR="00CF6386" w:rsidRPr="00DB6286" w:rsidRDefault="00CF6386" w:rsidP="00595443">
            <w:pPr>
              <w:jc w:val="both"/>
              <w:rPr>
                <w:rFonts w:ascii="Times New Roman" w:hAnsi="Times New Roman" w:cs="Times New Roman"/>
                <w:sz w:val="26"/>
                <w:szCs w:val="26"/>
              </w:rPr>
            </w:pPr>
          </w:p>
        </w:tc>
        <w:tc>
          <w:tcPr>
            <w:tcW w:w="360" w:type="dxa"/>
          </w:tcPr>
          <w:p w14:paraId="3FE2D386" w14:textId="77777777" w:rsidR="00CF6386" w:rsidRPr="00DB6286" w:rsidRDefault="00CF6386" w:rsidP="00595443">
            <w:pPr>
              <w:jc w:val="both"/>
              <w:rPr>
                <w:rFonts w:ascii="Times New Roman" w:hAnsi="Times New Roman" w:cs="Times New Roman"/>
                <w:sz w:val="26"/>
                <w:szCs w:val="26"/>
              </w:rPr>
            </w:pPr>
          </w:p>
        </w:tc>
        <w:tc>
          <w:tcPr>
            <w:tcW w:w="360" w:type="dxa"/>
          </w:tcPr>
          <w:p w14:paraId="7BD9901F" w14:textId="77777777" w:rsidR="00CF6386" w:rsidRPr="00DB6286" w:rsidRDefault="00CF6386" w:rsidP="00595443">
            <w:pPr>
              <w:jc w:val="both"/>
              <w:rPr>
                <w:rFonts w:ascii="Times New Roman" w:hAnsi="Times New Roman" w:cs="Times New Roman"/>
                <w:sz w:val="26"/>
                <w:szCs w:val="26"/>
              </w:rPr>
            </w:pPr>
          </w:p>
        </w:tc>
        <w:tc>
          <w:tcPr>
            <w:tcW w:w="360" w:type="dxa"/>
          </w:tcPr>
          <w:p w14:paraId="647AEA4C" w14:textId="77777777" w:rsidR="00CF6386" w:rsidRPr="00DB6286" w:rsidRDefault="00CF6386" w:rsidP="00595443">
            <w:pPr>
              <w:jc w:val="both"/>
              <w:rPr>
                <w:rFonts w:ascii="Times New Roman" w:hAnsi="Times New Roman" w:cs="Times New Roman"/>
                <w:sz w:val="26"/>
                <w:szCs w:val="26"/>
              </w:rPr>
            </w:pPr>
          </w:p>
        </w:tc>
        <w:tc>
          <w:tcPr>
            <w:tcW w:w="360" w:type="dxa"/>
          </w:tcPr>
          <w:p w14:paraId="5A7B5B52" w14:textId="77777777" w:rsidR="00CF6386" w:rsidRPr="00DB6286" w:rsidRDefault="00CF6386" w:rsidP="00595443">
            <w:pPr>
              <w:jc w:val="both"/>
              <w:rPr>
                <w:rFonts w:ascii="Times New Roman" w:hAnsi="Times New Roman" w:cs="Times New Roman"/>
                <w:sz w:val="26"/>
                <w:szCs w:val="26"/>
              </w:rPr>
            </w:pPr>
          </w:p>
        </w:tc>
      </w:tr>
      <w:tr w:rsidR="00CF6386" w:rsidRPr="00DB6286" w14:paraId="3DA6DE4F" w14:textId="77777777" w:rsidTr="00595443">
        <w:tc>
          <w:tcPr>
            <w:tcW w:w="360" w:type="dxa"/>
          </w:tcPr>
          <w:p w14:paraId="3290247F" w14:textId="77777777" w:rsidR="00CF6386" w:rsidRPr="00DB6286" w:rsidRDefault="00CF6386" w:rsidP="00595443">
            <w:pPr>
              <w:jc w:val="both"/>
              <w:rPr>
                <w:rFonts w:ascii="Times New Roman" w:hAnsi="Times New Roman" w:cs="Times New Roman"/>
                <w:sz w:val="26"/>
                <w:szCs w:val="26"/>
              </w:rPr>
            </w:pPr>
          </w:p>
        </w:tc>
        <w:tc>
          <w:tcPr>
            <w:tcW w:w="360" w:type="dxa"/>
          </w:tcPr>
          <w:p w14:paraId="5ED4DC46" w14:textId="77777777" w:rsidR="00CF6386" w:rsidRPr="00DB6286" w:rsidRDefault="00CF6386" w:rsidP="00595443">
            <w:pPr>
              <w:jc w:val="both"/>
              <w:rPr>
                <w:rFonts w:ascii="Times New Roman" w:hAnsi="Times New Roman" w:cs="Times New Roman"/>
                <w:sz w:val="26"/>
                <w:szCs w:val="26"/>
              </w:rPr>
            </w:pPr>
          </w:p>
        </w:tc>
        <w:tc>
          <w:tcPr>
            <w:tcW w:w="360" w:type="dxa"/>
          </w:tcPr>
          <w:p w14:paraId="271355DA" w14:textId="77777777" w:rsidR="00CF6386" w:rsidRPr="00DB6286" w:rsidRDefault="00CF6386" w:rsidP="00595443">
            <w:pPr>
              <w:jc w:val="both"/>
              <w:rPr>
                <w:rFonts w:ascii="Times New Roman" w:hAnsi="Times New Roman" w:cs="Times New Roman"/>
                <w:sz w:val="26"/>
                <w:szCs w:val="26"/>
              </w:rPr>
            </w:pPr>
          </w:p>
        </w:tc>
        <w:tc>
          <w:tcPr>
            <w:tcW w:w="360" w:type="dxa"/>
          </w:tcPr>
          <w:p w14:paraId="2BD15FAB" w14:textId="77777777" w:rsidR="00CF6386" w:rsidRPr="00DB6286" w:rsidRDefault="00CF6386" w:rsidP="00595443">
            <w:pPr>
              <w:jc w:val="both"/>
              <w:rPr>
                <w:rFonts w:ascii="Times New Roman" w:hAnsi="Times New Roman" w:cs="Times New Roman"/>
                <w:sz w:val="26"/>
                <w:szCs w:val="26"/>
              </w:rPr>
            </w:pPr>
          </w:p>
        </w:tc>
        <w:tc>
          <w:tcPr>
            <w:tcW w:w="360" w:type="dxa"/>
          </w:tcPr>
          <w:p w14:paraId="1A4FE3F0" w14:textId="77777777" w:rsidR="00CF6386" w:rsidRPr="00DB6286" w:rsidRDefault="00CF6386" w:rsidP="00595443">
            <w:pPr>
              <w:jc w:val="both"/>
              <w:rPr>
                <w:rFonts w:ascii="Times New Roman" w:hAnsi="Times New Roman" w:cs="Times New Roman"/>
                <w:sz w:val="26"/>
                <w:szCs w:val="26"/>
              </w:rPr>
            </w:pPr>
          </w:p>
        </w:tc>
        <w:tc>
          <w:tcPr>
            <w:tcW w:w="360" w:type="dxa"/>
          </w:tcPr>
          <w:p w14:paraId="05E8263D" w14:textId="77777777" w:rsidR="00CF6386" w:rsidRPr="00DB6286" w:rsidRDefault="00CF6386" w:rsidP="00595443">
            <w:pPr>
              <w:jc w:val="both"/>
              <w:rPr>
                <w:rFonts w:ascii="Times New Roman" w:hAnsi="Times New Roman" w:cs="Times New Roman"/>
                <w:sz w:val="26"/>
                <w:szCs w:val="26"/>
              </w:rPr>
            </w:pPr>
          </w:p>
        </w:tc>
        <w:tc>
          <w:tcPr>
            <w:tcW w:w="360" w:type="dxa"/>
          </w:tcPr>
          <w:p w14:paraId="360FA08B" w14:textId="77777777" w:rsidR="00CF6386" w:rsidRPr="00DB6286" w:rsidRDefault="00CF6386" w:rsidP="00595443">
            <w:pPr>
              <w:jc w:val="both"/>
              <w:rPr>
                <w:rFonts w:ascii="Times New Roman" w:hAnsi="Times New Roman" w:cs="Times New Roman"/>
                <w:sz w:val="26"/>
                <w:szCs w:val="26"/>
              </w:rPr>
            </w:pPr>
          </w:p>
        </w:tc>
        <w:tc>
          <w:tcPr>
            <w:tcW w:w="360" w:type="dxa"/>
          </w:tcPr>
          <w:p w14:paraId="108EB8AF" w14:textId="77777777" w:rsidR="00CF6386" w:rsidRPr="00DB6286" w:rsidRDefault="00CF6386" w:rsidP="00595443">
            <w:pPr>
              <w:jc w:val="both"/>
              <w:rPr>
                <w:rFonts w:ascii="Times New Roman" w:hAnsi="Times New Roman" w:cs="Times New Roman"/>
                <w:sz w:val="26"/>
                <w:szCs w:val="26"/>
              </w:rPr>
            </w:pPr>
          </w:p>
        </w:tc>
        <w:tc>
          <w:tcPr>
            <w:tcW w:w="360" w:type="dxa"/>
          </w:tcPr>
          <w:p w14:paraId="4E4FD04A" w14:textId="77777777" w:rsidR="00CF6386" w:rsidRPr="00DB6286" w:rsidRDefault="00CF6386" w:rsidP="00595443">
            <w:pPr>
              <w:jc w:val="both"/>
              <w:rPr>
                <w:rFonts w:ascii="Times New Roman" w:hAnsi="Times New Roman" w:cs="Times New Roman"/>
                <w:sz w:val="26"/>
                <w:szCs w:val="26"/>
              </w:rPr>
            </w:pPr>
          </w:p>
        </w:tc>
        <w:tc>
          <w:tcPr>
            <w:tcW w:w="360" w:type="dxa"/>
          </w:tcPr>
          <w:p w14:paraId="66F681FE" w14:textId="77777777" w:rsidR="00CF6386" w:rsidRPr="00DB6286" w:rsidRDefault="00CF6386" w:rsidP="00595443">
            <w:pPr>
              <w:jc w:val="both"/>
              <w:rPr>
                <w:rFonts w:ascii="Times New Roman" w:hAnsi="Times New Roman" w:cs="Times New Roman"/>
                <w:sz w:val="26"/>
                <w:szCs w:val="26"/>
              </w:rPr>
            </w:pPr>
          </w:p>
        </w:tc>
        <w:tc>
          <w:tcPr>
            <w:tcW w:w="360" w:type="dxa"/>
          </w:tcPr>
          <w:p w14:paraId="19E5E8AF" w14:textId="77777777" w:rsidR="00CF6386" w:rsidRPr="00DB6286" w:rsidRDefault="00CF6386" w:rsidP="00595443">
            <w:pPr>
              <w:jc w:val="both"/>
              <w:rPr>
                <w:rFonts w:ascii="Times New Roman" w:hAnsi="Times New Roman" w:cs="Times New Roman"/>
                <w:sz w:val="26"/>
                <w:szCs w:val="26"/>
              </w:rPr>
            </w:pPr>
          </w:p>
        </w:tc>
        <w:tc>
          <w:tcPr>
            <w:tcW w:w="360" w:type="dxa"/>
          </w:tcPr>
          <w:p w14:paraId="241C3B45" w14:textId="77777777" w:rsidR="00CF6386" w:rsidRPr="00DB6286" w:rsidRDefault="00CF6386" w:rsidP="00595443">
            <w:pPr>
              <w:jc w:val="both"/>
              <w:rPr>
                <w:rFonts w:ascii="Times New Roman" w:hAnsi="Times New Roman" w:cs="Times New Roman"/>
                <w:sz w:val="26"/>
                <w:szCs w:val="26"/>
              </w:rPr>
            </w:pPr>
          </w:p>
        </w:tc>
        <w:tc>
          <w:tcPr>
            <w:tcW w:w="360" w:type="dxa"/>
          </w:tcPr>
          <w:p w14:paraId="6A1A9AA9" w14:textId="77777777" w:rsidR="00CF6386" w:rsidRPr="00DB6286" w:rsidRDefault="00CF6386" w:rsidP="00595443">
            <w:pPr>
              <w:jc w:val="both"/>
              <w:rPr>
                <w:rFonts w:ascii="Times New Roman" w:hAnsi="Times New Roman" w:cs="Times New Roman"/>
                <w:sz w:val="26"/>
                <w:szCs w:val="26"/>
              </w:rPr>
            </w:pPr>
          </w:p>
        </w:tc>
        <w:tc>
          <w:tcPr>
            <w:tcW w:w="360" w:type="dxa"/>
          </w:tcPr>
          <w:p w14:paraId="19AC2202" w14:textId="77777777" w:rsidR="00CF6386" w:rsidRPr="00DB6286" w:rsidRDefault="00CF6386" w:rsidP="00595443">
            <w:pPr>
              <w:jc w:val="both"/>
              <w:rPr>
                <w:rFonts w:ascii="Times New Roman" w:hAnsi="Times New Roman" w:cs="Times New Roman"/>
                <w:sz w:val="26"/>
                <w:szCs w:val="26"/>
              </w:rPr>
            </w:pPr>
          </w:p>
        </w:tc>
        <w:tc>
          <w:tcPr>
            <w:tcW w:w="360" w:type="dxa"/>
          </w:tcPr>
          <w:p w14:paraId="7BA16DAE" w14:textId="77777777" w:rsidR="00CF6386" w:rsidRPr="00DB6286" w:rsidRDefault="00CF6386" w:rsidP="00595443">
            <w:pPr>
              <w:jc w:val="both"/>
              <w:rPr>
                <w:rFonts w:ascii="Times New Roman" w:hAnsi="Times New Roman" w:cs="Times New Roman"/>
                <w:sz w:val="26"/>
                <w:szCs w:val="26"/>
              </w:rPr>
            </w:pPr>
          </w:p>
        </w:tc>
        <w:tc>
          <w:tcPr>
            <w:tcW w:w="360" w:type="dxa"/>
          </w:tcPr>
          <w:p w14:paraId="7AF9ACEF" w14:textId="77777777" w:rsidR="00CF6386" w:rsidRPr="00DB6286" w:rsidRDefault="00CF6386" w:rsidP="00595443">
            <w:pPr>
              <w:jc w:val="both"/>
              <w:rPr>
                <w:rFonts w:ascii="Times New Roman" w:hAnsi="Times New Roman" w:cs="Times New Roman"/>
                <w:sz w:val="26"/>
                <w:szCs w:val="26"/>
              </w:rPr>
            </w:pPr>
          </w:p>
        </w:tc>
        <w:tc>
          <w:tcPr>
            <w:tcW w:w="360" w:type="dxa"/>
          </w:tcPr>
          <w:p w14:paraId="576C4F6C" w14:textId="77777777" w:rsidR="00CF6386" w:rsidRPr="00DB6286" w:rsidRDefault="00CF6386" w:rsidP="00595443">
            <w:pPr>
              <w:jc w:val="both"/>
              <w:rPr>
                <w:rFonts w:ascii="Times New Roman" w:hAnsi="Times New Roman" w:cs="Times New Roman"/>
                <w:sz w:val="26"/>
                <w:szCs w:val="26"/>
              </w:rPr>
            </w:pPr>
          </w:p>
        </w:tc>
        <w:tc>
          <w:tcPr>
            <w:tcW w:w="360" w:type="dxa"/>
          </w:tcPr>
          <w:p w14:paraId="712FD326" w14:textId="77777777" w:rsidR="00CF6386" w:rsidRPr="00DB6286" w:rsidRDefault="00CF6386" w:rsidP="00595443">
            <w:pPr>
              <w:jc w:val="both"/>
              <w:rPr>
                <w:rFonts w:ascii="Times New Roman" w:hAnsi="Times New Roman" w:cs="Times New Roman"/>
                <w:sz w:val="26"/>
                <w:szCs w:val="26"/>
              </w:rPr>
            </w:pPr>
          </w:p>
        </w:tc>
        <w:tc>
          <w:tcPr>
            <w:tcW w:w="360" w:type="dxa"/>
          </w:tcPr>
          <w:p w14:paraId="52C44EBE" w14:textId="77777777" w:rsidR="00CF6386" w:rsidRPr="00DB6286" w:rsidRDefault="00CF6386" w:rsidP="00595443">
            <w:pPr>
              <w:jc w:val="both"/>
              <w:rPr>
                <w:rFonts w:ascii="Times New Roman" w:hAnsi="Times New Roman" w:cs="Times New Roman"/>
                <w:sz w:val="26"/>
                <w:szCs w:val="26"/>
              </w:rPr>
            </w:pPr>
          </w:p>
        </w:tc>
        <w:tc>
          <w:tcPr>
            <w:tcW w:w="360" w:type="dxa"/>
          </w:tcPr>
          <w:p w14:paraId="500DA544" w14:textId="77777777" w:rsidR="00CF6386" w:rsidRPr="00DB6286" w:rsidRDefault="00CF6386" w:rsidP="00595443">
            <w:pPr>
              <w:jc w:val="both"/>
              <w:rPr>
                <w:rFonts w:ascii="Times New Roman" w:hAnsi="Times New Roman" w:cs="Times New Roman"/>
                <w:sz w:val="26"/>
                <w:szCs w:val="26"/>
              </w:rPr>
            </w:pPr>
          </w:p>
        </w:tc>
        <w:tc>
          <w:tcPr>
            <w:tcW w:w="360" w:type="dxa"/>
          </w:tcPr>
          <w:p w14:paraId="3689FE2A" w14:textId="77777777" w:rsidR="00CF6386" w:rsidRPr="00DB6286" w:rsidRDefault="00CF6386" w:rsidP="00595443">
            <w:pPr>
              <w:jc w:val="both"/>
              <w:rPr>
                <w:rFonts w:ascii="Times New Roman" w:hAnsi="Times New Roman" w:cs="Times New Roman"/>
                <w:sz w:val="26"/>
                <w:szCs w:val="26"/>
              </w:rPr>
            </w:pPr>
          </w:p>
        </w:tc>
        <w:tc>
          <w:tcPr>
            <w:tcW w:w="360" w:type="dxa"/>
          </w:tcPr>
          <w:p w14:paraId="66E870A4" w14:textId="77777777" w:rsidR="00CF6386" w:rsidRPr="00DB6286" w:rsidRDefault="00CF6386" w:rsidP="00595443">
            <w:pPr>
              <w:jc w:val="both"/>
              <w:rPr>
                <w:rFonts w:ascii="Times New Roman" w:hAnsi="Times New Roman" w:cs="Times New Roman"/>
                <w:sz w:val="26"/>
                <w:szCs w:val="26"/>
              </w:rPr>
            </w:pPr>
          </w:p>
        </w:tc>
        <w:tc>
          <w:tcPr>
            <w:tcW w:w="360" w:type="dxa"/>
          </w:tcPr>
          <w:p w14:paraId="7E36262E" w14:textId="77777777" w:rsidR="00CF6386" w:rsidRPr="00DB6286" w:rsidRDefault="00CF6386" w:rsidP="00595443">
            <w:pPr>
              <w:jc w:val="both"/>
              <w:rPr>
                <w:rFonts w:ascii="Times New Roman" w:hAnsi="Times New Roman" w:cs="Times New Roman"/>
                <w:sz w:val="26"/>
                <w:szCs w:val="26"/>
              </w:rPr>
            </w:pPr>
          </w:p>
        </w:tc>
        <w:tc>
          <w:tcPr>
            <w:tcW w:w="360" w:type="dxa"/>
          </w:tcPr>
          <w:p w14:paraId="7E63B469" w14:textId="77777777" w:rsidR="00CF6386" w:rsidRPr="00DB6286" w:rsidRDefault="00CF6386" w:rsidP="00595443">
            <w:pPr>
              <w:jc w:val="both"/>
              <w:rPr>
                <w:rFonts w:ascii="Times New Roman" w:hAnsi="Times New Roman" w:cs="Times New Roman"/>
                <w:sz w:val="26"/>
                <w:szCs w:val="26"/>
              </w:rPr>
            </w:pPr>
          </w:p>
        </w:tc>
        <w:tc>
          <w:tcPr>
            <w:tcW w:w="360" w:type="dxa"/>
          </w:tcPr>
          <w:p w14:paraId="520D0A2B" w14:textId="77777777" w:rsidR="00CF6386" w:rsidRPr="00DB6286" w:rsidRDefault="00CF6386" w:rsidP="00595443">
            <w:pPr>
              <w:jc w:val="both"/>
              <w:rPr>
                <w:rFonts w:ascii="Times New Roman" w:hAnsi="Times New Roman" w:cs="Times New Roman"/>
                <w:sz w:val="26"/>
                <w:szCs w:val="26"/>
              </w:rPr>
            </w:pPr>
          </w:p>
        </w:tc>
        <w:tc>
          <w:tcPr>
            <w:tcW w:w="360" w:type="dxa"/>
          </w:tcPr>
          <w:p w14:paraId="594BEE5C" w14:textId="77777777" w:rsidR="00CF6386" w:rsidRPr="00DB6286" w:rsidRDefault="00CF6386" w:rsidP="00595443">
            <w:pPr>
              <w:jc w:val="both"/>
              <w:rPr>
                <w:rFonts w:ascii="Times New Roman" w:hAnsi="Times New Roman" w:cs="Times New Roman"/>
                <w:sz w:val="26"/>
                <w:szCs w:val="26"/>
              </w:rPr>
            </w:pPr>
          </w:p>
        </w:tc>
        <w:tc>
          <w:tcPr>
            <w:tcW w:w="360" w:type="dxa"/>
          </w:tcPr>
          <w:p w14:paraId="510417FD" w14:textId="77777777" w:rsidR="00CF6386" w:rsidRPr="00DB6286" w:rsidRDefault="00CF6386" w:rsidP="00595443">
            <w:pPr>
              <w:jc w:val="both"/>
              <w:rPr>
                <w:rFonts w:ascii="Times New Roman" w:hAnsi="Times New Roman" w:cs="Times New Roman"/>
                <w:sz w:val="26"/>
                <w:szCs w:val="26"/>
              </w:rPr>
            </w:pPr>
          </w:p>
        </w:tc>
        <w:tc>
          <w:tcPr>
            <w:tcW w:w="360" w:type="dxa"/>
          </w:tcPr>
          <w:p w14:paraId="25191336" w14:textId="77777777" w:rsidR="00CF6386" w:rsidRPr="00DB6286" w:rsidRDefault="00CF6386" w:rsidP="00595443">
            <w:pPr>
              <w:jc w:val="both"/>
              <w:rPr>
                <w:rFonts w:ascii="Times New Roman" w:hAnsi="Times New Roman" w:cs="Times New Roman"/>
                <w:sz w:val="26"/>
                <w:szCs w:val="26"/>
              </w:rPr>
            </w:pPr>
          </w:p>
        </w:tc>
        <w:tc>
          <w:tcPr>
            <w:tcW w:w="360" w:type="dxa"/>
          </w:tcPr>
          <w:p w14:paraId="4E02D156" w14:textId="77777777" w:rsidR="00CF6386" w:rsidRPr="00DB6286" w:rsidRDefault="00CF6386" w:rsidP="00595443">
            <w:pPr>
              <w:jc w:val="both"/>
              <w:rPr>
                <w:rFonts w:ascii="Times New Roman" w:hAnsi="Times New Roman" w:cs="Times New Roman"/>
                <w:sz w:val="26"/>
                <w:szCs w:val="26"/>
              </w:rPr>
            </w:pPr>
          </w:p>
        </w:tc>
        <w:tc>
          <w:tcPr>
            <w:tcW w:w="360" w:type="dxa"/>
          </w:tcPr>
          <w:p w14:paraId="5D25BE76" w14:textId="77777777" w:rsidR="00CF6386" w:rsidRPr="00DB6286" w:rsidRDefault="00CF6386" w:rsidP="00595443">
            <w:pPr>
              <w:jc w:val="both"/>
              <w:rPr>
                <w:rFonts w:ascii="Times New Roman" w:hAnsi="Times New Roman" w:cs="Times New Roman"/>
                <w:sz w:val="26"/>
                <w:szCs w:val="26"/>
              </w:rPr>
            </w:pPr>
          </w:p>
        </w:tc>
        <w:tc>
          <w:tcPr>
            <w:tcW w:w="360" w:type="dxa"/>
          </w:tcPr>
          <w:p w14:paraId="0C089621" w14:textId="77777777" w:rsidR="00CF6386" w:rsidRPr="00DB6286" w:rsidRDefault="00CF6386" w:rsidP="00595443">
            <w:pPr>
              <w:jc w:val="both"/>
              <w:rPr>
                <w:rFonts w:ascii="Times New Roman" w:hAnsi="Times New Roman" w:cs="Times New Roman"/>
                <w:sz w:val="26"/>
                <w:szCs w:val="26"/>
              </w:rPr>
            </w:pPr>
          </w:p>
        </w:tc>
        <w:tc>
          <w:tcPr>
            <w:tcW w:w="360" w:type="dxa"/>
          </w:tcPr>
          <w:p w14:paraId="40741A9F" w14:textId="77777777" w:rsidR="00CF6386" w:rsidRPr="00DB6286" w:rsidRDefault="00CF6386" w:rsidP="00595443">
            <w:pPr>
              <w:jc w:val="both"/>
              <w:rPr>
                <w:rFonts w:ascii="Times New Roman" w:hAnsi="Times New Roman" w:cs="Times New Roman"/>
                <w:sz w:val="26"/>
                <w:szCs w:val="26"/>
              </w:rPr>
            </w:pPr>
          </w:p>
        </w:tc>
        <w:tc>
          <w:tcPr>
            <w:tcW w:w="360" w:type="dxa"/>
          </w:tcPr>
          <w:p w14:paraId="412E2D2A" w14:textId="77777777" w:rsidR="00CF6386" w:rsidRPr="00DB6286" w:rsidRDefault="00CF6386" w:rsidP="00595443">
            <w:pPr>
              <w:jc w:val="both"/>
              <w:rPr>
                <w:rFonts w:ascii="Times New Roman" w:hAnsi="Times New Roman" w:cs="Times New Roman"/>
                <w:sz w:val="26"/>
                <w:szCs w:val="26"/>
              </w:rPr>
            </w:pPr>
          </w:p>
        </w:tc>
        <w:tc>
          <w:tcPr>
            <w:tcW w:w="360" w:type="dxa"/>
          </w:tcPr>
          <w:p w14:paraId="23877136" w14:textId="77777777" w:rsidR="00CF6386" w:rsidRPr="00DB6286" w:rsidRDefault="00CF6386" w:rsidP="00595443">
            <w:pPr>
              <w:jc w:val="both"/>
              <w:rPr>
                <w:rFonts w:ascii="Times New Roman" w:hAnsi="Times New Roman" w:cs="Times New Roman"/>
                <w:sz w:val="26"/>
                <w:szCs w:val="26"/>
              </w:rPr>
            </w:pPr>
          </w:p>
        </w:tc>
        <w:tc>
          <w:tcPr>
            <w:tcW w:w="360" w:type="dxa"/>
          </w:tcPr>
          <w:p w14:paraId="1E0EED00" w14:textId="77777777" w:rsidR="00CF6386" w:rsidRPr="00DB6286" w:rsidRDefault="00CF6386" w:rsidP="00595443">
            <w:pPr>
              <w:jc w:val="both"/>
              <w:rPr>
                <w:rFonts w:ascii="Times New Roman" w:hAnsi="Times New Roman" w:cs="Times New Roman"/>
                <w:sz w:val="26"/>
                <w:szCs w:val="26"/>
              </w:rPr>
            </w:pPr>
          </w:p>
        </w:tc>
      </w:tr>
    </w:tbl>
    <w:p w14:paraId="45AB5736" w14:textId="77777777" w:rsidR="00CF6386" w:rsidRPr="00DB6286" w:rsidRDefault="00CF6386" w:rsidP="00CF6386">
      <w:pPr>
        <w:spacing w:after="0"/>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3680"/>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78"/>
      </w:tblGrid>
      <w:tr w:rsidR="00CF6386" w:rsidRPr="00DB6286" w14:paraId="0A7762D5" w14:textId="77777777" w:rsidTr="00595443">
        <w:tc>
          <w:tcPr>
            <w:tcW w:w="3681" w:type="dxa"/>
          </w:tcPr>
          <w:p w14:paraId="593D9CA4"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Адреса електронної пошти</w:t>
            </w:r>
          </w:p>
        </w:tc>
        <w:tc>
          <w:tcPr>
            <w:tcW w:w="283" w:type="dxa"/>
          </w:tcPr>
          <w:p w14:paraId="2BAF1A3E" w14:textId="77777777" w:rsidR="00CF6386" w:rsidRPr="00DB6286" w:rsidRDefault="00CF6386" w:rsidP="00595443">
            <w:pPr>
              <w:jc w:val="both"/>
              <w:rPr>
                <w:rFonts w:ascii="Times New Roman" w:hAnsi="Times New Roman" w:cs="Times New Roman"/>
                <w:sz w:val="26"/>
                <w:szCs w:val="26"/>
              </w:rPr>
            </w:pPr>
          </w:p>
        </w:tc>
        <w:tc>
          <w:tcPr>
            <w:tcW w:w="284" w:type="dxa"/>
          </w:tcPr>
          <w:p w14:paraId="778E8E1E" w14:textId="77777777" w:rsidR="00CF6386" w:rsidRPr="00DB6286" w:rsidRDefault="00CF6386" w:rsidP="00595443">
            <w:pPr>
              <w:jc w:val="both"/>
              <w:rPr>
                <w:rFonts w:ascii="Times New Roman" w:hAnsi="Times New Roman" w:cs="Times New Roman"/>
                <w:sz w:val="26"/>
                <w:szCs w:val="26"/>
              </w:rPr>
            </w:pPr>
          </w:p>
        </w:tc>
        <w:tc>
          <w:tcPr>
            <w:tcW w:w="283" w:type="dxa"/>
          </w:tcPr>
          <w:p w14:paraId="32EF0DAF" w14:textId="77777777" w:rsidR="00CF6386" w:rsidRPr="00DB6286" w:rsidRDefault="00CF6386" w:rsidP="00595443">
            <w:pPr>
              <w:jc w:val="both"/>
              <w:rPr>
                <w:rFonts w:ascii="Times New Roman" w:hAnsi="Times New Roman" w:cs="Times New Roman"/>
                <w:sz w:val="26"/>
                <w:szCs w:val="26"/>
              </w:rPr>
            </w:pPr>
          </w:p>
        </w:tc>
        <w:tc>
          <w:tcPr>
            <w:tcW w:w="284" w:type="dxa"/>
          </w:tcPr>
          <w:p w14:paraId="17ECC4EC" w14:textId="77777777" w:rsidR="00CF6386" w:rsidRPr="00DB6286" w:rsidRDefault="00CF6386" w:rsidP="00595443">
            <w:pPr>
              <w:jc w:val="both"/>
              <w:rPr>
                <w:rFonts w:ascii="Times New Roman" w:hAnsi="Times New Roman" w:cs="Times New Roman"/>
                <w:sz w:val="26"/>
                <w:szCs w:val="26"/>
              </w:rPr>
            </w:pPr>
          </w:p>
        </w:tc>
        <w:tc>
          <w:tcPr>
            <w:tcW w:w="283" w:type="dxa"/>
          </w:tcPr>
          <w:p w14:paraId="714B5D1C" w14:textId="77777777" w:rsidR="00CF6386" w:rsidRPr="00DB6286" w:rsidRDefault="00CF6386" w:rsidP="00595443">
            <w:pPr>
              <w:jc w:val="both"/>
              <w:rPr>
                <w:rFonts w:ascii="Times New Roman" w:hAnsi="Times New Roman" w:cs="Times New Roman"/>
                <w:sz w:val="26"/>
                <w:szCs w:val="26"/>
              </w:rPr>
            </w:pPr>
          </w:p>
        </w:tc>
        <w:tc>
          <w:tcPr>
            <w:tcW w:w="284" w:type="dxa"/>
          </w:tcPr>
          <w:p w14:paraId="733FF108" w14:textId="77777777" w:rsidR="00CF6386" w:rsidRPr="00DB6286" w:rsidRDefault="00CF6386" w:rsidP="00595443">
            <w:pPr>
              <w:jc w:val="both"/>
              <w:rPr>
                <w:rFonts w:ascii="Times New Roman" w:hAnsi="Times New Roman" w:cs="Times New Roman"/>
                <w:sz w:val="26"/>
                <w:szCs w:val="26"/>
              </w:rPr>
            </w:pPr>
          </w:p>
        </w:tc>
        <w:tc>
          <w:tcPr>
            <w:tcW w:w="283" w:type="dxa"/>
          </w:tcPr>
          <w:p w14:paraId="770EB577" w14:textId="77777777" w:rsidR="00CF6386" w:rsidRPr="00DB6286" w:rsidRDefault="00CF6386" w:rsidP="00595443">
            <w:pPr>
              <w:jc w:val="both"/>
              <w:rPr>
                <w:rFonts w:ascii="Times New Roman" w:hAnsi="Times New Roman" w:cs="Times New Roman"/>
                <w:sz w:val="26"/>
                <w:szCs w:val="26"/>
              </w:rPr>
            </w:pPr>
          </w:p>
        </w:tc>
        <w:tc>
          <w:tcPr>
            <w:tcW w:w="284" w:type="dxa"/>
          </w:tcPr>
          <w:p w14:paraId="0A549649" w14:textId="77777777" w:rsidR="00CF6386" w:rsidRPr="00DB6286" w:rsidRDefault="00CF6386" w:rsidP="00595443">
            <w:pPr>
              <w:jc w:val="both"/>
              <w:rPr>
                <w:rFonts w:ascii="Times New Roman" w:hAnsi="Times New Roman" w:cs="Times New Roman"/>
                <w:sz w:val="26"/>
                <w:szCs w:val="26"/>
              </w:rPr>
            </w:pPr>
          </w:p>
        </w:tc>
        <w:tc>
          <w:tcPr>
            <w:tcW w:w="283" w:type="dxa"/>
          </w:tcPr>
          <w:p w14:paraId="6A163254" w14:textId="77777777" w:rsidR="00CF6386" w:rsidRPr="00DB6286" w:rsidRDefault="00CF6386" w:rsidP="00595443">
            <w:pPr>
              <w:jc w:val="both"/>
              <w:rPr>
                <w:rFonts w:ascii="Times New Roman" w:hAnsi="Times New Roman" w:cs="Times New Roman"/>
                <w:sz w:val="26"/>
                <w:szCs w:val="26"/>
              </w:rPr>
            </w:pPr>
          </w:p>
        </w:tc>
        <w:tc>
          <w:tcPr>
            <w:tcW w:w="284" w:type="dxa"/>
          </w:tcPr>
          <w:p w14:paraId="7095A91D" w14:textId="77777777" w:rsidR="00CF6386" w:rsidRPr="00DB6286" w:rsidRDefault="00CF6386" w:rsidP="00595443">
            <w:pPr>
              <w:jc w:val="both"/>
              <w:rPr>
                <w:rFonts w:ascii="Times New Roman" w:hAnsi="Times New Roman" w:cs="Times New Roman"/>
                <w:sz w:val="26"/>
                <w:szCs w:val="26"/>
              </w:rPr>
            </w:pPr>
          </w:p>
        </w:tc>
        <w:tc>
          <w:tcPr>
            <w:tcW w:w="283" w:type="dxa"/>
          </w:tcPr>
          <w:p w14:paraId="3885AD41" w14:textId="77777777" w:rsidR="00CF6386" w:rsidRPr="00DB6286" w:rsidRDefault="00CF6386" w:rsidP="00595443">
            <w:pPr>
              <w:jc w:val="both"/>
              <w:rPr>
                <w:rFonts w:ascii="Times New Roman" w:hAnsi="Times New Roman" w:cs="Times New Roman"/>
                <w:sz w:val="26"/>
                <w:szCs w:val="26"/>
              </w:rPr>
            </w:pPr>
          </w:p>
        </w:tc>
        <w:tc>
          <w:tcPr>
            <w:tcW w:w="284" w:type="dxa"/>
          </w:tcPr>
          <w:p w14:paraId="7B5469DB" w14:textId="77777777" w:rsidR="00CF6386" w:rsidRPr="00DB6286" w:rsidRDefault="00CF6386" w:rsidP="00595443">
            <w:pPr>
              <w:jc w:val="both"/>
              <w:rPr>
                <w:rFonts w:ascii="Times New Roman" w:hAnsi="Times New Roman" w:cs="Times New Roman"/>
                <w:sz w:val="26"/>
                <w:szCs w:val="26"/>
              </w:rPr>
            </w:pPr>
          </w:p>
        </w:tc>
        <w:tc>
          <w:tcPr>
            <w:tcW w:w="283" w:type="dxa"/>
          </w:tcPr>
          <w:p w14:paraId="706DEF31" w14:textId="77777777" w:rsidR="00CF6386" w:rsidRPr="00DB6286" w:rsidRDefault="00CF6386" w:rsidP="00595443">
            <w:pPr>
              <w:jc w:val="both"/>
              <w:rPr>
                <w:rFonts w:ascii="Times New Roman" w:hAnsi="Times New Roman" w:cs="Times New Roman"/>
                <w:sz w:val="26"/>
                <w:szCs w:val="26"/>
              </w:rPr>
            </w:pPr>
          </w:p>
        </w:tc>
        <w:tc>
          <w:tcPr>
            <w:tcW w:w="284" w:type="dxa"/>
          </w:tcPr>
          <w:p w14:paraId="447E15B9" w14:textId="77777777" w:rsidR="00CF6386" w:rsidRPr="00DB6286" w:rsidRDefault="00CF6386" w:rsidP="00595443">
            <w:pPr>
              <w:jc w:val="both"/>
              <w:rPr>
                <w:rFonts w:ascii="Times New Roman" w:hAnsi="Times New Roman" w:cs="Times New Roman"/>
                <w:sz w:val="26"/>
                <w:szCs w:val="26"/>
              </w:rPr>
            </w:pPr>
          </w:p>
        </w:tc>
        <w:tc>
          <w:tcPr>
            <w:tcW w:w="283" w:type="dxa"/>
          </w:tcPr>
          <w:p w14:paraId="34143BD7" w14:textId="77777777" w:rsidR="00CF6386" w:rsidRPr="00DB6286" w:rsidRDefault="00CF6386" w:rsidP="00595443">
            <w:pPr>
              <w:jc w:val="both"/>
              <w:rPr>
                <w:rFonts w:ascii="Times New Roman" w:hAnsi="Times New Roman" w:cs="Times New Roman"/>
                <w:sz w:val="26"/>
                <w:szCs w:val="26"/>
              </w:rPr>
            </w:pPr>
          </w:p>
        </w:tc>
        <w:tc>
          <w:tcPr>
            <w:tcW w:w="284" w:type="dxa"/>
          </w:tcPr>
          <w:p w14:paraId="07487496" w14:textId="77777777" w:rsidR="00CF6386" w:rsidRPr="00DB6286" w:rsidRDefault="00CF6386" w:rsidP="00595443">
            <w:pPr>
              <w:jc w:val="both"/>
              <w:rPr>
                <w:rFonts w:ascii="Times New Roman" w:hAnsi="Times New Roman" w:cs="Times New Roman"/>
                <w:sz w:val="26"/>
                <w:szCs w:val="26"/>
              </w:rPr>
            </w:pPr>
          </w:p>
        </w:tc>
        <w:tc>
          <w:tcPr>
            <w:tcW w:w="283" w:type="dxa"/>
          </w:tcPr>
          <w:p w14:paraId="01AD4AEE" w14:textId="77777777" w:rsidR="00CF6386" w:rsidRPr="00DB6286" w:rsidRDefault="00CF6386" w:rsidP="00595443">
            <w:pPr>
              <w:jc w:val="both"/>
              <w:rPr>
                <w:rFonts w:ascii="Times New Roman" w:hAnsi="Times New Roman" w:cs="Times New Roman"/>
                <w:sz w:val="26"/>
                <w:szCs w:val="26"/>
              </w:rPr>
            </w:pPr>
          </w:p>
        </w:tc>
        <w:tc>
          <w:tcPr>
            <w:tcW w:w="284" w:type="dxa"/>
          </w:tcPr>
          <w:p w14:paraId="702034EB" w14:textId="77777777" w:rsidR="00CF6386" w:rsidRPr="00DB6286" w:rsidRDefault="00CF6386" w:rsidP="00595443">
            <w:pPr>
              <w:jc w:val="both"/>
              <w:rPr>
                <w:rFonts w:ascii="Times New Roman" w:hAnsi="Times New Roman" w:cs="Times New Roman"/>
                <w:sz w:val="26"/>
                <w:szCs w:val="26"/>
              </w:rPr>
            </w:pPr>
          </w:p>
        </w:tc>
        <w:tc>
          <w:tcPr>
            <w:tcW w:w="283" w:type="dxa"/>
          </w:tcPr>
          <w:p w14:paraId="1E9B1EE0" w14:textId="77777777" w:rsidR="00CF6386" w:rsidRPr="00DB6286" w:rsidRDefault="00CF6386" w:rsidP="00595443">
            <w:pPr>
              <w:jc w:val="both"/>
              <w:rPr>
                <w:rFonts w:ascii="Times New Roman" w:hAnsi="Times New Roman" w:cs="Times New Roman"/>
                <w:sz w:val="26"/>
                <w:szCs w:val="26"/>
              </w:rPr>
            </w:pPr>
          </w:p>
        </w:tc>
        <w:tc>
          <w:tcPr>
            <w:tcW w:w="284" w:type="dxa"/>
          </w:tcPr>
          <w:p w14:paraId="3FFC3963" w14:textId="77777777" w:rsidR="00CF6386" w:rsidRPr="00DB6286" w:rsidRDefault="00CF6386" w:rsidP="00595443">
            <w:pPr>
              <w:jc w:val="both"/>
              <w:rPr>
                <w:rFonts w:ascii="Times New Roman" w:hAnsi="Times New Roman" w:cs="Times New Roman"/>
                <w:sz w:val="26"/>
                <w:szCs w:val="26"/>
              </w:rPr>
            </w:pPr>
          </w:p>
        </w:tc>
        <w:tc>
          <w:tcPr>
            <w:tcW w:w="278" w:type="dxa"/>
          </w:tcPr>
          <w:p w14:paraId="4A3265C7" w14:textId="77777777" w:rsidR="00CF6386" w:rsidRPr="00DB6286" w:rsidRDefault="00CF6386" w:rsidP="00595443">
            <w:pPr>
              <w:jc w:val="both"/>
              <w:rPr>
                <w:rFonts w:ascii="Times New Roman" w:hAnsi="Times New Roman" w:cs="Times New Roman"/>
                <w:sz w:val="26"/>
                <w:szCs w:val="26"/>
              </w:rPr>
            </w:pPr>
          </w:p>
        </w:tc>
      </w:tr>
    </w:tbl>
    <w:p w14:paraId="21172932" w14:textId="77777777" w:rsidR="00CF6386" w:rsidRPr="00DB6286" w:rsidRDefault="00CF6386" w:rsidP="00CF6386">
      <w:pPr>
        <w:spacing w:after="0"/>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3680"/>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78"/>
      </w:tblGrid>
      <w:tr w:rsidR="00CF6386" w:rsidRPr="00DB6286" w14:paraId="03E6F31F" w14:textId="77777777" w:rsidTr="00595443">
        <w:tc>
          <w:tcPr>
            <w:tcW w:w="3681" w:type="dxa"/>
          </w:tcPr>
          <w:p w14:paraId="10943643"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Телефон</w:t>
            </w:r>
          </w:p>
        </w:tc>
        <w:tc>
          <w:tcPr>
            <w:tcW w:w="283" w:type="dxa"/>
          </w:tcPr>
          <w:p w14:paraId="20F26CAD" w14:textId="77777777" w:rsidR="00CF6386" w:rsidRPr="00DB6286" w:rsidRDefault="00CF6386" w:rsidP="00595443">
            <w:pPr>
              <w:jc w:val="both"/>
              <w:rPr>
                <w:rFonts w:ascii="Times New Roman" w:hAnsi="Times New Roman" w:cs="Times New Roman"/>
                <w:sz w:val="26"/>
                <w:szCs w:val="26"/>
              </w:rPr>
            </w:pPr>
          </w:p>
        </w:tc>
        <w:tc>
          <w:tcPr>
            <w:tcW w:w="284" w:type="dxa"/>
          </w:tcPr>
          <w:p w14:paraId="0F3FF581" w14:textId="77777777" w:rsidR="00CF6386" w:rsidRPr="00DB6286" w:rsidRDefault="00CF6386" w:rsidP="00595443">
            <w:pPr>
              <w:jc w:val="both"/>
              <w:rPr>
                <w:rFonts w:ascii="Times New Roman" w:hAnsi="Times New Roman" w:cs="Times New Roman"/>
                <w:sz w:val="26"/>
                <w:szCs w:val="26"/>
              </w:rPr>
            </w:pPr>
          </w:p>
        </w:tc>
        <w:tc>
          <w:tcPr>
            <w:tcW w:w="283" w:type="dxa"/>
          </w:tcPr>
          <w:p w14:paraId="23BA025F" w14:textId="77777777" w:rsidR="00CF6386" w:rsidRPr="00DB6286" w:rsidRDefault="00CF6386" w:rsidP="00595443">
            <w:pPr>
              <w:jc w:val="both"/>
              <w:rPr>
                <w:rFonts w:ascii="Times New Roman" w:hAnsi="Times New Roman" w:cs="Times New Roman"/>
                <w:sz w:val="26"/>
                <w:szCs w:val="26"/>
              </w:rPr>
            </w:pPr>
          </w:p>
        </w:tc>
        <w:tc>
          <w:tcPr>
            <w:tcW w:w="284" w:type="dxa"/>
          </w:tcPr>
          <w:p w14:paraId="31F9CC4E" w14:textId="77777777" w:rsidR="00CF6386" w:rsidRPr="00DB6286" w:rsidRDefault="00CF6386" w:rsidP="00595443">
            <w:pPr>
              <w:jc w:val="both"/>
              <w:rPr>
                <w:rFonts w:ascii="Times New Roman" w:hAnsi="Times New Roman" w:cs="Times New Roman"/>
                <w:sz w:val="26"/>
                <w:szCs w:val="26"/>
              </w:rPr>
            </w:pPr>
          </w:p>
        </w:tc>
        <w:tc>
          <w:tcPr>
            <w:tcW w:w="283" w:type="dxa"/>
          </w:tcPr>
          <w:p w14:paraId="571FA55A" w14:textId="77777777" w:rsidR="00CF6386" w:rsidRPr="00DB6286" w:rsidRDefault="00CF6386" w:rsidP="00595443">
            <w:pPr>
              <w:jc w:val="both"/>
              <w:rPr>
                <w:rFonts w:ascii="Times New Roman" w:hAnsi="Times New Roman" w:cs="Times New Roman"/>
                <w:sz w:val="26"/>
                <w:szCs w:val="26"/>
              </w:rPr>
            </w:pPr>
          </w:p>
        </w:tc>
        <w:tc>
          <w:tcPr>
            <w:tcW w:w="284" w:type="dxa"/>
          </w:tcPr>
          <w:p w14:paraId="74173F70" w14:textId="77777777" w:rsidR="00CF6386" w:rsidRPr="00DB6286" w:rsidRDefault="00CF6386" w:rsidP="00595443">
            <w:pPr>
              <w:jc w:val="both"/>
              <w:rPr>
                <w:rFonts w:ascii="Times New Roman" w:hAnsi="Times New Roman" w:cs="Times New Roman"/>
                <w:sz w:val="26"/>
                <w:szCs w:val="26"/>
              </w:rPr>
            </w:pPr>
          </w:p>
        </w:tc>
        <w:tc>
          <w:tcPr>
            <w:tcW w:w="283" w:type="dxa"/>
          </w:tcPr>
          <w:p w14:paraId="3AE9B269" w14:textId="77777777" w:rsidR="00CF6386" w:rsidRPr="00DB6286" w:rsidRDefault="00CF6386" w:rsidP="00595443">
            <w:pPr>
              <w:jc w:val="both"/>
              <w:rPr>
                <w:rFonts w:ascii="Times New Roman" w:hAnsi="Times New Roman" w:cs="Times New Roman"/>
                <w:sz w:val="26"/>
                <w:szCs w:val="26"/>
              </w:rPr>
            </w:pPr>
          </w:p>
        </w:tc>
        <w:tc>
          <w:tcPr>
            <w:tcW w:w="284" w:type="dxa"/>
          </w:tcPr>
          <w:p w14:paraId="326E3066" w14:textId="77777777" w:rsidR="00CF6386" w:rsidRPr="00DB6286" w:rsidRDefault="00CF6386" w:rsidP="00595443">
            <w:pPr>
              <w:jc w:val="both"/>
              <w:rPr>
                <w:rFonts w:ascii="Times New Roman" w:hAnsi="Times New Roman" w:cs="Times New Roman"/>
                <w:sz w:val="26"/>
                <w:szCs w:val="26"/>
              </w:rPr>
            </w:pPr>
          </w:p>
        </w:tc>
        <w:tc>
          <w:tcPr>
            <w:tcW w:w="283" w:type="dxa"/>
          </w:tcPr>
          <w:p w14:paraId="4843931E" w14:textId="77777777" w:rsidR="00CF6386" w:rsidRPr="00DB6286" w:rsidRDefault="00CF6386" w:rsidP="00595443">
            <w:pPr>
              <w:jc w:val="both"/>
              <w:rPr>
                <w:rFonts w:ascii="Times New Roman" w:hAnsi="Times New Roman" w:cs="Times New Roman"/>
                <w:sz w:val="26"/>
                <w:szCs w:val="26"/>
              </w:rPr>
            </w:pPr>
          </w:p>
        </w:tc>
        <w:tc>
          <w:tcPr>
            <w:tcW w:w="284" w:type="dxa"/>
          </w:tcPr>
          <w:p w14:paraId="636FCC79" w14:textId="77777777" w:rsidR="00CF6386" w:rsidRPr="00DB6286" w:rsidRDefault="00CF6386" w:rsidP="00595443">
            <w:pPr>
              <w:jc w:val="both"/>
              <w:rPr>
                <w:rFonts w:ascii="Times New Roman" w:hAnsi="Times New Roman" w:cs="Times New Roman"/>
                <w:sz w:val="26"/>
                <w:szCs w:val="26"/>
              </w:rPr>
            </w:pPr>
          </w:p>
        </w:tc>
        <w:tc>
          <w:tcPr>
            <w:tcW w:w="283" w:type="dxa"/>
          </w:tcPr>
          <w:p w14:paraId="53043159" w14:textId="77777777" w:rsidR="00CF6386" w:rsidRPr="00DB6286" w:rsidRDefault="00CF6386" w:rsidP="00595443">
            <w:pPr>
              <w:jc w:val="both"/>
              <w:rPr>
                <w:rFonts w:ascii="Times New Roman" w:hAnsi="Times New Roman" w:cs="Times New Roman"/>
                <w:sz w:val="26"/>
                <w:szCs w:val="26"/>
              </w:rPr>
            </w:pPr>
          </w:p>
        </w:tc>
        <w:tc>
          <w:tcPr>
            <w:tcW w:w="284" w:type="dxa"/>
          </w:tcPr>
          <w:p w14:paraId="62E5F2AE" w14:textId="77777777" w:rsidR="00CF6386" w:rsidRPr="00DB6286" w:rsidRDefault="00CF6386" w:rsidP="00595443">
            <w:pPr>
              <w:jc w:val="both"/>
              <w:rPr>
                <w:rFonts w:ascii="Times New Roman" w:hAnsi="Times New Roman" w:cs="Times New Roman"/>
                <w:sz w:val="26"/>
                <w:szCs w:val="26"/>
              </w:rPr>
            </w:pPr>
          </w:p>
        </w:tc>
        <w:tc>
          <w:tcPr>
            <w:tcW w:w="283" w:type="dxa"/>
          </w:tcPr>
          <w:p w14:paraId="2A9BE4C3" w14:textId="77777777" w:rsidR="00CF6386" w:rsidRPr="00DB6286" w:rsidRDefault="00CF6386" w:rsidP="00595443">
            <w:pPr>
              <w:jc w:val="both"/>
              <w:rPr>
                <w:rFonts w:ascii="Times New Roman" w:hAnsi="Times New Roman" w:cs="Times New Roman"/>
                <w:sz w:val="26"/>
                <w:szCs w:val="26"/>
              </w:rPr>
            </w:pPr>
          </w:p>
        </w:tc>
        <w:tc>
          <w:tcPr>
            <w:tcW w:w="284" w:type="dxa"/>
          </w:tcPr>
          <w:p w14:paraId="39A3E7BB" w14:textId="77777777" w:rsidR="00CF6386" w:rsidRPr="00DB6286" w:rsidRDefault="00CF6386" w:rsidP="00595443">
            <w:pPr>
              <w:jc w:val="both"/>
              <w:rPr>
                <w:rFonts w:ascii="Times New Roman" w:hAnsi="Times New Roman" w:cs="Times New Roman"/>
                <w:sz w:val="26"/>
                <w:szCs w:val="26"/>
              </w:rPr>
            </w:pPr>
          </w:p>
        </w:tc>
        <w:tc>
          <w:tcPr>
            <w:tcW w:w="283" w:type="dxa"/>
          </w:tcPr>
          <w:p w14:paraId="5FFDB112" w14:textId="77777777" w:rsidR="00CF6386" w:rsidRPr="00DB6286" w:rsidRDefault="00CF6386" w:rsidP="00595443">
            <w:pPr>
              <w:jc w:val="both"/>
              <w:rPr>
                <w:rFonts w:ascii="Times New Roman" w:hAnsi="Times New Roman" w:cs="Times New Roman"/>
                <w:sz w:val="26"/>
                <w:szCs w:val="26"/>
              </w:rPr>
            </w:pPr>
          </w:p>
        </w:tc>
        <w:tc>
          <w:tcPr>
            <w:tcW w:w="284" w:type="dxa"/>
          </w:tcPr>
          <w:p w14:paraId="227EEBF6" w14:textId="77777777" w:rsidR="00CF6386" w:rsidRPr="00DB6286" w:rsidRDefault="00CF6386" w:rsidP="00595443">
            <w:pPr>
              <w:jc w:val="both"/>
              <w:rPr>
                <w:rFonts w:ascii="Times New Roman" w:hAnsi="Times New Roman" w:cs="Times New Roman"/>
                <w:sz w:val="26"/>
                <w:szCs w:val="26"/>
              </w:rPr>
            </w:pPr>
          </w:p>
        </w:tc>
        <w:tc>
          <w:tcPr>
            <w:tcW w:w="283" w:type="dxa"/>
          </w:tcPr>
          <w:p w14:paraId="7A2F0FD6" w14:textId="77777777" w:rsidR="00CF6386" w:rsidRPr="00DB6286" w:rsidRDefault="00CF6386" w:rsidP="00595443">
            <w:pPr>
              <w:jc w:val="both"/>
              <w:rPr>
                <w:rFonts w:ascii="Times New Roman" w:hAnsi="Times New Roman" w:cs="Times New Roman"/>
                <w:sz w:val="26"/>
                <w:szCs w:val="26"/>
              </w:rPr>
            </w:pPr>
          </w:p>
        </w:tc>
        <w:tc>
          <w:tcPr>
            <w:tcW w:w="284" w:type="dxa"/>
          </w:tcPr>
          <w:p w14:paraId="7A7F6BEA" w14:textId="77777777" w:rsidR="00CF6386" w:rsidRPr="00DB6286" w:rsidRDefault="00CF6386" w:rsidP="00595443">
            <w:pPr>
              <w:jc w:val="both"/>
              <w:rPr>
                <w:rFonts w:ascii="Times New Roman" w:hAnsi="Times New Roman" w:cs="Times New Roman"/>
                <w:sz w:val="26"/>
                <w:szCs w:val="26"/>
              </w:rPr>
            </w:pPr>
          </w:p>
        </w:tc>
        <w:tc>
          <w:tcPr>
            <w:tcW w:w="283" w:type="dxa"/>
          </w:tcPr>
          <w:p w14:paraId="055BF4DC" w14:textId="77777777" w:rsidR="00CF6386" w:rsidRPr="00DB6286" w:rsidRDefault="00CF6386" w:rsidP="00595443">
            <w:pPr>
              <w:jc w:val="both"/>
              <w:rPr>
                <w:rFonts w:ascii="Times New Roman" w:hAnsi="Times New Roman" w:cs="Times New Roman"/>
                <w:sz w:val="26"/>
                <w:szCs w:val="26"/>
              </w:rPr>
            </w:pPr>
          </w:p>
        </w:tc>
        <w:tc>
          <w:tcPr>
            <w:tcW w:w="284" w:type="dxa"/>
          </w:tcPr>
          <w:p w14:paraId="33CD5159" w14:textId="77777777" w:rsidR="00CF6386" w:rsidRPr="00DB6286" w:rsidRDefault="00CF6386" w:rsidP="00595443">
            <w:pPr>
              <w:jc w:val="both"/>
              <w:rPr>
                <w:rFonts w:ascii="Times New Roman" w:hAnsi="Times New Roman" w:cs="Times New Roman"/>
                <w:sz w:val="26"/>
                <w:szCs w:val="26"/>
              </w:rPr>
            </w:pPr>
          </w:p>
        </w:tc>
        <w:tc>
          <w:tcPr>
            <w:tcW w:w="278" w:type="dxa"/>
          </w:tcPr>
          <w:p w14:paraId="66B68A5D" w14:textId="77777777" w:rsidR="00CF6386" w:rsidRPr="00DB6286" w:rsidRDefault="00CF6386" w:rsidP="00595443">
            <w:pPr>
              <w:jc w:val="both"/>
              <w:rPr>
                <w:rFonts w:ascii="Times New Roman" w:hAnsi="Times New Roman" w:cs="Times New Roman"/>
                <w:sz w:val="26"/>
                <w:szCs w:val="26"/>
              </w:rPr>
            </w:pPr>
          </w:p>
        </w:tc>
      </w:tr>
    </w:tbl>
    <w:p w14:paraId="4E099DDD" w14:textId="77777777" w:rsidR="00CF6386" w:rsidRPr="00DB6286" w:rsidRDefault="00CF6386" w:rsidP="00CF6386">
      <w:pPr>
        <w:spacing w:after="0"/>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3680"/>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78"/>
      </w:tblGrid>
      <w:tr w:rsidR="00CF6386" w:rsidRPr="00DB6286" w14:paraId="272DA7F9" w14:textId="77777777" w:rsidTr="00595443">
        <w:tc>
          <w:tcPr>
            <w:tcW w:w="3681" w:type="dxa"/>
          </w:tcPr>
          <w:p w14:paraId="61FA0A90"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Мобільний телефон</w:t>
            </w:r>
          </w:p>
        </w:tc>
        <w:tc>
          <w:tcPr>
            <w:tcW w:w="283" w:type="dxa"/>
          </w:tcPr>
          <w:p w14:paraId="50742A00" w14:textId="77777777" w:rsidR="00CF6386" w:rsidRPr="00DB6286" w:rsidRDefault="00CF6386" w:rsidP="00595443">
            <w:pPr>
              <w:jc w:val="both"/>
              <w:rPr>
                <w:rFonts w:ascii="Times New Roman" w:hAnsi="Times New Roman" w:cs="Times New Roman"/>
                <w:sz w:val="26"/>
                <w:szCs w:val="26"/>
              </w:rPr>
            </w:pPr>
          </w:p>
        </w:tc>
        <w:tc>
          <w:tcPr>
            <w:tcW w:w="284" w:type="dxa"/>
          </w:tcPr>
          <w:p w14:paraId="137C2D3A" w14:textId="77777777" w:rsidR="00CF6386" w:rsidRPr="00DB6286" w:rsidRDefault="00CF6386" w:rsidP="00595443">
            <w:pPr>
              <w:jc w:val="both"/>
              <w:rPr>
                <w:rFonts w:ascii="Times New Roman" w:hAnsi="Times New Roman" w:cs="Times New Roman"/>
                <w:sz w:val="26"/>
                <w:szCs w:val="26"/>
              </w:rPr>
            </w:pPr>
          </w:p>
        </w:tc>
        <w:tc>
          <w:tcPr>
            <w:tcW w:w="283" w:type="dxa"/>
          </w:tcPr>
          <w:p w14:paraId="1DDFBAC7" w14:textId="77777777" w:rsidR="00CF6386" w:rsidRPr="00DB6286" w:rsidRDefault="00CF6386" w:rsidP="00595443">
            <w:pPr>
              <w:jc w:val="both"/>
              <w:rPr>
                <w:rFonts w:ascii="Times New Roman" w:hAnsi="Times New Roman" w:cs="Times New Roman"/>
                <w:sz w:val="26"/>
                <w:szCs w:val="26"/>
              </w:rPr>
            </w:pPr>
          </w:p>
        </w:tc>
        <w:tc>
          <w:tcPr>
            <w:tcW w:w="284" w:type="dxa"/>
          </w:tcPr>
          <w:p w14:paraId="2B0D1A51" w14:textId="77777777" w:rsidR="00CF6386" w:rsidRPr="00DB6286" w:rsidRDefault="00CF6386" w:rsidP="00595443">
            <w:pPr>
              <w:jc w:val="both"/>
              <w:rPr>
                <w:rFonts w:ascii="Times New Roman" w:hAnsi="Times New Roman" w:cs="Times New Roman"/>
                <w:sz w:val="26"/>
                <w:szCs w:val="26"/>
              </w:rPr>
            </w:pPr>
          </w:p>
        </w:tc>
        <w:tc>
          <w:tcPr>
            <w:tcW w:w="283" w:type="dxa"/>
          </w:tcPr>
          <w:p w14:paraId="30B76DD8" w14:textId="77777777" w:rsidR="00CF6386" w:rsidRPr="00DB6286" w:rsidRDefault="00CF6386" w:rsidP="00595443">
            <w:pPr>
              <w:jc w:val="both"/>
              <w:rPr>
                <w:rFonts w:ascii="Times New Roman" w:hAnsi="Times New Roman" w:cs="Times New Roman"/>
                <w:sz w:val="26"/>
                <w:szCs w:val="26"/>
              </w:rPr>
            </w:pPr>
          </w:p>
        </w:tc>
        <w:tc>
          <w:tcPr>
            <w:tcW w:w="284" w:type="dxa"/>
          </w:tcPr>
          <w:p w14:paraId="07FDB7D6" w14:textId="77777777" w:rsidR="00CF6386" w:rsidRPr="00DB6286" w:rsidRDefault="00CF6386" w:rsidP="00595443">
            <w:pPr>
              <w:jc w:val="both"/>
              <w:rPr>
                <w:rFonts w:ascii="Times New Roman" w:hAnsi="Times New Roman" w:cs="Times New Roman"/>
                <w:sz w:val="26"/>
                <w:szCs w:val="26"/>
              </w:rPr>
            </w:pPr>
          </w:p>
        </w:tc>
        <w:tc>
          <w:tcPr>
            <w:tcW w:w="283" w:type="dxa"/>
          </w:tcPr>
          <w:p w14:paraId="2B824158" w14:textId="77777777" w:rsidR="00CF6386" w:rsidRPr="00DB6286" w:rsidRDefault="00CF6386" w:rsidP="00595443">
            <w:pPr>
              <w:jc w:val="both"/>
              <w:rPr>
                <w:rFonts w:ascii="Times New Roman" w:hAnsi="Times New Roman" w:cs="Times New Roman"/>
                <w:sz w:val="26"/>
                <w:szCs w:val="26"/>
              </w:rPr>
            </w:pPr>
          </w:p>
        </w:tc>
        <w:tc>
          <w:tcPr>
            <w:tcW w:w="284" w:type="dxa"/>
          </w:tcPr>
          <w:p w14:paraId="3F119413" w14:textId="77777777" w:rsidR="00CF6386" w:rsidRPr="00DB6286" w:rsidRDefault="00CF6386" w:rsidP="00595443">
            <w:pPr>
              <w:jc w:val="both"/>
              <w:rPr>
                <w:rFonts w:ascii="Times New Roman" w:hAnsi="Times New Roman" w:cs="Times New Roman"/>
                <w:sz w:val="26"/>
                <w:szCs w:val="26"/>
              </w:rPr>
            </w:pPr>
          </w:p>
        </w:tc>
        <w:tc>
          <w:tcPr>
            <w:tcW w:w="283" w:type="dxa"/>
          </w:tcPr>
          <w:p w14:paraId="206A8534" w14:textId="77777777" w:rsidR="00CF6386" w:rsidRPr="00DB6286" w:rsidRDefault="00CF6386" w:rsidP="00595443">
            <w:pPr>
              <w:jc w:val="both"/>
              <w:rPr>
                <w:rFonts w:ascii="Times New Roman" w:hAnsi="Times New Roman" w:cs="Times New Roman"/>
                <w:sz w:val="26"/>
                <w:szCs w:val="26"/>
              </w:rPr>
            </w:pPr>
          </w:p>
        </w:tc>
        <w:tc>
          <w:tcPr>
            <w:tcW w:w="284" w:type="dxa"/>
          </w:tcPr>
          <w:p w14:paraId="3184EFBD" w14:textId="77777777" w:rsidR="00CF6386" w:rsidRPr="00DB6286" w:rsidRDefault="00CF6386" w:rsidP="00595443">
            <w:pPr>
              <w:jc w:val="both"/>
              <w:rPr>
                <w:rFonts w:ascii="Times New Roman" w:hAnsi="Times New Roman" w:cs="Times New Roman"/>
                <w:sz w:val="26"/>
                <w:szCs w:val="26"/>
              </w:rPr>
            </w:pPr>
          </w:p>
        </w:tc>
        <w:tc>
          <w:tcPr>
            <w:tcW w:w="283" w:type="dxa"/>
          </w:tcPr>
          <w:p w14:paraId="53EDE2F3" w14:textId="77777777" w:rsidR="00CF6386" w:rsidRPr="00DB6286" w:rsidRDefault="00CF6386" w:rsidP="00595443">
            <w:pPr>
              <w:jc w:val="both"/>
              <w:rPr>
                <w:rFonts w:ascii="Times New Roman" w:hAnsi="Times New Roman" w:cs="Times New Roman"/>
                <w:sz w:val="26"/>
                <w:szCs w:val="26"/>
              </w:rPr>
            </w:pPr>
          </w:p>
        </w:tc>
        <w:tc>
          <w:tcPr>
            <w:tcW w:w="284" w:type="dxa"/>
          </w:tcPr>
          <w:p w14:paraId="68287471" w14:textId="77777777" w:rsidR="00CF6386" w:rsidRPr="00DB6286" w:rsidRDefault="00CF6386" w:rsidP="00595443">
            <w:pPr>
              <w:jc w:val="both"/>
              <w:rPr>
                <w:rFonts w:ascii="Times New Roman" w:hAnsi="Times New Roman" w:cs="Times New Roman"/>
                <w:sz w:val="26"/>
                <w:szCs w:val="26"/>
              </w:rPr>
            </w:pPr>
          </w:p>
        </w:tc>
        <w:tc>
          <w:tcPr>
            <w:tcW w:w="283" w:type="dxa"/>
          </w:tcPr>
          <w:p w14:paraId="73081007" w14:textId="77777777" w:rsidR="00CF6386" w:rsidRPr="00DB6286" w:rsidRDefault="00CF6386" w:rsidP="00595443">
            <w:pPr>
              <w:jc w:val="both"/>
              <w:rPr>
                <w:rFonts w:ascii="Times New Roman" w:hAnsi="Times New Roman" w:cs="Times New Roman"/>
                <w:sz w:val="26"/>
                <w:szCs w:val="26"/>
              </w:rPr>
            </w:pPr>
          </w:p>
        </w:tc>
        <w:tc>
          <w:tcPr>
            <w:tcW w:w="284" w:type="dxa"/>
          </w:tcPr>
          <w:p w14:paraId="175BDBD9" w14:textId="77777777" w:rsidR="00CF6386" w:rsidRPr="00DB6286" w:rsidRDefault="00CF6386" w:rsidP="00595443">
            <w:pPr>
              <w:jc w:val="both"/>
              <w:rPr>
                <w:rFonts w:ascii="Times New Roman" w:hAnsi="Times New Roman" w:cs="Times New Roman"/>
                <w:sz w:val="26"/>
                <w:szCs w:val="26"/>
              </w:rPr>
            </w:pPr>
          </w:p>
        </w:tc>
        <w:tc>
          <w:tcPr>
            <w:tcW w:w="283" w:type="dxa"/>
          </w:tcPr>
          <w:p w14:paraId="3A0DDEB0" w14:textId="77777777" w:rsidR="00CF6386" w:rsidRPr="00DB6286" w:rsidRDefault="00CF6386" w:rsidP="00595443">
            <w:pPr>
              <w:jc w:val="both"/>
              <w:rPr>
                <w:rFonts w:ascii="Times New Roman" w:hAnsi="Times New Roman" w:cs="Times New Roman"/>
                <w:sz w:val="26"/>
                <w:szCs w:val="26"/>
              </w:rPr>
            </w:pPr>
          </w:p>
        </w:tc>
        <w:tc>
          <w:tcPr>
            <w:tcW w:w="284" w:type="dxa"/>
          </w:tcPr>
          <w:p w14:paraId="4124CB06" w14:textId="77777777" w:rsidR="00CF6386" w:rsidRPr="00DB6286" w:rsidRDefault="00CF6386" w:rsidP="00595443">
            <w:pPr>
              <w:jc w:val="both"/>
              <w:rPr>
                <w:rFonts w:ascii="Times New Roman" w:hAnsi="Times New Roman" w:cs="Times New Roman"/>
                <w:sz w:val="26"/>
                <w:szCs w:val="26"/>
              </w:rPr>
            </w:pPr>
          </w:p>
        </w:tc>
        <w:tc>
          <w:tcPr>
            <w:tcW w:w="283" w:type="dxa"/>
          </w:tcPr>
          <w:p w14:paraId="3B8D6ACA" w14:textId="77777777" w:rsidR="00CF6386" w:rsidRPr="00DB6286" w:rsidRDefault="00CF6386" w:rsidP="00595443">
            <w:pPr>
              <w:jc w:val="both"/>
              <w:rPr>
                <w:rFonts w:ascii="Times New Roman" w:hAnsi="Times New Roman" w:cs="Times New Roman"/>
                <w:sz w:val="26"/>
                <w:szCs w:val="26"/>
              </w:rPr>
            </w:pPr>
          </w:p>
        </w:tc>
        <w:tc>
          <w:tcPr>
            <w:tcW w:w="284" w:type="dxa"/>
          </w:tcPr>
          <w:p w14:paraId="3B469768" w14:textId="77777777" w:rsidR="00CF6386" w:rsidRPr="00DB6286" w:rsidRDefault="00CF6386" w:rsidP="00595443">
            <w:pPr>
              <w:jc w:val="both"/>
              <w:rPr>
                <w:rFonts w:ascii="Times New Roman" w:hAnsi="Times New Roman" w:cs="Times New Roman"/>
                <w:sz w:val="26"/>
                <w:szCs w:val="26"/>
              </w:rPr>
            </w:pPr>
          </w:p>
        </w:tc>
        <w:tc>
          <w:tcPr>
            <w:tcW w:w="283" w:type="dxa"/>
          </w:tcPr>
          <w:p w14:paraId="1E2B4A53" w14:textId="77777777" w:rsidR="00CF6386" w:rsidRPr="00DB6286" w:rsidRDefault="00CF6386" w:rsidP="00595443">
            <w:pPr>
              <w:jc w:val="both"/>
              <w:rPr>
                <w:rFonts w:ascii="Times New Roman" w:hAnsi="Times New Roman" w:cs="Times New Roman"/>
                <w:sz w:val="26"/>
                <w:szCs w:val="26"/>
              </w:rPr>
            </w:pPr>
          </w:p>
        </w:tc>
        <w:tc>
          <w:tcPr>
            <w:tcW w:w="284" w:type="dxa"/>
          </w:tcPr>
          <w:p w14:paraId="7DCF07F3" w14:textId="77777777" w:rsidR="00CF6386" w:rsidRPr="00DB6286" w:rsidRDefault="00CF6386" w:rsidP="00595443">
            <w:pPr>
              <w:jc w:val="both"/>
              <w:rPr>
                <w:rFonts w:ascii="Times New Roman" w:hAnsi="Times New Roman" w:cs="Times New Roman"/>
                <w:sz w:val="26"/>
                <w:szCs w:val="26"/>
              </w:rPr>
            </w:pPr>
          </w:p>
        </w:tc>
        <w:tc>
          <w:tcPr>
            <w:tcW w:w="278" w:type="dxa"/>
          </w:tcPr>
          <w:p w14:paraId="0A70DF28" w14:textId="77777777" w:rsidR="00CF6386" w:rsidRPr="00DB6286" w:rsidRDefault="00CF6386" w:rsidP="00595443">
            <w:pPr>
              <w:jc w:val="both"/>
              <w:rPr>
                <w:rFonts w:ascii="Times New Roman" w:hAnsi="Times New Roman" w:cs="Times New Roman"/>
                <w:sz w:val="26"/>
                <w:szCs w:val="26"/>
              </w:rPr>
            </w:pPr>
          </w:p>
        </w:tc>
      </w:tr>
    </w:tbl>
    <w:p w14:paraId="1D91B5E7" w14:textId="77777777" w:rsidR="00CF6386" w:rsidRDefault="00CF6386" w:rsidP="00CF6386">
      <w:pPr>
        <w:spacing w:after="0"/>
        <w:jc w:val="both"/>
        <w:rPr>
          <w:rStyle w:val="fontstyle01"/>
          <w:rFonts w:ascii="Times New Roman" w:hAnsi="Times New Roman" w:cs="Times New Roman"/>
          <w:sz w:val="26"/>
          <w:szCs w:val="26"/>
        </w:rPr>
      </w:pPr>
    </w:p>
    <w:p w14:paraId="3B05D16D" w14:textId="77777777" w:rsidR="005D575A" w:rsidRPr="00DB6286" w:rsidRDefault="005D575A" w:rsidP="00CF6386">
      <w:pPr>
        <w:spacing w:after="0"/>
        <w:jc w:val="both"/>
        <w:rPr>
          <w:rStyle w:val="fontstyle01"/>
          <w:rFonts w:ascii="Times New Roman" w:hAnsi="Times New Roman" w:cs="Times New Roman"/>
          <w:sz w:val="26"/>
          <w:szCs w:val="26"/>
        </w:rPr>
      </w:pPr>
    </w:p>
    <w:p w14:paraId="79FC2C77" w14:textId="77777777" w:rsidR="00CF6386" w:rsidRPr="00DB6286" w:rsidRDefault="00CF6386" w:rsidP="00CF6386">
      <w:pPr>
        <w:spacing w:after="0"/>
        <w:ind w:left="1416" w:firstLine="708"/>
        <w:jc w:val="both"/>
        <w:rPr>
          <w:rFonts w:ascii="Times New Roman" w:hAnsi="Times New Roman" w:cs="Times New Roman"/>
          <w:b/>
          <w:sz w:val="26"/>
          <w:szCs w:val="26"/>
        </w:rPr>
      </w:pPr>
      <w:r w:rsidRPr="00DB6286">
        <w:rPr>
          <w:rStyle w:val="fontstyle01"/>
          <w:rFonts w:ascii="Times New Roman" w:hAnsi="Times New Roman" w:cs="Times New Roman"/>
          <w:b w:val="0"/>
          <w:sz w:val="26"/>
          <w:szCs w:val="26"/>
        </w:rPr>
        <w:t>II. Місцезнаходження суб’єкта господарювання</w:t>
      </w:r>
    </w:p>
    <w:tbl>
      <w:tblPr>
        <w:tblStyle w:val="a4"/>
        <w:tblW w:w="0" w:type="auto"/>
        <w:tblLook w:val="04A0" w:firstRow="1" w:lastRow="0" w:firstColumn="1" w:lastColumn="0" w:noHBand="0" w:noVBand="1"/>
      </w:tblPr>
      <w:tblGrid>
        <w:gridCol w:w="2405"/>
        <w:gridCol w:w="284"/>
        <w:gridCol w:w="283"/>
        <w:gridCol w:w="284"/>
        <w:gridCol w:w="283"/>
        <w:gridCol w:w="284"/>
      </w:tblGrid>
      <w:tr w:rsidR="00CF6386" w:rsidRPr="00DB6286" w14:paraId="1EE671BF" w14:textId="77777777" w:rsidTr="00595443">
        <w:tc>
          <w:tcPr>
            <w:tcW w:w="2405" w:type="dxa"/>
          </w:tcPr>
          <w:p w14:paraId="5A42D15B"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Поштовий індекс</w:t>
            </w:r>
          </w:p>
        </w:tc>
        <w:tc>
          <w:tcPr>
            <w:tcW w:w="284" w:type="dxa"/>
          </w:tcPr>
          <w:p w14:paraId="50668146" w14:textId="77777777" w:rsidR="00CF6386" w:rsidRPr="00DB6286" w:rsidRDefault="00CF6386" w:rsidP="00595443">
            <w:pPr>
              <w:jc w:val="both"/>
              <w:rPr>
                <w:rFonts w:ascii="Times New Roman" w:hAnsi="Times New Roman" w:cs="Times New Roman"/>
                <w:sz w:val="26"/>
                <w:szCs w:val="26"/>
              </w:rPr>
            </w:pPr>
          </w:p>
        </w:tc>
        <w:tc>
          <w:tcPr>
            <w:tcW w:w="283" w:type="dxa"/>
          </w:tcPr>
          <w:p w14:paraId="077A45E1" w14:textId="77777777" w:rsidR="00CF6386" w:rsidRPr="00DB6286" w:rsidRDefault="00CF6386" w:rsidP="00595443">
            <w:pPr>
              <w:jc w:val="both"/>
              <w:rPr>
                <w:rFonts w:ascii="Times New Roman" w:hAnsi="Times New Roman" w:cs="Times New Roman"/>
                <w:sz w:val="26"/>
                <w:szCs w:val="26"/>
              </w:rPr>
            </w:pPr>
          </w:p>
        </w:tc>
        <w:tc>
          <w:tcPr>
            <w:tcW w:w="284" w:type="dxa"/>
          </w:tcPr>
          <w:p w14:paraId="78D78E58" w14:textId="77777777" w:rsidR="00CF6386" w:rsidRPr="00DB6286" w:rsidRDefault="00CF6386" w:rsidP="00595443">
            <w:pPr>
              <w:jc w:val="both"/>
              <w:rPr>
                <w:rFonts w:ascii="Times New Roman" w:hAnsi="Times New Roman" w:cs="Times New Roman"/>
                <w:sz w:val="26"/>
                <w:szCs w:val="26"/>
              </w:rPr>
            </w:pPr>
          </w:p>
        </w:tc>
        <w:tc>
          <w:tcPr>
            <w:tcW w:w="283" w:type="dxa"/>
          </w:tcPr>
          <w:p w14:paraId="007CBC5C" w14:textId="77777777" w:rsidR="00CF6386" w:rsidRPr="00DB6286" w:rsidRDefault="00CF6386" w:rsidP="00595443">
            <w:pPr>
              <w:jc w:val="both"/>
              <w:rPr>
                <w:rFonts w:ascii="Times New Roman" w:hAnsi="Times New Roman" w:cs="Times New Roman"/>
                <w:sz w:val="26"/>
                <w:szCs w:val="26"/>
              </w:rPr>
            </w:pPr>
          </w:p>
        </w:tc>
        <w:tc>
          <w:tcPr>
            <w:tcW w:w="284" w:type="dxa"/>
          </w:tcPr>
          <w:p w14:paraId="4C52C899" w14:textId="77777777" w:rsidR="00CF6386" w:rsidRPr="00DB6286" w:rsidRDefault="00CF6386" w:rsidP="00595443">
            <w:pPr>
              <w:jc w:val="both"/>
              <w:rPr>
                <w:rFonts w:ascii="Times New Roman" w:hAnsi="Times New Roman" w:cs="Times New Roman"/>
                <w:sz w:val="26"/>
                <w:szCs w:val="26"/>
              </w:rPr>
            </w:pPr>
          </w:p>
        </w:tc>
      </w:tr>
    </w:tbl>
    <w:p w14:paraId="09A67B5D" w14:textId="77777777" w:rsidR="00CF6386" w:rsidRPr="00DB6286" w:rsidRDefault="00CF6386" w:rsidP="00CF6386">
      <w:pPr>
        <w:spacing w:after="0"/>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1130"/>
        <w:gridCol w:w="294"/>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rsidR="00CF6386" w:rsidRPr="00DB6286" w14:paraId="0551EF65" w14:textId="77777777" w:rsidTr="00595443">
        <w:tc>
          <w:tcPr>
            <w:tcW w:w="360" w:type="dxa"/>
          </w:tcPr>
          <w:p w14:paraId="52D7637E"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 xml:space="preserve">Область </w:t>
            </w:r>
          </w:p>
        </w:tc>
        <w:tc>
          <w:tcPr>
            <w:tcW w:w="360" w:type="dxa"/>
          </w:tcPr>
          <w:p w14:paraId="2C10C845" w14:textId="77777777" w:rsidR="00CF6386" w:rsidRPr="00DB6286" w:rsidRDefault="00CF6386" w:rsidP="00595443">
            <w:pPr>
              <w:jc w:val="both"/>
              <w:rPr>
                <w:rFonts w:ascii="Times New Roman" w:hAnsi="Times New Roman" w:cs="Times New Roman"/>
                <w:sz w:val="26"/>
                <w:szCs w:val="26"/>
              </w:rPr>
            </w:pPr>
          </w:p>
        </w:tc>
        <w:tc>
          <w:tcPr>
            <w:tcW w:w="360" w:type="dxa"/>
          </w:tcPr>
          <w:p w14:paraId="1ADFBD56" w14:textId="77777777" w:rsidR="00CF6386" w:rsidRPr="00DB6286" w:rsidRDefault="00CF6386" w:rsidP="00595443">
            <w:pPr>
              <w:jc w:val="both"/>
              <w:rPr>
                <w:rFonts w:ascii="Times New Roman" w:hAnsi="Times New Roman" w:cs="Times New Roman"/>
                <w:sz w:val="26"/>
                <w:szCs w:val="26"/>
              </w:rPr>
            </w:pPr>
          </w:p>
        </w:tc>
        <w:tc>
          <w:tcPr>
            <w:tcW w:w="360" w:type="dxa"/>
          </w:tcPr>
          <w:p w14:paraId="146F3D8C" w14:textId="77777777" w:rsidR="00CF6386" w:rsidRPr="00DB6286" w:rsidRDefault="00CF6386" w:rsidP="00595443">
            <w:pPr>
              <w:jc w:val="both"/>
              <w:rPr>
                <w:rFonts w:ascii="Times New Roman" w:hAnsi="Times New Roman" w:cs="Times New Roman"/>
                <w:sz w:val="26"/>
                <w:szCs w:val="26"/>
              </w:rPr>
            </w:pPr>
          </w:p>
        </w:tc>
        <w:tc>
          <w:tcPr>
            <w:tcW w:w="360" w:type="dxa"/>
          </w:tcPr>
          <w:p w14:paraId="0A98EB45" w14:textId="77777777" w:rsidR="00CF6386" w:rsidRPr="00DB6286" w:rsidRDefault="00CF6386" w:rsidP="00595443">
            <w:pPr>
              <w:jc w:val="both"/>
              <w:rPr>
                <w:rFonts w:ascii="Times New Roman" w:hAnsi="Times New Roman" w:cs="Times New Roman"/>
                <w:sz w:val="26"/>
                <w:szCs w:val="26"/>
              </w:rPr>
            </w:pPr>
          </w:p>
        </w:tc>
        <w:tc>
          <w:tcPr>
            <w:tcW w:w="360" w:type="dxa"/>
          </w:tcPr>
          <w:p w14:paraId="27866D84" w14:textId="77777777" w:rsidR="00CF6386" w:rsidRPr="00DB6286" w:rsidRDefault="00CF6386" w:rsidP="00595443">
            <w:pPr>
              <w:jc w:val="both"/>
              <w:rPr>
                <w:rFonts w:ascii="Times New Roman" w:hAnsi="Times New Roman" w:cs="Times New Roman"/>
                <w:sz w:val="26"/>
                <w:szCs w:val="26"/>
              </w:rPr>
            </w:pPr>
          </w:p>
        </w:tc>
        <w:tc>
          <w:tcPr>
            <w:tcW w:w="360" w:type="dxa"/>
          </w:tcPr>
          <w:p w14:paraId="6B242450" w14:textId="77777777" w:rsidR="00CF6386" w:rsidRPr="00DB6286" w:rsidRDefault="00CF6386" w:rsidP="00595443">
            <w:pPr>
              <w:jc w:val="both"/>
              <w:rPr>
                <w:rFonts w:ascii="Times New Roman" w:hAnsi="Times New Roman" w:cs="Times New Roman"/>
                <w:sz w:val="26"/>
                <w:szCs w:val="26"/>
              </w:rPr>
            </w:pPr>
          </w:p>
        </w:tc>
        <w:tc>
          <w:tcPr>
            <w:tcW w:w="360" w:type="dxa"/>
          </w:tcPr>
          <w:p w14:paraId="6491F637" w14:textId="77777777" w:rsidR="00CF6386" w:rsidRPr="00DB6286" w:rsidRDefault="00CF6386" w:rsidP="00595443">
            <w:pPr>
              <w:jc w:val="both"/>
              <w:rPr>
                <w:rFonts w:ascii="Times New Roman" w:hAnsi="Times New Roman" w:cs="Times New Roman"/>
                <w:sz w:val="26"/>
                <w:szCs w:val="26"/>
              </w:rPr>
            </w:pPr>
          </w:p>
        </w:tc>
        <w:tc>
          <w:tcPr>
            <w:tcW w:w="360" w:type="dxa"/>
          </w:tcPr>
          <w:p w14:paraId="4E9F7E36" w14:textId="77777777" w:rsidR="00CF6386" w:rsidRPr="00DB6286" w:rsidRDefault="00CF6386" w:rsidP="00595443">
            <w:pPr>
              <w:jc w:val="both"/>
              <w:rPr>
                <w:rFonts w:ascii="Times New Roman" w:hAnsi="Times New Roman" w:cs="Times New Roman"/>
                <w:sz w:val="26"/>
                <w:szCs w:val="26"/>
              </w:rPr>
            </w:pPr>
          </w:p>
        </w:tc>
        <w:tc>
          <w:tcPr>
            <w:tcW w:w="360" w:type="dxa"/>
          </w:tcPr>
          <w:p w14:paraId="57B9BC7A" w14:textId="77777777" w:rsidR="00CF6386" w:rsidRPr="00DB6286" w:rsidRDefault="00CF6386" w:rsidP="00595443">
            <w:pPr>
              <w:jc w:val="both"/>
              <w:rPr>
                <w:rFonts w:ascii="Times New Roman" w:hAnsi="Times New Roman" w:cs="Times New Roman"/>
                <w:sz w:val="26"/>
                <w:szCs w:val="26"/>
              </w:rPr>
            </w:pPr>
          </w:p>
        </w:tc>
        <w:tc>
          <w:tcPr>
            <w:tcW w:w="360" w:type="dxa"/>
          </w:tcPr>
          <w:p w14:paraId="0B806C84" w14:textId="77777777" w:rsidR="00CF6386" w:rsidRPr="00DB6286" w:rsidRDefault="00CF6386" w:rsidP="00595443">
            <w:pPr>
              <w:jc w:val="both"/>
              <w:rPr>
                <w:rFonts w:ascii="Times New Roman" w:hAnsi="Times New Roman" w:cs="Times New Roman"/>
                <w:sz w:val="26"/>
                <w:szCs w:val="26"/>
              </w:rPr>
            </w:pPr>
          </w:p>
        </w:tc>
        <w:tc>
          <w:tcPr>
            <w:tcW w:w="360" w:type="dxa"/>
          </w:tcPr>
          <w:p w14:paraId="58CFAF69" w14:textId="77777777" w:rsidR="00CF6386" w:rsidRPr="00DB6286" w:rsidRDefault="00CF6386" w:rsidP="00595443">
            <w:pPr>
              <w:jc w:val="both"/>
              <w:rPr>
                <w:rFonts w:ascii="Times New Roman" w:hAnsi="Times New Roman" w:cs="Times New Roman"/>
                <w:sz w:val="26"/>
                <w:szCs w:val="26"/>
              </w:rPr>
            </w:pPr>
          </w:p>
        </w:tc>
        <w:tc>
          <w:tcPr>
            <w:tcW w:w="360" w:type="dxa"/>
          </w:tcPr>
          <w:p w14:paraId="32893679" w14:textId="77777777" w:rsidR="00CF6386" w:rsidRPr="00DB6286" w:rsidRDefault="00CF6386" w:rsidP="00595443">
            <w:pPr>
              <w:jc w:val="both"/>
              <w:rPr>
                <w:rFonts w:ascii="Times New Roman" w:hAnsi="Times New Roman" w:cs="Times New Roman"/>
                <w:sz w:val="26"/>
                <w:szCs w:val="26"/>
              </w:rPr>
            </w:pPr>
          </w:p>
        </w:tc>
        <w:tc>
          <w:tcPr>
            <w:tcW w:w="360" w:type="dxa"/>
          </w:tcPr>
          <w:p w14:paraId="54FB85F0" w14:textId="77777777" w:rsidR="00CF6386" w:rsidRPr="00DB6286" w:rsidRDefault="00CF6386" w:rsidP="00595443">
            <w:pPr>
              <w:jc w:val="both"/>
              <w:rPr>
                <w:rFonts w:ascii="Times New Roman" w:hAnsi="Times New Roman" w:cs="Times New Roman"/>
                <w:sz w:val="26"/>
                <w:szCs w:val="26"/>
              </w:rPr>
            </w:pPr>
          </w:p>
        </w:tc>
        <w:tc>
          <w:tcPr>
            <w:tcW w:w="360" w:type="dxa"/>
          </w:tcPr>
          <w:p w14:paraId="504E3B0D" w14:textId="77777777" w:rsidR="00CF6386" w:rsidRPr="00DB6286" w:rsidRDefault="00CF6386" w:rsidP="00595443">
            <w:pPr>
              <w:jc w:val="both"/>
              <w:rPr>
                <w:rFonts w:ascii="Times New Roman" w:hAnsi="Times New Roman" w:cs="Times New Roman"/>
                <w:sz w:val="26"/>
                <w:szCs w:val="26"/>
              </w:rPr>
            </w:pPr>
          </w:p>
        </w:tc>
        <w:tc>
          <w:tcPr>
            <w:tcW w:w="360" w:type="dxa"/>
          </w:tcPr>
          <w:p w14:paraId="643C4D05" w14:textId="77777777" w:rsidR="00CF6386" w:rsidRPr="00DB6286" w:rsidRDefault="00CF6386" w:rsidP="00595443">
            <w:pPr>
              <w:jc w:val="both"/>
              <w:rPr>
                <w:rFonts w:ascii="Times New Roman" w:hAnsi="Times New Roman" w:cs="Times New Roman"/>
                <w:sz w:val="26"/>
                <w:szCs w:val="26"/>
              </w:rPr>
            </w:pPr>
          </w:p>
        </w:tc>
        <w:tc>
          <w:tcPr>
            <w:tcW w:w="360" w:type="dxa"/>
          </w:tcPr>
          <w:p w14:paraId="786396D9" w14:textId="77777777" w:rsidR="00CF6386" w:rsidRPr="00DB6286" w:rsidRDefault="00CF6386" w:rsidP="00595443">
            <w:pPr>
              <w:jc w:val="both"/>
              <w:rPr>
                <w:rFonts w:ascii="Times New Roman" w:hAnsi="Times New Roman" w:cs="Times New Roman"/>
                <w:sz w:val="26"/>
                <w:szCs w:val="26"/>
              </w:rPr>
            </w:pPr>
          </w:p>
        </w:tc>
        <w:tc>
          <w:tcPr>
            <w:tcW w:w="360" w:type="dxa"/>
          </w:tcPr>
          <w:p w14:paraId="1F9F0177" w14:textId="77777777" w:rsidR="00CF6386" w:rsidRPr="00DB6286" w:rsidRDefault="00CF6386" w:rsidP="00595443">
            <w:pPr>
              <w:jc w:val="both"/>
              <w:rPr>
                <w:rFonts w:ascii="Times New Roman" w:hAnsi="Times New Roman" w:cs="Times New Roman"/>
                <w:sz w:val="26"/>
                <w:szCs w:val="26"/>
              </w:rPr>
            </w:pPr>
          </w:p>
        </w:tc>
        <w:tc>
          <w:tcPr>
            <w:tcW w:w="360" w:type="dxa"/>
          </w:tcPr>
          <w:p w14:paraId="3207E4CF" w14:textId="77777777" w:rsidR="00CF6386" w:rsidRPr="00DB6286" w:rsidRDefault="00CF6386" w:rsidP="00595443">
            <w:pPr>
              <w:jc w:val="both"/>
              <w:rPr>
                <w:rFonts w:ascii="Times New Roman" w:hAnsi="Times New Roman" w:cs="Times New Roman"/>
                <w:sz w:val="26"/>
                <w:szCs w:val="26"/>
              </w:rPr>
            </w:pPr>
          </w:p>
        </w:tc>
        <w:tc>
          <w:tcPr>
            <w:tcW w:w="360" w:type="dxa"/>
          </w:tcPr>
          <w:p w14:paraId="73E1A3FA" w14:textId="77777777" w:rsidR="00CF6386" w:rsidRPr="00DB6286" w:rsidRDefault="00CF6386" w:rsidP="00595443">
            <w:pPr>
              <w:jc w:val="both"/>
              <w:rPr>
                <w:rFonts w:ascii="Times New Roman" w:hAnsi="Times New Roman" w:cs="Times New Roman"/>
                <w:sz w:val="26"/>
                <w:szCs w:val="26"/>
              </w:rPr>
            </w:pPr>
          </w:p>
        </w:tc>
        <w:tc>
          <w:tcPr>
            <w:tcW w:w="360" w:type="dxa"/>
          </w:tcPr>
          <w:p w14:paraId="325C924D" w14:textId="77777777" w:rsidR="00CF6386" w:rsidRPr="00DB6286" w:rsidRDefault="00CF6386" w:rsidP="00595443">
            <w:pPr>
              <w:jc w:val="both"/>
              <w:rPr>
                <w:rFonts w:ascii="Times New Roman" w:hAnsi="Times New Roman" w:cs="Times New Roman"/>
                <w:sz w:val="26"/>
                <w:szCs w:val="26"/>
              </w:rPr>
            </w:pPr>
          </w:p>
        </w:tc>
        <w:tc>
          <w:tcPr>
            <w:tcW w:w="360" w:type="dxa"/>
          </w:tcPr>
          <w:p w14:paraId="24655DC7" w14:textId="77777777" w:rsidR="00CF6386" w:rsidRPr="00DB6286" w:rsidRDefault="00CF6386" w:rsidP="00595443">
            <w:pPr>
              <w:jc w:val="both"/>
              <w:rPr>
                <w:rFonts w:ascii="Times New Roman" w:hAnsi="Times New Roman" w:cs="Times New Roman"/>
                <w:sz w:val="26"/>
                <w:szCs w:val="26"/>
              </w:rPr>
            </w:pPr>
          </w:p>
        </w:tc>
        <w:tc>
          <w:tcPr>
            <w:tcW w:w="360" w:type="dxa"/>
          </w:tcPr>
          <w:p w14:paraId="5FCB71E9" w14:textId="77777777" w:rsidR="00CF6386" w:rsidRPr="00DB6286" w:rsidRDefault="00CF6386" w:rsidP="00595443">
            <w:pPr>
              <w:jc w:val="both"/>
              <w:rPr>
                <w:rFonts w:ascii="Times New Roman" w:hAnsi="Times New Roman" w:cs="Times New Roman"/>
                <w:sz w:val="26"/>
                <w:szCs w:val="26"/>
              </w:rPr>
            </w:pPr>
          </w:p>
        </w:tc>
        <w:tc>
          <w:tcPr>
            <w:tcW w:w="360" w:type="dxa"/>
          </w:tcPr>
          <w:p w14:paraId="1ADDD096" w14:textId="77777777" w:rsidR="00CF6386" w:rsidRPr="00DB6286" w:rsidRDefault="00CF6386" w:rsidP="00595443">
            <w:pPr>
              <w:jc w:val="both"/>
              <w:rPr>
                <w:rFonts w:ascii="Times New Roman" w:hAnsi="Times New Roman" w:cs="Times New Roman"/>
                <w:sz w:val="26"/>
                <w:szCs w:val="26"/>
              </w:rPr>
            </w:pPr>
          </w:p>
        </w:tc>
        <w:tc>
          <w:tcPr>
            <w:tcW w:w="360" w:type="dxa"/>
          </w:tcPr>
          <w:p w14:paraId="4A97D545" w14:textId="77777777" w:rsidR="00CF6386" w:rsidRPr="00DB6286" w:rsidRDefault="00CF6386" w:rsidP="00595443">
            <w:pPr>
              <w:jc w:val="both"/>
              <w:rPr>
                <w:rFonts w:ascii="Times New Roman" w:hAnsi="Times New Roman" w:cs="Times New Roman"/>
                <w:sz w:val="26"/>
                <w:szCs w:val="26"/>
              </w:rPr>
            </w:pPr>
          </w:p>
        </w:tc>
        <w:tc>
          <w:tcPr>
            <w:tcW w:w="360" w:type="dxa"/>
          </w:tcPr>
          <w:p w14:paraId="3DDD9C8C" w14:textId="77777777" w:rsidR="00CF6386" w:rsidRPr="00DB6286" w:rsidRDefault="00CF6386" w:rsidP="00595443">
            <w:pPr>
              <w:jc w:val="both"/>
              <w:rPr>
                <w:rFonts w:ascii="Times New Roman" w:hAnsi="Times New Roman" w:cs="Times New Roman"/>
                <w:sz w:val="26"/>
                <w:szCs w:val="26"/>
              </w:rPr>
            </w:pPr>
          </w:p>
        </w:tc>
        <w:tc>
          <w:tcPr>
            <w:tcW w:w="360" w:type="dxa"/>
          </w:tcPr>
          <w:p w14:paraId="79CB7096" w14:textId="77777777" w:rsidR="00CF6386" w:rsidRPr="00DB6286" w:rsidRDefault="00CF6386" w:rsidP="00595443">
            <w:pPr>
              <w:jc w:val="both"/>
              <w:rPr>
                <w:rFonts w:ascii="Times New Roman" w:hAnsi="Times New Roman" w:cs="Times New Roman"/>
                <w:sz w:val="26"/>
                <w:szCs w:val="26"/>
              </w:rPr>
            </w:pPr>
          </w:p>
        </w:tc>
        <w:tc>
          <w:tcPr>
            <w:tcW w:w="360" w:type="dxa"/>
          </w:tcPr>
          <w:p w14:paraId="0CAB2082" w14:textId="77777777" w:rsidR="00CF6386" w:rsidRPr="00DB6286" w:rsidRDefault="00CF6386" w:rsidP="00595443">
            <w:pPr>
              <w:jc w:val="both"/>
              <w:rPr>
                <w:rFonts w:ascii="Times New Roman" w:hAnsi="Times New Roman" w:cs="Times New Roman"/>
                <w:sz w:val="26"/>
                <w:szCs w:val="26"/>
              </w:rPr>
            </w:pPr>
          </w:p>
        </w:tc>
        <w:tc>
          <w:tcPr>
            <w:tcW w:w="360" w:type="dxa"/>
          </w:tcPr>
          <w:p w14:paraId="1C0AD200" w14:textId="77777777" w:rsidR="00CF6386" w:rsidRPr="00DB6286" w:rsidRDefault="00CF6386" w:rsidP="00595443">
            <w:pPr>
              <w:jc w:val="both"/>
              <w:rPr>
                <w:rFonts w:ascii="Times New Roman" w:hAnsi="Times New Roman" w:cs="Times New Roman"/>
                <w:sz w:val="26"/>
                <w:szCs w:val="26"/>
              </w:rPr>
            </w:pPr>
          </w:p>
        </w:tc>
        <w:tc>
          <w:tcPr>
            <w:tcW w:w="360" w:type="dxa"/>
          </w:tcPr>
          <w:p w14:paraId="66271B5F" w14:textId="77777777" w:rsidR="00CF6386" w:rsidRPr="00DB6286" w:rsidRDefault="00CF6386" w:rsidP="00595443">
            <w:pPr>
              <w:jc w:val="both"/>
              <w:rPr>
                <w:rFonts w:ascii="Times New Roman" w:hAnsi="Times New Roman" w:cs="Times New Roman"/>
                <w:sz w:val="26"/>
                <w:szCs w:val="26"/>
              </w:rPr>
            </w:pPr>
          </w:p>
        </w:tc>
      </w:tr>
    </w:tbl>
    <w:p w14:paraId="3359AE0A" w14:textId="77777777" w:rsidR="00CF6386" w:rsidRPr="00DB6286" w:rsidRDefault="00CF6386" w:rsidP="00CF6386">
      <w:pPr>
        <w:spacing w:after="0"/>
        <w:jc w:val="both"/>
        <w:rPr>
          <w:rFonts w:ascii="Times New Roman" w:hAnsi="Times New Roman" w:cs="Times New Roman"/>
          <w:sz w:val="26"/>
          <w:szCs w:val="26"/>
        </w:rPr>
      </w:pPr>
    </w:p>
    <w:tbl>
      <w:tblPr>
        <w:tblStyle w:val="a4"/>
        <w:tblW w:w="9634" w:type="dxa"/>
        <w:tblLook w:val="04A0" w:firstRow="1" w:lastRow="0" w:firstColumn="1" w:lastColumn="0" w:noHBand="0" w:noVBand="1"/>
      </w:tblPr>
      <w:tblGrid>
        <w:gridCol w:w="1980"/>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CF6386" w:rsidRPr="00DB6286" w14:paraId="783C1829" w14:textId="77777777" w:rsidTr="00595443">
        <w:tc>
          <w:tcPr>
            <w:tcW w:w="1980" w:type="dxa"/>
          </w:tcPr>
          <w:p w14:paraId="12767FE4"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 xml:space="preserve">Район області </w:t>
            </w:r>
          </w:p>
        </w:tc>
        <w:tc>
          <w:tcPr>
            <w:tcW w:w="283" w:type="dxa"/>
          </w:tcPr>
          <w:p w14:paraId="67150187" w14:textId="77777777" w:rsidR="00CF6386" w:rsidRPr="00DB6286" w:rsidRDefault="00CF6386" w:rsidP="00595443">
            <w:pPr>
              <w:jc w:val="both"/>
              <w:rPr>
                <w:rFonts w:ascii="Times New Roman" w:hAnsi="Times New Roman" w:cs="Times New Roman"/>
                <w:sz w:val="26"/>
                <w:szCs w:val="26"/>
              </w:rPr>
            </w:pPr>
          </w:p>
        </w:tc>
        <w:tc>
          <w:tcPr>
            <w:tcW w:w="284" w:type="dxa"/>
          </w:tcPr>
          <w:p w14:paraId="2BE87E9F" w14:textId="77777777" w:rsidR="00CF6386" w:rsidRPr="00DB6286" w:rsidRDefault="00CF6386" w:rsidP="00595443">
            <w:pPr>
              <w:jc w:val="both"/>
              <w:rPr>
                <w:rFonts w:ascii="Times New Roman" w:hAnsi="Times New Roman" w:cs="Times New Roman"/>
                <w:sz w:val="26"/>
                <w:szCs w:val="26"/>
              </w:rPr>
            </w:pPr>
          </w:p>
        </w:tc>
        <w:tc>
          <w:tcPr>
            <w:tcW w:w="283" w:type="dxa"/>
          </w:tcPr>
          <w:p w14:paraId="114E66CB" w14:textId="77777777" w:rsidR="00CF6386" w:rsidRPr="00DB6286" w:rsidRDefault="00CF6386" w:rsidP="00595443">
            <w:pPr>
              <w:jc w:val="both"/>
              <w:rPr>
                <w:rFonts w:ascii="Times New Roman" w:hAnsi="Times New Roman" w:cs="Times New Roman"/>
                <w:sz w:val="26"/>
                <w:szCs w:val="26"/>
              </w:rPr>
            </w:pPr>
          </w:p>
        </w:tc>
        <w:tc>
          <w:tcPr>
            <w:tcW w:w="284" w:type="dxa"/>
          </w:tcPr>
          <w:p w14:paraId="07CA22BC" w14:textId="77777777" w:rsidR="00CF6386" w:rsidRPr="00DB6286" w:rsidRDefault="00CF6386" w:rsidP="00595443">
            <w:pPr>
              <w:jc w:val="both"/>
              <w:rPr>
                <w:rFonts w:ascii="Times New Roman" w:hAnsi="Times New Roman" w:cs="Times New Roman"/>
                <w:sz w:val="26"/>
                <w:szCs w:val="26"/>
              </w:rPr>
            </w:pPr>
          </w:p>
        </w:tc>
        <w:tc>
          <w:tcPr>
            <w:tcW w:w="283" w:type="dxa"/>
          </w:tcPr>
          <w:p w14:paraId="70A3477B" w14:textId="77777777" w:rsidR="00CF6386" w:rsidRPr="00DB6286" w:rsidRDefault="00CF6386" w:rsidP="00595443">
            <w:pPr>
              <w:jc w:val="both"/>
              <w:rPr>
                <w:rFonts w:ascii="Times New Roman" w:hAnsi="Times New Roman" w:cs="Times New Roman"/>
                <w:sz w:val="26"/>
                <w:szCs w:val="26"/>
              </w:rPr>
            </w:pPr>
          </w:p>
        </w:tc>
        <w:tc>
          <w:tcPr>
            <w:tcW w:w="284" w:type="dxa"/>
          </w:tcPr>
          <w:p w14:paraId="42FA3AEF" w14:textId="77777777" w:rsidR="00CF6386" w:rsidRPr="00DB6286" w:rsidRDefault="00CF6386" w:rsidP="00595443">
            <w:pPr>
              <w:jc w:val="both"/>
              <w:rPr>
                <w:rFonts w:ascii="Times New Roman" w:hAnsi="Times New Roman" w:cs="Times New Roman"/>
                <w:sz w:val="26"/>
                <w:szCs w:val="26"/>
              </w:rPr>
            </w:pPr>
          </w:p>
        </w:tc>
        <w:tc>
          <w:tcPr>
            <w:tcW w:w="283" w:type="dxa"/>
          </w:tcPr>
          <w:p w14:paraId="14B3C967" w14:textId="77777777" w:rsidR="00CF6386" w:rsidRPr="00DB6286" w:rsidRDefault="00CF6386" w:rsidP="00595443">
            <w:pPr>
              <w:jc w:val="both"/>
              <w:rPr>
                <w:rFonts w:ascii="Times New Roman" w:hAnsi="Times New Roman" w:cs="Times New Roman"/>
                <w:sz w:val="26"/>
                <w:szCs w:val="26"/>
              </w:rPr>
            </w:pPr>
          </w:p>
        </w:tc>
        <w:tc>
          <w:tcPr>
            <w:tcW w:w="284" w:type="dxa"/>
          </w:tcPr>
          <w:p w14:paraId="50424172" w14:textId="77777777" w:rsidR="00CF6386" w:rsidRPr="00DB6286" w:rsidRDefault="00CF6386" w:rsidP="00595443">
            <w:pPr>
              <w:jc w:val="both"/>
              <w:rPr>
                <w:rFonts w:ascii="Times New Roman" w:hAnsi="Times New Roman" w:cs="Times New Roman"/>
                <w:sz w:val="26"/>
                <w:szCs w:val="26"/>
              </w:rPr>
            </w:pPr>
          </w:p>
        </w:tc>
        <w:tc>
          <w:tcPr>
            <w:tcW w:w="283" w:type="dxa"/>
          </w:tcPr>
          <w:p w14:paraId="18D581C4" w14:textId="77777777" w:rsidR="00CF6386" w:rsidRPr="00DB6286" w:rsidRDefault="00CF6386" w:rsidP="00595443">
            <w:pPr>
              <w:jc w:val="both"/>
              <w:rPr>
                <w:rFonts w:ascii="Times New Roman" w:hAnsi="Times New Roman" w:cs="Times New Roman"/>
                <w:sz w:val="26"/>
                <w:szCs w:val="26"/>
              </w:rPr>
            </w:pPr>
          </w:p>
        </w:tc>
        <w:tc>
          <w:tcPr>
            <w:tcW w:w="284" w:type="dxa"/>
          </w:tcPr>
          <w:p w14:paraId="51DFFD64" w14:textId="77777777" w:rsidR="00CF6386" w:rsidRPr="00DB6286" w:rsidRDefault="00CF6386" w:rsidP="00595443">
            <w:pPr>
              <w:jc w:val="both"/>
              <w:rPr>
                <w:rFonts w:ascii="Times New Roman" w:hAnsi="Times New Roman" w:cs="Times New Roman"/>
                <w:sz w:val="26"/>
                <w:szCs w:val="26"/>
              </w:rPr>
            </w:pPr>
          </w:p>
        </w:tc>
        <w:tc>
          <w:tcPr>
            <w:tcW w:w="283" w:type="dxa"/>
          </w:tcPr>
          <w:p w14:paraId="1908C038" w14:textId="77777777" w:rsidR="00CF6386" w:rsidRPr="00DB6286" w:rsidRDefault="00CF6386" w:rsidP="00595443">
            <w:pPr>
              <w:jc w:val="both"/>
              <w:rPr>
                <w:rFonts w:ascii="Times New Roman" w:hAnsi="Times New Roman" w:cs="Times New Roman"/>
                <w:sz w:val="26"/>
                <w:szCs w:val="26"/>
              </w:rPr>
            </w:pPr>
          </w:p>
        </w:tc>
        <w:tc>
          <w:tcPr>
            <w:tcW w:w="284" w:type="dxa"/>
          </w:tcPr>
          <w:p w14:paraId="7FC2E47B" w14:textId="77777777" w:rsidR="00CF6386" w:rsidRPr="00DB6286" w:rsidRDefault="00CF6386" w:rsidP="00595443">
            <w:pPr>
              <w:jc w:val="both"/>
              <w:rPr>
                <w:rFonts w:ascii="Times New Roman" w:hAnsi="Times New Roman" w:cs="Times New Roman"/>
                <w:sz w:val="26"/>
                <w:szCs w:val="26"/>
              </w:rPr>
            </w:pPr>
          </w:p>
        </w:tc>
        <w:tc>
          <w:tcPr>
            <w:tcW w:w="283" w:type="dxa"/>
          </w:tcPr>
          <w:p w14:paraId="72C42F1A" w14:textId="77777777" w:rsidR="00CF6386" w:rsidRPr="00DB6286" w:rsidRDefault="00CF6386" w:rsidP="00595443">
            <w:pPr>
              <w:jc w:val="both"/>
              <w:rPr>
                <w:rFonts w:ascii="Times New Roman" w:hAnsi="Times New Roman" w:cs="Times New Roman"/>
                <w:sz w:val="26"/>
                <w:szCs w:val="26"/>
              </w:rPr>
            </w:pPr>
          </w:p>
        </w:tc>
        <w:tc>
          <w:tcPr>
            <w:tcW w:w="284" w:type="dxa"/>
          </w:tcPr>
          <w:p w14:paraId="6B4FF25A" w14:textId="77777777" w:rsidR="00CF6386" w:rsidRPr="00DB6286" w:rsidRDefault="00CF6386" w:rsidP="00595443">
            <w:pPr>
              <w:jc w:val="both"/>
              <w:rPr>
                <w:rFonts w:ascii="Times New Roman" w:hAnsi="Times New Roman" w:cs="Times New Roman"/>
                <w:sz w:val="26"/>
                <w:szCs w:val="26"/>
              </w:rPr>
            </w:pPr>
          </w:p>
        </w:tc>
        <w:tc>
          <w:tcPr>
            <w:tcW w:w="283" w:type="dxa"/>
          </w:tcPr>
          <w:p w14:paraId="751154E9" w14:textId="77777777" w:rsidR="00CF6386" w:rsidRPr="00DB6286" w:rsidRDefault="00CF6386" w:rsidP="00595443">
            <w:pPr>
              <w:jc w:val="both"/>
              <w:rPr>
                <w:rFonts w:ascii="Times New Roman" w:hAnsi="Times New Roman" w:cs="Times New Roman"/>
                <w:sz w:val="26"/>
                <w:szCs w:val="26"/>
              </w:rPr>
            </w:pPr>
          </w:p>
        </w:tc>
        <w:tc>
          <w:tcPr>
            <w:tcW w:w="284" w:type="dxa"/>
          </w:tcPr>
          <w:p w14:paraId="34F37657" w14:textId="77777777" w:rsidR="00CF6386" w:rsidRPr="00DB6286" w:rsidRDefault="00CF6386" w:rsidP="00595443">
            <w:pPr>
              <w:jc w:val="both"/>
              <w:rPr>
                <w:rFonts w:ascii="Times New Roman" w:hAnsi="Times New Roman" w:cs="Times New Roman"/>
                <w:sz w:val="26"/>
                <w:szCs w:val="26"/>
              </w:rPr>
            </w:pPr>
          </w:p>
        </w:tc>
        <w:tc>
          <w:tcPr>
            <w:tcW w:w="283" w:type="dxa"/>
          </w:tcPr>
          <w:p w14:paraId="7B0FBFA5" w14:textId="77777777" w:rsidR="00CF6386" w:rsidRPr="00DB6286" w:rsidRDefault="00CF6386" w:rsidP="00595443">
            <w:pPr>
              <w:jc w:val="both"/>
              <w:rPr>
                <w:rFonts w:ascii="Times New Roman" w:hAnsi="Times New Roman" w:cs="Times New Roman"/>
                <w:sz w:val="26"/>
                <w:szCs w:val="26"/>
              </w:rPr>
            </w:pPr>
          </w:p>
        </w:tc>
        <w:tc>
          <w:tcPr>
            <w:tcW w:w="284" w:type="dxa"/>
          </w:tcPr>
          <w:p w14:paraId="26380731" w14:textId="77777777" w:rsidR="00CF6386" w:rsidRPr="00DB6286" w:rsidRDefault="00CF6386" w:rsidP="00595443">
            <w:pPr>
              <w:jc w:val="both"/>
              <w:rPr>
                <w:rFonts w:ascii="Times New Roman" w:hAnsi="Times New Roman" w:cs="Times New Roman"/>
                <w:sz w:val="26"/>
                <w:szCs w:val="26"/>
              </w:rPr>
            </w:pPr>
          </w:p>
        </w:tc>
        <w:tc>
          <w:tcPr>
            <w:tcW w:w="283" w:type="dxa"/>
          </w:tcPr>
          <w:p w14:paraId="4E78AC28" w14:textId="77777777" w:rsidR="00CF6386" w:rsidRPr="00DB6286" w:rsidRDefault="00CF6386" w:rsidP="00595443">
            <w:pPr>
              <w:jc w:val="both"/>
              <w:rPr>
                <w:rFonts w:ascii="Times New Roman" w:hAnsi="Times New Roman" w:cs="Times New Roman"/>
                <w:sz w:val="26"/>
                <w:szCs w:val="26"/>
              </w:rPr>
            </w:pPr>
          </w:p>
        </w:tc>
        <w:tc>
          <w:tcPr>
            <w:tcW w:w="284" w:type="dxa"/>
          </w:tcPr>
          <w:p w14:paraId="06714DB5" w14:textId="77777777" w:rsidR="00CF6386" w:rsidRPr="00DB6286" w:rsidRDefault="00CF6386" w:rsidP="00595443">
            <w:pPr>
              <w:jc w:val="both"/>
              <w:rPr>
                <w:rFonts w:ascii="Times New Roman" w:hAnsi="Times New Roman" w:cs="Times New Roman"/>
                <w:sz w:val="26"/>
                <w:szCs w:val="26"/>
              </w:rPr>
            </w:pPr>
          </w:p>
        </w:tc>
        <w:tc>
          <w:tcPr>
            <w:tcW w:w="283" w:type="dxa"/>
          </w:tcPr>
          <w:p w14:paraId="43BEBDB2" w14:textId="77777777" w:rsidR="00CF6386" w:rsidRPr="00DB6286" w:rsidRDefault="00CF6386" w:rsidP="00595443">
            <w:pPr>
              <w:jc w:val="both"/>
              <w:rPr>
                <w:rFonts w:ascii="Times New Roman" w:hAnsi="Times New Roman" w:cs="Times New Roman"/>
                <w:sz w:val="26"/>
                <w:szCs w:val="26"/>
              </w:rPr>
            </w:pPr>
          </w:p>
        </w:tc>
        <w:tc>
          <w:tcPr>
            <w:tcW w:w="284" w:type="dxa"/>
          </w:tcPr>
          <w:p w14:paraId="07801E33" w14:textId="77777777" w:rsidR="00CF6386" w:rsidRPr="00DB6286" w:rsidRDefault="00CF6386" w:rsidP="00595443">
            <w:pPr>
              <w:jc w:val="both"/>
              <w:rPr>
                <w:rFonts w:ascii="Times New Roman" w:hAnsi="Times New Roman" w:cs="Times New Roman"/>
                <w:sz w:val="26"/>
                <w:szCs w:val="26"/>
              </w:rPr>
            </w:pPr>
          </w:p>
        </w:tc>
        <w:tc>
          <w:tcPr>
            <w:tcW w:w="283" w:type="dxa"/>
          </w:tcPr>
          <w:p w14:paraId="59133768" w14:textId="77777777" w:rsidR="00CF6386" w:rsidRPr="00DB6286" w:rsidRDefault="00CF6386" w:rsidP="00595443">
            <w:pPr>
              <w:jc w:val="both"/>
              <w:rPr>
                <w:rFonts w:ascii="Times New Roman" w:hAnsi="Times New Roman" w:cs="Times New Roman"/>
                <w:sz w:val="26"/>
                <w:szCs w:val="26"/>
              </w:rPr>
            </w:pPr>
          </w:p>
        </w:tc>
        <w:tc>
          <w:tcPr>
            <w:tcW w:w="284" w:type="dxa"/>
          </w:tcPr>
          <w:p w14:paraId="5141896A" w14:textId="77777777" w:rsidR="00CF6386" w:rsidRPr="00DB6286" w:rsidRDefault="00CF6386" w:rsidP="00595443">
            <w:pPr>
              <w:jc w:val="both"/>
              <w:rPr>
                <w:rFonts w:ascii="Times New Roman" w:hAnsi="Times New Roman" w:cs="Times New Roman"/>
                <w:sz w:val="26"/>
                <w:szCs w:val="26"/>
              </w:rPr>
            </w:pPr>
          </w:p>
        </w:tc>
        <w:tc>
          <w:tcPr>
            <w:tcW w:w="283" w:type="dxa"/>
          </w:tcPr>
          <w:p w14:paraId="5A419248" w14:textId="77777777" w:rsidR="00CF6386" w:rsidRPr="00DB6286" w:rsidRDefault="00CF6386" w:rsidP="00595443">
            <w:pPr>
              <w:jc w:val="both"/>
              <w:rPr>
                <w:rFonts w:ascii="Times New Roman" w:hAnsi="Times New Roman" w:cs="Times New Roman"/>
                <w:sz w:val="26"/>
                <w:szCs w:val="26"/>
              </w:rPr>
            </w:pPr>
          </w:p>
        </w:tc>
        <w:tc>
          <w:tcPr>
            <w:tcW w:w="284" w:type="dxa"/>
          </w:tcPr>
          <w:p w14:paraId="2095A7C7" w14:textId="77777777" w:rsidR="00CF6386" w:rsidRPr="00DB6286" w:rsidRDefault="00CF6386" w:rsidP="00595443">
            <w:pPr>
              <w:jc w:val="both"/>
              <w:rPr>
                <w:rFonts w:ascii="Times New Roman" w:hAnsi="Times New Roman" w:cs="Times New Roman"/>
                <w:sz w:val="26"/>
                <w:szCs w:val="26"/>
              </w:rPr>
            </w:pPr>
          </w:p>
        </w:tc>
        <w:tc>
          <w:tcPr>
            <w:tcW w:w="283" w:type="dxa"/>
          </w:tcPr>
          <w:p w14:paraId="28524C0B" w14:textId="77777777" w:rsidR="00CF6386" w:rsidRPr="00DB6286" w:rsidRDefault="00CF6386" w:rsidP="00595443">
            <w:pPr>
              <w:jc w:val="both"/>
              <w:rPr>
                <w:rFonts w:ascii="Times New Roman" w:hAnsi="Times New Roman" w:cs="Times New Roman"/>
                <w:sz w:val="26"/>
                <w:szCs w:val="26"/>
              </w:rPr>
            </w:pPr>
          </w:p>
        </w:tc>
      </w:tr>
    </w:tbl>
    <w:p w14:paraId="3477D8C1" w14:textId="77777777" w:rsidR="00CF6386" w:rsidRPr="00DB6286" w:rsidRDefault="00CF6386" w:rsidP="00CF6386">
      <w:pPr>
        <w:spacing w:after="0"/>
        <w:jc w:val="both"/>
        <w:rPr>
          <w:rFonts w:ascii="Times New Roman" w:hAnsi="Times New Roman" w:cs="Times New Roman"/>
          <w:sz w:val="26"/>
          <w:szCs w:val="26"/>
        </w:rPr>
      </w:pPr>
    </w:p>
    <w:p w14:paraId="74C32154"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color w:val="000000"/>
          <w:sz w:val="26"/>
          <w:szCs w:val="26"/>
        </w:rPr>
        <w:t>Вулиця (інший тип елемента вулично-дорожньої мережі) – зазначається разом з назвою</w:t>
      </w:r>
    </w:p>
    <w:tbl>
      <w:tblPr>
        <w:tblStyle w:val="a4"/>
        <w:tblW w:w="0" w:type="auto"/>
        <w:tblLook w:val="04A0" w:firstRow="1" w:lastRow="0" w:firstColumn="1" w:lastColumn="0" w:noHBand="0" w:noVBand="1"/>
      </w:tblPr>
      <w:tblGrid>
        <w:gridCol w:w="276"/>
        <w:gridCol w:w="276"/>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CF6386" w:rsidRPr="00DB6286" w14:paraId="6C3A3264" w14:textId="77777777" w:rsidTr="00595443">
        <w:tc>
          <w:tcPr>
            <w:tcW w:w="360" w:type="dxa"/>
          </w:tcPr>
          <w:p w14:paraId="7CE27CB6" w14:textId="77777777" w:rsidR="00CF6386" w:rsidRPr="00DB6286" w:rsidRDefault="00CF6386" w:rsidP="00595443">
            <w:pPr>
              <w:jc w:val="both"/>
              <w:rPr>
                <w:rFonts w:ascii="Times New Roman" w:hAnsi="Times New Roman" w:cs="Times New Roman"/>
                <w:sz w:val="26"/>
                <w:szCs w:val="26"/>
              </w:rPr>
            </w:pPr>
          </w:p>
        </w:tc>
        <w:tc>
          <w:tcPr>
            <w:tcW w:w="360" w:type="dxa"/>
          </w:tcPr>
          <w:p w14:paraId="17D75339" w14:textId="77777777" w:rsidR="00CF6386" w:rsidRPr="00DB6286" w:rsidRDefault="00CF6386" w:rsidP="00595443">
            <w:pPr>
              <w:jc w:val="both"/>
              <w:rPr>
                <w:rFonts w:ascii="Times New Roman" w:hAnsi="Times New Roman" w:cs="Times New Roman"/>
                <w:sz w:val="26"/>
                <w:szCs w:val="26"/>
              </w:rPr>
            </w:pPr>
          </w:p>
        </w:tc>
        <w:tc>
          <w:tcPr>
            <w:tcW w:w="360" w:type="dxa"/>
          </w:tcPr>
          <w:p w14:paraId="3AA063FC" w14:textId="77777777" w:rsidR="00CF6386" w:rsidRPr="00DB6286" w:rsidRDefault="00CF6386" w:rsidP="00595443">
            <w:pPr>
              <w:jc w:val="both"/>
              <w:rPr>
                <w:rFonts w:ascii="Times New Roman" w:hAnsi="Times New Roman" w:cs="Times New Roman"/>
                <w:sz w:val="26"/>
                <w:szCs w:val="26"/>
              </w:rPr>
            </w:pPr>
          </w:p>
        </w:tc>
        <w:tc>
          <w:tcPr>
            <w:tcW w:w="360" w:type="dxa"/>
          </w:tcPr>
          <w:p w14:paraId="36288FD1" w14:textId="77777777" w:rsidR="00CF6386" w:rsidRPr="00DB6286" w:rsidRDefault="00CF6386" w:rsidP="00595443">
            <w:pPr>
              <w:jc w:val="both"/>
              <w:rPr>
                <w:rFonts w:ascii="Times New Roman" w:hAnsi="Times New Roman" w:cs="Times New Roman"/>
                <w:sz w:val="26"/>
                <w:szCs w:val="26"/>
              </w:rPr>
            </w:pPr>
          </w:p>
        </w:tc>
        <w:tc>
          <w:tcPr>
            <w:tcW w:w="360" w:type="dxa"/>
          </w:tcPr>
          <w:p w14:paraId="4D221386" w14:textId="77777777" w:rsidR="00CF6386" w:rsidRPr="00DB6286" w:rsidRDefault="00CF6386" w:rsidP="00595443">
            <w:pPr>
              <w:jc w:val="both"/>
              <w:rPr>
                <w:rFonts w:ascii="Times New Roman" w:hAnsi="Times New Roman" w:cs="Times New Roman"/>
                <w:sz w:val="26"/>
                <w:szCs w:val="26"/>
              </w:rPr>
            </w:pPr>
          </w:p>
        </w:tc>
        <w:tc>
          <w:tcPr>
            <w:tcW w:w="360" w:type="dxa"/>
          </w:tcPr>
          <w:p w14:paraId="2F53EA46" w14:textId="77777777" w:rsidR="00CF6386" w:rsidRPr="00DB6286" w:rsidRDefault="00CF6386" w:rsidP="00595443">
            <w:pPr>
              <w:jc w:val="both"/>
              <w:rPr>
                <w:rFonts w:ascii="Times New Roman" w:hAnsi="Times New Roman" w:cs="Times New Roman"/>
                <w:sz w:val="26"/>
                <w:szCs w:val="26"/>
              </w:rPr>
            </w:pPr>
          </w:p>
        </w:tc>
        <w:tc>
          <w:tcPr>
            <w:tcW w:w="360" w:type="dxa"/>
          </w:tcPr>
          <w:p w14:paraId="414F5D2A" w14:textId="77777777" w:rsidR="00CF6386" w:rsidRPr="00DB6286" w:rsidRDefault="00CF6386" w:rsidP="00595443">
            <w:pPr>
              <w:jc w:val="both"/>
              <w:rPr>
                <w:rFonts w:ascii="Times New Roman" w:hAnsi="Times New Roman" w:cs="Times New Roman"/>
                <w:sz w:val="26"/>
                <w:szCs w:val="26"/>
              </w:rPr>
            </w:pPr>
          </w:p>
        </w:tc>
        <w:tc>
          <w:tcPr>
            <w:tcW w:w="360" w:type="dxa"/>
          </w:tcPr>
          <w:p w14:paraId="1CB5F704" w14:textId="77777777" w:rsidR="00CF6386" w:rsidRPr="00DB6286" w:rsidRDefault="00CF6386" w:rsidP="00595443">
            <w:pPr>
              <w:jc w:val="both"/>
              <w:rPr>
                <w:rFonts w:ascii="Times New Roman" w:hAnsi="Times New Roman" w:cs="Times New Roman"/>
                <w:sz w:val="26"/>
                <w:szCs w:val="26"/>
              </w:rPr>
            </w:pPr>
          </w:p>
        </w:tc>
        <w:tc>
          <w:tcPr>
            <w:tcW w:w="360" w:type="dxa"/>
          </w:tcPr>
          <w:p w14:paraId="0BD2175E" w14:textId="77777777" w:rsidR="00CF6386" w:rsidRPr="00DB6286" w:rsidRDefault="00CF6386" w:rsidP="00595443">
            <w:pPr>
              <w:jc w:val="both"/>
              <w:rPr>
                <w:rFonts w:ascii="Times New Roman" w:hAnsi="Times New Roman" w:cs="Times New Roman"/>
                <w:sz w:val="26"/>
                <w:szCs w:val="26"/>
              </w:rPr>
            </w:pPr>
          </w:p>
        </w:tc>
        <w:tc>
          <w:tcPr>
            <w:tcW w:w="360" w:type="dxa"/>
          </w:tcPr>
          <w:p w14:paraId="15D72C7F" w14:textId="77777777" w:rsidR="00CF6386" w:rsidRPr="00DB6286" w:rsidRDefault="00CF6386" w:rsidP="00595443">
            <w:pPr>
              <w:jc w:val="both"/>
              <w:rPr>
                <w:rFonts w:ascii="Times New Roman" w:hAnsi="Times New Roman" w:cs="Times New Roman"/>
                <w:sz w:val="26"/>
                <w:szCs w:val="26"/>
              </w:rPr>
            </w:pPr>
          </w:p>
        </w:tc>
        <w:tc>
          <w:tcPr>
            <w:tcW w:w="360" w:type="dxa"/>
          </w:tcPr>
          <w:p w14:paraId="7AD2B237" w14:textId="77777777" w:rsidR="00CF6386" w:rsidRPr="00DB6286" w:rsidRDefault="00CF6386" w:rsidP="00595443">
            <w:pPr>
              <w:jc w:val="both"/>
              <w:rPr>
                <w:rFonts w:ascii="Times New Roman" w:hAnsi="Times New Roman" w:cs="Times New Roman"/>
                <w:sz w:val="26"/>
                <w:szCs w:val="26"/>
              </w:rPr>
            </w:pPr>
          </w:p>
        </w:tc>
        <w:tc>
          <w:tcPr>
            <w:tcW w:w="360" w:type="dxa"/>
          </w:tcPr>
          <w:p w14:paraId="000BDD06" w14:textId="77777777" w:rsidR="00CF6386" w:rsidRPr="00DB6286" w:rsidRDefault="00CF6386" w:rsidP="00595443">
            <w:pPr>
              <w:jc w:val="both"/>
              <w:rPr>
                <w:rFonts w:ascii="Times New Roman" w:hAnsi="Times New Roman" w:cs="Times New Roman"/>
                <w:sz w:val="26"/>
                <w:szCs w:val="26"/>
              </w:rPr>
            </w:pPr>
          </w:p>
        </w:tc>
        <w:tc>
          <w:tcPr>
            <w:tcW w:w="360" w:type="dxa"/>
          </w:tcPr>
          <w:p w14:paraId="622AD82A" w14:textId="77777777" w:rsidR="00CF6386" w:rsidRPr="00DB6286" w:rsidRDefault="00CF6386" w:rsidP="00595443">
            <w:pPr>
              <w:jc w:val="both"/>
              <w:rPr>
                <w:rFonts w:ascii="Times New Roman" w:hAnsi="Times New Roman" w:cs="Times New Roman"/>
                <w:sz w:val="26"/>
                <w:szCs w:val="26"/>
              </w:rPr>
            </w:pPr>
          </w:p>
        </w:tc>
        <w:tc>
          <w:tcPr>
            <w:tcW w:w="360" w:type="dxa"/>
          </w:tcPr>
          <w:p w14:paraId="20B3AAD0" w14:textId="77777777" w:rsidR="00CF6386" w:rsidRPr="00DB6286" w:rsidRDefault="00CF6386" w:rsidP="00595443">
            <w:pPr>
              <w:jc w:val="both"/>
              <w:rPr>
                <w:rFonts w:ascii="Times New Roman" w:hAnsi="Times New Roman" w:cs="Times New Roman"/>
                <w:sz w:val="26"/>
                <w:szCs w:val="26"/>
              </w:rPr>
            </w:pPr>
          </w:p>
        </w:tc>
        <w:tc>
          <w:tcPr>
            <w:tcW w:w="360" w:type="dxa"/>
          </w:tcPr>
          <w:p w14:paraId="27ACAFBA" w14:textId="77777777" w:rsidR="00CF6386" w:rsidRPr="00DB6286" w:rsidRDefault="00CF6386" w:rsidP="00595443">
            <w:pPr>
              <w:jc w:val="both"/>
              <w:rPr>
                <w:rFonts w:ascii="Times New Roman" w:hAnsi="Times New Roman" w:cs="Times New Roman"/>
                <w:sz w:val="26"/>
                <w:szCs w:val="26"/>
              </w:rPr>
            </w:pPr>
          </w:p>
        </w:tc>
        <w:tc>
          <w:tcPr>
            <w:tcW w:w="360" w:type="dxa"/>
          </w:tcPr>
          <w:p w14:paraId="26DE34F5" w14:textId="77777777" w:rsidR="00CF6386" w:rsidRPr="00DB6286" w:rsidRDefault="00CF6386" w:rsidP="00595443">
            <w:pPr>
              <w:jc w:val="both"/>
              <w:rPr>
                <w:rFonts w:ascii="Times New Roman" w:hAnsi="Times New Roman" w:cs="Times New Roman"/>
                <w:sz w:val="26"/>
                <w:szCs w:val="26"/>
              </w:rPr>
            </w:pPr>
          </w:p>
        </w:tc>
        <w:tc>
          <w:tcPr>
            <w:tcW w:w="360" w:type="dxa"/>
          </w:tcPr>
          <w:p w14:paraId="35A2724C" w14:textId="77777777" w:rsidR="00CF6386" w:rsidRPr="00DB6286" w:rsidRDefault="00CF6386" w:rsidP="00595443">
            <w:pPr>
              <w:jc w:val="both"/>
              <w:rPr>
                <w:rFonts w:ascii="Times New Roman" w:hAnsi="Times New Roman" w:cs="Times New Roman"/>
                <w:sz w:val="26"/>
                <w:szCs w:val="26"/>
              </w:rPr>
            </w:pPr>
          </w:p>
        </w:tc>
        <w:tc>
          <w:tcPr>
            <w:tcW w:w="360" w:type="dxa"/>
          </w:tcPr>
          <w:p w14:paraId="3407988A" w14:textId="77777777" w:rsidR="00CF6386" w:rsidRPr="00DB6286" w:rsidRDefault="00CF6386" w:rsidP="00595443">
            <w:pPr>
              <w:jc w:val="both"/>
              <w:rPr>
                <w:rFonts w:ascii="Times New Roman" w:hAnsi="Times New Roman" w:cs="Times New Roman"/>
                <w:sz w:val="26"/>
                <w:szCs w:val="26"/>
              </w:rPr>
            </w:pPr>
          </w:p>
        </w:tc>
        <w:tc>
          <w:tcPr>
            <w:tcW w:w="360" w:type="dxa"/>
          </w:tcPr>
          <w:p w14:paraId="2273B230" w14:textId="77777777" w:rsidR="00CF6386" w:rsidRPr="00DB6286" w:rsidRDefault="00CF6386" w:rsidP="00595443">
            <w:pPr>
              <w:jc w:val="both"/>
              <w:rPr>
                <w:rFonts w:ascii="Times New Roman" w:hAnsi="Times New Roman" w:cs="Times New Roman"/>
                <w:sz w:val="26"/>
                <w:szCs w:val="26"/>
              </w:rPr>
            </w:pPr>
          </w:p>
        </w:tc>
        <w:tc>
          <w:tcPr>
            <w:tcW w:w="360" w:type="dxa"/>
          </w:tcPr>
          <w:p w14:paraId="4B879CED" w14:textId="77777777" w:rsidR="00CF6386" w:rsidRPr="00DB6286" w:rsidRDefault="00CF6386" w:rsidP="00595443">
            <w:pPr>
              <w:jc w:val="both"/>
              <w:rPr>
                <w:rFonts w:ascii="Times New Roman" w:hAnsi="Times New Roman" w:cs="Times New Roman"/>
                <w:sz w:val="26"/>
                <w:szCs w:val="26"/>
              </w:rPr>
            </w:pPr>
          </w:p>
        </w:tc>
        <w:tc>
          <w:tcPr>
            <w:tcW w:w="360" w:type="dxa"/>
          </w:tcPr>
          <w:p w14:paraId="2C9C007F" w14:textId="77777777" w:rsidR="00CF6386" w:rsidRPr="00DB6286" w:rsidRDefault="00CF6386" w:rsidP="00595443">
            <w:pPr>
              <w:jc w:val="both"/>
              <w:rPr>
                <w:rFonts w:ascii="Times New Roman" w:hAnsi="Times New Roman" w:cs="Times New Roman"/>
                <w:sz w:val="26"/>
                <w:szCs w:val="26"/>
              </w:rPr>
            </w:pPr>
          </w:p>
        </w:tc>
        <w:tc>
          <w:tcPr>
            <w:tcW w:w="360" w:type="dxa"/>
          </w:tcPr>
          <w:p w14:paraId="77CBDE27" w14:textId="77777777" w:rsidR="00CF6386" w:rsidRPr="00DB6286" w:rsidRDefault="00CF6386" w:rsidP="00595443">
            <w:pPr>
              <w:jc w:val="both"/>
              <w:rPr>
                <w:rFonts w:ascii="Times New Roman" w:hAnsi="Times New Roman" w:cs="Times New Roman"/>
                <w:sz w:val="26"/>
                <w:szCs w:val="26"/>
              </w:rPr>
            </w:pPr>
          </w:p>
        </w:tc>
        <w:tc>
          <w:tcPr>
            <w:tcW w:w="360" w:type="dxa"/>
          </w:tcPr>
          <w:p w14:paraId="63166C16" w14:textId="77777777" w:rsidR="00CF6386" w:rsidRPr="00DB6286" w:rsidRDefault="00CF6386" w:rsidP="00595443">
            <w:pPr>
              <w:jc w:val="both"/>
              <w:rPr>
                <w:rFonts w:ascii="Times New Roman" w:hAnsi="Times New Roman" w:cs="Times New Roman"/>
                <w:sz w:val="26"/>
                <w:szCs w:val="26"/>
              </w:rPr>
            </w:pPr>
          </w:p>
        </w:tc>
        <w:tc>
          <w:tcPr>
            <w:tcW w:w="360" w:type="dxa"/>
          </w:tcPr>
          <w:p w14:paraId="6E3D73D0" w14:textId="77777777" w:rsidR="00CF6386" w:rsidRPr="00DB6286" w:rsidRDefault="00CF6386" w:rsidP="00595443">
            <w:pPr>
              <w:jc w:val="both"/>
              <w:rPr>
                <w:rFonts w:ascii="Times New Roman" w:hAnsi="Times New Roman" w:cs="Times New Roman"/>
                <w:sz w:val="26"/>
                <w:szCs w:val="26"/>
              </w:rPr>
            </w:pPr>
          </w:p>
        </w:tc>
        <w:tc>
          <w:tcPr>
            <w:tcW w:w="360" w:type="dxa"/>
          </w:tcPr>
          <w:p w14:paraId="4690DB03" w14:textId="77777777" w:rsidR="00CF6386" w:rsidRPr="00DB6286" w:rsidRDefault="00CF6386" w:rsidP="00595443">
            <w:pPr>
              <w:jc w:val="both"/>
              <w:rPr>
                <w:rFonts w:ascii="Times New Roman" w:hAnsi="Times New Roman" w:cs="Times New Roman"/>
                <w:sz w:val="26"/>
                <w:szCs w:val="26"/>
              </w:rPr>
            </w:pPr>
          </w:p>
        </w:tc>
        <w:tc>
          <w:tcPr>
            <w:tcW w:w="360" w:type="dxa"/>
          </w:tcPr>
          <w:p w14:paraId="3E2EE406" w14:textId="77777777" w:rsidR="00CF6386" w:rsidRPr="00DB6286" w:rsidRDefault="00CF6386" w:rsidP="00595443">
            <w:pPr>
              <w:jc w:val="both"/>
              <w:rPr>
                <w:rFonts w:ascii="Times New Roman" w:hAnsi="Times New Roman" w:cs="Times New Roman"/>
                <w:sz w:val="26"/>
                <w:szCs w:val="26"/>
              </w:rPr>
            </w:pPr>
          </w:p>
        </w:tc>
        <w:tc>
          <w:tcPr>
            <w:tcW w:w="360" w:type="dxa"/>
          </w:tcPr>
          <w:p w14:paraId="27EE7D2B" w14:textId="77777777" w:rsidR="00CF6386" w:rsidRPr="00DB6286" w:rsidRDefault="00CF6386" w:rsidP="00595443">
            <w:pPr>
              <w:jc w:val="both"/>
              <w:rPr>
                <w:rFonts w:ascii="Times New Roman" w:hAnsi="Times New Roman" w:cs="Times New Roman"/>
                <w:sz w:val="26"/>
                <w:szCs w:val="26"/>
              </w:rPr>
            </w:pPr>
          </w:p>
        </w:tc>
        <w:tc>
          <w:tcPr>
            <w:tcW w:w="360" w:type="dxa"/>
          </w:tcPr>
          <w:p w14:paraId="03449CF0" w14:textId="77777777" w:rsidR="00CF6386" w:rsidRPr="00DB6286" w:rsidRDefault="00CF6386" w:rsidP="00595443">
            <w:pPr>
              <w:jc w:val="both"/>
              <w:rPr>
                <w:rFonts w:ascii="Times New Roman" w:hAnsi="Times New Roman" w:cs="Times New Roman"/>
                <w:sz w:val="26"/>
                <w:szCs w:val="26"/>
              </w:rPr>
            </w:pPr>
          </w:p>
        </w:tc>
        <w:tc>
          <w:tcPr>
            <w:tcW w:w="360" w:type="dxa"/>
          </w:tcPr>
          <w:p w14:paraId="7A454D25" w14:textId="77777777" w:rsidR="00CF6386" w:rsidRPr="00DB6286" w:rsidRDefault="00CF6386" w:rsidP="00595443">
            <w:pPr>
              <w:jc w:val="both"/>
              <w:rPr>
                <w:rFonts w:ascii="Times New Roman" w:hAnsi="Times New Roman" w:cs="Times New Roman"/>
                <w:sz w:val="26"/>
                <w:szCs w:val="26"/>
              </w:rPr>
            </w:pPr>
          </w:p>
        </w:tc>
        <w:tc>
          <w:tcPr>
            <w:tcW w:w="360" w:type="dxa"/>
          </w:tcPr>
          <w:p w14:paraId="4FAD79DB" w14:textId="77777777" w:rsidR="00CF6386" w:rsidRPr="00DB6286" w:rsidRDefault="00CF6386" w:rsidP="00595443">
            <w:pPr>
              <w:jc w:val="both"/>
              <w:rPr>
                <w:rFonts w:ascii="Times New Roman" w:hAnsi="Times New Roman" w:cs="Times New Roman"/>
                <w:sz w:val="26"/>
                <w:szCs w:val="26"/>
              </w:rPr>
            </w:pPr>
          </w:p>
        </w:tc>
        <w:tc>
          <w:tcPr>
            <w:tcW w:w="360" w:type="dxa"/>
          </w:tcPr>
          <w:p w14:paraId="4D28A93D" w14:textId="77777777" w:rsidR="00CF6386" w:rsidRPr="00DB6286" w:rsidRDefault="00CF6386" w:rsidP="00595443">
            <w:pPr>
              <w:jc w:val="both"/>
              <w:rPr>
                <w:rFonts w:ascii="Times New Roman" w:hAnsi="Times New Roman" w:cs="Times New Roman"/>
                <w:sz w:val="26"/>
                <w:szCs w:val="26"/>
              </w:rPr>
            </w:pPr>
          </w:p>
        </w:tc>
        <w:tc>
          <w:tcPr>
            <w:tcW w:w="360" w:type="dxa"/>
          </w:tcPr>
          <w:p w14:paraId="2BF16B78" w14:textId="77777777" w:rsidR="00CF6386" w:rsidRPr="00DB6286" w:rsidRDefault="00CF6386" w:rsidP="00595443">
            <w:pPr>
              <w:jc w:val="both"/>
              <w:rPr>
                <w:rFonts w:ascii="Times New Roman" w:hAnsi="Times New Roman" w:cs="Times New Roman"/>
                <w:sz w:val="26"/>
                <w:szCs w:val="26"/>
              </w:rPr>
            </w:pPr>
          </w:p>
        </w:tc>
        <w:tc>
          <w:tcPr>
            <w:tcW w:w="360" w:type="dxa"/>
          </w:tcPr>
          <w:p w14:paraId="67B49A0E" w14:textId="77777777" w:rsidR="00CF6386" w:rsidRPr="00DB6286" w:rsidRDefault="00CF6386" w:rsidP="00595443">
            <w:pPr>
              <w:jc w:val="both"/>
              <w:rPr>
                <w:rFonts w:ascii="Times New Roman" w:hAnsi="Times New Roman" w:cs="Times New Roman"/>
                <w:sz w:val="26"/>
                <w:szCs w:val="26"/>
              </w:rPr>
            </w:pPr>
          </w:p>
        </w:tc>
        <w:tc>
          <w:tcPr>
            <w:tcW w:w="360" w:type="dxa"/>
          </w:tcPr>
          <w:p w14:paraId="16870586" w14:textId="77777777" w:rsidR="00CF6386" w:rsidRPr="00DB6286" w:rsidRDefault="00CF6386" w:rsidP="00595443">
            <w:pPr>
              <w:jc w:val="both"/>
              <w:rPr>
                <w:rFonts w:ascii="Times New Roman" w:hAnsi="Times New Roman" w:cs="Times New Roman"/>
                <w:sz w:val="26"/>
                <w:szCs w:val="26"/>
              </w:rPr>
            </w:pPr>
          </w:p>
        </w:tc>
        <w:tc>
          <w:tcPr>
            <w:tcW w:w="360" w:type="dxa"/>
          </w:tcPr>
          <w:p w14:paraId="54EB9183" w14:textId="77777777" w:rsidR="00CF6386" w:rsidRPr="00DB6286" w:rsidRDefault="00CF6386" w:rsidP="00595443">
            <w:pPr>
              <w:jc w:val="both"/>
              <w:rPr>
                <w:rFonts w:ascii="Times New Roman" w:hAnsi="Times New Roman" w:cs="Times New Roman"/>
                <w:sz w:val="26"/>
                <w:szCs w:val="26"/>
              </w:rPr>
            </w:pPr>
          </w:p>
        </w:tc>
      </w:tr>
    </w:tbl>
    <w:p w14:paraId="0FAC2470" w14:textId="77777777" w:rsidR="00CF6386" w:rsidRPr="00DB6286" w:rsidRDefault="00CF6386" w:rsidP="00CF6386">
      <w:pPr>
        <w:spacing w:after="0"/>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1164"/>
        <w:gridCol w:w="245"/>
        <w:gridCol w:w="245"/>
        <w:gridCol w:w="245"/>
        <w:gridCol w:w="245"/>
        <w:gridCol w:w="245"/>
        <w:gridCol w:w="245"/>
        <w:gridCol w:w="1034"/>
        <w:gridCol w:w="245"/>
        <w:gridCol w:w="245"/>
        <w:gridCol w:w="245"/>
        <w:gridCol w:w="245"/>
        <w:gridCol w:w="245"/>
        <w:gridCol w:w="1575"/>
        <w:gridCol w:w="245"/>
        <w:gridCol w:w="245"/>
        <w:gridCol w:w="245"/>
        <w:gridCol w:w="245"/>
        <w:gridCol w:w="245"/>
        <w:gridCol w:w="245"/>
        <w:gridCol w:w="245"/>
        <w:gridCol w:w="465"/>
        <w:gridCol w:w="245"/>
        <w:gridCol w:w="245"/>
        <w:gridCol w:w="245"/>
        <w:gridCol w:w="245"/>
      </w:tblGrid>
      <w:tr w:rsidR="00CF6386" w:rsidRPr="00DB6286" w14:paraId="05B55351" w14:textId="77777777" w:rsidTr="00595443">
        <w:tc>
          <w:tcPr>
            <w:tcW w:w="370" w:type="dxa"/>
          </w:tcPr>
          <w:p w14:paraId="59FE84C6"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Будинок</w:t>
            </w:r>
          </w:p>
        </w:tc>
        <w:tc>
          <w:tcPr>
            <w:tcW w:w="370" w:type="dxa"/>
          </w:tcPr>
          <w:p w14:paraId="14388097" w14:textId="77777777" w:rsidR="00CF6386" w:rsidRPr="00DB6286" w:rsidRDefault="00CF6386" w:rsidP="00595443">
            <w:pPr>
              <w:jc w:val="both"/>
              <w:rPr>
                <w:rFonts w:ascii="Times New Roman" w:hAnsi="Times New Roman" w:cs="Times New Roman"/>
                <w:sz w:val="26"/>
                <w:szCs w:val="26"/>
              </w:rPr>
            </w:pPr>
          </w:p>
        </w:tc>
        <w:tc>
          <w:tcPr>
            <w:tcW w:w="370" w:type="dxa"/>
          </w:tcPr>
          <w:p w14:paraId="56A9E078" w14:textId="77777777" w:rsidR="00CF6386" w:rsidRPr="00DB6286" w:rsidRDefault="00CF6386" w:rsidP="00595443">
            <w:pPr>
              <w:jc w:val="both"/>
              <w:rPr>
                <w:rFonts w:ascii="Times New Roman" w:hAnsi="Times New Roman" w:cs="Times New Roman"/>
                <w:sz w:val="26"/>
                <w:szCs w:val="26"/>
              </w:rPr>
            </w:pPr>
          </w:p>
        </w:tc>
        <w:tc>
          <w:tcPr>
            <w:tcW w:w="370" w:type="dxa"/>
          </w:tcPr>
          <w:p w14:paraId="4E153D99" w14:textId="77777777" w:rsidR="00CF6386" w:rsidRPr="00DB6286" w:rsidRDefault="00CF6386" w:rsidP="00595443">
            <w:pPr>
              <w:jc w:val="both"/>
              <w:rPr>
                <w:rFonts w:ascii="Times New Roman" w:hAnsi="Times New Roman" w:cs="Times New Roman"/>
                <w:sz w:val="26"/>
                <w:szCs w:val="26"/>
              </w:rPr>
            </w:pPr>
          </w:p>
        </w:tc>
        <w:tc>
          <w:tcPr>
            <w:tcW w:w="370" w:type="dxa"/>
          </w:tcPr>
          <w:p w14:paraId="1FE906E7" w14:textId="77777777" w:rsidR="00CF6386" w:rsidRPr="00DB6286" w:rsidRDefault="00CF6386" w:rsidP="00595443">
            <w:pPr>
              <w:jc w:val="both"/>
              <w:rPr>
                <w:rFonts w:ascii="Times New Roman" w:hAnsi="Times New Roman" w:cs="Times New Roman"/>
                <w:sz w:val="26"/>
                <w:szCs w:val="26"/>
              </w:rPr>
            </w:pPr>
          </w:p>
        </w:tc>
        <w:tc>
          <w:tcPr>
            <w:tcW w:w="370" w:type="dxa"/>
          </w:tcPr>
          <w:p w14:paraId="49BA8A1C" w14:textId="77777777" w:rsidR="00CF6386" w:rsidRPr="00DB6286" w:rsidRDefault="00CF6386" w:rsidP="00595443">
            <w:pPr>
              <w:jc w:val="both"/>
              <w:rPr>
                <w:rFonts w:ascii="Times New Roman" w:hAnsi="Times New Roman" w:cs="Times New Roman"/>
                <w:sz w:val="26"/>
                <w:szCs w:val="26"/>
              </w:rPr>
            </w:pPr>
          </w:p>
        </w:tc>
        <w:tc>
          <w:tcPr>
            <w:tcW w:w="370" w:type="dxa"/>
          </w:tcPr>
          <w:p w14:paraId="145124DF" w14:textId="77777777" w:rsidR="00CF6386" w:rsidRPr="00DB6286" w:rsidRDefault="00CF6386" w:rsidP="00595443">
            <w:pPr>
              <w:jc w:val="both"/>
              <w:rPr>
                <w:rFonts w:ascii="Times New Roman" w:hAnsi="Times New Roman" w:cs="Times New Roman"/>
                <w:sz w:val="26"/>
                <w:szCs w:val="26"/>
              </w:rPr>
            </w:pPr>
          </w:p>
        </w:tc>
        <w:tc>
          <w:tcPr>
            <w:tcW w:w="370" w:type="dxa"/>
          </w:tcPr>
          <w:p w14:paraId="08004A8B"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Корпус</w:t>
            </w:r>
          </w:p>
        </w:tc>
        <w:tc>
          <w:tcPr>
            <w:tcW w:w="370" w:type="dxa"/>
          </w:tcPr>
          <w:p w14:paraId="0E386D92" w14:textId="77777777" w:rsidR="00CF6386" w:rsidRPr="00DB6286" w:rsidRDefault="00CF6386" w:rsidP="00595443">
            <w:pPr>
              <w:jc w:val="both"/>
              <w:rPr>
                <w:rFonts w:ascii="Times New Roman" w:hAnsi="Times New Roman" w:cs="Times New Roman"/>
                <w:sz w:val="26"/>
                <w:szCs w:val="26"/>
              </w:rPr>
            </w:pPr>
          </w:p>
        </w:tc>
        <w:tc>
          <w:tcPr>
            <w:tcW w:w="370" w:type="dxa"/>
          </w:tcPr>
          <w:p w14:paraId="25D040EC" w14:textId="77777777" w:rsidR="00CF6386" w:rsidRPr="00DB6286" w:rsidRDefault="00CF6386" w:rsidP="00595443">
            <w:pPr>
              <w:jc w:val="both"/>
              <w:rPr>
                <w:rFonts w:ascii="Times New Roman" w:hAnsi="Times New Roman" w:cs="Times New Roman"/>
                <w:sz w:val="26"/>
                <w:szCs w:val="26"/>
              </w:rPr>
            </w:pPr>
          </w:p>
        </w:tc>
        <w:tc>
          <w:tcPr>
            <w:tcW w:w="370" w:type="dxa"/>
          </w:tcPr>
          <w:p w14:paraId="41577121" w14:textId="77777777" w:rsidR="00CF6386" w:rsidRPr="00DB6286" w:rsidRDefault="00CF6386" w:rsidP="00595443">
            <w:pPr>
              <w:jc w:val="both"/>
              <w:rPr>
                <w:rFonts w:ascii="Times New Roman" w:hAnsi="Times New Roman" w:cs="Times New Roman"/>
                <w:sz w:val="26"/>
                <w:szCs w:val="26"/>
              </w:rPr>
            </w:pPr>
          </w:p>
        </w:tc>
        <w:tc>
          <w:tcPr>
            <w:tcW w:w="370" w:type="dxa"/>
          </w:tcPr>
          <w:p w14:paraId="529BDF32" w14:textId="77777777" w:rsidR="00CF6386" w:rsidRPr="00DB6286" w:rsidRDefault="00CF6386" w:rsidP="00595443">
            <w:pPr>
              <w:jc w:val="both"/>
              <w:rPr>
                <w:rFonts w:ascii="Times New Roman" w:hAnsi="Times New Roman" w:cs="Times New Roman"/>
                <w:sz w:val="26"/>
                <w:szCs w:val="26"/>
              </w:rPr>
            </w:pPr>
          </w:p>
        </w:tc>
        <w:tc>
          <w:tcPr>
            <w:tcW w:w="370" w:type="dxa"/>
          </w:tcPr>
          <w:p w14:paraId="40CE63B2" w14:textId="77777777" w:rsidR="00CF6386" w:rsidRPr="00DB6286" w:rsidRDefault="00CF6386" w:rsidP="00595443">
            <w:pPr>
              <w:jc w:val="both"/>
              <w:rPr>
                <w:rFonts w:ascii="Times New Roman" w:hAnsi="Times New Roman" w:cs="Times New Roman"/>
                <w:sz w:val="26"/>
                <w:szCs w:val="26"/>
              </w:rPr>
            </w:pPr>
          </w:p>
        </w:tc>
        <w:tc>
          <w:tcPr>
            <w:tcW w:w="370" w:type="dxa"/>
          </w:tcPr>
          <w:p w14:paraId="48D37808"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Тип приміщення</w:t>
            </w:r>
          </w:p>
        </w:tc>
        <w:tc>
          <w:tcPr>
            <w:tcW w:w="370" w:type="dxa"/>
          </w:tcPr>
          <w:p w14:paraId="73B0B8F9" w14:textId="77777777" w:rsidR="00CF6386" w:rsidRPr="00DB6286" w:rsidRDefault="00CF6386" w:rsidP="00595443">
            <w:pPr>
              <w:jc w:val="both"/>
              <w:rPr>
                <w:rFonts w:ascii="Times New Roman" w:hAnsi="Times New Roman" w:cs="Times New Roman"/>
                <w:sz w:val="26"/>
                <w:szCs w:val="26"/>
              </w:rPr>
            </w:pPr>
          </w:p>
        </w:tc>
        <w:tc>
          <w:tcPr>
            <w:tcW w:w="370" w:type="dxa"/>
          </w:tcPr>
          <w:p w14:paraId="5DB52224" w14:textId="77777777" w:rsidR="00CF6386" w:rsidRPr="00DB6286" w:rsidRDefault="00CF6386" w:rsidP="00595443">
            <w:pPr>
              <w:jc w:val="both"/>
              <w:rPr>
                <w:rFonts w:ascii="Times New Roman" w:hAnsi="Times New Roman" w:cs="Times New Roman"/>
                <w:sz w:val="26"/>
                <w:szCs w:val="26"/>
              </w:rPr>
            </w:pPr>
          </w:p>
        </w:tc>
        <w:tc>
          <w:tcPr>
            <w:tcW w:w="370" w:type="dxa"/>
          </w:tcPr>
          <w:p w14:paraId="08EB9852" w14:textId="77777777" w:rsidR="00CF6386" w:rsidRPr="00DB6286" w:rsidRDefault="00CF6386" w:rsidP="00595443">
            <w:pPr>
              <w:jc w:val="both"/>
              <w:rPr>
                <w:rFonts w:ascii="Times New Roman" w:hAnsi="Times New Roman" w:cs="Times New Roman"/>
                <w:sz w:val="26"/>
                <w:szCs w:val="26"/>
              </w:rPr>
            </w:pPr>
          </w:p>
        </w:tc>
        <w:tc>
          <w:tcPr>
            <w:tcW w:w="371" w:type="dxa"/>
          </w:tcPr>
          <w:p w14:paraId="513F4214" w14:textId="77777777" w:rsidR="00CF6386" w:rsidRPr="00DB6286" w:rsidRDefault="00CF6386" w:rsidP="00595443">
            <w:pPr>
              <w:jc w:val="both"/>
              <w:rPr>
                <w:rFonts w:ascii="Times New Roman" w:hAnsi="Times New Roman" w:cs="Times New Roman"/>
                <w:sz w:val="26"/>
                <w:szCs w:val="26"/>
              </w:rPr>
            </w:pPr>
          </w:p>
        </w:tc>
        <w:tc>
          <w:tcPr>
            <w:tcW w:w="371" w:type="dxa"/>
          </w:tcPr>
          <w:p w14:paraId="02D6CD44" w14:textId="77777777" w:rsidR="00CF6386" w:rsidRPr="00DB6286" w:rsidRDefault="00CF6386" w:rsidP="00595443">
            <w:pPr>
              <w:jc w:val="both"/>
              <w:rPr>
                <w:rFonts w:ascii="Times New Roman" w:hAnsi="Times New Roman" w:cs="Times New Roman"/>
                <w:sz w:val="26"/>
                <w:szCs w:val="26"/>
              </w:rPr>
            </w:pPr>
          </w:p>
        </w:tc>
        <w:tc>
          <w:tcPr>
            <w:tcW w:w="371" w:type="dxa"/>
          </w:tcPr>
          <w:p w14:paraId="058D4E92" w14:textId="77777777" w:rsidR="00CF6386" w:rsidRPr="00DB6286" w:rsidRDefault="00CF6386" w:rsidP="00595443">
            <w:pPr>
              <w:jc w:val="both"/>
              <w:rPr>
                <w:rFonts w:ascii="Times New Roman" w:hAnsi="Times New Roman" w:cs="Times New Roman"/>
                <w:sz w:val="26"/>
                <w:szCs w:val="26"/>
              </w:rPr>
            </w:pPr>
          </w:p>
        </w:tc>
        <w:tc>
          <w:tcPr>
            <w:tcW w:w="371" w:type="dxa"/>
          </w:tcPr>
          <w:p w14:paraId="190BF89B" w14:textId="77777777" w:rsidR="00CF6386" w:rsidRPr="00DB6286" w:rsidRDefault="00CF6386" w:rsidP="00595443">
            <w:pPr>
              <w:jc w:val="both"/>
              <w:rPr>
                <w:rFonts w:ascii="Times New Roman" w:hAnsi="Times New Roman" w:cs="Times New Roman"/>
                <w:sz w:val="26"/>
                <w:szCs w:val="26"/>
              </w:rPr>
            </w:pPr>
          </w:p>
        </w:tc>
        <w:tc>
          <w:tcPr>
            <w:tcW w:w="371" w:type="dxa"/>
          </w:tcPr>
          <w:p w14:paraId="7B4D1A4D"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w:t>
            </w:r>
          </w:p>
        </w:tc>
        <w:tc>
          <w:tcPr>
            <w:tcW w:w="371" w:type="dxa"/>
          </w:tcPr>
          <w:p w14:paraId="57F70248" w14:textId="77777777" w:rsidR="00CF6386" w:rsidRPr="00DB6286" w:rsidRDefault="00CF6386" w:rsidP="00595443">
            <w:pPr>
              <w:jc w:val="both"/>
              <w:rPr>
                <w:rFonts w:ascii="Times New Roman" w:hAnsi="Times New Roman" w:cs="Times New Roman"/>
                <w:sz w:val="26"/>
                <w:szCs w:val="26"/>
              </w:rPr>
            </w:pPr>
          </w:p>
        </w:tc>
        <w:tc>
          <w:tcPr>
            <w:tcW w:w="371" w:type="dxa"/>
          </w:tcPr>
          <w:p w14:paraId="3A1F6198" w14:textId="77777777" w:rsidR="00CF6386" w:rsidRPr="00DB6286" w:rsidRDefault="00CF6386" w:rsidP="00595443">
            <w:pPr>
              <w:jc w:val="both"/>
              <w:rPr>
                <w:rFonts w:ascii="Times New Roman" w:hAnsi="Times New Roman" w:cs="Times New Roman"/>
                <w:sz w:val="26"/>
                <w:szCs w:val="26"/>
              </w:rPr>
            </w:pPr>
          </w:p>
        </w:tc>
        <w:tc>
          <w:tcPr>
            <w:tcW w:w="371" w:type="dxa"/>
          </w:tcPr>
          <w:p w14:paraId="60EFCB19" w14:textId="77777777" w:rsidR="00CF6386" w:rsidRPr="00DB6286" w:rsidRDefault="00CF6386" w:rsidP="00595443">
            <w:pPr>
              <w:jc w:val="both"/>
              <w:rPr>
                <w:rFonts w:ascii="Times New Roman" w:hAnsi="Times New Roman" w:cs="Times New Roman"/>
                <w:sz w:val="26"/>
                <w:szCs w:val="26"/>
              </w:rPr>
            </w:pPr>
          </w:p>
        </w:tc>
        <w:tc>
          <w:tcPr>
            <w:tcW w:w="371" w:type="dxa"/>
          </w:tcPr>
          <w:p w14:paraId="6A4F77D7" w14:textId="77777777" w:rsidR="00CF6386" w:rsidRPr="00DB6286" w:rsidRDefault="00CF6386" w:rsidP="00595443">
            <w:pPr>
              <w:jc w:val="both"/>
              <w:rPr>
                <w:rFonts w:ascii="Times New Roman" w:hAnsi="Times New Roman" w:cs="Times New Roman"/>
                <w:sz w:val="26"/>
                <w:szCs w:val="26"/>
              </w:rPr>
            </w:pPr>
          </w:p>
        </w:tc>
      </w:tr>
    </w:tbl>
    <w:p w14:paraId="184A0699" w14:textId="77777777" w:rsidR="00CF6386" w:rsidRPr="00DB6286" w:rsidRDefault="00CF6386" w:rsidP="00CF6386">
      <w:pPr>
        <w:spacing w:after="0"/>
        <w:jc w:val="both"/>
        <w:rPr>
          <w:rFonts w:ascii="Times New Roman" w:hAnsi="Times New Roman" w:cs="Times New Roman"/>
          <w:sz w:val="26"/>
          <w:szCs w:val="26"/>
        </w:rPr>
      </w:pPr>
    </w:p>
    <w:p w14:paraId="6AEBC996" w14:textId="77777777" w:rsidR="00CF6386" w:rsidRPr="00DB6286" w:rsidRDefault="00CF6386" w:rsidP="005B03EF">
      <w:pPr>
        <w:spacing w:after="0"/>
        <w:jc w:val="center"/>
        <w:rPr>
          <w:rFonts w:ascii="Times New Roman" w:hAnsi="Times New Roman" w:cs="Times New Roman"/>
          <w:b/>
          <w:sz w:val="26"/>
          <w:szCs w:val="26"/>
        </w:rPr>
      </w:pPr>
      <w:r w:rsidRPr="00DB6286">
        <w:rPr>
          <w:rStyle w:val="fontstyle01"/>
          <w:rFonts w:ascii="Times New Roman" w:hAnsi="Times New Roman" w:cs="Times New Roman"/>
          <w:b w:val="0"/>
          <w:sz w:val="26"/>
          <w:szCs w:val="26"/>
        </w:rPr>
        <w:t>III. Банківські реквізити</w:t>
      </w:r>
    </w:p>
    <w:tbl>
      <w:tblPr>
        <w:tblStyle w:val="a4"/>
        <w:tblW w:w="0" w:type="auto"/>
        <w:tblLook w:val="04A0" w:firstRow="1" w:lastRow="0" w:firstColumn="1" w:lastColumn="0" w:noHBand="0" w:noVBand="1"/>
      </w:tblPr>
      <w:tblGrid>
        <w:gridCol w:w="276"/>
        <w:gridCol w:w="276"/>
        <w:gridCol w:w="276"/>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CF6386" w:rsidRPr="00DB6286" w14:paraId="6346A852" w14:textId="77777777" w:rsidTr="00595443">
        <w:tc>
          <w:tcPr>
            <w:tcW w:w="360" w:type="dxa"/>
          </w:tcPr>
          <w:p w14:paraId="72A16D8F" w14:textId="77777777" w:rsidR="00CF6386" w:rsidRPr="00DB6286" w:rsidRDefault="00CF6386" w:rsidP="00595443">
            <w:pPr>
              <w:jc w:val="both"/>
              <w:rPr>
                <w:rFonts w:ascii="Times New Roman" w:hAnsi="Times New Roman" w:cs="Times New Roman"/>
                <w:sz w:val="26"/>
                <w:szCs w:val="26"/>
              </w:rPr>
            </w:pPr>
          </w:p>
        </w:tc>
        <w:tc>
          <w:tcPr>
            <w:tcW w:w="360" w:type="dxa"/>
          </w:tcPr>
          <w:p w14:paraId="35F500B5" w14:textId="77777777" w:rsidR="00CF6386" w:rsidRPr="00DB6286" w:rsidRDefault="00CF6386" w:rsidP="00595443">
            <w:pPr>
              <w:jc w:val="both"/>
              <w:rPr>
                <w:rFonts w:ascii="Times New Roman" w:hAnsi="Times New Roman" w:cs="Times New Roman"/>
                <w:sz w:val="26"/>
                <w:szCs w:val="26"/>
              </w:rPr>
            </w:pPr>
          </w:p>
        </w:tc>
        <w:tc>
          <w:tcPr>
            <w:tcW w:w="360" w:type="dxa"/>
          </w:tcPr>
          <w:p w14:paraId="1329000A" w14:textId="77777777" w:rsidR="00CF6386" w:rsidRPr="00DB6286" w:rsidRDefault="00CF6386" w:rsidP="00595443">
            <w:pPr>
              <w:jc w:val="both"/>
              <w:rPr>
                <w:rFonts w:ascii="Times New Roman" w:hAnsi="Times New Roman" w:cs="Times New Roman"/>
                <w:sz w:val="26"/>
                <w:szCs w:val="26"/>
              </w:rPr>
            </w:pPr>
          </w:p>
        </w:tc>
        <w:tc>
          <w:tcPr>
            <w:tcW w:w="360" w:type="dxa"/>
          </w:tcPr>
          <w:p w14:paraId="26F342C5" w14:textId="77777777" w:rsidR="00CF6386" w:rsidRPr="00DB6286" w:rsidRDefault="00CF6386" w:rsidP="00595443">
            <w:pPr>
              <w:jc w:val="both"/>
              <w:rPr>
                <w:rFonts w:ascii="Times New Roman" w:hAnsi="Times New Roman" w:cs="Times New Roman"/>
                <w:sz w:val="26"/>
                <w:szCs w:val="26"/>
              </w:rPr>
            </w:pPr>
          </w:p>
        </w:tc>
        <w:tc>
          <w:tcPr>
            <w:tcW w:w="360" w:type="dxa"/>
          </w:tcPr>
          <w:p w14:paraId="5D554FD0" w14:textId="77777777" w:rsidR="00CF6386" w:rsidRPr="00DB6286" w:rsidRDefault="00CF6386" w:rsidP="00595443">
            <w:pPr>
              <w:jc w:val="both"/>
              <w:rPr>
                <w:rFonts w:ascii="Times New Roman" w:hAnsi="Times New Roman" w:cs="Times New Roman"/>
                <w:sz w:val="26"/>
                <w:szCs w:val="26"/>
              </w:rPr>
            </w:pPr>
          </w:p>
        </w:tc>
        <w:tc>
          <w:tcPr>
            <w:tcW w:w="360" w:type="dxa"/>
          </w:tcPr>
          <w:p w14:paraId="2CE3CD02" w14:textId="77777777" w:rsidR="00CF6386" w:rsidRPr="00DB6286" w:rsidRDefault="00CF6386" w:rsidP="00595443">
            <w:pPr>
              <w:jc w:val="both"/>
              <w:rPr>
                <w:rFonts w:ascii="Times New Roman" w:hAnsi="Times New Roman" w:cs="Times New Roman"/>
                <w:sz w:val="26"/>
                <w:szCs w:val="26"/>
              </w:rPr>
            </w:pPr>
          </w:p>
        </w:tc>
        <w:tc>
          <w:tcPr>
            <w:tcW w:w="360" w:type="dxa"/>
          </w:tcPr>
          <w:p w14:paraId="3A3C9587" w14:textId="77777777" w:rsidR="00CF6386" w:rsidRPr="00DB6286" w:rsidRDefault="00CF6386" w:rsidP="00595443">
            <w:pPr>
              <w:jc w:val="both"/>
              <w:rPr>
                <w:rFonts w:ascii="Times New Roman" w:hAnsi="Times New Roman" w:cs="Times New Roman"/>
                <w:sz w:val="26"/>
                <w:szCs w:val="26"/>
              </w:rPr>
            </w:pPr>
          </w:p>
        </w:tc>
        <w:tc>
          <w:tcPr>
            <w:tcW w:w="360" w:type="dxa"/>
          </w:tcPr>
          <w:p w14:paraId="414120AD" w14:textId="77777777" w:rsidR="00CF6386" w:rsidRPr="00DB6286" w:rsidRDefault="00CF6386" w:rsidP="00595443">
            <w:pPr>
              <w:jc w:val="both"/>
              <w:rPr>
                <w:rFonts w:ascii="Times New Roman" w:hAnsi="Times New Roman" w:cs="Times New Roman"/>
                <w:sz w:val="26"/>
                <w:szCs w:val="26"/>
              </w:rPr>
            </w:pPr>
          </w:p>
        </w:tc>
        <w:tc>
          <w:tcPr>
            <w:tcW w:w="360" w:type="dxa"/>
          </w:tcPr>
          <w:p w14:paraId="7A8F755F" w14:textId="77777777" w:rsidR="00CF6386" w:rsidRPr="00DB6286" w:rsidRDefault="00CF6386" w:rsidP="00595443">
            <w:pPr>
              <w:jc w:val="both"/>
              <w:rPr>
                <w:rFonts w:ascii="Times New Roman" w:hAnsi="Times New Roman" w:cs="Times New Roman"/>
                <w:sz w:val="26"/>
                <w:szCs w:val="26"/>
              </w:rPr>
            </w:pPr>
          </w:p>
        </w:tc>
        <w:tc>
          <w:tcPr>
            <w:tcW w:w="360" w:type="dxa"/>
          </w:tcPr>
          <w:p w14:paraId="6C96A642" w14:textId="77777777" w:rsidR="00CF6386" w:rsidRPr="00DB6286" w:rsidRDefault="00CF6386" w:rsidP="00595443">
            <w:pPr>
              <w:jc w:val="both"/>
              <w:rPr>
                <w:rFonts w:ascii="Times New Roman" w:hAnsi="Times New Roman" w:cs="Times New Roman"/>
                <w:sz w:val="26"/>
                <w:szCs w:val="26"/>
              </w:rPr>
            </w:pPr>
          </w:p>
        </w:tc>
        <w:tc>
          <w:tcPr>
            <w:tcW w:w="360" w:type="dxa"/>
          </w:tcPr>
          <w:p w14:paraId="6A752FC7" w14:textId="77777777" w:rsidR="00CF6386" w:rsidRPr="00DB6286" w:rsidRDefault="00CF6386" w:rsidP="00595443">
            <w:pPr>
              <w:jc w:val="both"/>
              <w:rPr>
                <w:rFonts w:ascii="Times New Roman" w:hAnsi="Times New Roman" w:cs="Times New Roman"/>
                <w:sz w:val="26"/>
                <w:szCs w:val="26"/>
              </w:rPr>
            </w:pPr>
          </w:p>
        </w:tc>
        <w:tc>
          <w:tcPr>
            <w:tcW w:w="360" w:type="dxa"/>
          </w:tcPr>
          <w:p w14:paraId="2CB6E499" w14:textId="77777777" w:rsidR="00CF6386" w:rsidRPr="00DB6286" w:rsidRDefault="00CF6386" w:rsidP="00595443">
            <w:pPr>
              <w:jc w:val="both"/>
              <w:rPr>
                <w:rFonts w:ascii="Times New Roman" w:hAnsi="Times New Roman" w:cs="Times New Roman"/>
                <w:sz w:val="26"/>
                <w:szCs w:val="26"/>
              </w:rPr>
            </w:pPr>
          </w:p>
        </w:tc>
        <w:tc>
          <w:tcPr>
            <w:tcW w:w="360" w:type="dxa"/>
          </w:tcPr>
          <w:p w14:paraId="7F6C8C5B" w14:textId="77777777" w:rsidR="00CF6386" w:rsidRPr="00DB6286" w:rsidRDefault="00CF6386" w:rsidP="00595443">
            <w:pPr>
              <w:jc w:val="both"/>
              <w:rPr>
                <w:rFonts w:ascii="Times New Roman" w:hAnsi="Times New Roman" w:cs="Times New Roman"/>
                <w:sz w:val="26"/>
                <w:szCs w:val="26"/>
              </w:rPr>
            </w:pPr>
          </w:p>
        </w:tc>
        <w:tc>
          <w:tcPr>
            <w:tcW w:w="360" w:type="dxa"/>
          </w:tcPr>
          <w:p w14:paraId="025189E8" w14:textId="77777777" w:rsidR="00CF6386" w:rsidRPr="00DB6286" w:rsidRDefault="00CF6386" w:rsidP="00595443">
            <w:pPr>
              <w:jc w:val="both"/>
              <w:rPr>
                <w:rFonts w:ascii="Times New Roman" w:hAnsi="Times New Roman" w:cs="Times New Roman"/>
                <w:sz w:val="26"/>
                <w:szCs w:val="26"/>
              </w:rPr>
            </w:pPr>
          </w:p>
        </w:tc>
        <w:tc>
          <w:tcPr>
            <w:tcW w:w="360" w:type="dxa"/>
          </w:tcPr>
          <w:p w14:paraId="0D242CBA" w14:textId="77777777" w:rsidR="00CF6386" w:rsidRPr="00DB6286" w:rsidRDefault="00CF6386" w:rsidP="00595443">
            <w:pPr>
              <w:jc w:val="both"/>
              <w:rPr>
                <w:rFonts w:ascii="Times New Roman" w:hAnsi="Times New Roman" w:cs="Times New Roman"/>
                <w:sz w:val="26"/>
                <w:szCs w:val="26"/>
              </w:rPr>
            </w:pPr>
          </w:p>
        </w:tc>
        <w:tc>
          <w:tcPr>
            <w:tcW w:w="360" w:type="dxa"/>
          </w:tcPr>
          <w:p w14:paraId="3FD48BD4" w14:textId="77777777" w:rsidR="00CF6386" w:rsidRPr="00DB6286" w:rsidRDefault="00CF6386" w:rsidP="00595443">
            <w:pPr>
              <w:jc w:val="both"/>
              <w:rPr>
                <w:rFonts w:ascii="Times New Roman" w:hAnsi="Times New Roman" w:cs="Times New Roman"/>
                <w:sz w:val="26"/>
                <w:szCs w:val="26"/>
              </w:rPr>
            </w:pPr>
          </w:p>
        </w:tc>
        <w:tc>
          <w:tcPr>
            <w:tcW w:w="360" w:type="dxa"/>
          </w:tcPr>
          <w:p w14:paraId="58050D96" w14:textId="77777777" w:rsidR="00CF6386" w:rsidRPr="00DB6286" w:rsidRDefault="00CF6386" w:rsidP="00595443">
            <w:pPr>
              <w:jc w:val="both"/>
              <w:rPr>
                <w:rFonts w:ascii="Times New Roman" w:hAnsi="Times New Roman" w:cs="Times New Roman"/>
                <w:sz w:val="26"/>
                <w:szCs w:val="26"/>
              </w:rPr>
            </w:pPr>
          </w:p>
        </w:tc>
        <w:tc>
          <w:tcPr>
            <w:tcW w:w="360" w:type="dxa"/>
          </w:tcPr>
          <w:p w14:paraId="54E70C48" w14:textId="77777777" w:rsidR="00CF6386" w:rsidRPr="00DB6286" w:rsidRDefault="00CF6386" w:rsidP="00595443">
            <w:pPr>
              <w:jc w:val="both"/>
              <w:rPr>
                <w:rFonts w:ascii="Times New Roman" w:hAnsi="Times New Roman" w:cs="Times New Roman"/>
                <w:sz w:val="26"/>
                <w:szCs w:val="26"/>
              </w:rPr>
            </w:pPr>
          </w:p>
        </w:tc>
        <w:tc>
          <w:tcPr>
            <w:tcW w:w="360" w:type="dxa"/>
          </w:tcPr>
          <w:p w14:paraId="3ECF095D" w14:textId="77777777" w:rsidR="00CF6386" w:rsidRPr="00DB6286" w:rsidRDefault="00CF6386" w:rsidP="00595443">
            <w:pPr>
              <w:jc w:val="both"/>
              <w:rPr>
                <w:rFonts w:ascii="Times New Roman" w:hAnsi="Times New Roman" w:cs="Times New Roman"/>
                <w:sz w:val="26"/>
                <w:szCs w:val="26"/>
              </w:rPr>
            </w:pPr>
          </w:p>
        </w:tc>
        <w:tc>
          <w:tcPr>
            <w:tcW w:w="360" w:type="dxa"/>
          </w:tcPr>
          <w:p w14:paraId="27A6FB25" w14:textId="77777777" w:rsidR="00CF6386" w:rsidRPr="00DB6286" w:rsidRDefault="00CF6386" w:rsidP="00595443">
            <w:pPr>
              <w:jc w:val="both"/>
              <w:rPr>
                <w:rFonts w:ascii="Times New Roman" w:hAnsi="Times New Roman" w:cs="Times New Roman"/>
                <w:sz w:val="26"/>
                <w:szCs w:val="26"/>
              </w:rPr>
            </w:pPr>
          </w:p>
        </w:tc>
        <w:tc>
          <w:tcPr>
            <w:tcW w:w="360" w:type="dxa"/>
          </w:tcPr>
          <w:p w14:paraId="4BFD836C" w14:textId="77777777" w:rsidR="00CF6386" w:rsidRPr="00DB6286" w:rsidRDefault="00CF6386" w:rsidP="00595443">
            <w:pPr>
              <w:jc w:val="both"/>
              <w:rPr>
                <w:rFonts w:ascii="Times New Roman" w:hAnsi="Times New Roman" w:cs="Times New Roman"/>
                <w:sz w:val="26"/>
                <w:szCs w:val="26"/>
              </w:rPr>
            </w:pPr>
          </w:p>
        </w:tc>
        <w:tc>
          <w:tcPr>
            <w:tcW w:w="360" w:type="dxa"/>
          </w:tcPr>
          <w:p w14:paraId="57A79CED" w14:textId="77777777" w:rsidR="00CF6386" w:rsidRPr="00DB6286" w:rsidRDefault="00CF6386" w:rsidP="00595443">
            <w:pPr>
              <w:jc w:val="both"/>
              <w:rPr>
                <w:rFonts w:ascii="Times New Roman" w:hAnsi="Times New Roman" w:cs="Times New Roman"/>
                <w:sz w:val="26"/>
                <w:szCs w:val="26"/>
              </w:rPr>
            </w:pPr>
          </w:p>
        </w:tc>
        <w:tc>
          <w:tcPr>
            <w:tcW w:w="360" w:type="dxa"/>
          </w:tcPr>
          <w:p w14:paraId="543C1001" w14:textId="77777777" w:rsidR="00CF6386" w:rsidRPr="00DB6286" w:rsidRDefault="00CF6386" w:rsidP="00595443">
            <w:pPr>
              <w:jc w:val="both"/>
              <w:rPr>
                <w:rFonts w:ascii="Times New Roman" w:hAnsi="Times New Roman" w:cs="Times New Roman"/>
                <w:sz w:val="26"/>
                <w:szCs w:val="26"/>
              </w:rPr>
            </w:pPr>
          </w:p>
        </w:tc>
        <w:tc>
          <w:tcPr>
            <w:tcW w:w="360" w:type="dxa"/>
          </w:tcPr>
          <w:p w14:paraId="1F3EE363" w14:textId="77777777" w:rsidR="00CF6386" w:rsidRPr="00DB6286" w:rsidRDefault="00CF6386" w:rsidP="00595443">
            <w:pPr>
              <w:jc w:val="both"/>
              <w:rPr>
                <w:rFonts w:ascii="Times New Roman" w:hAnsi="Times New Roman" w:cs="Times New Roman"/>
                <w:sz w:val="26"/>
                <w:szCs w:val="26"/>
              </w:rPr>
            </w:pPr>
          </w:p>
        </w:tc>
        <w:tc>
          <w:tcPr>
            <w:tcW w:w="360" w:type="dxa"/>
          </w:tcPr>
          <w:p w14:paraId="4AA60B74" w14:textId="77777777" w:rsidR="00CF6386" w:rsidRPr="00DB6286" w:rsidRDefault="00CF6386" w:rsidP="00595443">
            <w:pPr>
              <w:jc w:val="both"/>
              <w:rPr>
                <w:rFonts w:ascii="Times New Roman" w:hAnsi="Times New Roman" w:cs="Times New Roman"/>
                <w:sz w:val="26"/>
                <w:szCs w:val="26"/>
              </w:rPr>
            </w:pPr>
          </w:p>
        </w:tc>
        <w:tc>
          <w:tcPr>
            <w:tcW w:w="360" w:type="dxa"/>
          </w:tcPr>
          <w:p w14:paraId="5F124DB6" w14:textId="77777777" w:rsidR="00CF6386" w:rsidRPr="00DB6286" w:rsidRDefault="00CF6386" w:rsidP="00595443">
            <w:pPr>
              <w:jc w:val="both"/>
              <w:rPr>
                <w:rFonts w:ascii="Times New Roman" w:hAnsi="Times New Roman" w:cs="Times New Roman"/>
                <w:sz w:val="26"/>
                <w:szCs w:val="26"/>
              </w:rPr>
            </w:pPr>
          </w:p>
        </w:tc>
        <w:tc>
          <w:tcPr>
            <w:tcW w:w="360" w:type="dxa"/>
          </w:tcPr>
          <w:p w14:paraId="5C3C2086" w14:textId="77777777" w:rsidR="00CF6386" w:rsidRPr="00DB6286" w:rsidRDefault="00CF6386" w:rsidP="00595443">
            <w:pPr>
              <w:jc w:val="both"/>
              <w:rPr>
                <w:rFonts w:ascii="Times New Roman" w:hAnsi="Times New Roman" w:cs="Times New Roman"/>
                <w:sz w:val="26"/>
                <w:szCs w:val="26"/>
              </w:rPr>
            </w:pPr>
          </w:p>
        </w:tc>
        <w:tc>
          <w:tcPr>
            <w:tcW w:w="360" w:type="dxa"/>
          </w:tcPr>
          <w:p w14:paraId="09B8939E" w14:textId="77777777" w:rsidR="00CF6386" w:rsidRPr="00DB6286" w:rsidRDefault="00CF6386" w:rsidP="00595443">
            <w:pPr>
              <w:jc w:val="both"/>
              <w:rPr>
                <w:rFonts w:ascii="Times New Roman" w:hAnsi="Times New Roman" w:cs="Times New Roman"/>
                <w:sz w:val="26"/>
                <w:szCs w:val="26"/>
              </w:rPr>
            </w:pPr>
          </w:p>
        </w:tc>
        <w:tc>
          <w:tcPr>
            <w:tcW w:w="360" w:type="dxa"/>
          </w:tcPr>
          <w:p w14:paraId="0903CD33" w14:textId="77777777" w:rsidR="00CF6386" w:rsidRPr="00DB6286" w:rsidRDefault="00CF6386" w:rsidP="00595443">
            <w:pPr>
              <w:jc w:val="both"/>
              <w:rPr>
                <w:rFonts w:ascii="Times New Roman" w:hAnsi="Times New Roman" w:cs="Times New Roman"/>
                <w:sz w:val="26"/>
                <w:szCs w:val="26"/>
              </w:rPr>
            </w:pPr>
          </w:p>
        </w:tc>
        <w:tc>
          <w:tcPr>
            <w:tcW w:w="360" w:type="dxa"/>
          </w:tcPr>
          <w:p w14:paraId="71E3C4DD" w14:textId="77777777" w:rsidR="00CF6386" w:rsidRPr="00DB6286" w:rsidRDefault="00CF6386" w:rsidP="00595443">
            <w:pPr>
              <w:jc w:val="both"/>
              <w:rPr>
                <w:rFonts w:ascii="Times New Roman" w:hAnsi="Times New Roman" w:cs="Times New Roman"/>
                <w:sz w:val="26"/>
                <w:szCs w:val="26"/>
              </w:rPr>
            </w:pPr>
          </w:p>
        </w:tc>
        <w:tc>
          <w:tcPr>
            <w:tcW w:w="360" w:type="dxa"/>
          </w:tcPr>
          <w:p w14:paraId="4A0439FC" w14:textId="77777777" w:rsidR="00CF6386" w:rsidRPr="00DB6286" w:rsidRDefault="00CF6386" w:rsidP="00595443">
            <w:pPr>
              <w:jc w:val="both"/>
              <w:rPr>
                <w:rFonts w:ascii="Times New Roman" w:hAnsi="Times New Roman" w:cs="Times New Roman"/>
                <w:sz w:val="26"/>
                <w:szCs w:val="26"/>
              </w:rPr>
            </w:pPr>
          </w:p>
        </w:tc>
        <w:tc>
          <w:tcPr>
            <w:tcW w:w="360" w:type="dxa"/>
          </w:tcPr>
          <w:p w14:paraId="1F316160" w14:textId="77777777" w:rsidR="00CF6386" w:rsidRPr="00DB6286" w:rsidRDefault="00CF6386" w:rsidP="00595443">
            <w:pPr>
              <w:jc w:val="both"/>
              <w:rPr>
                <w:rFonts w:ascii="Times New Roman" w:hAnsi="Times New Roman" w:cs="Times New Roman"/>
                <w:sz w:val="26"/>
                <w:szCs w:val="26"/>
              </w:rPr>
            </w:pPr>
          </w:p>
        </w:tc>
        <w:tc>
          <w:tcPr>
            <w:tcW w:w="360" w:type="dxa"/>
          </w:tcPr>
          <w:p w14:paraId="447157C6" w14:textId="77777777" w:rsidR="00CF6386" w:rsidRPr="00DB6286" w:rsidRDefault="00CF6386" w:rsidP="00595443">
            <w:pPr>
              <w:jc w:val="both"/>
              <w:rPr>
                <w:rFonts w:ascii="Times New Roman" w:hAnsi="Times New Roman" w:cs="Times New Roman"/>
                <w:sz w:val="26"/>
                <w:szCs w:val="26"/>
              </w:rPr>
            </w:pPr>
          </w:p>
        </w:tc>
        <w:tc>
          <w:tcPr>
            <w:tcW w:w="360" w:type="dxa"/>
          </w:tcPr>
          <w:p w14:paraId="4B410DBD" w14:textId="77777777" w:rsidR="00CF6386" w:rsidRPr="00DB6286" w:rsidRDefault="00CF6386" w:rsidP="00595443">
            <w:pPr>
              <w:jc w:val="both"/>
              <w:rPr>
                <w:rFonts w:ascii="Times New Roman" w:hAnsi="Times New Roman" w:cs="Times New Roman"/>
                <w:sz w:val="26"/>
                <w:szCs w:val="26"/>
              </w:rPr>
            </w:pPr>
          </w:p>
        </w:tc>
        <w:tc>
          <w:tcPr>
            <w:tcW w:w="360" w:type="dxa"/>
          </w:tcPr>
          <w:p w14:paraId="19B8D817" w14:textId="77777777" w:rsidR="00CF6386" w:rsidRPr="00DB6286" w:rsidRDefault="00CF6386" w:rsidP="00595443">
            <w:pPr>
              <w:jc w:val="both"/>
              <w:rPr>
                <w:rFonts w:ascii="Times New Roman" w:hAnsi="Times New Roman" w:cs="Times New Roman"/>
                <w:sz w:val="26"/>
                <w:szCs w:val="26"/>
              </w:rPr>
            </w:pPr>
          </w:p>
        </w:tc>
      </w:tr>
    </w:tbl>
    <w:p w14:paraId="28B433F2" w14:textId="77777777" w:rsidR="00CF6386" w:rsidRPr="00DB6286" w:rsidRDefault="00CF6386" w:rsidP="00CF6386">
      <w:pPr>
        <w:spacing w:after="0"/>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350"/>
        <w:gridCol w:w="272"/>
        <w:gridCol w:w="272"/>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CF6386" w:rsidRPr="00DB6286" w14:paraId="71EF12F9" w14:textId="77777777" w:rsidTr="00595443">
        <w:tc>
          <w:tcPr>
            <w:tcW w:w="360" w:type="dxa"/>
          </w:tcPr>
          <w:p w14:paraId="2439A2CF"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у</w:t>
            </w:r>
          </w:p>
        </w:tc>
        <w:tc>
          <w:tcPr>
            <w:tcW w:w="360" w:type="dxa"/>
          </w:tcPr>
          <w:p w14:paraId="52279526" w14:textId="77777777" w:rsidR="00CF6386" w:rsidRPr="00DB6286" w:rsidRDefault="00CF6386" w:rsidP="00595443">
            <w:pPr>
              <w:jc w:val="both"/>
              <w:rPr>
                <w:rFonts w:ascii="Times New Roman" w:hAnsi="Times New Roman" w:cs="Times New Roman"/>
                <w:sz w:val="26"/>
                <w:szCs w:val="26"/>
              </w:rPr>
            </w:pPr>
          </w:p>
        </w:tc>
        <w:tc>
          <w:tcPr>
            <w:tcW w:w="360" w:type="dxa"/>
          </w:tcPr>
          <w:p w14:paraId="5391A440" w14:textId="77777777" w:rsidR="00CF6386" w:rsidRPr="00DB6286" w:rsidRDefault="00CF6386" w:rsidP="00595443">
            <w:pPr>
              <w:jc w:val="both"/>
              <w:rPr>
                <w:rFonts w:ascii="Times New Roman" w:hAnsi="Times New Roman" w:cs="Times New Roman"/>
                <w:sz w:val="26"/>
                <w:szCs w:val="26"/>
              </w:rPr>
            </w:pPr>
          </w:p>
        </w:tc>
        <w:tc>
          <w:tcPr>
            <w:tcW w:w="360" w:type="dxa"/>
          </w:tcPr>
          <w:p w14:paraId="1557161A" w14:textId="77777777" w:rsidR="00CF6386" w:rsidRPr="00DB6286" w:rsidRDefault="00CF6386" w:rsidP="00595443">
            <w:pPr>
              <w:jc w:val="both"/>
              <w:rPr>
                <w:rFonts w:ascii="Times New Roman" w:hAnsi="Times New Roman" w:cs="Times New Roman"/>
                <w:sz w:val="26"/>
                <w:szCs w:val="26"/>
              </w:rPr>
            </w:pPr>
          </w:p>
        </w:tc>
        <w:tc>
          <w:tcPr>
            <w:tcW w:w="360" w:type="dxa"/>
          </w:tcPr>
          <w:p w14:paraId="48F797AC" w14:textId="77777777" w:rsidR="00CF6386" w:rsidRPr="00DB6286" w:rsidRDefault="00CF6386" w:rsidP="00595443">
            <w:pPr>
              <w:jc w:val="both"/>
              <w:rPr>
                <w:rFonts w:ascii="Times New Roman" w:hAnsi="Times New Roman" w:cs="Times New Roman"/>
                <w:sz w:val="26"/>
                <w:szCs w:val="26"/>
              </w:rPr>
            </w:pPr>
          </w:p>
        </w:tc>
        <w:tc>
          <w:tcPr>
            <w:tcW w:w="360" w:type="dxa"/>
          </w:tcPr>
          <w:p w14:paraId="5D826C1D" w14:textId="77777777" w:rsidR="00CF6386" w:rsidRPr="00DB6286" w:rsidRDefault="00CF6386" w:rsidP="00595443">
            <w:pPr>
              <w:jc w:val="both"/>
              <w:rPr>
                <w:rFonts w:ascii="Times New Roman" w:hAnsi="Times New Roman" w:cs="Times New Roman"/>
                <w:sz w:val="26"/>
                <w:szCs w:val="26"/>
              </w:rPr>
            </w:pPr>
          </w:p>
        </w:tc>
        <w:tc>
          <w:tcPr>
            <w:tcW w:w="360" w:type="dxa"/>
          </w:tcPr>
          <w:p w14:paraId="6F7A6B13" w14:textId="77777777" w:rsidR="00CF6386" w:rsidRPr="00DB6286" w:rsidRDefault="00CF6386" w:rsidP="00595443">
            <w:pPr>
              <w:jc w:val="both"/>
              <w:rPr>
                <w:rFonts w:ascii="Times New Roman" w:hAnsi="Times New Roman" w:cs="Times New Roman"/>
                <w:sz w:val="26"/>
                <w:szCs w:val="26"/>
              </w:rPr>
            </w:pPr>
          </w:p>
        </w:tc>
        <w:tc>
          <w:tcPr>
            <w:tcW w:w="360" w:type="dxa"/>
          </w:tcPr>
          <w:p w14:paraId="466AB03D" w14:textId="77777777" w:rsidR="00CF6386" w:rsidRPr="00DB6286" w:rsidRDefault="00CF6386" w:rsidP="00595443">
            <w:pPr>
              <w:jc w:val="both"/>
              <w:rPr>
                <w:rFonts w:ascii="Times New Roman" w:hAnsi="Times New Roman" w:cs="Times New Roman"/>
                <w:sz w:val="26"/>
                <w:szCs w:val="26"/>
              </w:rPr>
            </w:pPr>
          </w:p>
        </w:tc>
        <w:tc>
          <w:tcPr>
            <w:tcW w:w="360" w:type="dxa"/>
          </w:tcPr>
          <w:p w14:paraId="05F7E337" w14:textId="77777777" w:rsidR="00CF6386" w:rsidRPr="00DB6286" w:rsidRDefault="00CF6386" w:rsidP="00595443">
            <w:pPr>
              <w:jc w:val="both"/>
              <w:rPr>
                <w:rFonts w:ascii="Times New Roman" w:hAnsi="Times New Roman" w:cs="Times New Roman"/>
                <w:sz w:val="26"/>
                <w:szCs w:val="26"/>
              </w:rPr>
            </w:pPr>
          </w:p>
        </w:tc>
        <w:tc>
          <w:tcPr>
            <w:tcW w:w="360" w:type="dxa"/>
          </w:tcPr>
          <w:p w14:paraId="11D45A4C" w14:textId="77777777" w:rsidR="00CF6386" w:rsidRPr="00DB6286" w:rsidRDefault="00CF6386" w:rsidP="00595443">
            <w:pPr>
              <w:jc w:val="both"/>
              <w:rPr>
                <w:rFonts w:ascii="Times New Roman" w:hAnsi="Times New Roman" w:cs="Times New Roman"/>
                <w:sz w:val="26"/>
                <w:szCs w:val="26"/>
              </w:rPr>
            </w:pPr>
          </w:p>
        </w:tc>
        <w:tc>
          <w:tcPr>
            <w:tcW w:w="360" w:type="dxa"/>
          </w:tcPr>
          <w:p w14:paraId="1A98DA9F" w14:textId="77777777" w:rsidR="00CF6386" w:rsidRPr="00DB6286" w:rsidRDefault="00CF6386" w:rsidP="00595443">
            <w:pPr>
              <w:jc w:val="both"/>
              <w:rPr>
                <w:rFonts w:ascii="Times New Roman" w:hAnsi="Times New Roman" w:cs="Times New Roman"/>
                <w:sz w:val="26"/>
                <w:szCs w:val="26"/>
              </w:rPr>
            </w:pPr>
          </w:p>
        </w:tc>
        <w:tc>
          <w:tcPr>
            <w:tcW w:w="360" w:type="dxa"/>
          </w:tcPr>
          <w:p w14:paraId="7507C466" w14:textId="77777777" w:rsidR="00CF6386" w:rsidRPr="00DB6286" w:rsidRDefault="00CF6386" w:rsidP="00595443">
            <w:pPr>
              <w:jc w:val="both"/>
              <w:rPr>
                <w:rFonts w:ascii="Times New Roman" w:hAnsi="Times New Roman" w:cs="Times New Roman"/>
                <w:sz w:val="26"/>
                <w:szCs w:val="26"/>
              </w:rPr>
            </w:pPr>
          </w:p>
        </w:tc>
        <w:tc>
          <w:tcPr>
            <w:tcW w:w="360" w:type="dxa"/>
          </w:tcPr>
          <w:p w14:paraId="46067790" w14:textId="77777777" w:rsidR="00CF6386" w:rsidRPr="00DB6286" w:rsidRDefault="00CF6386" w:rsidP="00595443">
            <w:pPr>
              <w:jc w:val="both"/>
              <w:rPr>
                <w:rFonts w:ascii="Times New Roman" w:hAnsi="Times New Roman" w:cs="Times New Roman"/>
                <w:sz w:val="26"/>
                <w:szCs w:val="26"/>
              </w:rPr>
            </w:pPr>
          </w:p>
        </w:tc>
        <w:tc>
          <w:tcPr>
            <w:tcW w:w="360" w:type="dxa"/>
          </w:tcPr>
          <w:p w14:paraId="0125A88E" w14:textId="77777777" w:rsidR="00CF6386" w:rsidRPr="00DB6286" w:rsidRDefault="00CF6386" w:rsidP="00595443">
            <w:pPr>
              <w:jc w:val="both"/>
              <w:rPr>
                <w:rFonts w:ascii="Times New Roman" w:hAnsi="Times New Roman" w:cs="Times New Roman"/>
                <w:sz w:val="26"/>
                <w:szCs w:val="26"/>
              </w:rPr>
            </w:pPr>
          </w:p>
        </w:tc>
        <w:tc>
          <w:tcPr>
            <w:tcW w:w="360" w:type="dxa"/>
          </w:tcPr>
          <w:p w14:paraId="1CC00FE0" w14:textId="77777777" w:rsidR="00CF6386" w:rsidRPr="00DB6286" w:rsidRDefault="00CF6386" w:rsidP="00595443">
            <w:pPr>
              <w:jc w:val="both"/>
              <w:rPr>
                <w:rFonts w:ascii="Times New Roman" w:hAnsi="Times New Roman" w:cs="Times New Roman"/>
                <w:sz w:val="26"/>
                <w:szCs w:val="26"/>
              </w:rPr>
            </w:pPr>
          </w:p>
        </w:tc>
        <w:tc>
          <w:tcPr>
            <w:tcW w:w="360" w:type="dxa"/>
          </w:tcPr>
          <w:p w14:paraId="0F2DD860" w14:textId="77777777" w:rsidR="00CF6386" w:rsidRPr="00DB6286" w:rsidRDefault="00CF6386" w:rsidP="00595443">
            <w:pPr>
              <w:jc w:val="both"/>
              <w:rPr>
                <w:rFonts w:ascii="Times New Roman" w:hAnsi="Times New Roman" w:cs="Times New Roman"/>
                <w:sz w:val="26"/>
                <w:szCs w:val="26"/>
              </w:rPr>
            </w:pPr>
          </w:p>
        </w:tc>
        <w:tc>
          <w:tcPr>
            <w:tcW w:w="360" w:type="dxa"/>
          </w:tcPr>
          <w:p w14:paraId="6CD28B3D" w14:textId="77777777" w:rsidR="00CF6386" w:rsidRPr="00DB6286" w:rsidRDefault="00CF6386" w:rsidP="00595443">
            <w:pPr>
              <w:jc w:val="both"/>
              <w:rPr>
                <w:rFonts w:ascii="Times New Roman" w:hAnsi="Times New Roman" w:cs="Times New Roman"/>
                <w:sz w:val="26"/>
                <w:szCs w:val="26"/>
              </w:rPr>
            </w:pPr>
          </w:p>
        </w:tc>
        <w:tc>
          <w:tcPr>
            <w:tcW w:w="360" w:type="dxa"/>
          </w:tcPr>
          <w:p w14:paraId="643499BB" w14:textId="77777777" w:rsidR="00CF6386" w:rsidRPr="00DB6286" w:rsidRDefault="00CF6386" w:rsidP="00595443">
            <w:pPr>
              <w:jc w:val="both"/>
              <w:rPr>
                <w:rFonts w:ascii="Times New Roman" w:hAnsi="Times New Roman" w:cs="Times New Roman"/>
                <w:sz w:val="26"/>
                <w:szCs w:val="26"/>
              </w:rPr>
            </w:pPr>
          </w:p>
        </w:tc>
        <w:tc>
          <w:tcPr>
            <w:tcW w:w="360" w:type="dxa"/>
          </w:tcPr>
          <w:p w14:paraId="50FA9930" w14:textId="77777777" w:rsidR="00CF6386" w:rsidRPr="00DB6286" w:rsidRDefault="00CF6386" w:rsidP="00595443">
            <w:pPr>
              <w:jc w:val="both"/>
              <w:rPr>
                <w:rFonts w:ascii="Times New Roman" w:hAnsi="Times New Roman" w:cs="Times New Roman"/>
                <w:sz w:val="26"/>
                <w:szCs w:val="26"/>
              </w:rPr>
            </w:pPr>
          </w:p>
        </w:tc>
        <w:tc>
          <w:tcPr>
            <w:tcW w:w="360" w:type="dxa"/>
          </w:tcPr>
          <w:p w14:paraId="38D3A2C0" w14:textId="77777777" w:rsidR="00CF6386" w:rsidRPr="00DB6286" w:rsidRDefault="00CF6386" w:rsidP="00595443">
            <w:pPr>
              <w:jc w:val="both"/>
              <w:rPr>
                <w:rFonts w:ascii="Times New Roman" w:hAnsi="Times New Roman" w:cs="Times New Roman"/>
                <w:sz w:val="26"/>
                <w:szCs w:val="26"/>
              </w:rPr>
            </w:pPr>
          </w:p>
        </w:tc>
        <w:tc>
          <w:tcPr>
            <w:tcW w:w="360" w:type="dxa"/>
          </w:tcPr>
          <w:p w14:paraId="2A177133" w14:textId="77777777" w:rsidR="00CF6386" w:rsidRPr="00DB6286" w:rsidRDefault="00CF6386" w:rsidP="00595443">
            <w:pPr>
              <w:jc w:val="both"/>
              <w:rPr>
                <w:rFonts w:ascii="Times New Roman" w:hAnsi="Times New Roman" w:cs="Times New Roman"/>
                <w:sz w:val="26"/>
                <w:szCs w:val="26"/>
              </w:rPr>
            </w:pPr>
          </w:p>
        </w:tc>
        <w:tc>
          <w:tcPr>
            <w:tcW w:w="360" w:type="dxa"/>
          </w:tcPr>
          <w:p w14:paraId="605E7603" w14:textId="77777777" w:rsidR="00CF6386" w:rsidRPr="00DB6286" w:rsidRDefault="00CF6386" w:rsidP="00595443">
            <w:pPr>
              <w:jc w:val="both"/>
              <w:rPr>
                <w:rFonts w:ascii="Times New Roman" w:hAnsi="Times New Roman" w:cs="Times New Roman"/>
                <w:sz w:val="26"/>
                <w:szCs w:val="26"/>
              </w:rPr>
            </w:pPr>
          </w:p>
        </w:tc>
        <w:tc>
          <w:tcPr>
            <w:tcW w:w="360" w:type="dxa"/>
          </w:tcPr>
          <w:p w14:paraId="22E22BAE" w14:textId="77777777" w:rsidR="00CF6386" w:rsidRPr="00DB6286" w:rsidRDefault="00CF6386" w:rsidP="00595443">
            <w:pPr>
              <w:jc w:val="both"/>
              <w:rPr>
                <w:rFonts w:ascii="Times New Roman" w:hAnsi="Times New Roman" w:cs="Times New Roman"/>
                <w:sz w:val="26"/>
                <w:szCs w:val="26"/>
              </w:rPr>
            </w:pPr>
          </w:p>
        </w:tc>
        <w:tc>
          <w:tcPr>
            <w:tcW w:w="360" w:type="dxa"/>
          </w:tcPr>
          <w:p w14:paraId="59B27CD7" w14:textId="77777777" w:rsidR="00CF6386" w:rsidRPr="00DB6286" w:rsidRDefault="00CF6386" w:rsidP="00595443">
            <w:pPr>
              <w:jc w:val="both"/>
              <w:rPr>
                <w:rFonts w:ascii="Times New Roman" w:hAnsi="Times New Roman" w:cs="Times New Roman"/>
                <w:sz w:val="26"/>
                <w:szCs w:val="26"/>
              </w:rPr>
            </w:pPr>
          </w:p>
        </w:tc>
        <w:tc>
          <w:tcPr>
            <w:tcW w:w="360" w:type="dxa"/>
          </w:tcPr>
          <w:p w14:paraId="2F6C1AA6" w14:textId="77777777" w:rsidR="00CF6386" w:rsidRPr="00DB6286" w:rsidRDefault="00CF6386" w:rsidP="00595443">
            <w:pPr>
              <w:jc w:val="both"/>
              <w:rPr>
                <w:rFonts w:ascii="Times New Roman" w:hAnsi="Times New Roman" w:cs="Times New Roman"/>
                <w:sz w:val="26"/>
                <w:szCs w:val="26"/>
              </w:rPr>
            </w:pPr>
          </w:p>
        </w:tc>
        <w:tc>
          <w:tcPr>
            <w:tcW w:w="360" w:type="dxa"/>
          </w:tcPr>
          <w:p w14:paraId="61472446" w14:textId="77777777" w:rsidR="00CF6386" w:rsidRPr="00DB6286" w:rsidRDefault="00CF6386" w:rsidP="00595443">
            <w:pPr>
              <w:jc w:val="both"/>
              <w:rPr>
                <w:rFonts w:ascii="Times New Roman" w:hAnsi="Times New Roman" w:cs="Times New Roman"/>
                <w:sz w:val="26"/>
                <w:szCs w:val="26"/>
              </w:rPr>
            </w:pPr>
          </w:p>
        </w:tc>
        <w:tc>
          <w:tcPr>
            <w:tcW w:w="360" w:type="dxa"/>
          </w:tcPr>
          <w:p w14:paraId="014786B2" w14:textId="77777777" w:rsidR="00CF6386" w:rsidRPr="00DB6286" w:rsidRDefault="00CF6386" w:rsidP="00595443">
            <w:pPr>
              <w:jc w:val="both"/>
              <w:rPr>
                <w:rFonts w:ascii="Times New Roman" w:hAnsi="Times New Roman" w:cs="Times New Roman"/>
                <w:sz w:val="26"/>
                <w:szCs w:val="26"/>
              </w:rPr>
            </w:pPr>
          </w:p>
        </w:tc>
        <w:tc>
          <w:tcPr>
            <w:tcW w:w="360" w:type="dxa"/>
          </w:tcPr>
          <w:p w14:paraId="30071868" w14:textId="77777777" w:rsidR="00CF6386" w:rsidRPr="00DB6286" w:rsidRDefault="00CF6386" w:rsidP="00595443">
            <w:pPr>
              <w:jc w:val="both"/>
              <w:rPr>
                <w:rFonts w:ascii="Times New Roman" w:hAnsi="Times New Roman" w:cs="Times New Roman"/>
                <w:sz w:val="26"/>
                <w:szCs w:val="26"/>
              </w:rPr>
            </w:pPr>
          </w:p>
        </w:tc>
        <w:tc>
          <w:tcPr>
            <w:tcW w:w="360" w:type="dxa"/>
          </w:tcPr>
          <w:p w14:paraId="1B401B09" w14:textId="77777777" w:rsidR="00CF6386" w:rsidRPr="00DB6286" w:rsidRDefault="00CF6386" w:rsidP="00595443">
            <w:pPr>
              <w:jc w:val="both"/>
              <w:rPr>
                <w:rFonts w:ascii="Times New Roman" w:hAnsi="Times New Roman" w:cs="Times New Roman"/>
                <w:sz w:val="26"/>
                <w:szCs w:val="26"/>
              </w:rPr>
            </w:pPr>
          </w:p>
        </w:tc>
        <w:tc>
          <w:tcPr>
            <w:tcW w:w="360" w:type="dxa"/>
          </w:tcPr>
          <w:p w14:paraId="0559F1AA" w14:textId="77777777" w:rsidR="00CF6386" w:rsidRPr="00DB6286" w:rsidRDefault="00CF6386" w:rsidP="00595443">
            <w:pPr>
              <w:jc w:val="both"/>
              <w:rPr>
                <w:rFonts w:ascii="Times New Roman" w:hAnsi="Times New Roman" w:cs="Times New Roman"/>
                <w:sz w:val="26"/>
                <w:szCs w:val="26"/>
              </w:rPr>
            </w:pPr>
          </w:p>
        </w:tc>
        <w:tc>
          <w:tcPr>
            <w:tcW w:w="360" w:type="dxa"/>
          </w:tcPr>
          <w:p w14:paraId="6698CA3B" w14:textId="77777777" w:rsidR="00CF6386" w:rsidRPr="00DB6286" w:rsidRDefault="00CF6386" w:rsidP="00595443">
            <w:pPr>
              <w:jc w:val="both"/>
              <w:rPr>
                <w:rFonts w:ascii="Times New Roman" w:hAnsi="Times New Roman" w:cs="Times New Roman"/>
                <w:sz w:val="26"/>
                <w:szCs w:val="26"/>
              </w:rPr>
            </w:pPr>
          </w:p>
        </w:tc>
        <w:tc>
          <w:tcPr>
            <w:tcW w:w="360" w:type="dxa"/>
          </w:tcPr>
          <w:p w14:paraId="0E9315DC" w14:textId="77777777" w:rsidR="00CF6386" w:rsidRPr="00DB6286" w:rsidRDefault="00CF6386" w:rsidP="00595443">
            <w:pPr>
              <w:jc w:val="both"/>
              <w:rPr>
                <w:rFonts w:ascii="Times New Roman" w:hAnsi="Times New Roman" w:cs="Times New Roman"/>
                <w:sz w:val="26"/>
                <w:szCs w:val="26"/>
              </w:rPr>
            </w:pPr>
          </w:p>
        </w:tc>
        <w:tc>
          <w:tcPr>
            <w:tcW w:w="360" w:type="dxa"/>
          </w:tcPr>
          <w:p w14:paraId="3BBA619A" w14:textId="77777777" w:rsidR="00CF6386" w:rsidRPr="00DB6286" w:rsidRDefault="00CF6386" w:rsidP="00595443">
            <w:pPr>
              <w:jc w:val="both"/>
              <w:rPr>
                <w:rFonts w:ascii="Times New Roman" w:hAnsi="Times New Roman" w:cs="Times New Roman"/>
                <w:sz w:val="26"/>
                <w:szCs w:val="26"/>
              </w:rPr>
            </w:pPr>
          </w:p>
        </w:tc>
        <w:tc>
          <w:tcPr>
            <w:tcW w:w="360" w:type="dxa"/>
          </w:tcPr>
          <w:p w14:paraId="783F3220" w14:textId="77777777" w:rsidR="00CF6386" w:rsidRPr="00DB6286" w:rsidRDefault="00CF6386" w:rsidP="00595443">
            <w:pPr>
              <w:jc w:val="both"/>
              <w:rPr>
                <w:rFonts w:ascii="Times New Roman" w:hAnsi="Times New Roman" w:cs="Times New Roman"/>
                <w:sz w:val="26"/>
                <w:szCs w:val="26"/>
              </w:rPr>
            </w:pPr>
          </w:p>
        </w:tc>
        <w:tc>
          <w:tcPr>
            <w:tcW w:w="360" w:type="dxa"/>
          </w:tcPr>
          <w:p w14:paraId="2B72E605" w14:textId="77777777" w:rsidR="00CF6386" w:rsidRPr="00DB6286" w:rsidRDefault="00CF6386" w:rsidP="00595443">
            <w:pPr>
              <w:jc w:val="both"/>
              <w:rPr>
                <w:rFonts w:ascii="Times New Roman" w:hAnsi="Times New Roman" w:cs="Times New Roman"/>
                <w:sz w:val="26"/>
                <w:szCs w:val="26"/>
              </w:rPr>
            </w:pPr>
          </w:p>
        </w:tc>
      </w:tr>
    </w:tbl>
    <w:p w14:paraId="7BB7CD65" w14:textId="77777777" w:rsidR="00CF6386" w:rsidRPr="00DB6286" w:rsidRDefault="00CF6386" w:rsidP="00CF6386">
      <w:pPr>
        <w:spacing w:after="0"/>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1375"/>
        <w:gridCol w:w="236"/>
        <w:gridCol w:w="236"/>
        <w:gridCol w:w="275"/>
        <w:gridCol w:w="283"/>
        <w:gridCol w:w="284"/>
        <w:gridCol w:w="283"/>
      </w:tblGrid>
      <w:tr w:rsidR="00CF6386" w:rsidRPr="00DB6286" w14:paraId="11E6F85E" w14:textId="77777777" w:rsidTr="00595443">
        <w:tc>
          <w:tcPr>
            <w:tcW w:w="1375" w:type="dxa"/>
          </w:tcPr>
          <w:p w14:paraId="554F8E1B" w14:textId="77777777" w:rsidR="00CF6386" w:rsidRPr="00DB6286" w:rsidRDefault="00CF6386" w:rsidP="00595443">
            <w:pPr>
              <w:jc w:val="both"/>
              <w:rPr>
                <w:rFonts w:ascii="Times New Roman" w:hAnsi="Times New Roman" w:cs="Times New Roman"/>
                <w:sz w:val="26"/>
                <w:szCs w:val="26"/>
              </w:rPr>
            </w:pPr>
            <w:r w:rsidRPr="00DB6286">
              <w:rPr>
                <w:rFonts w:ascii="Times New Roman" w:hAnsi="Times New Roman" w:cs="Times New Roman"/>
                <w:sz w:val="26"/>
                <w:szCs w:val="26"/>
              </w:rPr>
              <w:t>МФО</w:t>
            </w:r>
          </w:p>
        </w:tc>
        <w:tc>
          <w:tcPr>
            <w:tcW w:w="236" w:type="dxa"/>
          </w:tcPr>
          <w:p w14:paraId="680B89BB" w14:textId="77777777" w:rsidR="00CF6386" w:rsidRPr="00DB6286" w:rsidRDefault="00CF6386" w:rsidP="00595443">
            <w:pPr>
              <w:jc w:val="both"/>
              <w:rPr>
                <w:rFonts w:ascii="Times New Roman" w:hAnsi="Times New Roman" w:cs="Times New Roman"/>
                <w:sz w:val="26"/>
                <w:szCs w:val="26"/>
              </w:rPr>
            </w:pPr>
          </w:p>
        </w:tc>
        <w:tc>
          <w:tcPr>
            <w:tcW w:w="236" w:type="dxa"/>
          </w:tcPr>
          <w:p w14:paraId="1DAFC8AA" w14:textId="77777777" w:rsidR="00CF6386" w:rsidRPr="00DB6286" w:rsidRDefault="00CF6386" w:rsidP="00595443">
            <w:pPr>
              <w:jc w:val="both"/>
              <w:rPr>
                <w:rFonts w:ascii="Times New Roman" w:hAnsi="Times New Roman" w:cs="Times New Roman"/>
                <w:sz w:val="26"/>
                <w:szCs w:val="26"/>
              </w:rPr>
            </w:pPr>
          </w:p>
        </w:tc>
        <w:tc>
          <w:tcPr>
            <w:tcW w:w="275" w:type="dxa"/>
          </w:tcPr>
          <w:p w14:paraId="7BB1F3A7" w14:textId="77777777" w:rsidR="00CF6386" w:rsidRPr="00DB6286" w:rsidRDefault="00CF6386" w:rsidP="00595443">
            <w:pPr>
              <w:jc w:val="both"/>
              <w:rPr>
                <w:rFonts w:ascii="Times New Roman" w:hAnsi="Times New Roman" w:cs="Times New Roman"/>
                <w:sz w:val="26"/>
                <w:szCs w:val="26"/>
              </w:rPr>
            </w:pPr>
          </w:p>
        </w:tc>
        <w:tc>
          <w:tcPr>
            <w:tcW w:w="283" w:type="dxa"/>
          </w:tcPr>
          <w:p w14:paraId="74DD3BF6" w14:textId="77777777" w:rsidR="00CF6386" w:rsidRPr="00DB6286" w:rsidRDefault="00CF6386" w:rsidP="00595443">
            <w:pPr>
              <w:jc w:val="both"/>
              <w:rPr>
                <w:rFonts w:ascii="Times New Roman" w:hAnsi="Times New Roman" w:cs="Times New Roman"/>
                <w:sz w:val="26"/>
                <w:szCs w:val="26"/>
              </w:rPr>
            </w:pPr>
          </w:p>
        </w:tc>
        <w:tc>
          <w:tcPr>
            <w:tcW w:w="284" w:type="dxa"/>
          </w:tcPr>
          <w:p w14:paraId="66523497" w14:textId="77777777" w:rsidR="00CF6386" w:rsidRPr="00DB6286" w:rsidRDefault="00CF6386" w:rsidP="00595443">
            <w:pPr>
              <w:jc w:val="both"/>
              <w:rPr>
                <w:rFonts w:ascii="Times New Roman" w:hAnsi="Times New Roman" w:cs="Times New Roman"/>
                <w:sz w:val="26"/>
                <w:szCs w:val="26"/>
              </w:rPr>
            </w:pPr>
          </w:p>
        </w:tc>
        <w:tc>
          <w:tcPr>
            <w:tcW w:w="283" w:type="dxa"/>
          </w:tcPr>
          <w:p w14:paraId="7AB8782B" w14:textId="77777777" w:rsidR="00CF6386" w:rsidRPr="00DB6286" w:rsidRDefault="00CF6386" w:rsidP="00595443">
            <w:pPr>
              <w:jc w:val="both"/>
              <w:rPr>
                <w:rFonts w:ascii="Times New Roman" w:hAnsi="Times New Roman" w:cs="Times New Roman"/>
                <w:sz w:val="26"/>
                <w:szCs w:val="26"/>
              </w:rPr>
            </w:pPr>
          </w:p>
        </w:tc>
      </w:tr>
    </w:tbl>
    <w:p w14:paraId="64D2F39B" w14:textId="77777777" w:rsidR="00CF6386" w:rsidRPr="00DB6286" w:rsidRDefault="00CF6386" w:rsidP="00CF6386">
      <w:pPr>
        <w:spacing w:after="0"/>
        <w:jc w:val="both"/>
        <w:rPr>
          <w:rFonts w:ascii="Times New Roman" w:hAnsi="Times New Roman" w:cs="Times New Roman"/>
          <w:sz w:val="26"/>
          <w:szCs w:val="26"/>
        </w:rPr>
      </w:pPr>
    </w:p>
    <w:p w14:paraId="0BD869C3" w14:textId="39E444F0" w:rsidR="00CF6386" w:rsidRPr="00DB6286" w:rsidRDefault="00CF6386" w:rsidP="00DB6286">
      <w:pPr>
        <w:spacing w:after="0"/>
        <w:jc w:val="center"/>
        <w:rPr>
          <w:rFonts w:ascii="Times New Roman" w:hAnsi="Times New Roman" w:cs="Times New Roman"/>
          <w:bCs/>
          <w:sz w:val="26"/>
          <w:szCs w:val="26"/>
        </w:rPr>
      </w:pPr>
      <w:r w:rsidRPr="00DB6286">
        <w:rPr>
          <w:rFonts w:ascii="Times New Roman" w:hAnsi="Times New Roman" w:cs="Times New Roman"/>
          <w:bCs/>
          <w:sz w:val="26"/>
          <w:szCs w:val="26"/>
          <w:lang w:val="en-US"/>
        </w:rPr>
        <w:t>IV</w:t>
      </w:r>
      <w:r w:rsidRPr="00DB6286">
        <w:rPr>
          <w:rFonts w:ascii="Times New Roman" w:hAnsi="Times New Roman" w:cs="Times New Roman"/>
          <w:bCs/>
          <w:sz w:val="26"/>
          <w:szCs w:val="26"/>
        </w:rPr>
        <w:t>. Додаткова інформація</w:t>
      </w:r>
    </w:p>
    <w:p w14:paraId="085E1943"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1)___________________________________________________________________</w:t>
      </w:r>
    </w:p>
    <w:p w14:paraId="1CFBD464"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2)___________________________________________________________________</w:t>
      </w:r>
    </w:p>
    <w:p w14:paraId="040FCAE3" w14:textId="77777777" w:rsidR="00CF6386" w:rsidRPr="00DB6286" w:rsidRDefault="00CF6386" w:rsidP="00CF6386">
      <w:pPr>
        <w:spacing w:after="0"/>
        <w:jc w:val="both"/>
        <w:rPr>
          <w:rFonts w:ascii="Times New Roman" w:hAnsi="Times New Roman" w:cs="Times New Roman"/>
          <w:sz w:val="26"/>
          <w:szCs w:val="26"/>
        </w:rPr>
      </w:pPr>
    </w:p>
    <w:p w14:paraId="6CE70FAC" w14:textId="11913C32" w:rsidR="00CF6386" w:rsidRPr="00DB6286" w:rsidRDefault="00CF6386" w:rsidP="00DB6286">
      <w:pPr>
        <w:spacing w:after="0"/>
        <w:jc w:val="center"/>
        <w:rPr>
          <w:rFonts w:ascii="Times New Roman" w:hAnsi="Times New Roman" w:cs="Times New Roman"/>
          <w:sz w:val="26"/>
          <w:szCs w:val="26"/>
        </w:rPr>
      </w:pPr>
      <w:r w:rsidRPr="00DB6286">
        <w:rPr>
          <w:rFonts w:ascii="Times New Roman" w:hAnsi="Times New Roman" w:cs="Times New Roman"/>
          <w:bCs/>
          <w:sz w:val="26"/>
          <w:szCs w:val="26"/>
          <w:lang w:val="en-US"/>
        </w:rPr>
        <w:t>V</w:t>
      </w:r>
      <w:r w:rsidRPr="00DB6286">
        <w:rPr>
          <w:rFonts w:ascii="Times New Roman" w:hAnsi="Times New Roman" w:cs="Times New Roman"/>
          <w:bCs/>
          <w:sz w:val="26"/>
          <w:szCs w:val="26"/>
        </w:rPr>
        <w:t>. Перелік документів, що додаються до заяви</w:t>
      </w:r>
    </w:p>
    <w:p w14:paraId="775135F0"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1)___________________________________________________________________</w:t>
      </w:r>
    </w:p>
    <w:p w14:paraId="6940152B" w14:textId="77777777" w:rsidR="005D575A"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2)___________________________________________________________________</w:t>
      </w:r>
    </w:p>
    <w:p w14:paraId="018F2D28" w14:textId="5A78F2E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3)___________________________________________________________________</w:t>
      </w:r>
    </w:p>
    <w:p w14:paraId="6CC3F979"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4)___________________________________________________________________</w:t>
      </w:r>
    </w:p>
    <w:p w14:paraId="35467BAA"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5)___________________________________________________________________</w:t>
      </w:r>
    </w:p>
    <w:p w14:paraId="6C02EC91"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6)___________________________________________________________________</w:t>
      </w:r>
    </w:p>
    <w:p w14:paraId="6D0B716A" w14:textId="77777777" w:rsidR="005D575A"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7)___________________________________________________________________</w:t>
      </w:r>
    </w:p>
    <w:p w14:paraId="473A5F47" w14:textId="6B0AE61E"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8)___________________________________________________________________</w:t>
      </w:r>
    </w:p>
    <w:p w14:paraId="2565F026"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9)___________________________________________________________________</w:t>
      </w:r>
    </w:p>
    <w:p w14:paraId="52BAB4F9"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10)__________________________________________________________________</w:t>
      </w:r>
    </w:p>
    <w:p w14:paraId="1C2AFB6C" w14:textId="77777777" w:rsidR="005D575A"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11)__________________________________________________________________</w:t>
      </w:r>
    </w:p>
    <w:p w14:paraId="5FBDA61F" w14:textId="37FC0EB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12)__________________________________________________________________</w:t>
      </w:r>
    </w:p>
    <w:p w14:paraId="099AE229" w14:textId="77777777"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sz w:val="26"/>
          <w:szCs w:val="26"/>
        </w:rPr>
        <w:t>…</w:t>
      </w:r>
    </w:p>
    <w:p w14:paraId="15E2EBC8" w14:textId="77777777" w:rsidR="00CF6386" w:rsidRPr="00DB6286" w:rsidRDefault="00CF6386" w:rsidP="00CF6386">
      <w:pPr>
        <w:spacing w:after="0"/>
        <w:jc w:val="both"/>
        <w:rPr>
          <w:rFonts w:ascii="Times New Roman" w:hAnsi="Times New Roman" w:cs="Times New Roman"/>
          <w:sz w:val="26"/>
          <w:szCs w:val="26"/>
        </w:rPr>
      </w:pPr>
    </w:p>
    <w:p w14:paraId="3D7C0391"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У зв’язку з участю в конкурсі підтверджую, що:</w:t>
      </w:r>
    </w:p>
    <w:p w14:paraId="59A19616"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 з умовами проведення конкурсу ознайомлений; </w:t>
      </w:r>
    </w:p>
    <w:p w14:paraId="27079D9D" w14:textId="4A7CE510"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 згоден брати участь у конкурсі відповідно до умов проведення конкурсу, визначених</w:t>
      </w:r>
      <w:r w:rsidR="00DB6286" w:rsidRPr="00DB6286">
        <w:rPr>
          <w:rFonts w:ascii="Times New Roman" w:hAnsi="Times New Roman" w:cs="Times New Roman"/>
          <w:color w:val="000000"/>
          <w:sz w:val="26"/>
          <w:szCs w:val="26"/>
        </w:rPr>
        <w:t xml:space="preserve"> В</w:t>
      </w:r>
      <w:r w:rsidRPr="00DB6286">
        <w:rPr>
          <w:rFonts w:ascii="Times New Roman" w:hAnsi="Times New Roman" w:cs="Times New Roman"/>
          <w:color w:val="000000"/>
          <w:sz w:val="26"/>
          <w:szCs w:val="26"/>
        </w:rPr>
        <w:t xml:space="preserve">иконавчим комітетом </w:t>
      </w:r>
      <w:r w:rsidR="00DB6286" w:rsidRPr="00DB6286">
        <w:rPr>
          <w:rFonts w:ascii="Times New Roman" w:hAnsi="Times New Roman" w:cs="Times New Roman"/>
          <w:color w:val="000000"/>
          <w:sz w:val="26"/>
          <w:szCs w:val="26"/>
        </w:rPr>
        <w:t>Шептицької</w:t>
      </w:r>
      <w:r w:rsidRPr="00DB6286">
        <w:rPr>
          <w:rFonts w:ascii="Times New Roman" w:hAnsi="Times New Roman" w:cs="Times New Roman"/>
          <w:color w:val="000000"/>
          <w:sz w:val="26"/>
          <w:szCs w:val="26"/>
        </w:rPr>
        <w:t xml:space="preserve"> міської ради;</w:t>
      </w:r>
    </w:p>
    <w:p w14:paraId="6A365EC8"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 з </w:t>
      </w:r>
      <w:r w:rsidRPr="00DB6286">
        <w:rPr>
          <w:rFonts w:ascii="Times New Roman" w:hAnsi="Times New Roman" w:cs="Times New Roman"/>
          <w:sz w:val="26"/>
          <w:szCs w:val="26"/>
        </w:rPr>
        <w:t xml:space="preserve">об’єктом </w:t>
      </w:r>
      <w:r w:rsidRPr="00DB6286">
        <w:rPr>
          <w:rFonts w:ascii="Times New Roman" w:hAnsi="Times New Roman" w:cs="Times New Roman"/>
          <w:color w:val="000000"/>
          <w:sz w:val="26"/>
          <w:szCs w:val="26"/>
        </w:rPr>
        <w:t xml:space="preserve">конкурсу та основними вимогами ознайомлений; </w:t>
      </w:r>
    </w:p>
    <w:p w14:paraId="42DF1B30"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 всі дані, які викладені у поданих мною документах, відповідають дійсності;</w:t>
      </w:r>
    </w:p>
    <w:p w14:paraId="0422D5EF"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 на момент проведення конкурсу не визнаний банкрутом, не порушено справу про банкрутство, не перебуваю в стані припинення; </w:t>
      </w:r>
    </w:p>
    <w:p w14:paraId="4775EEF7"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lastRenderedPageBreak/>
        <w:t xml:space="preserve">       - у разі визнання переможцем конкурсу згоден укласти відповідний договір; </w:t>
      </w:r>
    </w:p>
    <w:p w14:paraId="125D5BF7" w14:textId="31796F90"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 відповідно до Закону України «Про захист персональних даних» надаю згоду на збір,</w:t>
      </w:r>
      <w:r w:rsidR="00DB6286" w:rsidRPr="00DB6286">
        <w:rPr>
          <w:rFonts w:ascii="Times New Roman" w:hAnsi="Times New Roman" w:cs="Times New Roman"/>
          <w:color w:val="000000"/>
          <w:sz w:val="26"/>
          <w:szCs w:val="26"/>
        </w:rPr>
        <w:t xml:space="preserve"> </w:t>
      </w:r>
      <w:r w:rsidRPr="00DB6286">
        <w:rPr>
          <w:rFonts w:ascii="Times New Roman" w:hAnsi="Times New Roman" w:cs="Times New Roman"/>
          <w:color w:val="000000"/>
          <w:sz w:val="26"/>
          <w:szCs w:val="26"/>
        </w:rPr>
        <w:t>обробку, зберігання та надання персональних даних, у випадку необхідності, третім особам,</w:t>
      </w:r>
      <w:r w:rsidR="00DB6286" w:rsidRPr="00DB6286">
        <w:rPr>
          <w:rFonts w:ascii="Times New Roman" w:hAnsi="Times New Roman" w:cs="Times New Roman"/>
          <w:color w:val="000000"/>
          <w:sz w:val="26"/>
          <w:szCs w:val="26"/>
        </w:rPr>
        <w:t xml:space="preserve"> </w:t>
      </w:r>
      <w:r w:rsidRPr="00DB6286">
        <w:rPr>
          <w:rFonts w:ascii="Times New Roman" w:hAnsi="Times New Roman" w:cs="Times New Roman"/>
          <w:color w:val="000000"/>
          <w:sz w:val="26"/>
          <w:szCs w:val="26"/>
        </w:rPr>
        <w:t>безпосередньо задіяним в обробці цих даних, а також в інших випадках, прямо передбачених</w:t>
      </w:r>
      <w:r w:rsidR="00DB6286" w:rsidRPr="00DB6286">
        <w:rPr>
          <w:rFonts w:ascii="Times New Roman" w:hAnsi="Times New Roman" w:cs="Times New Roman"/>
          <w:color w:val="000000"/>
          <w:sz w:val="26"/>
          <w:szCs w:val="26"/>
        </w:rPr>
        <w:t xml:space="preserve"> </w:t>
      </w:r>
      <w:r w:rsidRPr="00DB6286">
        <w:rPr>
          <w:rFonts w:ascii="Times New Roman" w:hAnsi="Times New Roman" w:cs="Times New Roman"/>
          <w:color w:val="000000"/>
          <w:sz w:val="26"/>
          <w:szCs w:val="26"/>
        </w:rPr>
        <w:t xml:space="preserve">законодавством, що вимагають обробки персональних даних. </w:t>
      </w:r>
    </w:p>
    <w:p w14:paraId="229DCB3B" w14:textId="77777777" w:rsidR="00CF6386" w:rsidRPr="00DB6286" w:rsidRDefault="00CF6386" w:rsidP="00CF6386">
      <w:pPr>
        <w:spacing w:after="0"/>
        <w:jc w:val="both"/>
        <w:rPr>
          <w:rFonts w:ascii="Times New Roman" w:hAnsi="Times New Roman" w:cs="Times New Roman"/>
          <w:color w:val="000000"/>
          <w:sz w:val="26"/>
          <w:szCs w:val="26"/>
        </w:rPr>
      </w:pPr>
    </w:p>
    <w:p w14:paraId="1A8A4843"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Додатки на ______ аркушах. </w:t>
      </w:r>
    </w:p>
    <w:p w14:paraId="46030429"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w:t>
      </w:r>
    </w:p>
    <w:p w14:paraId="7CC38038" w14:textId="1974AC1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«____» __________ 20___ р. _______________ ___________________________</w:t>
      </w:r>
      <w:r w:rsidRPr="00DB6286">
        <w:rPr>
          <w:rFonts w:ascii="Times New Roman" w:hAnsi="Times New Roman" w:cs="Times New Roman"/>
          <w:color w:val="000000"/>
          <w:sz w:val="26"/>
          <w:szCs w:val="26"/>
        </w:rPr>
        <w:br/>
        <w:t xml:space="preserve">                                                              (підпис заявника)    (прізвище, ім’я та по батькові)</w:t>
      </w:r>
      <w:r w:rsidRPr="00DB6286">
        <w:rPr>
          <w:rFonts w:ascii="Times New Roman" w:hAnsi="Times New Roman" w:cs="Times New Roman"/>
          <w:color w:val="000000"/>
          <w:sz w:val="26"/>
          <w:szCs w:val="26"/>
        </w:rPr>
        <w:br/>
        <w:t xml:space="preserve">         МП</w:t>
      </w:r>
      <w:r w:rsidRPr="00DB6286">
        <w:rPr>
          <w:rFonts w:ascii="Times New Roman" w:hAnsi="Times New Roman" w:cs="Times New Roman"/>
          <w:color w:val="000000"/>
          <w:sz w:val="26"/>
          <w:szCs w:val="26"/>
        </w:rPr>
        <w:br/>
      </w:r>
    </w:p>
    <w:p w14:paraId="731AD0B0" w14:textId="77777777" w:rsidR="00CF6386" w:rsidRPr="00DB6286" w:rsidRDefault="00CF6386" w:rsidP="00CF6386">
      <w:pPr>
        <w:spacing w:after="0"/>
        <w:jc w:val="both"/>
        <w:rPr>
          <w:rFonts w:ascii="Times New Roman" w:hAnsi="Times New Roman" w:cs="Times New Roman"/>
          <w:color w:val="000000"/>
          <w:sz w:val="26"/>
          <w:szCs w:val="26"/>
        </w:rPr>
      </w:pPr>
      <w:r w:rsidRPr="00DB6286">
        <w:rPr>
          <w:rFonts w:ascii="Times New Roman" w:hAnsi="Times New Roman" w:cs="Times New Roman"/>
          <w:color w:val="000000"/>
          <w:sz w:val="26"/>
          <w:szCs w:val="26"/>
        </w:rPr>
        <w:t xml:space="preserve">       Заяву прийнято ___ ______________ 20__ р.</w:t>
      </w:r>
    </w:p>
    <w:p w14:paraId="66C4E2F3" w14:textId="119E096F" w:rsidR="00CF6386" w:rsidRPr="00DB6286" w:rsidRDefault="00CF6386" w:rsidP="00CF6386">
      <w:pPr>
        <w:spacing w:after="0"/>
        <w:jc w:val="both"/>
        <w:rPr>
          <w:rFonts w:ascii="Times New Roman" w:hAnsi="Times New Roman" w:cs="Times New Roman"/>
          <w:sz w:val="26"/>
          <w:szCs w:val="26"/>
        </w:rPr>
      </w:pPr>
      <w:r w:rsidRPr="00DB6286">
        <w:rPr>
          <w:rFonts w:ascii="Times New Roman" w:hAnsi="Times New Roman" w:cs="Times New Roman"/>
          <w:color w:val="000000"/>
          <w:sz w:val="26"/>
          <w:szCs w:val="26"/>
        </w:rPr>
        <w:t xml:space="preserve">       __________________________________________________________________________</w:t>
      </w:r>
      <w:r w:rsidRPr="00DB6286">
        <w:rPr>
          <w:rFonts w:ascii="Times New Roman" w:hAnsi="Times New Roman" w:cs="Times New Roman"/>
          <w:color w:val="000000"/>
          <w:sz w:val="26"/>
          <w:szCs w:val="26"/>
        </w:rPr>
        <w:br/>
      </w:r>
      <w:r w:rsidR="00DB6286" w:rsidRPr="00DB6286">
        <w:rPr>
          <w:rFonts w:ascii="Times New Roman" w:hAnsi="Times New Roman" w:cs="Times New Roman"/>
          <w:color w:val="000000"/>
          <w:sz w:val="26"/>
          <w:szCs w:val="26"/>
        </w:rPr>
        <w:t xml:space="preserve">       </w:t>
      </w:r>
      <w:r w:rsidRPr="00DB6286">
        <w:rPr>
          <w:rFonts w:ascii="Times New Roman" w:hAnsi="Times New Roman" w:cs="Times New Roman"/>
          <w:color w:val="000000"/>
          <w:sz w:val="26"/>
          <w:szCs w:val="26"/>
        </w:rPr>
        <w:t xml:space="preserve">(прізвище, ім’я та по батькові, посада та підпис особи, яка прийняла документи)    </w:t>
      </w:r>
      <w:r w:rsidRPr="00DB6286">
        <w:rPr>
          <w:rFonts w:ascii="Times New Roman" w:hAnsi="Times New Roman" w:cs="Times New Roman"/>
          <w:color w:val="000000"/>
          <w:sz w:val="26"/>
          <w:szCs w:val="26"/>
        </w:rPr>
        <w:br/>
      </w:r>
    </w:p>
    <w:p w14:paraId="2A437D97" w14:textId="77777777" w:rsidR="00CF6386" w:rsidRPr="00DB6286" w:rsidRDefault="00CF6386" w:rsidP="00CF6386">
      <w:pPr>
        <w:spacing w:after="0"/>
        <w:jc w:val="both"/>
        <w:rPr>
          <w:rFonts w:ascii="Times New Roman" w:hAnsi="Times New Roman" w:cs="Times New Roman"/>
          <w:sz w:val="26"/>
          <w:szCs w:val="26"/>
        </w:rPr>
      </w:pPr>
    </w:p>
    <w:p w14:paraId="6D2DE2A6" w14:textId="77777777" w:rsidR="00CF6386" w:rsidRDefault="00CF6386" w:rsidP="007B4410">
      <w:pPr>
        <w:tabs>
          <w:tab w:val="left" w:pos="3180"/>
        </w:tabs>
        <w:spacing w:after="0" w:line="240" w:lineRule="auto"/>
        <w:rPr>
          <w:rFonts w:ascii="Times New Roman" w:hAnsi="Times New Roman" w:cs="Times New Roman"/>
          <w:sz w:val="26"/>
          <w:szCs w:val="26"/>
        </w:rPr>
      </w:pPr>
    </w:p>
    <w:p w14:paraId="145CE677" w14:textId="77777777" w:rsidR="00CF6386" w:rsidRDefault="00CF6386" w:rsidP="007B4410">
      <w:pPr>
        <w:tabs>
          <w:tab w:val="left" w:pos="3180"/>
        </w:tabs>
        <w:spacing w:after="0" w:line="240" w:lineRule="auto"/>
        <w:rPr>
          <w:rFonts w:ascii="Times New Roman" w:hAnsi="Times New Roman" w:cs="Times New Roman"/>
          <w:sz w:val="26"/>
          <w:szCs w:val="26"/>
        </w:rPr>
      </w:pPr>
    </w:p>
    <w:p w14:paraId="4B023188" w14:textId="77777777" w:rsidR="00CF6386" w:rsidRDefault="00CF6386" w:rsidP="007B4410">
      <w:pPr>
        <w:tabs>
          <w:tab w:val="left" w:pos="3180"/>
        </w:tabs>
        <w:spacing w:after="0" w:line="240" w:lineRule="auto"/>
        <w:rPr>
          <w:rFonts w:ascii="Times New Roman" w:hAnsi="Times New Roman" w:cs="Times New Roman"/>
          <w:sz w:val="26"/>
          <w:szCs w:val="26"/>
        </w:rPr>
      </w:pPr>
    </w:p>
    <w:p w14:paraId="2E330121" w14:textId="77777777" w:rsidR="00CF6386" w:rsidRDefault="00CF6386" w:rsidP="007B4410">
      <w:pPr>
        <w:tabs>
          <w:tab w:val="left" w:pos="3180"/>
        </w:tabs>
        <w:spacing w:after="0" w:line="240" w:lineRule="auto"/>
        <w:rPr>
          <w:rFonts w:ascii="Times New Roman" w:hAnsi="Times New Roman" w:cs="Times New Roman"/>
          <w:sz w:val="26"/>
          <w:szCs w:val="26"/>
        </w:rPr>
      </w:pPr>
    </w:p>
    <w:p w14:paraId="75BF16D7" w14:textId="77777777" w:rsidR="00CF6386" w:rsidRDefault="00CF6386" w:rsidP="007B4410">
      <w:pPr>
        <w:tabs>
          <w:tab w:val="left" w:pos="3180"/>
        </w:tabs>
        <w:spacing w:after="0" w:line="240" w:lineRule="auto"/>
        <w:rPr>
          <w:rFonts w:ascii="Times New Roman" w:hAnsi="Times New Roman" w:cs="Times New Roman"/>
          <w:sz w:val="26"/>
          <w:szCs w:val="26"/>
        </w:rPr>
      </w:pPr>
    </w:p>
    <w:p w14:paraId="3EDC3DBA" w14:textId="77777777" w:rsidR="00CF6386" w:rsidRDefault="00CF6386" w:rsidP="007B4410">
      <w:pPr>
        <w:tabs>
          <w:tab w:val="left" w:pos="3180"/>
        </w:tabs>
        <w:spacing w:after="0" w:line="240" w:lineRule="auto"/>
        <w:rPr>
          <w:rFonts w:ascii="Times New Roman" w:hAnsi="Times New Roman" w:cs="Times New Roman"/>
          <w:sz w:val="26"/>
          <w:szCs w:val="26"/>
        </w:rPr>
      </w:pPr>
    </w:p>
    <w:p w14:paraId="513239CF" w14:textId="77777777" w:rsidR="005B03EF" w:rsidRDefault="005B03EF" w:rsidP="007B4410">
      <w:pPr>
        <w:tabs>
          <w:tab w:val="left" w:pos="3180"/>
        </w:tabs>
        <w:spacing w:after="0" w:line="240" w:lineRule="auto"/>
        <w:rPr>
          <w:rFonts w:ascii="Times New Roman" w:hAnsi="Times New Roman" w:cs="Times New Roman"/>
          <w:sz w:val="26"/>
          <w:szCs w:val="26"/>
        </w:rPr>
      </w:pPr>
    </w:p>
    <w:p w14:paraId="0EE09730" w14:textId="77777777" w:rsidR="005B03EF" w:rsidRDefault="005B03EF" w:rsidP="007B4410">
      <w:pPr>
        <w:tabs>
          <w:tab w:val="left" w:pos="3180"/>
        </w:tabs>
        <w:spacing w:after="0" w:line="240" w:lineRule="auto"/>
        <w:rPr>
          <w:rFonts w:ascii="Times New Roman" w:hAnsi="Times New Roman" w:cs="Times New Roman"/>
          <w:sz w:val="26"/>
          <w:szCs w:val="26"/>
        </w:rPr>
      </w:pPr>
    </w:p>
    <w:p w14:paraId="5914CFDF" w14:textId="77777777" w:rsidR="005B03EF" w:rsidRDefault="005B03EF" w:rsidP="007B4410">
      <w:pPr>
        <w:tabs>
          <w:tab w:val="left" w:pos="3180"/>
        </w:tabs>
        <w:spacing w:after="0" w:line="240" w:lineRule="auto"/>
        <w:rPr>
          <w:rFonts w:ascii="Times New Roman" w:hAnsi="Times New Roman" w:cs="Times New Roman"/>
          <w:sz w:val="26"/>
          <w:szCs w:val="26"/>
        </w:rPr>
      </w:pPr>
    </w:p>
    <w:p w14:paraId="0E778A23" w14:textId="77777777" w:rsidR="005B03EF" w:rsidRDefault="005B03EF" w:rsidP="007B4410">
      <w:pPr>
        <w:tabs>
          <w:tab w:val="left" w:pos="3180"/>
        </w:tabs>
        <w:spacing w:after="0" w:line="240" w:lineRule="auto"/>
        <w:rPr>
          <w:rFonts w:ascii="Times New Roman" w:hAnsi="Times New Roman" w:cs="Times New Roman"/>
          <w:sz w:val="26"/>
          <w:szCs w:val="26"/>
        </w:rPr>
      </w:pPr>
    </w:p>
    <w:p w14:paraId="1AFB1850" w14:textId="77777777" w:rsidR="005B03EF" w:rsidRDefault="005B03EF" w:rsidP="007B4410">
      <w:pPr>
        <w:tabs>
          <w:tab w:val="left" w:pos="3180"/>
        </w:tabs>
        <w:spacing w:after="0" w:line="240" w:lineRule="auto"/>
        <w:rPr>
          <w:rFonts w:ascii="Times New Roman" w:hAnsi="Times New Roman" w:cs="Times New Roman"/>
          <w:sz w:val="26"/>
          <w:szCs w:val="26"/>
        </w:rPr>
      </w:pPr>
    </w:p>
    <w:p w14:paraId="2DE0865C" w14:textId="77777777" w:rsidR="005B03EF" w:rsidRDefault="005B03EF" w:rsidP="007B4410">
      <w:pPr>
        <w:tabs>
          <w:tab w:val="left" w:pos="3180"/>
        </w:tabs>
        <w:spacing w:after="0" w:line="240" w:lineRule="auto"/>
        <w:rPr>
          <w:rFonts w:ascii="Times New Roman" w:hAnsi="Times New Roman" w:cs="Times New Roman"/>
          <w:sz w:val="26"/>
          <w:szCs w:val="26"/>
        </w:rPr>
      </w:pPr>
    </w:p>
    <w:p w14:paraId="198F5456" w14:textId="77777777" w:rsidR="005B03EF" w:rsidRDefault="005B03EF" w:rsidP="007B4410">
      <w:pPr>
        <w:tabs>
          <w:tab w:val="left" w:pos="3180"/>
        </w:tabs>
        <w:spacing w:after="0" w:line="240" w:lineRule="auto"/>
        <w:rPr>
          <w:rFonts w:ascii="Times New Roman" w:hAnsi="Times New Roman" w:cs="Times New Roman"/>
          <w:sz w:val="26"/>
          <w:szCs w:val="26"/>
        </w:rPr>
      </w:pPr>
    </w:p>
    <w:p w14:paraId="2AA323B6" w14:textId="77777777" w:rsidR="005B03EF" w:rsidRDefault="005B03EF" w:rsidP="007B4410">
      <w:pPr>
        <w:tabs>
          <w:tab w:val="left" w:pos="3180"/>
        </w:tabs>
        <w:spacing w:after="0" w:line="240" w:lineRule="auto"/>
        <w:rPr>
          <w:rFonts w:ascii="Times New Roman" w:hAnsi="Times New Roman" w:cs="Times New Roman"/>
          <w:sz w:val="26"/>
          <w:szCs w:val="26"/>
        </w:rPr>
      </w:pPr>
    </w:p>
    <w:p w14:paraId="4F9DC6FF" w14:textId="77777777" w:rsidR="005B03EF" w:rsidRDefault="005B03EF" w:rsidP="007B4410">
      <w:pPr>
        <w:tabs>
          <w:tab w:val="left" w:pos="3180"/>
        </w:tabs>
        <w:spacing w:after="0" w:line="240" w:lineRule="auto"/>
        <w:rPr>
          <w:rFonts w:ascii="Times New Roman" w:hAnsi="Times New Roman" w:cs="Times New Roman"/>
          <w:sz w:val="26"/>
          <w:szCs w:val="26"/>
        </w:rPr>
      </w:pPr>
    </w:p>
    <w:p w14:paraId="72E80238" w14:textId="77777777" w:rsidR="005B03EF" w:rsidRDefault="005B03EF" w:rsidP="007B4410">
      <w:pPr>
        <w:tabs>
          <w:tab w:val="left" w:pos="3180"/>
        </w:tabs>
        <w:spacing w:after="0" w:line="240" w:lineRule="auto"/>
        <w:rPr>
          <w:rFonts w:ascii="Times New Roman" w:hAnsi="Times New Roman" w:cs="Times New Roman"/>
          <w:sz w:val="26"/>
          <w:szCs w:val="26"/>
        </w:rPr>
      </w:pPr>
    </w:p>
    <w:p w14:paraId="49AA1987" w14:textId="77777777" w:rsidR="005B03EF" w:rsidRDefault="005B03EF" w:rsidP="007B4410">
      <w:pPr>
        <w:tabs>
          <w:tab w:val="left" w:pos="3180"/>
        </w:tabs>
        <w:spacing w:after="0" w:line="240" w:lineRule="auto"/>
        <w:rPr>
          <w:rFonts w:ascii="Times New Roman" w:hAnsi="Times New Roman" w:cs="Times New Roman"/>
          <w:sz w:val="26"/>
          <w:szCs w:val="26"/>
        </w:rPr>
      </w:pPr>
    </w:p>
    <w:p w14:paraId="1DA21B33" w14:textId="77777777" w:rsidR="005B03EF" w:rsidRDefault="005B03EF" w:rsidP="007B4410">
      <w:pPr>
        <w:tabs>
          <w:tab w:val="left" w:pos="3180"/>
        </w:tabs>
        <w:spacing w:after="0" w:line="240" w:lineRule="auto"/>
        <w:rPr>
          <w:rFonts w:ascii="Times New Roman" w:hAnsi="Times New Roman" w:cs="Times New Roman"/>
          <w:sz w:val="26"/>
          <w:szCs w:val="26"/>
        </w:rPr>
      </w:pPr>
    </w:p>
    <w:p w14:paraId="6EFA2E1E" w14:textId="77777777" w:rsidR="005B03EF" w:rsidRDefault="005B03EF" w:rsidP="007B4410">
      <w:pPr>
        <w:tabs>
          <w:tab w:val="left" w:pos="3180"/>
        </w:tabs>
        <w:spacing w:after="0" w:line="240" w:lineRule="auto"/>
        <w:rPr>
          <w:rFonts w:ascii="Times New Roman" w:hAnsi="Times New Roman" w:cs="Times New Roman"/>
          <w:sz w:val="26"/>
          <w:szCs w:val="26"/>
        </w:rPr>
      </w:pPr>
    </w:p>
    <w:p w14:paraId="0EC836C1" w14:textId="77777777" w:rsidR="005B03EF" w:rsidRDefault="005B03EF" w:rsidP="007B4410">
      <w:pPr>
        <w:tabs>
          <w:tab w:val="left" w:pos="3180"/>
        </w:tabs>
        <w:spacing w:after="0" w:line="240" w:lineRule="auto"/>
        <w:rPr>
          <w:rFonts w:ascii="Times New Roman" w:hAnsi="Times New Roman" w:cs="Times New Roman"/>
          <w:sz w:val="26"/>
          <w:szCs w:val="26"/>
        </w:rPr>
      </w:pPr>
    </w:p>
    <w:p w14:paraId="31E93559" w14:textId="77777777" w:rsidR="005B03EF" w:rsidRDefault="005B03EF" w:rsidP="007B4410">
      <w:pPr>
        <w:tabs>
          <w:tab w:val="left" w:pos="3180"/>
        </w:tabs>
        <w:spacing w:after="0" w:line="240" w:lineRule="auto"/>
        <w:rPr>
          <w:rFonts w:ascii="Times New Roman" w:hAnsi="Times New Roman" w:cs="Times New Roman"/>
          <w:sz w:val="26"/>
          <w:szCs w:val="26"/>
        </w:rPr>
      </w:pPr>
    </w:p>
    <w:p w14:paraId="5AB069C0" w14:textId="77777777" w:rsidR="005B03EF" w:rsidRDefault="005B03EF" w:rsidP="007B4410">
      <w:pPr>
        <w:tabs>
          <w:tab w:val="left" w:pos="3180"/>
        </w:tabs>
        <w:spacing w:after="0" w:line="240" w:lineRule="auto"/>
        <w:rPr>
          <w:rFonts w:ascii="Times New Roman" w:hAnsi="Times New Roman" w:cs="Times New Roman"/>
          <w:sz w:val="26"/>
          <w:szCs w:val="26"/>
        </w:rPr>
      </w:pPr>
    </w:p>
    <w:p w14:paraId="53B012DE" w14:textId="77777777" w:rsidR="0006495C" w:rsidRDefault="0006495C" w:rsidP="007B4410">
      <w:pPr>
        <w:tabs>
          <w:tab w:val="left" w:pos="3180"/>
        </w:tabs>
        <w:spacing w:after="0" w:line="240" w:lineRule="auto"/>
        <w:rPr>
          <w:rFonts w:ascii="Times New Roman" w:hAnsi="Times New Roman" w:cs="Times New Roman"/>
          <w:sz w:val="26"/>
          <w:szCs w:val="26"/>
        </w:rPr>
      </w:pPr>
    </w:p>
    <w:p w14:paraId="24D0BD18" w14:textId="77777777" w:rsidR="0006495C" w:rsidRDefault="0006495C" w:rsidP="007B4410">
      <w:pPr>
        <w:tabs>
          <w:tab w:val="left" w:pos="3180"/>
        </w:tabs>
        <w:spacing w:after="0" w:line="240" w:lineRule="auto"/>
        <w:rPr>
          <w:rFonts w:ascii="Times New Roman" w:hAnsi="Times New Roman" w:cs="Times New Roman"/>
          <w:sz w:val="26"/>
          <w:szCs w:val="26"/>
        </w:rPr>
      </w:pPr>
    </w:p>
    <w:p w14:paraId="76F31184" w14:textId="77777777" w:rsidR="0006495C" w:rsidRDefault="0006495C" w:rsidP="007B4410">
      <w:pPr>
        <w:tabs>
          <w:tab w:val="left" w:pos="3180"/>
        </w:tabs>
        <w:spacing w:after="0" w:line="240" w:lineRule="auto"/>
        <w:rPr>
          <w:rFonts w:ascii="Times New Roman" w:hAnsi="Times New Roman" w:cs="Times New Roman"/>
          <w:sz w:val="26"/>
          <w:szCs w:val="26"/>
        </w:rPr>
      </w:pPr>
    </w:p>
    <w:p w14:paraId="11C5A88D" w14:textId="77777777" w:rsidR="001938D2" w:rsidRDefault="001938D2" w:rsidP="007B4410">
      <w:pPr>
        <w:tabs>
          <w:tab w:val="left" w:pos="3180"/>
        </w:tabs>
        <w:spacing w:after="0" w:line="240" w:lineRule="auto"/>
        <w:rPr>
          <w:rFonts w:ascii="Times New Roman" w:hAnsi="Times New Roman" w:cs="Times New Roman"/>
          <w:sz w:val="26"/>
          <w:szCs w:val="26"/>
        </w:rPr>
      </w:pPr>
    </w:p>
    <w:p w14:paraId="66DFF220" w14:textId="77777777" w:rsidR="001938D2" w:rsidRDefault="001938D2" w:rsidP="007B4410">
      <w:pPr>
        <w:tabs>
          <w:tab w:val="left" w:pos="3180"/>
        </w:tabs>
        <w:spacing w:after="0" w:line="240" w:lineRule="auto"/>
        <w:rPr>
          <w:rFonts w:ascii="Times New Roman" w:hAnsi="Times New Roman" w:cs="Times New Roman"/>
          <w:sz w:val="26"/>
          <w:szCs w:val="26"/>
        </w:rPr>
      </w:pPr>
    </w:p>
    <w:p w14:paraId="3858ABB6" w14:textId="77777777" w:rsidR="001938D2" w:rsidRDefault="001938D2" w:rsidP="007B4410">
      <w:pPr>
        <w:tabs>
          <w:tab w:val="left" w:pos="3180"/>
        </w:tabs>
        <w:spacing w:after="0" w:line="240" w:lineRule="auto"/>
        <w:rPr>
          <w:rFonts w:ascii="Times New Roman" w:hAnsi="Times New Roman" w:cs="Times New Roman"/>
          <w:sz w:val="26"/>
          <w:szCs w:val="26"/>
        </w:rPr>
      </w:pPr>
    </w:p>
    <w:p w14:paraId="65F3DFF3" w14:textId="77777777" w:rsidR="0006495C" w:rsidRDefault="0006495C" w:rsidP="007B4410">
      <w:pPr>
        <w:tabs>
          <w:tab w:val="left" w:pos="3180"/>
        </w:tabs>
        <w:spacing w:after="0" w:line="240" w:lineRule="auto"/>
        <w:rPr>
          <w:rFonts w:ascii="Times New Roman" w:hAnsi="Times New Roman" w:cs="Times New Roman"/>
          <w:sz w:val="26"/>
          <w:szCs w:val="26"/>
        </w:rPr>
      </w:pPr>
    </w:p>
    <w:p w14:paraId="57E355CD" w14:textId="77777777" w:rsidR="0006495C" w:rsidRDefault="0006495C" w:rsidP="007B4410">
      <w:pPr>
        <w:tabs>
          <w:tab w:val="left" w:pos="3180"/>
        </w:tabs>
        <w:spacing w:after="0" w:line="240" w:lineRule="auto"/>
        <w:rPr>
          <w:rFonts w:ascii="Times New Roman" w:hAnsi="Times New Roman" w:cs="Times New Roman"/>
          <w:sz w:val="26"/>
          <w:szCs w:val="26"/>
        </w:rPr>
      </w:pPr>
    </w:p>
    <w:p w14:paraId="475F8239" w14:textId="77777777" w:rsidR="0006495C" w:rsidRDefault="0006495C" w:rsidP="007B4410">
      <w:pPr>
        <w:tabs>
          <w:tab w:val="left" w:pos="3180"/>
        </w:tabs>
        <w:spacing w:after="0" w:line="240" w:lineRule="auto"/>
        <w:rPr>
          <w:rFonts w:ascii="Times New Roman" w:hAnsi="Times New Roman" w:cs="Times New Roman"/>
          <w:sz w:val="26"/>
          <w:szCs w:val="26"/>
        </w:rPr>
      </w:pPr>
    </w:p>
    <w:p w14:paraId="36139C00" w14:textId="77777777" w:rsidR="0006495C" w:rsidRDefault="0006495C" w:rsidP="007B4410">
      <w:pPr>
        <w:tabs>
          <w:tab w:val="left" w:pos="3180"/>
        </w:tabs>
        <w:spacing w:after="0" w:line="240" w:lineRule="auto"/>
        <w:rPr>
          <w:rFonts w:ascii="Times New Roman" w:hAnsi="Times New Roman" w:cs="Times New Roman"/>
          <w:sz w:val="26"/>
          <w:szCs w:val="26"/>
        </w:rPr>
      </w:pPr>
    </w:p>
    <w:p w14:paraId="4CE80498" w14:textId="77777777" w:rsidR="005B03EF" w:rsidRDefault="005B03EF" w:rsidP="007B4410">
      <w:pPr>
        <w:tabs>
          <w:tab w:val="left" w:pos="3180"/>
        </w:tabs>
        <w:spacing w:after="0" w:line="240" w:lineRule="auto"/>
        <w:rPr>
          <w:rFonts w:ascii="Times New Roman" w:hAnsi="Times New Roman" w:cs="Times New Roman"/>
          <w:sz w:val="26"/>
          <w:szCs w:val="26"/>
        </w:rPr>
      </w:pPr>
    </w:p>
    <w:p w14:paraId="684DE5E8" w14:textId="77777777" w:rsidR="005B03EF" w:rsidRPr="006E6917" w:rsidRDefault="005B03EF" w:rsidP="005B03EF">
      <w:pPr>
        <w:pStyle w:val="Style2"/>
        <w:widowControl/>
        <w:spacing w:before="53" w:line="240" w:lineRule="auto"/>
        <w:ind w:left="5534" w:firstLine="420"/>
        <w:jc w:val="left"/>
        <w:rPr>
          <w:rStyle w:val="FontStyle25"/>
          <w:sz w:val="26"/>
          <w:szCs w:val="26"/>
          <w:lang w:val="uk-UA" w:eastAsia="uk-UA"/>
        </w:rPr>
      </w:pPr>
      <w:r w:rsidRPr="006E6917">
        <w:rPr>
          <w:rStyle w:val="FontStyle25"/>
          <w:sz w:val="26"/>
          <w:szCs w:val="26"/>
          <w:lang w:val="uk-UA" w:eastAsia="uk-UA"/>
        </w:rPr>
        <w:t>ЗАТВЕРДЖЕНО</w:t>
      </w:r>
    </w:p>
    <w:p w14:paraId="0F79DF75" w14:textId="3DD8B6D1" w:rsidR="005B03EF" w:rsidRPr="006E6917" w:rsidRDefault="005B03EF" w:rsidP="005B03EF">
      <w:pPr>
        <w:pStyle w:val="Style2"/>
        <w:widowControl/>
        <w:spacing w:line="240" w:lineRule="auto"/>
        <w:ind w:left="5534" w:firstLine="420"/>
        <w:rPr>
          <w:rStyle w:val="FontStyle25"/>
          <w:sz w:val="26"/>
          <w:szCs w:val="26"/>
          <w:lang w:val="uk-UA" w:eastAsia="uk-UA"/>
        </w:rPr>
      </w:pPr>
      <w:r w:rsidRPr="006E6917">
        <w:rPr>
          <w:rStyle w:val="FontStyle25"/>
          <w:sz w:val="26"/>
          <w:szCs w:val="26"/>
          <w:lang w:val="uk-UA" w:eastAsia="uk-UA"/>
        </w:rPr>
        <w:t xml:space="preserve">Рішення </w:t>
      </w:r>
      <w:r w:rsidR="00A763AD">
        <w:rPr>
          <w:rStyle w:val="FontStyle25"/>
          <w:sz w:val="26"/>
          <w:szCs w:val="26"/>
          <w:lang w:val="uk-UA" w:eastAsia="uk-UA"/>
        </w:rPr>
        <w:t>в</w:t>
      </w:r>
      <w:r w:rsidRPr="006E6917">
        <w:rPr>
          <w:rStyle w:val="FontStyle25"/>
          <w:sz w:val="26"/>
          <w:szCs w:val="26"/>
          <w:lang w:val="uk-UA" w:eastAsia="uk-UA"/>
        </w:rPr>
        <w:t>иконавчого комітету</w:t>
      </w:r>
    </w:p>
    <w:p w14:paraId="75793B60" w14:textId="77777777" w:rsidR="005B03EF" w:rsidRDefault="005B03EF" w:rsidP="005B03EF">
      <w:pPr>
        <w:pStyle w:val="Style2"/>
        <w:widowControl/>
        <w:spacing w:line="240" w:lineRule="auto"/>
        <w:ind w:left="5534" w:firstLine="420"/>
        <w:rPr>
          <w:rStyle w:val="FontStyle25"/>
          <w:sz w:val="26"/>
          <w:szCs w:val="26"/>
          <w:lang w:val="uk-UA" w:eastAsia="uk-UA"/>
        </w:rPr>
      </w:pPr>
      <w:r>
        <w:rPr>
          <w:rStyle w:val="FontStyle25"/>
          <w:sz w:val="26"/>
          <w:lang w:val="uk-UA" w:eastAsia="uk-UA"/>
        </w:rPr>
        <w:t>в</w:t>
      </w:r>
      <w:r w:rsidRPr="00AF7386">
        <w:rPr>
          <w:rStyle w:val="FontStyle25"/>
          <w:sz w:val="26"/>
          <w:lang w:val="uk-UA" w:eastAsia="uk-UA"/>
        </w:rPr>
        <w:t>ід</w:t>
      </w:r>
      <w:r>
        <w:rPr>
          <w:rStyle w:val="FontStyle25"/>
          <w:sz w:val="26"/>
          <w:lang w:val="uk-UA" w:eastAsia="uk-UA"/>
        </w:rPr>
        <w:t xml:space="preserve">  ___________№</w:t>
      </w:r>
      <w:r w:rsidRPr="00AF7386">
        <w:rPr>
          <w:rStyle w:val="FontStyle25"/>
          <w:sz w:val="26"/>
          <w:lang w:val="uk-UA" w:eastAsia="uk-UA"/>
        </w:rPr>
        <w:t>_____</w:t>
      </w:r>
    </w:p>
    <w:p w14:paraId="46E7CB69" w14:textId="77777777" w:rsidR="005B03EF" w:rsidRDefault="005B03EF" w:rsidP="005B03EF">
      <w:pPr>
        <w:spacing w:after="0"/>
        <w:jc w:val="center"/>
        <w:rPr>
          <w:rFonts w:ascii="Times New Roman" w:hAnsi="Times New Roman" w:cs="Times New Roman"/>
          <w:sz w:val="26"/>
          <w:szCs w:val="26"/>
        </w:rPr>
      </w:pPr>
    </w:p>
    <w:p w14:paraId="3623D109" w14:textId="0ABC9BC5" w:rsidR="008743BB" w:rsidRPr="008743BB" w:rsidRDefault="008743BB" w:rsidP="008743BB">
      <w:pPr>
        <w:tabs>
          <w:tab w:val="left" w:pos="6592"/>
        </w:tabs>
        <w:spacing w:after="0"/>
        <w:rPr>
          <w:rFonts w:ascii="Times New Roman" w:hAnsi="Times New Roman" w:cs="Times New Roman"/>
          <w:i/>
          <w:sz w:val="26"/>
          <w:szCs w:val="26"/>
        </w:rPr>
      </w:pPr>
      <w:r>
        <w:rPr>
          <w:rFonts w:ascii="Times New Roman" w:hAnsi="Times New Roman" w:cs="Times New Roman"/>
          <w:sz w:val="26"/>
          <w:szCs w:val="26"/>
        </w:rPr>
        <w:tab/>
      </w:r>
    </w:p>
    <w:p w14:paraId="2D54B20D" w14:textId="77777777" w:rsidR="00D334C6" w:rsidRPr="00D334C6" w:rsidRDefault="00D334C6" w:rsidP="008743BB">
      <w:pPr>
        <w:pBdr>
          <w:top w:val="nil"/>
          <w:left w:val="nil"/>
          <w:bottom w:val="nil"/>
          <w:right w:val="nil"/>
          <w:between w:val="nil"/>
        </w:pBdr>
        <w:spacing w:after="0" w:line="240" w:lineRule="auto"/>
        <w:jc w:val="center"/>
        <w:rPr>
          <w:rFonts w:ascii="Times New Roman" w:hAnsi="Times New Roman" w:cs="Times New Roman"/>
          <w:sz w:val="26"/>
          <w:szCs w:val="26"/>
        </w:rPr>
      </w:pPr>
      <w:r w:rsidRPr="00D334C6">
        <w:rPr>
          <w:rFonts w:ascii="Times New Roman" w:hAnsi="Times New Roman" w:cs="Times New Roman"/>
          <w:sz w:val="26"/>
          <w:szCs w:val="26"/>
        </w:rPr>
        <w:t>Примірна форма</w:t>
      </w:r>
    </w:p>
    <w:p w14:paraId="0FBDB1D1" w14:textId="0CE578CF" w:rsidR="008743BB" w:rsidRPr="008743BB" w:rsidRDefault="00D334C6" w:rsidP="008743BB">
      <w:pPr>
        <w:pBdr>
          <w:top w:val="nil"/>
          <w:left w:val="nil"/>
          <w:bottom w:val="nil"/>
          <w:right w:val="nil"/>
          <w:between w:val="nil"/>
        </w:pBdr>
        <w:spacing w:after="0" w:line="240" w:lineRule="auto"/>
        <w:jc w:val="center"/>
        <w:rPr>
          <w:rFonts w:ascii="Times New Roman" w:hAnsi="Times New Roman" w:cs="Times New Roman"/>
          <w:color w:val="000000"/>
          <w:sz w:val="26"/>
          <w:szCs w:val="26"/>
        </w:rPr>
      </w:pPr>
      <w:r w:rsidRPr="008743BB">
        <w:rPr>
          <w:rFonts w:ascii="Times New Roman" w:hAnsi="Times New Roman" w:cs="Times New Roman"/>
          <w:i/>
          <w:sz w:val="26"/>
          <w:szCs w:val="26"/>
        </w:rPr>
        <w:t xml:space="preserve"> </w:t>
      </w:r>
      <w:r>
        <w:rPr>
          <w:rFonts w:ascii="Times New Roman" w:hAnsi="Times New Roman" w:cs="Times New Roman"/>
          <w:color w:val="000000"/>
          <w:sz w:val="26"/>
          <w:szCs w:val="26"/>
        </w:rPr>
        <w:t>д</w:t>
      </w:r>
      <w:r w:rsidR="008743BB" w:rsidRPr="008743BB">
        <w:rPr>
          <w:rFonts w:ascii="Times New Roman" w:hAnsi="Times New Roman" w:cs="Times New Roman"/>
          <w:color w:val="000000"/>
          <w:sz w:val="26"/>
          <w:szCs w:val="26"/>
        </w:rPr>
        <w:t>огов</w:t>
      </w:r>
      <w:r>
        <w:rPr>
          <w:rFonts w:ascii="Times New Roman" w:hAnsi="Times New Roman" w:cs="Times New Roman"/>
          <w:color w:val="000000"/>
          <w:sz w:val="26"/>
          <w:szCs w:val="26"/>
        </w:rPr>
        <w:t>о</w:t>
      </w:r>
      <w:r w:rsidR="008743BB" w:rsidRPr="008743BB">
        <w:rPr>
          <w:rFonts w:ascii="Times New Roman" w:hAnsi="Times New Roman" w:cs="Times New Roman"/>
          <w:color w:val="000000"/>
          <w:sz w:val="26"/>
          <w:szCs w:val="26"/>
        </w:rPr>
        <w:t>р</w:t>
      </w:r>
      <w:r>
        <w:rPr>
          <w:rFonts w:ascii="Times New Roman" w:hAnsi="Times New Roman" w:cs="Times New Roman"/>
          <w:color w:val="000000"/>
          <w:sz w:val="26"/>
          <w:szCs w:val="26"/>
        </w:rPr>
        <w:t>у</w:t>
      </w:r>
      <w:r w:rsidR="008743BB" w:rsidRPr="008743BB">
        <w:rPr>
          <w:rFonts w:ascii="Times New Roman" w:hAnsi="Times New Roman" w:cs="Times New Roman"/>
          <w:color w:val="000000"/>
          <w:sz w:val="26"/>
          <w:szCs w:val="26"/>
        </w:rPr>
        <w:t xml:space="preserve"> про організацію справляння плати за транспортні послуги в міському та приміському </w:t>
      </w:r>
      <w:r w:rsidR="008743BB" w:rsidRPr="008743BB">
        <w:rPr>
          <w:rFonts w:ascii="Times New Roman" w:hAnsi="Times New Roman" w:cs="Times New Roman"/>
          <w:sz w:val="26"/>
          <w:szCs w:val="26"/>
        </w:rPr>
        <w:t>пасажирському автомобільному транспорті загального користування на</w:t>
      </w:r>
      <w:r w:rsidR="008743BB" w:rsidRPr="008743BB">
        <w:rPr>
          <w:rFonts w:ascii="Times New Roman" w:hAnsi="Times New Roman" w:cs="Times New Roman"/>
          <w:color w:val="000000"/>
          <w:sz w:val="26"/>
          <w:szCs w:val="26"/>
        </w:rPr>
        <w:t xml:space="preserve"> території Червоноградської міської територіальної громади</w:t>
      </w:r>
    </w:p>
    <w:p w14:paraId="7B5B479C" w14:textId="77777777" w:rsidR="008743BB" w:rsidRPr="008743BB" w:rsidRDefault="008743BB" w:rsidP="008743BB">
      <w:pPr>
        <w:pBdr>
          <w:top w:val="nil"/>
          <w:left w:val="nil"/>
          <w:bottom w:val="nil"/>
          <w:right w:val="nil"/>
          <w:between w:val="nil"/>
        </w:pBdr>
        <w:spacing w:line="240" w:lineRule="auto"/>
        <w:ind w:hanging="3"/>
        <w:jc w:val="both"/>
        <w:rPr>
          <w:rFonts w:ascii="Times New Roman" w:hAnsi="Times New Roman" w:cs="Times New Roman"/>
          <w:color w:val="000000"/>
          <w:szCs w:val="28"/>
        </w:rPr>
      </w:pPr>
    </w:p>
    <w:p w14:paraId="77D71DB6" w14:textId="692EB1E6"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місто </w:t>
      </w:r>
      <w:r>
        <w:rPr>
          <w:rFonts w:ascii="Times New Roman" w:hAnsi="Times New Roman" w:cs="Times New Roman"/>
          <w:color w:val="000000"/>
          <w:sz w:val="24"/>
          <w:szCs w:val="24"/>
        </w:rPr>
        <w:t>Шептицький</w:t>
      </w:r>
      <w:r w:rsidRPr="008743BB">
        <w:rPr>
          <w:rFonts w:ascii="Times New Roman" w:hAnsi="Times New Roman" w:cs="Times New Roman"/>
          <w:color w:val="000000"/>
          <w:sz w:val="24"/>
          <w:szCs w:val="24"/>
        </w:rPr>
        <w:t xml:space="preserve">                                                                    </w:t>
      </w:r>
      <w:r w:rsidR="00BF37C2">
        <w:rPr>
          <w:rFonts w:ascii="Times New Roman" w:hAnsi="Times New Roman" w:cs="Times New Roman"/>
          <w:color w:val="000000"/>
          <w:sz w:val="24"/>
          <w:szCs w:val="24"/>
        </w:rPr>
        <w:t xml:space="preserve">          «__» _______________</w:t>
      </w:r>
      <w:r w:rsidRPr="008743BB">
        <w:rPr>
          <w:rFonts w:ascii="Times New Roman" w:hAnsi="Times New Roman" w:cs="Times New Roman"/>
          <w:color w:val="000000"/>
          <w:sz w:val="24"/>
          <w:szCs w:val="24"/>
        </w:rPr>
        <w:t xml:space="preserve"> року</w:t>
      </w:r>
    </w:p>
    <w:p w14:paraId="129BBAA4"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
    <w:p w14:paraId="7B53F23A" w14:textId="4CE84299" w:rsidR="008743BB" w:rsidRPr="008743BB" w:rsidRDefault="008743BB" w:rsidP="008743BB">
      <w:pPr>
        <w:pBdr>
          <w:top w:val="nil"/>
          <w:left w:val="nil"/>
          <w:bottom w:val="nil"/>
          <w:right w:val="nil"/>
          <w:between w:val="nil"/>
        </w:pBdr>
        <w:spacing w:line="240" w:lineRule="auto"/>
        <w:ind w:right="-1"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Виконавчий комітет </w:t>
      </w:r>
      <w:r>
        <w:rPr>
          <w:rFonts w:ascii="Times New Roman" w:hAnsi="Times New Roman" w:cs="Times New Roman"/>
          <w:color w:val="000000"/>
          <w:sz w:val="24"/>
          <w:szCs w:val="24"/>
        </w:rPr>
        <w:t>Шептицької</w:t>
      </w:r>
      <w:r w:rsidRPr="008743BB">
        <w:rPr>
          <w:rFonts w:ascii="Times New Roman" w:hAnsi="Times New Roman" w:cs="Times New Roman"/>
          <w:color w:val="000000"/>
          <w:sz w:val="24"/>
          <w:szCs w:val="24"/>
        </w:rPr>
        <w:t xml:space="preserve"> міської ради в особі _______________________, який діє на підставі ______________________________ (по тексту – Організатор), з однієї сторони, </w:t>
      </w:r>
    </w:p>
    <w:p w14:paraId="5E80944E" w14:textId="77777777" w:rsidR="008743BB" w:rsidRPr="008743BB" w:rsidRDefault="008743BB" w:rsidP="008743BB">
      <w:pPr>
        <w:pBdr>
          <w:top w:val="nil"/>
          <w:left w:val="nil"/>
          <w:bottom w:val="nil"/>
          <w:right w:val="nil"/>
          <w:between w:val="nil"/>
        </w:pBdr>
        <w:spacing w:line="240" w:lineRule="auto"/>
        <w:ind w:right="-1"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______________________________________в особі _____________________________, який діє на підставі _________________________________ (далі по тексту</w:t>
      </w: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 xml:space="preserve">– Оператор) з другої сторони, </w:t>
      </w:r>
    </w:p>
    <w:p w14:paraId="05C64A48" w14:textId="3914D398" w:rsidR="008743BB" w:rsidRPr="008743BB" w:rsidRDefault="008743BB" w:rsidP="008743BB">
      <w:pPr>
        <w:pBdr>
          <w:top w:val="nil"/>
          <w:left w:val="nil"/>
          <w:bottom w:val="nil"/>
          <w:right w:val="nil"/>
          <w:between w:val="nil"/>
        </w:pBdr>
        <w:spacing w:line="240" w:lineRule="auto"/>
        <w:ind w:right="-1"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_____________________________________ в особі ___________________  ______, який діє на підставі ___________________________________(далі по тексту – Перевізник), з третьої сторони, разом іменовані – Сторони, керуючись Цивільним кодексом України, законами України «Про місцеве самоврядування в Україні», «Про автомобільний транспорт»,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рішеннями </w:t>
      </w:r>
      <w:r>
        <w:rPr>
          <w:rFonts w:ascii="Times New Roman" w:hAnsi="Times New Roman" w:cs="Times New Roman"/>
          <w:color w:val="000000"/>
          <w:sz w:val="24"/>
          <w:szCs w:val="24"/>
        </w:rPr>
        <w:t>В</w:t>
      </w:r>
      <w:r w:rsidRPr="008743BB">
        <w:rPr>
          <w:rFonts w:ascii="Times New Roman" w:hAnsi="Times New Roman" w:cs="Times New Roman"/>
          <w:color w:val="000000"/>
          <w:sz w:val="24"/>
          <w:szCs w:val="24"/>
        </w:rPr>
        <w:t xml:space="preserve">иконавчого комітету </w:t>
      </w:r>
      <w:r>
        <w:rPr>
          <w:rFonts w:ascii="Times New Roman" w:hAnsi="Times New Roman" w:cs="Times New Roman"/>
          <w:color w:val="000000"/>
          <w:sz w:val="24"/>
          <w:szCs w:val="24"/>
        </w:rPr>
        <w:t>Шептицької</w:t>
      </w:r>
      <w:r w:rsidRPr="008743BB">
        <w:rPr>
          <w:rFonts w:ascii="Times New Roman" w:hAnsi="Times New Roman" w:cs="Times New Roman"/>
          <w:color w:val="000000"/>
          <w:sz w:val="24"/>
          <w:szCs w:val="24"/>
        </w:rPr>
        <w:t xml:space="preserve"> міської ради від _______ № ______ «Про впровадження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w:t>
      </w:r>
      <w:r>
        <w:rPr>
          <w:rFonts w:ascii="Times New Roman" w:hAnsi="Times New Roman" w:cs="Times New Roman"/>
          <w:color w:val="000000"/>
          <w:sz w:val="24"/>
          <w:szCs w:val="24"/>
        </w:rPr>
        <w:t>Червоноградської</w:t>
      </w:r>
      <w:r w:rsidRPr="008743BB">
        <w:rPr>
          <w:rFonts w:ascii="Times New Roman" w:hAnsi="Times New Roman" w:cs="Times New Roman"/>
          <w:color w:val="000000"/>
          <w:sz w:val="24"/>
          <w:szCs w:val="24"/>
        </w:rPr>
        <w:t xml:space="preserve"> міської територіальної громади», від _______  № _____ «Про визначення особи, уповноваженої здійснювати справляння плати за транспортні послуги </w:t>
      </w:r>
      <w:r w:rsidRPr="008743BB">
        <w:rPr>
          <w:rFonts w:ascii="Times New Roman" w:hAnsi="Times New Roman" w:cs="Times New Roman"/>
          <w:sz w:val="24"/>
          <w:szCs w:val="24"/>
        </w:rPr>
        <w:t xml:space="preserve">в міському та приміському пасажирському автомобільному транспорті загального користування на території </w:t>
      </w:r>
      <w:r>
        <w:rPr>
          <w:rFonts w:ascii="Times New Roman" w:hAnsi="Times New Roman" w:cs="Times New Roman"/>
          <w:sz w:val="24"/>
          <w:szCs w:val="24"/>
        </w:rPr>
        <w:t>Червоноградської</w:t>
      </w:r>
      <w:r w:rsidRPr="008743BB">
        <w:rPr>
          <w:rFonts w:ascii="Times New Roman" w:hAnsi="Times New Roman" w:cs="Times New Roman"/>
          <w:sz w:val="24"/>
          <w:szCs w:val="24"/>
        </w:rPr>
        <w:t xml:space="preserve"> міської територіальної громади»</w:t>
      </w:r>
      <w:r w:rsidRPr="008743BB">
        <w:rPr>
          <w:rFonts w:ascii="Times New Roman" w:hAnsi="Times New Roman" w:cs="Times New Roman"/>
          <w:color w:val="000000"/>
          <w:sz w:val="24"/>
          <w:szCs w:val="24"/>
        </w:rPr>
        <w:t xml:space="preserve">, іншими актами законодавства України та рішень органу місцевого самоврядування, уклали цей </w:t>
      </w:r>
      <w:r w:rsidRPr="008743BB">
        <w:rPr>
          <w:rFonts w:ascii="Times New Roman" w:hAnsi="Times New Roman" w:cs="Times New Roman"/>
          <w:sz w:val="24"/>
          <w:szCs w:val="24"/>
        </w:rPr>
        <w:t>Д</w:t>
      </w:r>
      <w:r w:rsidRPr="008743BB">
        <w:rPr>
          <w:rFonts w:ascii="Times New Roman" w:hAnsi="Times New Roman" w:cs="Times New Roman"/>
          <w:color w:val="000000"/>
          <w:sz w:val="24"/>
          <w:szCs w:val="24"/>
        </w:rPr>
        <w:t xml:space="preserve">оговір про організацію справляння плати за транспортні послуги в міському та приміському пасажирському транспорті загального користування на території </w:t>
      </w:r>
      <w:r>
        <w:rPr>
          <w:rFonts w:ascii="Times New Roman" w:hAnsi="Times New Roman" w:cs="Times New Roman"/>
          <w:color w:val="000000"/>
          <w:sz w:val="24"/>
          <w:szCs w:val="24"/>
        </w:rPr>
        <w:t>Червоноградської</w:t>
      </w:r>
      <w:r w:rsidRPr="008743BB">
        <w:rPr>
          <w:rFonts w:ascii="Times New Roman" w:hAnsi="Times New Roman" w:cs="Times New Roman"/>
          <w:color w:val="000000"/>
          <w:sz w:val="24"/>
          <w:szCs w:val="24"/>
        </w:rPr>
        <w:t xml:space="preserve"> міської територіальної громади (далі по тексту</w:t>
      </w:r>
      <w:r w:rsidRPr="008743BB">
        <w:rPr>
          <w:rFonts w:ascii="Times New Roman" w:hAnsi="Times New Roman" w:cs="Times New Roman"/>
          <w:sz w:val="24"/>
          <w:szCs w:val="24"/>
        </w:rPr>
        <w:t xml:space="preserve"> - Договір</w:t>
      </w:r>
      <w:r w:rsidRPr="008743BB">
        <w:rPr>
          <w:rFonts w:ascii="Times New Roman" w:hAnsi="Times New Roman" w:cs="Times New Roman"/>
          <w:color w:val="000000"/>
          <w:sz w:val="24"/>
          <w:szCs w:val="24"/>
        </w:rPr>
        <w:t>)  та домовились про наступне:</w:t>
      </w:r>
    </w:p>
    <w:p w14:paraId="1484A4E5" w14:textId="77777777" w:rsidR="008743BB" w:rsidRPr="008743BB" w:rsidRDefault="008743BB" w:rsidP="008743BB">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1. Предмет Договору</w:t>
      </w:r>
    </w:p>
    <w:p w14:paraId="5C227D3F" w14:textId="321BA00A"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1.1. Впровадження та забезпечення функціонування Оператором автоматизованої системи обліку оплати проїзду (далі по тексту – АСООП) на міських та приміських автобусних маршрутах загального користування, в тому числі Перевізника, відповідно до </w:t>
      </w:r>
      <w:r w:rsidRPr="008743BB">
        <w:rPr>
          <w:rFonts w:ascii="Times New Roman" w:hAnsi="Times New Roman" w:cs="Times New Roman"/>
          <w:sz w:val="24"/>
          <w:szCs w:val="24"/>
        </w:rPr>
        <w:t>Порядку функціонування автоматизованої системи обліку оплати проїзду</w:t>
      </w:r>
      <w:r w:rsidRPr="008743BB">
        <w:rPr>
          <w:rFonts w:ascii="Times New Roman" w:hAnsi="Times New Roman" w:cs="Times New Roman"/>
          <w:color w:val="FF0000"/>
          <w:sz w:val="24"/>
          <w:szCs w:val="24"/>
        </w:rPr>
        <w:t xml:space="preserve"> </w:t>
      </w:r>
      <w:r w:rsidRPr="008743BB">
        <w:rPr>
          <w:rFonts w:ascii="Times New Roman" w:hAnsi="Times New Roman" w:cs="Times New Roman"/>
          <w:sz w:val="24"/>
          <w:szCs w:val="24"/>
        </w:rPr>
        <w:t xml:space="preserve">в міському та приміському пасажирському автомобільному транспорті загального користування на території </w:t>
      </w:r>
      <w:r>
        <w:rPr>
          <w:rFonts w:ascii="Times New Roman" w:hAnsi="Times New Roman" w:cs="Times New Roman"/>
          <w:color w:val="000000"/>
          <w:sz w:val="24"/>
          <w:szCs w:val="24"/>
        </w:rPr>
        <w:t>Червоноградської</w:t>
      </w:r>
      <w:r w:rsidRPr="008743BB">
        <w:rPr>
          <w:rFonts w:ascii="Times New Roman" w:hAnsi="Times New Roman" w:cs="Times New Roman"/>
          <w:sz w:val="24"/>
          <w:szCs w:val="24"/>
        </w:rPr>
        <w:t xml:space="preserve"> міської територіальної громади»</w:t>
      </w:r>
      <w:r w:rsidRPr="008743BB">
        <w:rPr>
          <w:rFonts w:ascii="Times New Roman" w:hAnsi="Times New Roman" w:cs="Times New Roman"/>
          <w:color w:val="000000"/>
          <w:sz w:val="24"/>
          <w:szCs w:val="24"/>
        </w:rPr>
        <w:t xml:space="preserve"> (далі по тексту – Порядок), затвердженого рішенням </w:t>
      </w:r>
      <w:r>
        <w:rPr>
          <w:rFonts w:ascii="Times New Roman" w:hAnsi="Times New Roman" w:cs="Times New Roman"/>
          <w:color w:val="000000"/>
          <w:sz w:val="24"/>
          <w:szCs w:val="24"/>
        </w:rPr>
        <w:t>В</w:t>
      </w:r>
      <w:r w:rsidRPr="008743BB">
        <w:rPr>
          <w:rFonts w:ascii="Times New Roman" w:hAnsi="Times New Roman" w:cs="Times New Roman"/>
          <w:color w:val="000000"/>
          <w:sz w:val="24"/>
          <w:szCs w:val="24"/>
        </w:rPr>
        <w:t xml:space="preserve">иконавчого комітету </w:t>
      </w:r>
      <w:r>
        <w:rPr>
          <w:rFonts w:ascii="Times New Roman" w:hAnsi="Times New Roman" w:cs="Times New Roman"/>
          <w:sz w:val="24"/>
          <w:szCs w:val="24"/>
        </w:rPr>
        <w:t>Шептицької</w:t>
      </w:r>
      <w:r w:rsidRPr="008743BB">
        <w:rPr>
          <w:rFonts w:ascii="Times New Roman" w:hAnsi="Times New Roman" w:cs="Times New Roman"/>
          <w:color w:val="000000"/>
          <w:sz w:val="24"/>
          <w:szCs w:val="24"/>
        </w:rPr>
        <w:t xml:space="preserve"> міської ради від ______ № ______, згідно з договором про організацію перевезення пасажирів на міському та/або приміському автобусному маршруті загального користування, від ____________</w:t>
      </w: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№_____ (далі по тексту – Договір на перевезення).</w:t>
      </w:r>
    </w:p>
    <w:p w14:paraId="322BC98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1.2. Організація та забезпечення справляння оплати за проїзд на міських та приміських автобусних маршрутах загального користування за допомогою АСООП, акумулювання та розподіл між перевізниками коштів, що надходять як </w:t>
      </w:r>
      <w:r w:rsidRPr="008743BB">
        <w:rPr>
          <w:rFonts w:ascii="Times New Roman" w:hAnsi="Times New Roman" w:cs="Times New Roman"/>
          <w:sz w:val="24"/>
          <w:szCs w:val="24"/>
        </w:rPr>
        <w:t>плата</w:t>
      </w:r>
      <w:r w:rsidRPr="008743BB">
        <w:rPr>
          <w:rFonts w:ascii="Times New Roman" w:hAnsi="Times New Roman" w:cs="Times New Roman"/>
          <w:color w:val="000000"/>
          <w:sz w:val="24"/>
          <w:szCs w:val="24"/>
        </w:rPr>
        <w:t xml:space="preserve"> за надання транспортних послуг.</w:t>
      </w:r>
    </w:p>
    <w:p w14:paraId="54DF329B" w14:textId="4D202E78"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FF0000"/>
          <w:sz w:val="24"/>
          <w:szCs w:val="24"/>
        </w:rPr>
      </w:pPr>
      <w:r w:rsidRPr="00157845">
        <w:rPr>
          <w:rFonts w:ascii="Times New Roman" w:hAnsi="Times New Roman" w:cs="Times New Roman"/>
          <w:color w:val="000000"/>
          <w:sz w:val="24"/>
          <w:szCs w:val="24"/>
        </w:rPr>
        <w:lastRenderedPageBreak/>
        <w:t xml:space="preserve">1.3. Організація та забезпечення </w:t>
      </w:r>
      <w:r w:rsidRPr="00157845">
        <w:rPr>
          <w:rFonts w:ascii="Times New Roman" w:hAnsi="Times New Roman" w:cs="Times New Roman"/>
          <w:sz w:val="24"/>
          <w:szCs w:val="24"/>
        </w:rPr>
        <w:t>діяльності</w:t>
      </w:r>
      <w:r w:rsidRPr="00157845">
        <w:rPr>
          <w:rFonts w:ascii="Times New Roman" w:hAnsi="Times New Roman" w:cs="Times New Roman"/>
          <w:color w:val="000000"/>
          <w:sz w:val="24"/>
          <w:szCs w:val="24"/>
        </w:rPr>
        <w:t xml:space="preserve"> служби контролю оплати </w:t>
      </w:r>
      <w:r w:rsidRPr="00157845">
        <w:rPr>
          <w:rFonts w:ascii="Times New Roman" w:hAnsi="Times New Roman" w:cs="Times New Roman"/>
          <w:sz w:val="24"/>
          <w:szCs w:val="24"/>
        </w:rPr>
        <w:t>(</w:t>
      </w:r>
      <w:r w:rsidRPr="00157845">
        <w:rPr>
          <w:rFonts w:ascii="Times New Roman" w:hAnsi="Times New Roman" w:cs="Times New Roman"/>
          <w:color w:val="000000"/>
          <w:sz w:val="24"/>
          <w:szCs w:val="24"/>
        </w:rPr>
        <w:t xml:space="preserve">реєстрації) проїзду (безквитковим проїздом пасажирів), яка здійснюється у відповідності до </w:t>
      </w:r>
      <w:r w:rsidRPr="00157845">
        <w:rPr>
          <w:rFonts w:ascii="Times New Roman" w:hAnsi="Times New Roman" w:cs="Times New Roman"/>
          <w:sz w:val="24"/>
          <w:szCs w:val="24"/>
        </w:rPr>
        <w:t xml:space="preserve">Правил користування автомобільним транспортом загального користування на території </w:t>
      </w:r>
      <w:r w:rsidRPr="00157845">
        <w:rPr>
          <w:rFonts w:ascii="Times New Roman" w:hAnsi="Times New Roman" w:cs="Times New Roman"/>
          <w:color w:val="000000"/>
          <w:sz w:val="24"/>
          <w:szCs w:val="24"/>
        </w:rPr>
        <w:t>Червоноградської</w:t>
      </w:r>
      <w:r w:rsidRPr="00157845">
        <w:rPr>
          <w:rFonts w:ascii="Times New Roman" w:hAnsi="Times New Roman" w:cs="Times New Roman"/>
          <w:sz w:val="24"/>
          <w:szCs w:val="24"/>
        </w:rPr>
        <w:t xml:space="preserve"> міської територіальної громади</w:t>
      </w:r>
      <w:r w:rsidRPr="00157845">
        <w:rPr>
          <w:rFonts w:ascii="Times New Roman" w:hAnsi="Times New Roman" w:cs="Times New Roman"/>
          <w:color w:val="FF0000"/>
          <w:sz w:val="24"/>
          <w:szCs w:val="24"/>
        </w:rPr>
        <w:t xml:space="preserve"> </w:t>
      </w:r>
      <w:r w:rsidRPr="00157845">
        <w:rPr>
          <w:rFonts w:ascii="Times New Roman" w:hAnsi="Times New Roman" w:cs="Times New Roman"/>
          <w:color w:val="000000"/>
          <w:sz w:val="24"/>
          <w:szCs w:val="24"/>
        </w:rPr>
        <w:t xml:space="preserve">(далі по тексту – Правила), затвердженого рішенням Виконавчого комітету </w:t>
      </w:r>
      <w:r w:rsidRPr="00157845">
        <w:rPr>
          <w:rFonts w:ascii="Times New Roman" w:hAnsi="Times New Roman" w:cs="Times New Roman"/>
          <w:sz w:val="24"/>
          <w:szCs w:val="24"/>
        </w:rPr>
        <w:t>Шептицької</w:t>
      </w:r>
      <w:r w:rsidRPr="00157845">
        <w:rPr>
          <w:rFonts w:ascii="Times New Roman" w:hAnsi="Times New Roman" w:cs="Times New Roman"/>
          <w:color w:val="000000"/>
          <w:sz w:val="24"/>
          <w:szCs w:val="24"/>
        </w:rPr>
        <w:t xml:space="preserve"> міської ради від ______ № ______.</w:t>
      </w:r>
    </w:p>
    <w:p w14:paraId="11A55A19"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
    <w:p w14:paraId="0F7E393E" w14:textId="77777777" w:rsidR="008743BB" w:rsidRPr="008743BB" w:rsidRDefault="008743BB" w:rsidP="008743BB">
      <w:pPr>
        <w:pBdr>
          <w:top w:val="nil"/>
          <w:left w:val="nil"/>
          <w:bottom w:val="nil"/>
          <w:right w:val="nil"/>
          <w:between w:val="nil"/>
        </w:pBdr>
        <w:tabs>
          <w:tab w:val="left" w:pos="495"/>
        </w:tabs>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 xml:space="preserve">2. Права та обов’язки Сторін </w:t>
      </w:r>
    </w:p>
    <w:p w14:paraId="1677FDFA"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2.1. Права та обов’язки Організатора:</w:t>
      </w:r>
    </w:p>
    <w:p w14:paraId="1457226F"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b/>
          <w:color w:val="000000"/>
          <w:sz w:val="24"/>
          <w:szCs w:val="24"/>
        </w:rPr>
        <w:t>Організатор зобов’язаний:</w:t>
      </w:r>
    </w:p>
    <w:p w14:paraId="6DD0C22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2.1.1. В межах компетенцій та у відповідності до чинного законодавства сприяти впровадженню та функціонування АСООП.</w:t>
      </w:r>
    </w:p>
    <w:p w14:paraId="7CB55D75" w14:textId="05206B0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2.1.2. Приймати необхідні рішення про введення в дію та належне функціонування АСООП на міських та приміських автобусних маршрутах загального користування на території </w:t>
      </w:r>
      <w:r>
        <w:rPr>
          <w:rFonts w:ascii="Times New Roman" w:hAnsi="Times New Roman" w:cs="Times New Roman"/>
          <w:color w:val="000000"/>
          <w:sz w:val="24"/>
          <w:szCs w:val="24"/>
        </w:rPr>
        <w:t>Червоноградської</w:t>
      </w:r>
      <w:r w:rsidRPr="008743BB">
        <w:rPr>
          <w:rFonts w:ascii="Times New Roman" w:hAnsi="Times New Roman" w:cs="Times New Roman"/>
          <w:color w:val="000000"/>
          <w:sz w:val="24"/>
          <w:szCs w:val="24"/>
        </w:rPr>
        <w:t xml:space="preserve"> міської територіальної громади.</w:t>
      </w:r>
    </w:p>
    <w:p w14:paraId="54CF451E"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2.1.3. Контролювати неухильне дотримання Сторонами Договору вимог законодавчих та інших нормативно-правових актів щодо перевезень пасажирів та функціонування АСООП.</w:t>
      </w:r>
    </w:p>
    <w:p w14:paraId="2E9B743B"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2.1.4. Забезпечувати виконання Сторонами умов Договору в межах повноважень, визначених чинним законодавством та цим Договором.</w:t>
      </w:r>
    </w:p>
    <w:p w14:paraId="1CC6B73B"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2.1.5.</w:t>
      </w:r>
      <w:r w:rsidRPr="008743BB">
        <w:rPr>
          <w:rFonts w:ascii="Times New Roman" w:hAnsi="Times New Roman" w:cs="Times New Roman"/>
          <w:b/>
          <w:color w:val="000000"/>
          <w:sz w:val="24"/>
          <w:szCs w:val="24"/>
        </w:rPr>
        <w:t> </w:t>
      </w:r>
      <w:r w:rsidRPr="008743BB">
        <w:rPr>
          <w:rFonts w:ascii="Times New Roman" w:hAnsi="Times New Roman" w:cs="Times New Roman"/>
          <w:sz w:val="24"/>
          <w:szCs w:val="24"/>
        </w:rPr>
        <w:t>В</w:t>
      </w:r>
      <w:r w:rsidRPr="008743BB">
        <w:rPr>
          <w:rFonts w:ascii="Times New Roman" w:hAnsi="Times New Roman" w:cs="Times New Roman"/>
          <w:color w:val="000000"/>
          <w:sz w:val="24"/>
          <w:szCs w:val="24"/>
        </w:rPr>
        <w:t xml:space="preserve">становлювати </w:t>
      </w:r>
      <w:r w:rsidRPr="008743BB">
        <w:rPr>
          <w:rFonts w:ascii="Times New Roman" w:hAnsi="Times New Roman" w:cs="Times New Roman"/>
          <w:sz w:val="24"/>
          <w:szCs w:val="24"/>
        </w:rPr>
        <w:t xml:space="preserve">період дії електронних квитків, кількість транспортних послуг та </w:t>
      </w:r>
      <w:r w:rsidRPr="008743BB">
        <w:rPr>
          <w:rFonts w:ascii="Times New Roman" w:hAnsi="Times New Roman" w:cs="Times New Roman"/>
          <w:color w:val="000000"/>
          <w:sz w:val="24"/>
          <w:szCs w:val="24"/>
        </w:rPr>
        <w:t xml:space="preserve">тарифи на транспортні послуги (тарифні пакети тощо). За зверненням Сторін </w:t>
      </w:r>
      <w:r w:rsidRPr="008743BB">
        <w:rPr>
          <w:rFonts w:ascii="Times New Roman" w:hAnsi="Times New Roman" w:cs="Times New Roman"/>
          <w:sz w:val="24"/>
          <w:szCs w:val="24"/>
        </w:rPr>
        <w:t>Д</w:t>
      </w:r>
      <w:r w:rsidRPr="008743BB">
        <w:rPr>
          <w:rFonts w:ascii="Times New Roman" w:hAnsi="Times New Roman" w:cs="Times New Roman"/>
          <w:color w:val="000000"/>
          <w:sz w:val="24"/>
          <w:szCs w:val="24"/>
        </w:rPr>
        <w:t xml:space="preserve">оговору про перегляд тарифів (тарифних пакетів) на транспортні послуги Організатор зобов’язаний своєчасно розглянути відповідне звернення та прийняти </w:t>
      </w:r>
      <w:r w:rsidRPr="008743BB">
        <w:rPr>
          <w:rFonts w:ascii="Times New Roman" w:hAnsi="Times New Roman" w:cs="Times New Roman"/>
          <w:sz w:val="24"/>
          <w:szCs w:val="24"/>
        </w:rPr>
        <w:t>обгрунтоване</w:t>
      </w:r>
      <w:r w:rsidRPr="008743BB">
        <w:rPr>
          <w:rFonts w:ascii="Times New Roman" w:hAnsi="Times New Roman" w:cs="Times New Roman"/>
          <w:color w:val="000000"/>
          <w:sz w:val="24"/>
          <w:szCs w:val="24"/>
        </w:rPr>
        <w:t xml:space="preserve"> рішення за результатами звернення.</w:t>
      </w:r>
    </w:p>
    <w:p w14:paraId="0E7003F7"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2.1.6. На підставі звернення Оператора узгоджувати вартість продажу носія електронного квитка (транспортної картки).</w:t>
      </w:r>
    </w:p>
    <w:p w14:paraId="7A54D0AD"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2.1.7. </w:t>
      </w:r>
      <w:r w:rsidRPr="008743BB">
        <w:rPr>
          <w:rFonts w:ascii="Times New Roman" w:hAnsi="Times New Roman" w:cs="Times New Roman"/>
          <w:sz w:val="24"/>
          <w:szCs w:val="24"/>
        </w:rPr>
        <w:t>На підставі звернень Оператора узгоджувати</w:t>
      </w:r>
      <w:r w:rsidRPr="008743BB">
        <w:rPr>
          <w:rFonts w:ascii="Times New Roman" w:hAnsi="Times New Roman" w:cs="Times New Roman"/>
          <w:color w:val="000000"/>
          <w:sz w:val="24"/>
          <w:szCs w:val="24"/>
        </w:rPr>
        <w:t xml:space="preserve"> місця розташування, перелік та кількість пунктів видачі, продажу та поповнення електронних квитків, з </w:t>
      </w:r>
      <w:r w:rsidRPr="008743BB">
        <w:rPr>
          <w:rFonts w:ascii="Times New Roman" w:hAnsi="Times New Roman" w:cs="Times New Roman"/>
          <w:sz w:val="24"/>
          <w:szCs w:val="24"/>
        </w:rPr>
        <w:t>урахуванням</w:t>
      </w:r>
      <w:r w:rsidRPr="008743BB">
        <w:rPr>
          <w:rFonts w:ascii="Times New Roman" w:hAnsi="Times New Roman" w:cs="Times New Roman"/>
          <w:color w:val="000000"/>
          <w:sz w:val="24"/>
          <w:szCs w:val="24"/>
        </w:rPr>
        <w:t xml:space="preserve"> потреб мешканців територіальної громади.</w:t>
      </w:r>
    </w:p>
    <w:p w14:paraId="22D674A9"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ab/>
        <w:t>2.1.8. Визначити відповідальних осіб та пройти навчання у Оператора правилам користування та роботи з програмн</w:t>
      </w:r>
      <w:r w:rsidRPr="008743BB">
        <w:rPr>
          <w:rFonts w:ascii="Times New Roman" w:hAnsi="Times New Roman" w:cs="Times New Roman"/>
          <w:sz w:val="24"/>
          <w:szCs w:val="24"/>
        </w:rPr>
        <w:t>ими та програмно-апаратними засобами АСООП</w:t>
      </w:r>
      <w:r w:rsidRPr="008743BB">
        <w:rPr>
          <w:rFonts w:ascii="Times New Roman" w:hAnsi="Times New Roman" w:cs="Times New Roman"/>
          <w:color w:val="000000"/>
          <w:sz w:val="24"/>
          <w:szCs w:val="24"/>
        </w:rPr>
        <w:t xml:space="preserve"> в обсязі, необхідному для виконання умов цього Договору</w:t>
      </w:r>
      <w:r w:rsidRPr="008743BB">
        <w:rPr>
          <w:rFonts w:ascii="Times New Roman" w:hAnsi="Times New Roman" w:cs="Times New Roman"/>
          <w:sz w:val="24"/>
          <w:szCs w:val="24"/>
        </w:rPr>
        <w:t>.</w:t>
      </w:r>
    </w:p>
    <w:p w14:paraId="18463BF5"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2.1.9. Затвердити порядок видачі персоналізованих транспортних карток для пільгових категорій громадян.  </w:t>
      </w:r>
    </w:p>
    <w:p w14:paraId="5976E132"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2.1.10. Проводити аналіз роботи громадського транспорту на основі даних з АСООП.</w:t>
      </w:r>
    </w:p>
    <w:p w14:paraId="40AA2809"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highlight w:val="white"/>
        </w:rPr>
      </w:pPr>
      <w:r w:rsidRPr="008743BB">
        <w:rPr>
          <w:rFonts w:ascii="Times New Roman" w:hAnsi="Times New Roman" w:cs="Times New Roman"/>
          <w:color w:val="000000"/>
          <w:sz w:val="24"/>
          <w:szCs w:val="24"/>
        </w:rPr>
        <w:t xml:space="preserve">2.1.11. </w:t>
      </w:r>
      <w:r w:rsidRPr="008743BB">
        <w:rPr>
          <w:rFonts w:ascii="Times New Roman" w:hAnsi="Times New Roman" w:cs="Times New Roman"/>
          <w:sz w:val="24"/>
          <w:szCs w:val="24"/>
        </w:rPr>
        <w:t>Н</w:t>
      </w:r>
      <w:r w:rsidRPr="008743BB">
        <w:rPr>
          <w:rFonts w:ascii="Times New Roman" w:hAnsi="Times New Roman" w:cs="Times New Roman"/>
          <w:color w:val="000000"/>
          <w:sz w:val="24"/>
          <w:szCs w:val="24"/>
        </w:rPr>
        <w:t>адавати Перевізнику компенсацію витрат</w:t>
      </w:r>
      <w:r w:rsidRPr="008743BB">
        <w:rPr>
          <w:rFonts w:ascii="Times New Roman" w:hAnsi="Times New Roman" w:cs="Times New Roman"/>
          <w:color w:val="000000"/>
          <w:sz w:val="24"/>
          <w:szCs w:val="24"/>
          <w:highlight w:val="white"/>
        </w:rPr>
        <w:t xml:space="preserve"> за пільгові перевезення пасажирів </w:t>
      </w:r>
      <w:r w:rsidRPr="008743BB">
        <w:rPr>
          <w:rFonts w:ascii="Times New Roman" w:hAnsi="Times New Roman" w:cs="Times New Roman"/>
          <w:sz w:val="24"/>
          <w:szCs w:val="24"/>
        </w:rPr>
        <w:t>облікованих</w:t>
      </w:r>
      <w:r w:rsidRPr="008743BB">
        <w:rPr>
          <w:rFonts w:ascii="Times New Roman" w:hAnsi="Times New Roman" w:cs="Times New Roman"/>
          <w:color w:val="000000"/>
          <w:sz w:val="24"/>
          <w:szCs w:val="24"/>
        </w:rPr>
        <w:t xml:space="preserve"> за допомогою АСООП</w:t>
      </w:r>
      <w:r w:rsidRPr="008743BB">
        <w:rPr>
          <w:rFonts w:ascii="Times New Roman" w:hAnsi="Times New Roman" w:cs="Times New Roman"/>
          <w:color w:val="000000"/>
          <w:sz w:val="24"/>
          <w:szCs w:val="24"/>
          <w:highlight w:val="white"/>
        </w:rPr>
        <w:t xml:space="preserve"> </w:t>
      </w:r>
      <w:r w:rsidRPr="008743BB">
        <w:rPr>
          <w:rFonts w:ascii="Times New Roman" w:hAnsi="Times New Roman" w:cs="Times New Roman"/>
          <w:color w:val="000000"/>
          <w:sz w:val="24"/>
          <w:szCs w:val="24"/>
        </w:rPr>
        <w:t>на підставі окремого договору, укладеного між Організатором та Перевізником</w:t>
      </w:r>
      <w:r w:rsidRPr="008743BB">
        <w:rPr>
          <w:rFonts w:ascii="Times New Roman" w:hAnsi="Times New Roman" w:cs="Times New Roman"/>
          <w:sz w:val="24"/>
          <w:szCs w:val="24"/>
        </w:rPr>
        <w:t>.</w:t>
      </w:r>
      <w:r w:rsidRPr="008743BB">
        <w:rPr>
          <w:rFonts w:ascii="Times New Roman" w:hAnsi="Times New Roman" w:cs="Times New Roman"/>
          <w:color w:val="000000"/>
          <w:sz w:val="24"/>
          <w:szCs w:val="24"/>
          <w:highlight w:val="white"/>
        </w:rPr>
        <w:t xml:space="preserve"> Надання компенсації витрат за пільговий проїзд на підставі даних АСООП вводиться на підставі окремого рішення Організатора</w:t>
      </w:r>
      <w:r w:rsidRPr="008743BB">
        <w:rPr>
          <w:rFonts w:ascii="Times New Roman" w:hAnsi="Times New Roman" w:cs="Times New Roman"/>
          <w:sz w:val="24"/>
          <w:szCs w:val="24"/>
          <w:highlight w:val="white"/>
        </w:rPr>
        <w:t>.</w:t>
      </w:r>
    </w:p>
    <w:p w14:paraId="5ACEB82F"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highlight w:val="white"/>
        </w:rPr>
        <w:t xml:space="preserve">2.1.12. </w:t>
      </w:r>
      <w:r w:rsidRPr="008743BB">
        <w:rPr>
          <w:rFonts w:ascii="Times New Roman" w:hAnsi="Times New Roman" w:cs="Times New Roman"/>
          <w:sz w:val="24"/>
          <w:szCs w:val="24"/>
        </w:rPr>
        <w:t>Надати Оператору компенсацію вартості виготовлення носія електронного квитка (персоналізованої транспортної картки) з бюджету громади.</w:t>
      </w:r>
    </w:p>
    <w:p w14:paraId="477CD7E3"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
    <w:p w14:paraId="1B730020"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b/>
          <w:color w:val="000000"/>
          <w:sz w:val="24"/>
          <w:szCs w:val="24"/>
        </w:rPr>
        <w:t>2.2 Організатор має право:</w:t>
      </w:r>
    </w:p>
    <w:p w14:paraId="25D88B3E"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2.2.1. Проводити перевірку виконання умов Договору Оператором та Перевізником в межах Договору.</w:t>
      </w:r>
    </w:p>
    <w:p w14:paraId="7F62852A"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lastRenderedPageBreak/>
        <w:t>2.2.2. Користуватися базами даних АСООП в межах наданих клієнтським доступом повноважень.</w:t>
      </w:r>
    </w:p>
    <w:p w14:paraId="019B8C94"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2.2.3. Формувати звіти про роботу АСООП. </w:t>
      </w:r>
    </w:p>
    <w:p w14:paraId="476CC80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2.2.4. Отримувати від Оператора оперативну допомогу (консультативну підтримку) при користуванні програмно-апаратними засобами АСООП.</w:t>
      </w:r>
    </w:p>
    <w:p w14:paraId="3342B293" w14:textId="77777777" w:rsidR="008743BB" w:rsidRPr="008743BB" w:rsidRDefault="008743BB" w:rsidP="008743BB">
      <w:pPr>
        <w:ind w:hanging="2"/>
        <w:jc w:val="both"/>
        <w:rPr>
          <w:rFonts w:ascii="Times New Roman" w:hAnsi="Times New Roman" w:cs="Times New Roman"/>
          <w:sz w:val="24"/>
          <w:szCs w:val="24"/>
        </w:rPr>
      </w:pPr>
      <w:r w:rsidRPr="008743BB">
        <w:rPr>
          <w:rFonts w:ascii="Times New Roman" w:hAnsi="Times New Roman" w:cs="Times New Roman"/>
          <w:sz w:val="24"/>
          <w:szCs w:val="24"/>
        </w:rPr>
        <w:t>2.2.5. Спільно з Оператором узгоджувати елементи зовнішнішнього вигляду (логотип) носіїв електронного квитка (транспортних карток).</w:t>
      </w:r>
    </w:p>
    <w:p w14:paraId="20C98446"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2.2.6. Ініціювати внесення змін до Договору.</w:t>
      </w:r>
    </w:p>
    <w:p w14:paraId="5E9CC178" w14:textId="77777777" w:rsidR="00404FA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2.2.7. Ознайомлюватись з договорами про користування АСООП та актами прийому-передачі обладнання АСООП, укладеними між Оператором та Перевізником.</w:t>
      </w:r>
    </w:p>
    <w:p w14:paraId="684640F4" w14:textId="3EB6EE89"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2.3. Права та обов’язки Оператора:</w:t>
      </w:r>
    </w:p>
    <w:p w14:paraId="6A36B0FF"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b/>
          <w:color w:val="000000"/>
          <w:sz w:val="24"/>
          <w:szCs w:val="24"/>
        </w:rPr>
        <w:t xml:space="preserve">Оператор зобов’язаний: </w:t>
      </w:r>
    </w:p>
    <w:p w14:paraId="4F31171A" w14:textId="6885CCAD"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2.3.1. Організувати впровадження та функціонування АСООП відповідно до Порядку та умов цього Договору, об’єднуючи усі складові АСООП, в тому числі </w:t>
      </w:r>
      <w:r w:rsidRPr="008743BB">
        <w:rPr>
          <w:rFonts w:ascii="Times New Roman" w:hAnsi="Times New Roman" w:cs="Times New Roman"/>
          <w:sz w:val="24"/>
          <w:szCs w:val="24"/>
        </w:rPr>
        <w:t xml:space="preserve">роботу операційно-облікової системи, систем управління пільгами, управління громадським транспортом (в т.ч. системи АВМТ), бортових систем, </w:t>
      </w:r>
      <w:r w:rsidR="00214B3E">
        <w:rPr>
          <w:rFonts w:ascii="Times New Roman" w:hAnsi="Times New Roman" w:cs="Times New Roman"/>
          <w:sz w:val="24"/>
          <w:szCs w:val="24"/>
        </w:rPr>
        <w:t xml:space="preserve">мережі роздрібного продажу, веб </w:t>
      </w:r>
      <w:r w:rsidRPr="008743BB">
        <w:rPr>
          <w:rFonts w:ascii="Times New Roman" w:hAnsi="Times New Roman" w:cs="Times New Roman"/>
          <w:sz w:val="24"/>
          <w:szCs w:val="24"/>
        </w:rPr>
        <w:t>порталу/мобільного застосунку і системи контролю оплати (реєстрації) проїзду та перевезення багажу.</w:t>
      </w:r>
    </w:p>
    <w:p w14:paraId="295032F0"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2.3.2. Не пізніше 30 календарних днів з дати підписання цього Договору укласти з Перевізником окремий договір </w:t>
      </w:r>
      <w:r w:rsidRPr="008743BB">
        <w:rPr>
          <w:rFonts w:ascii="Times New Roman" w:hAnsi="Times New Roman" w:cs="Times New Roman"/>
          <w:sz w:val="24"/>
          <w:szCs w:val="24"/>
        </w:rPr>
        <w:t>про</w:t>
      </w:r>
      <w:r w:rsidRPr="008743BB">
        <w:rPr>
          <w:rFonts w:ascii="Times New Roman" w:hAnsi="Times New Roman" w:cs="Times New Roman"/>
          <w:color w:val="000000"/>
          <w:sz w:val="24"/>
          <w:szCs w:val="24"/>
        </w:rPr>
        <w:t xml:space="preserve"> користування АСООП.</w:t>
      </w:r>
    </w:p>
    <w:p w14:paraId="04BEE9A6" w14:textId="7009E9BA"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2.3.3. Встановити обладнання АСООП: пристрої та кабельну мережу у транспортних засобах Перевізника та під’єднати до </w:t>
      </w:r>
      <w:r w:rsidRPr="008743BB">
        <w:rPr>
          <w:rFonts w:ascii="Times New Roman" w:hAnsi="Times New Roman" w:cs="Times New Roman"/>
          <w:sz w:val="24"/>
          <w:szCs w:val="24"/>
        </w:rPr>
        <w:t>Центральної</w:t>
      </w:r>
      <w:r w:rsidRPr="008743BB">
        <w:rPr>
          <w:rFonts w:ascii="Times New Roman" w:hAnsi="Times New Roman" w:cs="Times New Roman"/>
          <w:color w:val="000000"/>
          <w:sz w:val="24"/>
          <w:szCs w:val="24"/>
        </w:rPr>
        <w:t xml:space="preserve"> системи АСООП, зокрема: валідатор(и), мережеву відеокамеру, GPS-трекер, модем, карту пам'яті, блок живлення, кріплення для валідатора(рів) (далі по тексту Договору – Обладнання АСООП). Провести пуско-налагоджувальні роботи, що виконуються поетапно, згідно з графіком, погодженого Оператором та Перевізником та </w:t>
      </w:r>
      <w:r w:rsidRPr="0085151B">
        <w:rPr>
          <w:rFonts w:ascii="Times New Roman" w:hAnsi="Times New Roman" w:cs="Times New Roman"/>
          <w:color w:val="000000"/>
          <w:sz w:val="24"/>
          <w:szCs w:val="24"/>
        </w:rPr>
        <w:t>передати Обладнання АСООП Перевізнику у тимчасове користування</w:t>
      </w:r>
      <w:r w:rsidRPr="008743BB">
        <w:rPr>
          <w:rFonts w:ascii="Times New Roman" w:hAnsi="Times New Roman" w:cs="Times New Roman"/>
          <w:color w:val="000000"/>
          <w:sz w:val="24"/>
          <w:szCs w:val="24"/>
        </w:rPr>
        <w:t xml:space="preserve">, на підставі актів прийому-передач та договору на користування АСООП. </w:t>
      </w:r>
      <w:r w:rsidRPr="008743BB">
        <w:rPr>
          <w:rFonts w:ascii="Times New Roman" w:hAnsi="Times New Roman" w:cs="Times New Roman"/>
          <w:sz w:val="24"/>
          <w:szCs w:val="24"/>
        </w:rPr>
        <w:t>У разі встановлення нового Обладнання АСООП в акті зазначається його первісна вартість, у разі встановлення  обладнання, що було у використанні, у акті зазначається крім первісної вартості, залишкова балансова вартість  (вартість з урахуванням зносу) обладнання на день підписання акту.</w:t>
      </w:r>
    </w:p>
    <w:p w14:paraId="2B162B38" w14:textId="47587F74"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2.3.4. Провести навчання відповідальних осіб Організатора та Перевізника правилам користування та роботи </w:t>
      </w:r>
      <w:r w:rsidRPr="008743BB">
        <w:rPr>
          <w:rFonts w:ascii="Times New Roman" w:hAnsi="Times New Roman" w:cs="Times New Roman"/>
          <w:sz w:val="24"/>
          <w:szCs w:val="24"/>
        </w:rPr>
        <w:t xml:space="preserve">з програмними, програмно-апаратними засобами та Обладнанням АСООП </w:t>
      </w:r>
      <w:r w:rsidRPr="008743BB">
        <w:rPr>
          <w:rFonts w:ascii="Times New Roman" w:hAnsi="Times New Roman" w:cs="Times New Roman"/>
          <w:color w:val="000000"/>
          <w:sz w:val="24"/>
          <w:szCs w:val="24"/>
        </w:rPr>
        <w:t>в обсязі, необхідному для виконання умов цього Договору.</w:t>
      </w:r>
    </w:p>
    <w:p w14:paraId="0C84D9BD"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ab/>
        <w:t xml:space="preserve">2.3.5. Забезпечити Перевізника необхідною кількістю службових транспортних  карток водіїв Перевізника. У випадку псування, знищення, втрати і т.і. після передачі транспортних карток водіїв Перевізнику, повторне виготовлення таких карток здійснюється за рахунок (кошти) Перевізника. </w:t>
      </w:r>
    </w:p>
    <w:p w14:paraId="5FA1EBB2"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2.3.6. Надавати Перевізнику на безоплатній основі інформаційні матеріали (наліпки з QR-кодами, витяг з правил користування автомобільним транспортом загального користування, про здійснення контролю оплати за проїзд тощо) для розміщення в транспортних засобах. </w:t>
      </w:r>
      <w:r w:rsidRPr="008743BB">
        <w:rPr>
          <w:rFonts w:ascii="Times New Roman" w:hAnsi="Times New Roman" w:cs="Times New Roman"/>
          <w:sz w:val="24"/>
          <w:szCs w:val="24"/>
        </w:rPr>
        <w:t>У випадку псування, знищення, втрати і т.і. після передачі інформаційних матеріалів Перевізнику, повторне виготовлення таких інформаційних матеріалів може здійснюється за рахунок (кошти) Перевізника.</w:t>
      </w:r>
    </w:p>
    <w:p w14:paraId="61DBE2CE"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sz w:val="24"/>
          <w:szCs w:val="24"/>
        </w:rPr>
      </w:pPr>
      <w:r w:rsidRPr="008743BB">
        <w:rPr>
          <w:rFonts w:ascii="Times New Roman" w:hAnsi="Times New Roman" w:cs="Times New Roman"/>
          <w:color w:val="FF0000"/>
          <w:sz w:val="24"/>
          <w:szCs w:val="24"/>
        </w:rPr>
        <w:tab/>
      </w:r>
      <w:r w:rsidRPr="008743BB">
        <w:rPr>
          <w:rFonts w:ascii="Times New Roman" w:hAnsi="Times New Roman" w:cs="Times New Roman"/>
          <w:color w:val="000000"/>
          <w:sz w:val="24"/>
          <w:szCs w:val="24"/>
        </w:rPr>
        <w:t xml:space="preserve">2.3.7. Надати Організатору та Перевізнику можливість в режимі 24/7 користуватися </w:t>
      </w:r>
      <w:r w:rsidRPr="008743BB">
        <w:rPr>
          <w:rFonts w:ascii="Times New Roman" w:hAnsi="Times New Roman" w:cs="Times New Roman"/>
          <w:sz w:val="24"/>
          <w:szCs w:val="24"/>
        </w:rPr>
        <w:t>Ц</w:t>
      </w:r>
      <w:r w:rsidRPr="008743BB">
        <w:rPr>
          <w:rFonts w:ascii="Times New Roman" w:hAnsi="Times New Roman" w:cs="Times New Roman"/>
          <w:color w:val="000000"/>
          <w:sz w:val="24"/>
          <w:szCs w:val="24"/>
        </w:rPr>
        <w:t>ентральною системою АСООП в межах наданих клієнтським доступом повноважень.</w:t>
      </w:r>
    </w:p>
    <w:p w14:paraId="4B98DC31"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2.3.8. Гарантувати, що встановлене обладнання пристосоване до роботи у транспортних засобах Перевізника та враховує особливості використання його у транспортних засобах та забезпечене належним антивандальним захистом.</w:t>
      </w:r>
    </w:p>
    <w:p w14:paraId="42441818" w14:textId="77777777" w:rsidR="008743BB" w:rsidRPr="008743BB" w:rsidRDefault="008743BB" w:rsidP="008743BB">
      <w:pPr>
        <w:pBdr>
          <w:top w:val="nil"/>
          <w:left w:val="nil"/>
          <w:bottom w:val="nil"/>
          <w:right w:val="nil"/>
          <w:between w:val="nil"/>
        </w:pBdr>
        <w:tabs>
          <w:tab w:val="left" w:pos="49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lastRenderedPageBreak/>
        <w:tab/>
        <w:t xml:space="preserve"> 2.3.9.  Здійснювати адміністрування АСООП, до переліку зобов’язань якого належить забезпечувати:</w:t>
      </w:r>
    </w:p>
    <w:p w14:paraId="18334ABC" w14:textId="77777777" w:rsidR="008743BB" w:rsidRPr="008743BB" w:rsidRDefault="008743BB" w:rsidP="008743BB">
      <w:pPr>
        <w:pBdr>
          <w:top w:val="nil"/>
          <w:left w:val="nil"/>
          <w:bottom w:val="nil"/>
          <w:right w:val="nil"/>
          <w:between w:val="nil"/>
        </w:pBdr>
        <w:tabs>
          <w:tab w:val="left" w:pos="49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належну стабільну роботу АСООП у відповідності до Порядку, в тому числі - в режимі offline;</w:t>
      </w:r>
    </w:p>
    <w:p w14:paraId="02C6C0CD" w14:textId="77777777" w:rsidR="008743BB" w:rsidRPr="008743BB" w:rsidRDefault="008743BB" w:rsidP="008743BB">
      <w:pPr>
        <w:widowControl w:val="0"/>
        <w:pBdr>
          <w:top w:val="nil"/>
          <w:left w:val="nil"/>
          <w:bottom w:val="nil"/>
          <w:right w:val="nil"/>
          <w:between w:val="nil"/>
        </w:pBdr>
        <w:tabs>
          <w:tab w:val="left" w:pos="510"/>
          <w:tab w:val="left" w:pos="735"/>
        </w:tabs>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ab/>
        <w:t xml:space="preserve">  - надання оброблених даних у формі систематизованої інформації та у вигляді звітів. </w:t>
      </w:r>
      <w:r w:rsidRPr="008743BB">
        <w:rPr>
          <w:rFonts w:ascii="Times New Roman" w:hAnsi="Times New Roman" w:cs="Times New Roman"/>
          <w:color w:val="FF0000"/>
          <w:sz w:val="24"/>
          <w:szCs w:val="24"/>
        </w:rPr>
        <w:t xml:space="preserve"> </w:t>
      </w:r>
      <w:r w:rsidRPr="008743BB">
        <w:rPr>
          <w:rFonts w:ascii="Times New Roman" w:hAnsi="Times New Roman" w:cs="Times New Roman"/>
          <w:color w:val="FF0000"/>
          <w:sz w:val="24"/>
          <w:szCs w:val="24"/>
        </w:rPr>
        <w:tab/>
        <w:t xml:space="preserve"> </w:t>
      </w:r>
      <w:r w:rsidRPr="008743BB">
        <w:rPr>
          <w:rFonts w:ascii="Times New Roman" w:hAnsi="Times New Roman" w:cs="Times New Roman"/>
          <w:color w:val="000000"/>
          <w:sz w:val="24"/>
          <w:szCs w:val="24"/>
        </w:rPr>
        <w:t xml:space="preserve">Сторонами додатково погоджуються форма та зміст інформаційного наповнення конкретного звіту, відповідно до потреб Сторін Договору та можливостей АСООП </w:t>
      </w:r>
      <w:r w:rsidRPr="008743BB">
        <w:rPr>
          <w:rFonts w:ascii="Times New Roman" w:hAnsi="Times New Roman" w:cs="Times New Roman"/>
          <w:sz w:val="24"/>
          <w:szCs w:val="24"/>
        </w:rPr>
        <w:t>протягом перших 3-х місяців дії Договору.</w:t>
      </w:r>
    </w:p>
    <w:p w14:paraId="1DDF3C49" w14:textId="77777777" w:rsidR="008743BB" w:rsidRPr="008743BB" w:rsidRDefault="008743BB" w:rsidP="008743BB">
      <w:pPr>
        <w:widowControl w:val="0"/>
        <w:pBdr>
          <w:top w:val="nil"/>
          <w:left w:val="nil"/>
          <w:bottom w:val="nil"/>
          <w:right w:val="nil"/>
          <w:between w:val="nil"/>
        </w:pBdr>
        <w:tabs>
          <w:tab w:val="left" w:pos="510"/>
          <w:tab w:val="left" w:pos="73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ab/>
        <w:t xml:space="preserve"> </w:t>
      </w:r>
      <w:r w:rsidRPr="008743BB">
        <w:rPr>
          <w:rFonts w:ascii="Times New Roman" w:hAnsi="Times New Roman" w:cs="Times New Roman"/>
          <w:color w:val="000000"/>
          <w:sz w:val="24"/>
          <w:szCs w:val="24"/>
        </w:rPr>
        <w:t xml:space="preserve">Оператору забороняється вносити будь-які зміни у звіти на основі даних, що сформовані АСООП під час роботи транспортних засобів на маршрутах та роботи пунктів </w:t>
      </w:r>
      <w:r w:rsidRPr="008743BB">
        <w:rPr>
          <w:rFonts w:ascii="Times New Roman" w:hAnsi="Times New Roman" w:cs="Times New Roman"/>
          <w:sz w:val="24"/>
          <w:szCs w:val="24"/>
        </w:rPr>
        <w:t>видачі, продажу та поповнення електронних квитків.</w:t>
      </w:r>
    </w:p>
    <w:p w14:paraId="18187EC3"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збирання, накопичення, зберігання, уточнення, використання, передачу, блокування, знищення персональних даних виключно в рамках Закону України “Про захист персональних даних” із застосуванням засобів мережевого захисту від несанкціонованого доступу під час оброблення персональних даних</w:t>
      </w:r>
      <w:r w:rsidRPr="008743BB">
        <w:rPr>
          <w:rFonts w:ascii="Times New Roman" w:hAnsi="Times New Roman" w:cs="Times New Roman"/>
          <w:sz w:val="24"/>
          <w:szCs w:val="24"/>
        </w:rPr>
        <w:t>.</w:t>
      </w:r>
    </w:p>
    <w:p w14:paraId="7EC3B8D5"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2.3.10. Забезпечити сервісно-технічну підтримку роботи АСООП </w:t>
      </w:r>
      <w:r w:rsidRPr="008743BB">
        <w:rPr>
          <w:rFonts w:ascii="Times New Roman" w:hAnsi="Times New Roman" w:cs="Times New Roman"/>
          <w:sz w:val="24"/>
          <w:szCs w:val="24"/>
        </w:rPr>
        <w:t>у відповідності до умов окремо укладеного між Оператором та Перевізником договору про користування АСООП. Така сервісно-технічна підтримка включає</w:t>
      </w:r>
      <w:r w:rsidRPr="008743BB">
        <w:rPr>
          <w:rFonts w:ascii="Times New Roman" w:hAnsi="Times New Roman" w:cs="Times New Roman"/>
          <w:color w:val="000000"/>
          <w:sz w:val="24"/>
          <w:szCs w:val="24"/>
        </w:rPr>
        <w:t>:</w:t>
      </w:r>
    </w:p>
    <w:p w14:paraId="3596B3D9" w14:textId="77777777" w:rsidR="008743BB" w:rsidRPr="008743BB" w:rsidRDefault="008743BB" w:rsidP="008743BB">
      <w:pPr>
        <w:pBdr>
          <w:top w:val="nil"/>
          <w:left w:val="nil"/>
          <w:bottom w:val="nil"/>
          <w:right w:val="nil"/>
          <w:between w:val="nil"/>
        </w:pBdr>
        <w:tabs>
          <w:tab w:val="left" w:pos="284"/>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надання інформаційної допомоги уповноваженим особам Сторін Договору;</w:t>
      </w:r>
    </w:p>
    <w:p w14:paraId="717E5808" w14:textId="77777777" w:rsidR="008743BB" w:rsidRPr="008743BB" w:rsidRDefault="008743BB" w:rsidP="008743BB">
      <w:pPr>
        <w:pBdr>
          <w:top w:val="nil"/>
          <w:left w:val="nil"/>
          <w:bottom w:val="nil"/>
          <w:right w:val="nil"/>
          <w:between w:val="nil"/>
        </w:pBdr>
        <w:tabs>
          <w:tab w:val="left" w:pos="284"/>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виїзд на лінію для усунення несправностей, що потребують технічних рішень: усунення несправностей в роботі Обладнання АСООП, що забезпечує оплату проїзду (валідаторів), повинно відбутись протягом доби після скерування заявки Перевізником та забезпечення доступу до транспортного засобу. У такому випадку усунення несправностей Обладнання АСООП, його заміна/демонтаж повинні здійснюватися в кінці рейсу (на кінцевих зупинках транспорту) протягом часу відстою.</w:t>
      </w:r>
    </w:p>
    <w:p w14:paraId="170420B2"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2.3.11. Організувати справляння плати за проїзд готівковим та безготівковим способом з використанням АСООП на умовах комісії.</w:t>
      </w:r>
    </w:p>
    <w:p w14:paraId="146714D3"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2.3.12. Забезпечити збір та збереження в АСООП інформаці</w:t>
      </w:r>
      <w:r w:rsidRPr="008743BB">
        <w:rPr>
          <w:rFonts w:ascii="Times New Roman" w:hAnsi="Times New Roman" w:cs="Times New Roman"/>
          <w:sz w:val="24"/>
          <w:szCs w:val="24"/>
        </w:rPr>
        <w:t>ї про кошти</w:t>
      </w:r>
      <w:r w:rsidRPr="008743BB">
        <w:rPr>
          <w:rFonts w:ascii="Times New Roman" w:hAnsi="Times New Roman" w:cs="Times New Roman"/>
          <w:color w:val="000000"/>
          <w:sz w:val="24"/>
          <w:szCs w:val="24"/>
        </w:rPr>
        <w:t xml:space="preserve">, отримані </w:t>
      </w:r>
      <w:r w:rsidRPr="008743BB">
        <w:rPr>
          <w:rFonts w:ascii="Times New Roman" w:hAnsi="Times New Roman" w:cs="Times New Roman"/>
          <w:sz w:val="24"/>
          <w:szCs w:val="24"/>
        </w:rPr>
        <w:t xml:space="preserve">з використанням АСООП </w:t>
      </w:r>
      <w:r w:rsidRPr="008743BB">
        <w:rPr>
          <w:rFonts w:ascii="Times New Roman" w:hAnsi="Times New Roman" w:cs="Times New Roman"/>
          <w:color w:val="000000"/>
          <w:sz w:val="24"/>
          <w:szCs w:val="24"/>
        </w:rPr>
        <w:t>від пасажирів шляхом купівлі носі</w:t>
      </w:r>
      <w:r w:rsidRPr="008743BB">
        <w:rPr>
          <w:rFonts w:ascii="Times New Roman" w:hAnsi="Times New Roman" w:cs="Times New Roman"/>
          <w:sz w:val="24"/>
          <w:szCs w:val="24"/>
        </w:rPr>
        <w:t xml:space="preserve">їв електронного квитка (неперсоналізованої транспортної картки), </w:t>
      </w:r>
      <w:r w:rsidRPr="008743BB">
        <w:rPr>
          <w:rFonts w:ascii="Times New Roman" w:hAnsi="Times New Roman" w:cs="Times New Roman"/>
          <w:color w:val="000000"/>
          <w:sz w:val="24"/>
          <w:szCs w:val="24"/>
        </w:rPr>
        <w:t>електронних квитків та/або їх поповнення</w:t>
      </w:r>
      <w:r w:rsidRPr="008743BB">
        <w:rPr>
          <w:rFonts w:ascii="Times New Roman" w:hAnsi="Times New Roman" w:cs="Times New Roman"/>
          <w:sz w:val="24"/>
          <w:szCs w:val="24"/>
        </w:rPr>
        <w:t>.</w:t>
      </w:r>
    </w:p>
    <w:p w14:paraId="5196930E"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2.3.13. Забезпечити проведення перерахунку коштів отриманих від пасажирів на розрахункові рахунки Перевізника згідно з даними АСООП в порядку, передбаченому цим Договором</w:t>
      </w:r>
      <w:r w:rsidRPr="008743BB">
        <w:rPr>
          <w:rFonts w:ascii="Times New Roman" w:hAnsi="Times New Roman" w:cs="Times New Roman"/>
          <w:sz w:val="24"/>
          <w:szCs w:val="24"/>
        </w:rPr>
        <w:t>.</w:t>
      </w:r>
    </w:p>
    <w:p w14:paraId="189466F7"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 xml:space="preserve">2.3.14. Узгоджувати з Організатором вартість </w:t>
      </w:r>
      <w:r w:rsidRPr="008743BB">
        <w:rPr>
          <w:rFonts w:ascii="Times New Roman" w:hAnsi="Times New Roman" w:cs="Times New Roman"/>
          <w:sz w:val="24"/>
          <w:szCs w:val="24"/>
        </w:rPr>
        <w:t xml:space="preserve"> носія електронного квитка (транспортної картки).</w:t>
      </w:r>
    </w:p>
    <w:p w14:paraId="103ED445"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rPr>
      </w:pPr>
      <w:r w:rsidRPr="008743BB">
        <w:rPr>
          <w:rFonts w:ascii="Times New Roman" w:hAnsi="Times New Roman" w:cs="Times New Roman"/>
          <w:color w:val="000000"/>
          <w:sz w:val="24"/>
          <w:szCs w:val="24"/>
        </w:rPr>
        <w:t>2.3.15. Забезпечити виготовлення</w:t>
      </w:r>
      <w:r w:rsidRPr="008743BB">
        <w:rPr>
          <w:rFonts w:ascii="Times New Roman" w:hAnsi="Times New Roman" w:cs="Times New Roman"/>
          <w:sz w:val="24"/>
          <w:szCs w:val="24"/>
        </w:rPr>
        <w:t xml:space="preserve"> носіїв електронного квитка (транспортних карток), службових транспортних карток д</w:t>
      </w:r>
      <w:r w:rsidRPr="008743BB">
        <w:rPr>
          <w:rFonts w:ascii="Times New Roman" w:hAnsi="Times New Roman" w:cs="Times New Roman"/>
          <w:color w:val="000000"/>
          <w:sz w:val="24"/>
          <w:szCs w:val="24"/>
        </w:rPr>
        <w:t xml:space="preserve">ля водіїв, </w:t>
      </w:r>
      <w:r w:rsidRPr="008743BB">
        <w:rPr>
          <w:rFonts w:ascii="Times New Roman" w:hAnsi="Times New Roman" w:cs="Times New Roman"/>
          <w:sz w:val="24"/>
          <w:szCs w:val="24"/>
        </w:rPr>
        <w:t>контролерів.</w:t>
      </w:r>
    </w:p>
    <w:p w14:paraId="556219EE" w14:textId="0C8D9C1A"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2.3.16. Забезпечити Організатору можливість формувати звіти про кількість пасажирів та іншу інформацію, яка може бути необхідна для визначення обсягу замовлення на транспортні послуги, для формування маршрутної мережі </w:t>
      </w:r>
      <w:r w:rsidR="00214B3E">
        <w:rPr>
          <w:rFonts w:ascii="Times New Roman" w:hAnsi="Times New Roman" w:cs="Times New Roman"/>
          <w:color w:val="000000"/>
          <w:sz w:val="24"/>
          <w:szCs w:val="24"/>
        </w:rPr>
        <w:t>Червоноградської</w:t>
      </w:r>
      <w:r w:rsidRPr="008743BB">
        <w:rPr>
          <w:rFonts w:ascii="Times New Roman" w:hAnsi="Times New Roman" w:cs="Times New Roman"/>
          <w:color w:val="000000"/>
          <w:sz w:val="24"/>
          <w:szCs w:val="24"/>
        </w:rPr>
        <w:t xml:space="preserve"> міської територіальної громади. Забезпечити Організатору та Перевізнику можливість формувати звіти про кількість здійснених поїздок пільговиками для визначення та надання Перевізнику відшкодування витрат за перевезення пільгових категорій громадян на міських та приміських автобусних маршрутах загального користування, а також інші звіти про роботу АСООП. </w:t>
      </w:r>
    </w:p>
    <w:p w14:paraId="2F89A883" w14:textId="77777777" w:rsidR="008743BB" w:rsidRPr="008743BB" w:rsidRDefault="008743BB" w:rsidP="008743BB">
      <w:pPr>
        <w:widowControl w:val="0"/>
        <w:pBdr>
          <w:top w:val="nil"/>
          <w:left w:val="nil"/>
          <w:bottom w:val="nil"/>
          <w:right w:val="nil"/>
          <w:between w:val="nil"/>
        </w:pBdr>
        <w:tabs>
          <w:tab w:val="left" w:pos="510"/>
          <w:tab w:val="left" w:pos="73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ab/>
        <w:t>2.3.17. Впровадити та забезпечити здійснення контролю оплати (реєстрації) проїзду та перевезення багажу з наявним фізичним контролем у транспортних засобах Перевізника. Підписанням цього Договору Перевізник уповноважує Оператора здійснювати контроль оплати (реєстрації) проїзду та перевезення багажу у транспортних засобах Перевізника.</w:t>
      </w:r>
    </w:p>
    <w:p w14:paraId="4F127664" w14:textId="77777777" w:rsidR="008743BB" w:rsidRPr="008743BB" w:rsidRDefault="008743BB" w:rsidP="008743BB">
      <w:pPr>
        <w:widowControl w:val="0"/>
        <w:pBdr>
          <w:top w:val="nil"/>
          <w:left w:val="nil"/>
          <w:bottom w:val="nil"/>
          <w:right w:val="nil"/>
          <w:between w:val="nil"/>
        </w:pBdr>
        <w:tabs>
          <w:tab w:val="left" w:pos="510"/>
          <w:tab w:val="left" w:pos="73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lastRenderedPageBreak/>
        <w:tab/>
        <w:t xml:space="preserve">2.3.18. </w:t>
      </w:r>
      <w:r w:rsidRPr="008743BB">
        <w:rPr>
          <w:rFonts w:ascii="Times New Roman" w:hAnsi="Times New Roman" w:cs="Times New Roman"/>
          <w:color w:val="000000"/>
          <w:sz w:val="24"/>
          <w:szCs w:val="24"/>
        </w:rPr>
        <w:t xml:space="preserve">Організовувати технічний та інформаційний супровід здійснення контролю за оплатою </w:t>
      </w:r>
      <w:r w:rsidRPr="008743BB">
        <w:rPr>
          <w:rFonts w:ascii="Times New Roman" w:hAnsi="Times New Roman" w:cs="Times New Roman"/>
          <w:sz w:val="24"/>
          <w:szCs w:val="24"/>
        </w:rPr>
        <w:t>(</w:t>
      </w:r>
      <w:r w:rsidRPr="008743BB">
        <w:rPr>
          <w:rFonts w:ascii="Times New Roman" w:hAnsi="Times New Roman" w:cs="Times New Roman"/>
          <w:color w:val="000000"/>
          <w:sz w:val="24"/>
          <w:szCs w:val="24"/>
        </w:rPr>
        <w:t xml:space="preserve">реєстрацією) проїзду </w:t>
      </w:r>
      <w:r w:rsidRPr="008743BB">
        <w:rPr>
          <w:rFonts w:ascii="Times New Roman" w:hAnsi="Times New Roman" w:cs="Times New Roman"/>
          <w:sz w:val="24"/>
          <w:szCs w:val="24"/>
        </w:rPr>
        <w:t xml:space="preserve">та перевезення багажу </w:t>
      </w:r>
      <w:r w:rsidRPr="008743BB">
        <w:rPr>
          <w:rFonts w:ascii="Times New Roman" w:hAnsi="Times New Roman" w:cs="Times New Roman"/>
          <w:color w:val="000000"/>
          <w:sz w:val="24"/>
          <w:szCs w:val="24"/>
        </w:rPr>
        <w:t>пасажирами</w:t>
      </w:r>
      <w:r w:rsidRPr="008743BB">
        <w:rPr>
          <w:rFonts w:ascii="Times New Roman" w:hAnsi="Times New Roman" w:cs="Times New Roman"/>
          <w:sz w:val="24"/>
          <w:szCs w:val="24"/>
        </w:rPr>
        <w:t>.</w:t>
      </w:r>
    </w:p>
    <w:p w14:paraId="1254BB23" w14:textId="2F75949E" w:rsidR="008743BB" w:rsidRPr="008743BB" w:rsidRDefault="008743BB" w:rsidP="008743BB">
      <w:pPr>
        <w:widowControl w:val="0"/>
        <w:pBdr>
          <w:top w:val="nil"/>
          <w:left w:val="nil"/>
          <w:bottom w:val="nil"/>
          <w:right w:val="nil"/>
          <w:between w:val="nil"/>
        </w:pBdr>
        <w:tabs>
          <w:tab w:val="left" w:pos="510"/>
          <w:tab w:val="left" w:pos="73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2.3.19.</w:t>
      </w:r>
      <w:r w:rsidRPr="008743BB">
        <w:rPr>
          <w:rFonts w:ascii="Times New Roman" w:hAnsi="Times New Roman" w:cs="Times New Roman"/>
          <w:sz w:val="24"/>
          <w:szCs w:val="24"/>
        </w:rPr>
        <w:t xml:space="preserve"> Забезпечити у відповідності до Правил реалізацію штрафних квитків, вартість яких встановлюється рішенням </w:t>
      </w:r>
      <w:r w:rsidR="00214B3E">
        <w:rPr>
          <w:rFonts w:ascii="Times New Roman" w:hAnsi="Times New Roman" w:cs="Times New Roman"/>
          <w:sz w:val="24"/>
          <w:szCs w:val="24"/>
        </w:rPr>
        <w:t>В</w:t>
      </w:r>
      <w:r w:rsidRPr="008743BB">
        <w:rPr>
          <w:rFonts w:ascii="Times New Roman" w:hAnsi="Times New Roman" w:cs="Times New Roman"/>
          <w:sz w:val="24"/>
          <w:szCs w:val="24"/>
        </w:rPr>
        <w:t>иконавчого коміте</w:t>
      </w:r>
      <w:r w:rsidRPr="008743BB">
        <w:rPr>
          <w:rFonts w:ascii="Times New Roman" w:hAnsi="Times New Roman" w:cs="Times New Roman"/>
          <w:color w:val="000000"/>
          <w:sz w:val="24"/>
          <w:szCs w:val="24"/>
        </w:rPr>
        <w:t xml:space="preserve">ту </w:t>
      </w:r>
      <w:r w:rsidR="00214B3E">
        <w:rPr>
          <w:rFonts w:ascii="Times New Roman" w:hAnsi="Times New Roman" w:cs="Times New Roman"/>
          <w:color w:val="000000"/>
          <w:sz w:val="24"/>
          <w:szCs w:val="24"/>
        </w:rPr>
        <w:t xml:space="preserve">Шептицької </w:t>
      </w:r>
      <w:r w:rsidRPr="008743BB">
        <w:rPr>
          <w:rFonts w:ascii="Times New Roman" w:hAnsi="Times New Roman" w:cs="Times New Roman"/>
          <w:color w:val="000000"/>
          <w:sz w:val="24"/>
          <w:szCs w:val="24"/>
        </w:rPr>
        <w:t>міської ради.</w:t>
      </w:r>
    </w:p>
    <w:p w14:paraId="579BFB44"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b/>
          <w:sz w:val="24"/>
          <w:szCs w:val="24"/>
        </w:rPr>
      </w:pPr>
    </w:p>
    <w:p w14:paraId="16033978"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b/>
          <w:color w:val="000000"/>
          <w:sz w:val="24"/>
          <w:szCs w:val="24"/>
        </w:rPr>
        <w:t>2.4. Оператор має право:</w:t>
      </w:r>
    </w:p>
    <w:p w14:paraId="14C07B4D"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2.4.1. Отримувати комісійну винагороду за виконання зобов’язань за цим Договором.</w:t>
      </w:r>
    </w:p>
    <w:p w14:paraId="3746F01F"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2.4.2. Отримувати від Організатора компенсацію вартості виготовлення носія електронного квитка (персоналізованої транспортної картки) з бюджету громади.</w:t>
      </w:r>
    </w:p>
    <w:p w14:paraId="3776A31D" w14:textId="77777777" w:rsidR="008743BB" w:rsidRPr="008743BB" w:rsidRDefault="008743BB" w:rsidP="008743BB">
      <w:pPr>
        <w:pBdr>
          <w:top w:val="nil"/>
          <w:left w:val="nil"/>
          <w:bottom w:val="nil"/>
          <w:right w:val="nil"/>
          <w:between w:val="nil"/>
        </w:pBdr>
        <w:shd w:val="clear" w:color="auto" w:fill="FFFFFF"/>
        <w:tabs>
          <w:tab w:val="left" w:pos="15"/>
        </w:tabs>
        <w:spacing w:line="240" w:lineRule="auto"/>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2.4.3. Здійснювати вдосконалення функціоналу АСООП </w:t>
      </w:r>
      <w:r w:rsidRPr="008743BB">
        <w:rPr>
          <w:rFonts w:ascii="Times New Roman" w:hAnsi="Times New Roman" w:cs="Times New Roman"/>
          <w:sz w:val="24"/>
          <w:szCs w:val="24"/>
        </w:rPr>
        <w:t>у</w:t>
      </w:r>
      <w:r w:rsidRPr="008743BB">
        <w:rPr>
          <w:rFonts w:ascii="Times New Roman" w:hAnsi="Times New Roman" w:cs="Times New Roman"/>
          <w:color w:val="000000"/>
          <w:sz w:val="24"/>
          <w:szCs w:val="24"/>
        </w:rPr>
        <w:t xml:space="preserve"> відповідності до Порядку.</w:t>
      </w:r>
    </w:p>
    <w:p w14:paraId="5D5C5ECF"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2.4.</w:t>
      </w:r>
      <w:r w:rsidRPr="008743BB">
        <w:rPr>
          <w:rFonts w:ascii="Times New Roman" w:hAnsi="Times New Roman" w:cs="Times New Roman"/>
          <w:sz w:val="24"/>
          <w:szCs w:val="24"/>
        </w:rPr>
        <w:t>4</w:t>
      </w:r>
      <w:r w:rsidRPr="008743BB">
        <w:rPr>
          <w:rFonts w:ascii="Times New Roman" w:hAnsi="Times New Roman" w:cs="Times New Roman"/>
          <w:color w:val="000000"/>
          <w:sz w:val="24"/>
          <w:szCs w:val="24"/>
        </w:rPr>
        <w:t>. Збирати та обробляти персональні дані за згодою суб’єктів у межах діяльності АСООП</w:t>
      </w:r>
      <w:r w:rsidRPr="008743BB">
        <w:rPr>
          <w:rFonts w:ascii="Times New Roman" w:hAnsi="Times New Roman" w:cs="Times New Roman"/>
          <w:sz w:val="24"/>
          <w:szCs w:val="24"/>
        </w:rPr>
        <w:t>.</w:t>
      </w:r>
    </w:p>
    <w:p w14:paraId="3BAE0BC8" w14:textId="77777777" w:rsidR="008743BB" w:rsidRPr="008743BB" w:rsidRDefault="008743BB" w:rsidP="008743BB">
      <w:pPr>
        <w:ind w:hanging="2"/>
        <w:jc w:val="both"/>
        <w:rPr>
          <w:rFonts w:ascii="Times New Roman" w:hAnsi="Times New Roman" w:cs="Times New Roman"/>
          <w:sz w:val="24"/>
          <w:szCs w:val="24"/>
        </w:rPr>
      </w:pPr>
      <w:r w:rsidRPr="008743BB">
        <w:rPr>
          <w:rFonts w:ascii="Times New Roman" w:hAnsi="Times New Roman" w:cs="Times New Roman"/>
          <w:sz w:val="24"/>
          <w:szCs w:val="24"/>
        </w:rPr>
        <w:t>2.4.5. Погоджувати з Організатором місця розташування, перелік та кількість пунктів видачі, продажу та поповнення електронних квитків, з урахуванням потреб мешканців територіальної громади.</w:t>
      </w:r>
    </w:p>
    <w:p w14:paraId="1F06D6AB"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2.4.6. Ініціювати внесення змін до Договору</w:t>
      </w:r>
      <w:r w:rsidRPr="008743BB">
        <w:rPr>
          <w:rFonts w:ascii="Times New Roman" w:hAnsi="Times New Roman" w:cs="Times New Roman"/>
          <w:sz w:val="24"/>
          <w:szCs w:val="24"/>
        </w:rPr>
        <w:t>.</w:t>
      </w:r>
    </w:p>
    <w:p w14:paraId="64661DE2" w14:textId="5DCF994D"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2.4.</w:t>
      </w:r>
      <w:r w:rsidRPr="008743BB">
        <w:rPr>
          <w:rFonts w:ascii="Times New Roman" w:hAnsi="Times New Roman" w:cs="Times New Roman"/>
          <w:sz w:val="24"/>
          <w:szCs w:val="24"/>
        </w:rPr>
        <w:t>7</w:t>
      </w:r>
      <w:r w:rsidRPr="008743BB">
        <w:rPr>
          <w:rFonts w:ascii="Times New Roman" w:hAnsi="Times New Roman" w:cs="Times New Roman"/>
          <w:color w:val="000000"/>
          <w:sz w:val="24"/>
          <w:szCs w:val="24"/>
        </w:rPr>
        <w:t xml:space="preserve">. Надавати пропозиції щодо розробки графіків руху, формування транспортної мережі </w:t>
      </w:r>
      <w:r w:rsidR="00214B3E">
        <w:rPr>
          <w:rFonts w:ascii="Times New Roman" w:hAnsi="Times New Roman" w:cs="Times New Roman"/>
          <w:color w:val="000000"/>
          <w:sz w:val="24"/>
          <w:szCs w:val="24"/>
        </w:rPr>
        <w:t>Червоноградської</w:t>
      </w:r>
      <w:r w:rsidRPr="008743BB">
        <w:rPr>
          <w:rFonts w:ascii="Times New Roman" w:hAnsi="Times New Roman" w:cs="Times New Roman"/>
          <w:color w:val="000000"/>
          <w:sz w:val="24"/>
          <w:szCs w:val="24"/>
        </w:rPr>
        <w:t xml:space="preserve"> міської територіальної громади</w:t>
      </w:r>
      <w:r w:rsidRPr="008743BB">
        <w:rPr>
          <w:rFonts w:ascii="Times New Roman" w:hAnsi="Times New Roman" w:cs="Times New Roman"/>
          <w:sz w:val="24"/>
          <w:szCs w:val="24"/>
        </w:rPr>
        <w:t>.</w:t>
      </w:r>
    </w:p>
    <w:p w14:paraId="3C95570C"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2.4.8. </w:t>
      </w:r>
      <w:r w:rsidRPr="008743BB">
        <w:rPr>
          <w:rFonts w:ascii="Times New Roman" w:hAnsi="Times New Roman" w:cs="Times New Roman"/>
          <w:sz w:val="24"/>
          <w:szCs w:val="24"/>
        </w:rPr>
        <w:t>У</w:t>
      </w:r>
      <w:r w:rsidRPr="008743BB">
        <w:rPr>
          <w:rFonts w:ascii="Times New Roman" w:hAnsi="Times New Roman" w:cs="Times New Roman"/>
          <w:color w:val="000000"/>
          <w:sz w:val="24"/>
          <w:szCs w:val="24"/>
        </w:rPr>
        <w:t>кладати договори/угоди, спрямовані на виконання цього Договору та реалізацію АСООП в цілому</w:t>
      </w:r>
      <w:r w:rsidRPr="008743BB">
        <w:rPr>
          <w:rFonts w:ascii="Times New Roman" w:hAnsi="Times New Roman" w:cs="Times New Roman"/>
          <w:sz w:val="24"/>
          <w:szCs w:val="24"/>
        </w:rPr>
        <w:t>.</w:t>
      </w:r>
    </w:p>
    <w:p w14:paraId="48392912" w14:textId="77777777" w:rsidR="008743BB" w:rsidRPr="008743BB" w:rsidRDefault="008743BB" w:rsidP="008743BB">
      <w:pPr>
        <w:tabs>
          <w:tab w:val="left" w:pos="15"/>
        </w:tabs>
        <w:ind w:hanging="2"/>
        <w:jc w:val="both"/>
        <w:rPr>
          <w:rFonts w:ascii="Times New Roman" w:hAnsi="Times New Roman" w:cs="Times New Roman"/>
          <w:sz w:val="24"/>
          <w:szCs w:val="24"/>
        </w:rPr>
      </w:pPr>
      <w:r w:rsidRPr="008743BB">
        <w:rPr>
          <w:rFonts w:ascii="Times New Roman" w:hAnsi="Times New Roman" w:cs="Times New Roman"/>
          <w:sz w:val="24"/>
          <w:szCs w:val="24"/>
        </w:rPr>
        <w:t>2.4.9. Спільно з Організатором узгоджувати елементи зовнішнішнього вигляду (логотип) носіїв електронного квитка (транспортних карток).</w:t>
      </w:r>
    </w:p>
    <w:p w14:paraId="53E97CD7"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ab/>
        <w:t xml:space="preserve">2.4.10. Оператор має право призупинити переказ 1% коштів на користь Перевізника у разі порушення заборони на самостійне здійснення ремонту, удосконалення, переобладнання, часткової або повної заміни </w:t>
      </w:r>
      <w:r w:rsidRPr="008743BB">
        <w:rPr>
          <w:rFonts w:ascii="Times New Roman" w:hAnsi="Times New Roman" w:cs="Times New Roman"/>
          <w:sz w:val="24"/>
          <w:szCs w:val="24"/>
        </w:rPr>
        <w:t>О</w:t>
      </w:r>
      <w:r w:rsidRPr="008743BB">
        <w:rPr>
          <w:rFonts w:ascii="Times New Roman" w:hAnsi="Times New Roman" w:cs="Times New Roman"/>
          <w:color w:val="000000"/>
          <w:sz w:val="24"/>
          <w:szCs w:val="24"/>
        </w:rPr>
        <w:t>бладнання АСООП без попереднього письмового погодження Оператора, до моменту отримання документів від Перевізника щодо проведення службового розслідування та вжиття заходів недопущення повторення фактів порушень</w:t>
      </w:r>
      <w:r w:rsidRPr="008743BB">
        <w:rPr>
          <w:rFonts w:ascii="Times New Roman" w:hAnsi="Times New Roman" w:cs="Times New Roman"/>
          <w:sz w:val="24"/>
          <w:szCs w:val="24"/>
        </w:rPr>
        <w:t>.</w:t>
      </w:r>
      <w:r w:rsidRPr="008743BB">
        <w:rPr>
          <w:rFonts w:ascii="Times New Roman" w:hAnsi="Times New Roman" w:cs="Times New Roman"/>
          <w:color w:val="000000"/>
          <w:sz w:val="24"/>
          <w:szCs w:val="24"/>
        </w:rPr>
        <w:t xml:space="preserve">  </w:t>
      </w:r>
    </w:p>
    <w:p w14:paraId="3F673420" w14:textId="77777777" w:rsidR="008743BB" w:rsidRPr="008743BB" w:rsidRDefault="008743BB" w:rsidP="008743BB">
      <w:pPr>
        <w:pBdr>
          <w:top w:val="nil"/>
          <w:left w:val="nil"/>
          <w:bottom w:val="nil"/>
          <w:right w:val="nil"/>
          <w:between w:val="nil"/>
        </w:pBdr>
        <w:tabs>
          <w:tab w:val="left" w:pos="709"/>
          <w:tab w:val="left" w:pos="1560"/>
        </w:tabs>
        <w:spacing w:line="240" w:lineRule="auto"/>
        <w:ind w:right="170"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ab/>
        <w:t>2.4.</w:t>
      </w:r>
      <w:r w:rsidRPr="008743BB">
        <w:rPr>
          <w:rFonts w:ascii="Times New Roman" w:hAnsi="Times New Roman" w:cs="Times New Roman"/>
          <w:sz w:val="24"/>
          <w:szCs w:val="24"/>
        </w:rPr>
        <w:t>11</w:t>
      </w:r>
      <w:r w:rsidRPr="008743BB">
        <w:rPr>
          <w:rFonts w:ascii="Times New Roman" w:hAnsi="Times New Roman" w:cs="Times New Roman"/>
          <w:color w:val="000000"/>
          <w:sz w:val="24"/>
          <w:szCs w:val="24"/>
        </w:rPr>
        <w:t>. Оператор має право</w:t>
      </w:r>
      <w:r w:rsidRPr="008743BB">
        <w:rPr>
          <w:rFonts w:ascii="Times New Roman" w:hAnsi="Times New Roman" w:cs="Times New Roman"/>
          <w:sz w:val="24"/>
          <w:szCs w:val="24"/>
        </w:rPr>
        <w:t xml:space="preserve"> застосувати до Перевізника штрафні санкції у відповідності до умов цього Договору, </w:t>
      </w:r>
      <w:r w:rsidRPr="008743BB">
        <w:rPr>
          <w:rFonts w:ascii="Times New Roman" w:hAnsi="Times New Roman" w:cs="Times New Roman"/>
          <w:color w:val="000000"/>
          <w:sz w:val="24"/>
          <w:szCs w:val="24"/>
        </w:rPr>
        <w:t>у разі встановлення Сторонами факту:</w:t>
      </w:r>
    </w:p>
    <w:p w14:paraId="7547784D" w14:textId="77777777" w:rsidR="008743BB" w:rsidRPr="008743BB" w:rsidRDefault="008743BB" w:rsidP="008743BB">
      <w:pPr>
        <w:pBdr>
          <w:top w:val="nil"/>
          <w:left w:val="nil"/>
          <w:bottom w:val="nil"/>
          <w:right w:val="nil"/>
          <w:between w:val="nil"/>
        </w:pBdr>
        <w:tabs>
          <w:tab w:val="left" w:pos="709"/>
          <w:tab w:val="left" w:pos="1560"/>
        </w:tabs>
        <w:spacing w:line="240" w:lineRule="auto"/>
        <w:ind w:leftChars="-3" w:left="-7" w:right="170"/>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 а) прийняття коштів за надання транспортних послуг водієм, що здійснює керування транспортним засобом Перевізника, без фіксування оплати в АСООП; </w:t>
      </w:r>
    </w:p>
    <w:p w14:paraId="51DF2984"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highlight w:val="white"/>
        </w:rPr>
      </w:pPr>
      <w:r w:rsidRPr="008743BB">
        <w:rPr>
          <w:rFonts w:ascii="Times New Roman" w:hAnsi="Times New Roman" w:cs="Times New Roman"/>
          <w:color w:val="000000"/>
          <w:sz w:val="24"/>
          <w:szCs w:val="24"/>
          <w:highlight w:val="white"/>
        </w:rPr>
        <w:t xml:space="preserve"> б) виїзду транспортного засобу Перевізника на маршрут та/або роботи на маршруті транспортного засобу із вимкненим Обладнанням АСООП</w:t>
      </w:r>
      <w:r w:rsidRPr="008743BB">
        <w:rPr>
          <w:rFonts w:ascii="Times New Roman" w:hAnsi="Times New Roman" w:cs="Times New Roman"/>
          <w:color w:val="000000"/>
          <w:sz w:val="24"/>
          <w:szCs w:val="24"/>
        </w:rPr>
        <w:t>;</w:t>
      </w:r>
    </w:p>
    <w:p w14:paraId="79489D6B"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highlight w:val="white"/>
        </w:rPr>
        <w:t xml:space="preserve"> в) виїзду транспортного засобу Перевізника на маршрут та/або роботи на маршруті ТЗ за відсутності паперу для</w:t>
      </w:r>
      <w:r w:rsidRPr="008743BB">
        <w:rPr>
          <w:rFonts w:ascii="Times New Roman" w:hAnsi="Times New Roman" w:cs="Times New Roman"/>
          <w:sz w:val="24"/>
          <w:szCs w:val="24"/>
          <w:highlight w:val="white"/>
        </w:rPr>
        <w:t xml:space="preserve"> друку підтверджуючого реєстрацію квитка;</w:t>
      </w:r>
    </w:p>
    <w:p w14:paraId="71CC045C"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 г) </w:t>
      </w:r>
      <w:r w:rsidRPr="008743BB">
        <w:rPr>
          <w:rFonts w:ascii="Times New Roman" w:hAnsi="Times New Roman" w:cs="Times New Roman"/>
          <w:color w:val="000000"/>
          <w:sz w:val="24"/>
          <w:szCs w:val="24"/>
          <w:highlight w:val="white"/>
        </w:rPr>
        <w:t xml:space="preserve">відсутності у транспортному засобі Перевізника інформаційних матеріалів, які містять </w:t>
      </w:r>
      <w:r w:rsidRPr="008743BB">
        <w:rPr>
          <w:rFonts w:ascii="Times New Roman" w:hAnsi="Times New Roman" w:cs="Times New Roman"/>
          <w:color w:val="000000"/>
          <w:sz w:val="24"/>
          <w:szCs w:val="24"/>
        </w:rPr>
        <w:t>QR-код для оплати проїзду або виявлення таких інформаційних матеріалів у стані непридатному для оплати проїзду</w:t>
      </w:r>
      <w:r w:rsidRPr="008743BB">
        <w:rPr>
          <w:rFonts w:ascii="Times New Roman" w:hAnsi="Times New Roman" w:cs="Times New Roman"/>
          <w:sz w:val="24"/>
          <w:szCs w:val="24"/>
        </w:rPr>
        <w:t>.</w:t>
      </w:r>
    </w:p>
    <w:p w14:paraId="3AD02C3E" w14:textId="77777777" w:rsidR="008743BB" w:rsidRPr="008743BB" w:rsidRDefault="008743BB" w:rsidP="008743BB">
      <w:pPr>
        <w:pBdr>
          <w:top w:val="nil"/>
          <w:left w:val="nil"/>
          <w:bottom w:val="nil"/>
          <w:right w:val="nil"/>
          <w:between w:val="nil"/>
        </w:pBdr>
        <w:spacing w:line="240" w:lineRule="auto"/>
        <w:ind w:leftChars="-3" w:left="-7"/>
        <w:jc w:val="both"/>
        <w:rPr>
          <w:rFonts w:ascii="Times New Roman" w:hAnsi="Times New Roman" w:cs="Times New Roman"/>
          <w:color w:val="FF0000"/>
          <w:sz w:val="24"/>
          <w:szCs w:val="24"/>
        </w:rPr>
      </w:pPr>
      <w:r w:rsidRPr="008743BB">
        <w:rPr>
          <w:rFonts w:ascii="Times New Roman" w:hAnsi="Times New Roman" w:cs="Times New Roman"/>
          <w:sz w:val="24"/>
          <w:szCs w:val="24"/>
        </w:rPr>
        <w:t>2.4.12. За</w:t>
      </w:r>
      <w:r w:rsidRPr="008743BB">
        <w:rPr>
          <w:rFonts w:ascii="Times New Roman" w:hAnsi="Times New Roman" w:cs="Times New Roman"/>
          <w:b/>
          <w:sz w:val="24"/>
          <w:szCs w:val="24"/>
        </w:rPr>
        <w:t xml:space="preserve"> </w:t>
      </w:r>
      <w:r w:rsidRPr="008743BB">
        <w:rPr>
          <w:rFonts w:ascii="Times New Roman" w:hAnsi="Times New Roman" w:cs="Times New Roman"/>
          <w:sz w:val="24"/>
          <w:szCs w:val="24"/>
        </w:rPr>
        <w:t xml:space="preserve">безпідставний виклик Перевізником служби сервісно-технічної підтримки Оператора, останній вправі утримати з Перевізника витрати за здійснення такого виклику (виїзду). </w:t>
      </w:r>
    </w:p>
    <w:p w14:paraId="5F3E12E0" w14:textId="77777777" w:rsidR="008743BB" w:rsidRPr="008743BB" w:rsidRDefault="008743BB" w:rsidP="008743BB">
      <w:pPr>
        <w:pBdr>
          <w:top w:val="nil"/>
          <w:left w:val="nil"/>
          <w:bottom w:val="nil"/>
          <w:right w:val="nil"/>
          <w:between w:val="nil"/>
        </w:pBdr>
        <w:tabs>
          <w:tab w:val="left" w:pos="709"/>
          <w:tab w:val="left" w:pos="1560"/>
        </w:tabs>
        <w:spacing w:line="240" w:lineRule="auto"/>
        <w:ind w:right="170" w:hanging="2"/>
        <w:jc w:val="both"/>
        <w:rPr>
          <w:rFonts w:ascii="Times New Roman" w:hAnsi="Times New Roman" w:cs="Times New Roman"/>
          <w:color w:val="FF0000"/>
          <w:sz w:val="24"/>
          <w:szCs w:val="24"/>
        </w:rPr>
      </w:pPr>
      <w:r w:rsidRPr="008743BB">
        <w:rPr>
          <w:rFonts w:ascii="Times New Roman" w:hAnsi="Times New Roman" w:cs="Times New Roman"/>
          <w:color w:val="FF0000"/>
          <w:sz w:val="24"/>
          <w:szCs w:val="24"/>
        </w:rPr>
        <w:t xml:space="preserve">          </w:t>
      </w:r>
      <w:r w:rsidRPr="008743BB">
        <w:rPr>
          <w:rFonts w:ascii="Times New Roman" w:hAnsi="Times New Roman" w:cs="Times New Roman"/>
          <w:sz w:val="24"/>
          <w:szCs w:val="24"/>
        </w:rPr>
        <w:t xml:space="preserve">  </w:t>
      </w:r>
    </w:p>
    <w:p w14:paraId="6B66F8BC" w14:textId="77777777" w:rsidR="008743BB" w:rsidRPr="008743BB" w:rsidRDefault="008743BB" w:rsidP="008743BB">
      <w:pPr>
        <w:ind w:hanging="2"/>
        <w:jc w:val="both"/>
        <w:rPr>
          <w:rFonts w:ascii="Times New Roman" w:hAnsi="Times New Roman" w:cs="Times New Roman"/>
          <w:sz w:val="24"/>
          <w:szCs w:val="24"/>
        </w:rPr>
      </w:pPr>
      <w:r w:rsidRPr="008743BB">
        <w:rPr>
          <w:rFonts w:ascii="Times New Roman" w:hAnsi="Times New Roman" w:cs="Times New Roman"/>
          <w:sz w:val="24"/>
          <w:szCs w:val="24"/>
        </w:rPr>
        <w:t>2.5. Права та обов’язки Перевізника:</w:t>
      </w:r>
    </w:p>
    <w:p w14:paraId="68612A92"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5151B">
        <w:rPr>
          <w:rFonts w:ascii="Times New Roman" w:hAnsi="Times New Roman" w:cs="Times New Roman"/>
          <w:b/>
          <w:color w:val="000000"/>
          <w:sz w:val="24"/>
          <w:szCs w:val="24"/>
        </w:rPr>
        <w:lastRenderedPageBreak/>
        <w:t>Перевізник зобов’язаний:</w:t>
      </w:r>
    </w:p>
    <w:p w14:paraId="72AB20FE"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 2.5.1. Не пізніше 30 календарних днів з дати підписання цього Договору укласти з Оператором окремий договір про користування АСООП.</w:t>
      </w:r>
    </w:p>
    <w:p w14:paraId="2A1D9714"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2.5.2. Надавати транспортні засоби для встановлення </w:t>
      </w:r>
      <w:r w:rsidRPr="008743BB">
        <w:rPr>
          <w:rFonts w:ascii="Times New Roman" w:hAnsi="Times New Roman" w:cs="Times New Roman"/>
          <w:sz w:val="24"/>
          <w:szCs w:val="24"/>
        </w:rPr>
        <w:t>О</w:t>
      </w:r>
      <w:r w:rsidRPr="008743BB">
        <w:rPr>
          <w:rFonts w:ascii="Times New Roman" w:hAnsi="Times New Roman" w:cs="Times New Roman"/>
          <w:color w:val="000000"/>
          <w:sz w:val="24"/>
          <w:szCs w:val="24"/>
        </w:rPr>
        <w:t>бладнання АСООП в технічно справному стані у дату та час, погоджені з Оператором.</w:t>
      </w:r>
    </w:p>
    <w:p w14:paraId="4C3995D5"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2.5.3. Після проведення пуско-налагоджувальних робіт, що виконуються поетапно, згідно з графіком, погодженого з Оператором, прийняти від Оператора у тимчасове користування Обладнання АСООП, відповідно до актів прийому-передач та договору на користування АСООП. У разі встановлення нового Обладнання АСООП в акті зазначається його первісна вартість, у разі встановлення  обладнання, що було у використанні, у акті зазначається </w:t>
      </w:r>
      <w:r w:rsidRPr="008743BB">
        <w:rPr>
          <w:rFonts w:ascii="Times New Roman" w:hAnsi="Times New Roman" w:cs="Times New Roman"/>
          <w:sz w:val="24"/>
          <w:szCs w:val="24"/>
        </w:rPr>
        <w:t>крім</w:t>
      </w:r>
      <w:r w:rsidRPr="008743BB">
        <w:rPr>
          <w:rFonts w:ascii="Times New Roman" w:hAnsi="Times New Roman" w:cs="Times New Roman"/>
          <w:color w:val="000000"/>
          <w:sz w:val="24"/>
          <w:szCs w:val="24"/>
        </w:rPr>
        <w:t xml:space="preserve"> первісної вартості, залишкова балансова вартість  (вартість з урахуванням зносу) обладнання на день підписання акту</w:t>
      </w:r>
      <w:r w:rsidRPr="008743BB">
        <w:rPr>
          <w:rFonts w:ascii="Times New Roman" w:hAnsi="Times New Roman" w:cs="Times New Roman"/>
          <w:sz w:val="24"/>
          <w:szCs w:val="24"/>
        </w:rPr>
        <w:t>.</w:t>
      </w:r>
    </w:p>
    <w:p w14:paraId="5835F5BA"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2.5.4. Використовувати встановлене Оператором у транспортних засобах Обладнання АСООП за призначенням, відповідно до інструкцій з використання, наданих Оператором та забезпечити його збереження.</w:t>
      </w:r>
    </w:p>
    <w:p w14:paraId="2920C93F"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2.5.5. Не здійснювати будь-які правочини з іншими особами відносно переданого Оператором у користування Обладнання АСООП.</w:t>
      </w:r>
    </w:p>
    <w:p w14:paraId="69D54635" w14:textId="77777777" w:rsidR="008743BB" w:rsidRPr="0085151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5151B">
        <w:rPr>
          <w:rFonts w:ascii="Times New Roman" w:hAnsi="Times New Roman" w:cs="Times New Roman"/>
          <w:color w:val="000000"/>
          <w:sz w:val="24"/>
          <w:szCs w:val="24"/>
        </w:rPr>
        <w:t>2.</w:t>
      </w:r>
      <w:r w:rsidRPr="0085151B">
        <w:rPr>
          <w:rFonts w:ascii="Times New Roman" w:hAnsi="Times New Roman" w:cs="Times New Roman"/>
          <w:sz w:val="24"/>
          <w:szCs w:val="24"/>
        </w:rPr>
        <w:t>5</w:t>
      </w:r>
      <w:r w:rsidRPr="0085151B">
        <w:rPr>
          <w:rFonts w:ascii="Times New Roman" w:hAnsi="Times New Roman" w:cs="Times New Roman"/>
          <w:color w:val="000000"/>
          <w:sz w:val="24"/>
          <w:szCs w:val="24"/>
        </w:rPr>
        <w:t xml:space="preserve">.6. Нести повну матеріальну відповідальність за збереження, знищення чи пошкодження обладнання та складових АСООП з урахуванням </w:t>
      </w:r>
      <w:r w:rsidRPr="0085151B">
        <w:rPr>
          <w:rFonts w:ascii="Times New Roman" w:hAnsi="Times New Roman" w:cs="Times New Roman"/>
          <w:sz w:val="24"/>
          <w:szCs w:val="24"/>
        </w:rPr>
        <w:t>природного</w:t>
      </w:r>
      <w:r w:rsidRPr="0085151B">
        <w:rPr>
          <w:rFonts w:ascii="Times New Roman" w:hAnsi="Times New Roman" w:cs="Times New Roman"/>
          <w:color w:val="000000"/>
          <w:sz w:val="24"/>
          <w:szCs w:val="24"/>
        </w:rPr>
        <w:t xml:space="preserve"> зносу обладнання, тобто в межах залишкової балансової вартості цього обладнання на день виникнення відповідальності. </w:t>
      </w:r>
    </w:p>
    <w:p w14:paraId="35F354AB"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5151B">
        <w:rPr>
          <w:rFonts w:ascii="Times New Roman" w:hAnsi="Times New Roman" w:cs="Times New Roman"/>
          <w:color w:val="000000"/>
          <w:sz w:val="24"/>
          <w:szCs w:val="24"/>
        </w:rPr>
        <w:t xml:space="preserve">2.5.7. Після припинення дії цього Договору повернути Оператору Обладнання АСООП у робочому стані, з урахуванням </w:t>
      </w:r>
      <w:r w:rsidRPr="0085151B">
        <w:rPr>
          <w:rFonts w:ascii="Times New Roman" w:hAnsi="Times New Roman" w:cs="Times New Roman"/>
          <w:sz w:val="24"/>
          <w:szCs w:val="24"/>
        </w:rPr>
        <w:t>природного</w:t>
      </w:r>
      <w:r w:rsidRPr="0085151B">
        <w:rPr>
          <w:rFonts w:ascii="Times New Roman" w:hAnsi="Times New Roman" w:cs="Times New Roman"/>
          <w:color w:val="000000"/>
          <w:sz w:val="24"/>
          <w:szCs w:val="24"/>
        </w:rPr>
        <w:t xml:space="preserve"> зносу зі складанням акту прийому-передачі, що підписується Оператором та Перевізником.</w:t>
      </w:r>
      <w:r w:rsidRPr="008743BB">
        <w:rPr>
          <w:rFonts w:ascii="Times New Roman" w:hAnsi="Times New Roman" w:cs="Times New Roman"/>
          <w:color w:val="000000"/>
          <w:sz w:val="24"/>
          <w:szCs w:val="24"/>
        </w:rPr>
        <w:t xml:space="preserve"> </w:t>
      </w:r>
    </w:p>
    <w:p w14:paraId="5303EFCC"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2.5.</w:t>
      </w:r>
      <w:r w:rsidRPr="008743BB">
        <w:rPr>
          <w:rFonts w:ascii="Times New Roman" w:hAnsi="Times New Roman" w:cs="Times New Roman"/>
          <w:sz w:val="24"/>
          <w:szCs w:val="24"/>
        </w:rPr>
        <w:t>8</w:t>
      </w:r>
      <w:r w:rsidRPr="008743BB">
        <w:rPr>
          <w:rFonts w:ascii="Times New Roman" w:hAnsi="Times New Roman" w:cs="Times New Roman"/>
          <w:color w:val="000000"/>
          <w:sz w:val="24"/>
          <w:szCs w:val="24"/>
        </w:rPr>
        <w:t xml:space="preserve">. Забезпечити проходження уповноваженими особами Перевізника навчання правилам користування та роботи </w:t>
      </w:r>
      <w:r w:rsidRPr="008743BB">
        <w:rPr>
          <w:rFonts w:ascii="Times New Roman" w:hAnsi="Times New Roman" w:cs="Times New Roman"/>
          <w:sz w:val="24"/>
          <w:szCs w:val="24"/>
        </w:rPr>
        <w:t xml:space="preserve"> з програмними, програмно-апаратними засобами та Обладнанням АСООП</w:t>
      </w:r>
      <w:r w:rsidRPr="008743BB">
        <w:rPr>
          <w:rFonts w:ascii="Times New Roman" w:hAnsi="Times New Roman" w:cs="Times New Roman"/>
          <w:color w:val="000000"/>
          <w:sz w:val="24"/>
          <w:szCs w:val="24"/>
        </w:rPr>
        <w:t>. Не допускати до експлуатації Обладнання АСООП, користування АСООП працівників Перевізника, які не пройшли навчання.</w:t>
      </w:r>
    </w:p>
    <w:p w14:paraId="5913507B"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2.5.</w:t>
      </w:r>
      <w:r w:rsidRPr="008743BB">
        <w:rPr>
          <w:rFonts w:ascii="Times New Roman" w:hAnsi="Times New Roman" w:cs="Times New Roman"/>
          <w:sz w:val="24"/>
          <w:szCs w:val="24"/>
        </w:rPr>
        <w:t>9</w:t>
      </w:r>
      <w:r w:rsidRPr="008743BB">
        <w:rPr>
          <w:rFonts w:ascii="Times New Roman" w:hAnsi="Times New Roman" w:cs="Times New Roman"/>
          <w:color w:val="000000"/>
          <w:sz w:val="24"/>
          <w:szCs w:val="24"/>
        </w:rPr>
        <w:t>. Забезпечити внесення необхідних даних в АСООП власними силами в межах наданих клієнтським доступом повноважень.</w:t>
      </w:r>
    </w:p>
    <w:p w14:paraId="550363B0"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2.5.10. Здійснювати планування випусків транспортних засобів, заміни транспортних засобів на маршруті та водіїв </w:t>
      </w:r>
      <w:r w:rsidRPr="008743BB">
        <w:rPr>
          <w:rFonts w:ascii="Times New Roman" w:hAnsi="Times New Roman" w:cs="Times New Roman"/>
          <w:color w:val="222222"/>
          <w:sz w:val="24"/>
          <w:szCs w:val="24"/>
        </w:rPr>
        <w:t xml:space="preserve">в </w:t>
      </w:r>
      <w:r w:rsidRPr="008743BB">
        <w:rPr>
          <w:rFonts w:ascii="Times New Roman" w:hAnsi="Times New Roman" w:cs="Times New Roman"/>
          <w:color w:val="000000"/>
          <w:sz w:val="24"/>
          <w:szCs w:val="24"/>
        </w:rPr>
        <w:t>АСООП</w:t>
      </w:r>
      <w:r w:rsidRPr="008743BB">
        <w:rPr>
          <w:rFonts w:ascii="Times New Roman" w:hAnsi="Times New Roman" w:cs="Times New Roman"/>
          <w:color w:val="222222"/>
          <w:sz w:val="24"/>
          <w:szCs w:val="24"/>
        </w:rPr>
        <w:t>.</w:t>
      </w:r>
    </w:p>
    <w:p w14:paraId="7E142B14" w14:textId="77777777" w:rsidR="008743BB" w:rsidRPr="008743BB" w:rsidRDefault="008743BB" w:rsidP="008743BB">
      <w:pPr>
        <w:pBdr>
          <w:top w:val="nil"/>
          <w:left w:val="nil"/>
          <w:bottom w:val="nil"/>
          <w:right w:val="nil"/>
          <w:between w:val="nil"/>
        </w:pBdr>
        <w:spacing w:line="240" w:lineRule="auto"/>
        <w:jc w:val="both"/>
        <w:rPr>
          <w:rFonts w:ascii="Times New Roman" w:hAnsi="Times New Roman" w:cs="Times New Roman"/>
          <w:sz w:val="24"/>
          <w:szCs w:val="24"/>
        </w:rPr>
      </w:pPr>
      <w:r w:rsidRPr="008743BB">
        <w:rPr>
          <w:rFonts w:ascii="Times New Roman" w:hAnsi="Times New Roman" w:cs="Times New Roman"/>
          <w:color w:val="000000"/>
          <w:sz w:val="24"/>
          <w:szCs w:val="24"/>
        </w:rPr>
        <w:t>2.5.11. Здійснювати контроль за виконанням маршруту та дотриманням графіків руху</w:t>
      </w:r>
      <w:r w:rsidRPr="008743BB">
        <w:rPr>
          <w:rFonts w:ascii="Times New Roman" w:hAnsi="Times New Roman" w:cs="Times New Roman"/>
          <w:color w:val="222222"/>
          <w:sz w:val="24"/>
          <w:szCs w:val="24"/>
        </w:rPr>
        <w:t xml:space="preserve"> в </w:t>
      </w:r>
      <w:r w:rsidRPr="008743BB">
        <w:rPr>
          <w:rFonts w:ascii="Times New Roman" w:hAnsi="Times New Roman" w:cs="Times New Roman"/>
          <w:color w:val="000000"/>
          <w:sz w:val="24"/>
          <w:szCs w:val="24"/>
        </w:rPr>
        <w:t>АСООП.</w:t>
      </w:r>
    </w:p>
    <w:p w14:paraId="66C59DCB"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2.5.12. Здійснювати контроль проходження зупинок, стоянок, з'їздів з маршруту, початку і закінчення роботи, контроль швидкості, місце перебування транспортних засобів,  руху</w:t>
      </w:r>
      <w:r w:rsidRPr="008743BB">
        <w:rPr>
          <w:rFonts w:ascii="Times New Roman" w:hAnsi="Times New Roman" w:cs="Times New Roman"/>
          <w:color w:val="222222"/>
          <w:sz w:val="24"/>
          <w:szCs w:val="24"/>
        </w:rPr>
        <w:t xml:space="preserve"> в </w:t>
      </w:r>
      <w:r w:rsidRPr="008743BB">
        <w:rPr>
          <w:rFonts w:ascii="Times New Roman" w:hAnsi="Times New Roman" w:cs="Times New Roman"/>
          <w:color w:val="000000"/>
          <w:sz w:val="24"/>
          <w:szCs w:val="24"/>
        </w:rPr>
        <w:t>АСООП.</w:t>
      </w:r>
    </w:p>
    <w:p w14:paraId="46435494"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2.5.13. До виїзду </w:t>
      </w:r>
      <w:r w:rsidRPr="008743BB">
        <w:rPr>
          <w:rFonts w:ascii="Times New Roman" w:hAnsi="Times New Roman" w:cs="Times New Roman"/>
          <w:sz w:val="24"/>
          <w:szCs w:val="24"/>
        </w:rPr>
        <w:t xml:space="preserve">на маршрут </w:t>
      </w:r>
      <w:r w:rsidRPr="008743BB">
        <w:rPr>
          <w:rFonts w:ascii="Times New Roman" w:hAnsi="Times New Roman" w:cs="Times New Roman"/>
          <w:color w:val="000000"/>
          <w:sz w:val="24"/>
          <w:szCs w:val="24"/>
        </w:rPr>
        <w:t>з території підприємства чи місця стоянки обов’язково ввімкнути  Обладнання АСООП.</w:t>
      </w:r>
    </w:p>
    <w:p w14:paraId="201097D2"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2.5.14. Не допускати роботу транспортних засобів на маршрутах без відповідного Обладнання АСООП, не допускати роботу транспортних засобів на маршрутах з вимкненим або непрацездатним таким обладнанням.</w:t>
      </w:r>
    </w:p>
    <w:p w14:paraId="379D15E7"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2.5.15. Перед виїздом на маршрут забезпечити у транспортних засобах наявність  паперу для друку підтверджуючих реєстрацію</w:t>
      </w:r>
      <w:r w:rsidRPr="008743BB">
        <w:rPr>
          <w:rFonts w:ascii="Times New Roman" w:hAnsi="Times New Roman" w:cs="Times New Roman"/>
          <w:sz w:val="24"/>
          <w:szCs w:val="24"/>
        </w:rPr>
        <w:t xml:space="preserve"> квитків в кількості, необхідній</w:t>
      </w:r>
      <w:r w:rsidRPr="008743BB">
        <w:rPr>
          <w:rFonts w:ascii="Times New Roman" w:hAnsi="Times New Roman" w:cs="Times New Roman"/>
          <w:color w:val="FF0000"/>
          <w:sz w:val="24"/>
          <w:szCs w:val="24"/>
        </w:rPr>
        <w:t xml:space="preserve"> </w:t>
      </w:r>
      <w:r w:rsidRPr="008743BB">
        <w:rPr>
          <w:rFonts w:ascii="Times New Roman" w:hAnsi="Times New Roman" w:cs="Times New Roman"/>
          <w:color w:val="000000"/>
          <w:sz w:val="24"/>
          <w:szCs w:val="24"/>
        </w:rPr>
        <w:t xml:space="preserve">до закінчення робочого дня. Розрахунок проводиться Перевізником самостійно відповідно до пасажиропотоку на маршруті та місткості транспортного засобу. Перевізнику забороняється виїзд транспортного засобу на маршрут та/або робота на маршруті у випадку відсутності паперу для друку </w:t>
      </w:r>
      <w:r w:rsidRPr="008743BB">
        <w:rPr>
          <w:rFonts w:ascii="Times New Roman" w:hAnsi="Times New Roman" w:cs="Times New Roman"/>
          <w:sz w:val="24"/>
          <w:szCs w:val="24"/>
        </w:rPr>
        <w:t>підтверджуючих реєстрацію квитків</w:t>
      </w:r>
      <w:r w:rsidRPr="008743BB">
        <w:rPr>
          <w:rFonts w:ascii="Times New Roman" w:hAnsi="Times New Roman" w:cs="Times New Roman"/>
          <w:color w:val="000000"/>
          <w:sz w:val="24"/>
          <w:szCs w:val="24"/>
        </w:rPr>
        <w:t>.</w:t>
      </w:r>
    </w:p>
    <w:p w14:paraId="205E04C1"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lastRenderedPageBreak/>
        <w:t xml:space="preserve">2.5.16. Розміщувати в транспортних засобах та підтримувати у стані придатному для використання інформаційні матеріали (наліпки з QR-кодами, витяг з правил користування автомобільним транспортом загального користування, про здійснення контролю оплати за проїзд тощо).    </w:t>
      </w:r>
    </w:p>
    <w:p w14:paraId="51E91EAD"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2.5.17. У разі виходу з ладу Обладнання АСООП, невідкладно повідомити по каналах зв’язку сервісно-технічну службу Оператора і дотримуватись рекомендацій працівника цієї служби по усуненню несправностей. Канали зв’язку з сервісно-технічною службою Оператора узгоджуються Перевізником і Оператором додатково.</w:t>
      </w:r>
    </w:p>
    <w:p w14:paraId="774AC662"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2.5.18.  Не ремонтувати, не замінювати або іншим чином не втручатися в роботу будь-якого Обладнання АСООП (у тому числі підпорядкованим йому підприємствам або будь-яким іншим суб’єктам господарювання). Таке втручання можливе лише за умови отримання попередньої згоди Оператора.</w:t>
      </w:r>
    </w:p>
    <w:p w14:paraId="0AA9A141"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2.5.19. Відноситись до Обладнання АСООП, встановлених на кожному транспортному засобі, обережно та з дотриманням умов експлуатації.</w:t>
      </w:r>
    </w:p>
    <w:p w14:paraId="289BF3A3"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p>
    <w:p w14:paraId="01DE7076"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b/>
          <w:color w:val="000000"/>
          <w:sz w:val="24"/>
          <w:szCs w:val="24"/>
        </w:rPr>
        <w:t>2.6. Перевізник має право:</w:t>
      </w:r>
    </w:p>
    <w:p w14:paraId="4D8D13D7"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2.6.1.  Укласти договір страхування </w:t>
      </w:r>
      <w:r w:rsidRPr="008743BB">
        <w:rPr>
          <w:rFonts w:ascii="Times New Roman" w:hAnsi="Times New Roman" w:cs="Times New Roman"/>
          <w:sz w:val="24"/>
          <w:szCs w:val="24"/>
        </w:rPr>
        <w:t>О</w:t>
      </w:r>
      <w:r w:rsidRPr="008743BB">
        <w:rPr>
          <w:rFonts w:ascii="Times New Roman" w:hAnsi="Times New Roman" w:cs="Times New Roman"/>
          <w:color w:val="000000"/>
          <w:sz w:val="24"/>
          <w:szCs w:val="24"/>
        </w:rPr>
        <w:t>бладнання АСООП із обраною ним страховою компанією.</w:t>
      </w:r>
    </w:p>
    <w:p w14:paraId="383F090F"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2.6.2. Користуватися базами даних АСООП в межах наданих клієнтським доступом повноважень.</w:t>
      </w:r>
    </w:p>
    <w:p w14:paraId="654B48C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2.6.3. Формувати звіти про роботу АСООП</w:t>
      </w:r>
      <w:r w:rsidRPr="008743BB">
        <w:rPr>
          <w:rFonts w:ascii="Times New Roman" w:hAnsi="Times New Roman" w:cs="Times New Roman"/>
          <w:sz w:val="24"/>
          <w:szCs w:val="24"/>
        </w:rPr>
        <w:t>.</w:t>
      </w:r>
    </w:p>
    <w:p w14:paraId="143413AD"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2.6.4. Отримувати від Оператора оперативну допомогу (консультативну підтримку) при користуванні програмно-апаратними засобами </w:t>
      </w:r>
      <w:r w:rsidRPr="008743BB">
        <w:rPr>
          <w:rFonts w:ascii="Times New Roman" w:hAnsi="Times New Roman" w:cs="Times New Roman"/>
          <w:sz w:val="24"/>
          <w:szCs w:val="24"/>
        </w:rPr>
        <w:t xml:space="preserve">та Обладнанням </w:t>
      </w:r>
      <w:r w:rsidRPr="008743BB">
        <w:rPr>
          <w:rFonts w:ascii="Times New Roman" w:hAnsi="Times New Roman" w:cs="Times New Roman"/>
          <w:color w:val="000000"/>
          <w:sz w:val="24"/>
          <w:szCs w:val="24"/>
        </w:rPr>
        <w:t>АСООП.</w:t>
      </w:r>
    </w:p>
    <w:p w14:paraId="2CE3805B"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2.6.5. Ініціювати внесення змін до Договору</w:t>
      </w:r>
      <w:r w:rsidRPr="008743BB">
        <w:rPr>
          <w:rFonts w:ascii="Times New Roman" w:hAnsi="Times New Roman" w:cs="Times New Roman"/>
          <w:sz w:val="24"/>
          <w:szCs w:val="24"/>
        </w:rPr>
        <w:t>.</w:t>
      </w:r>
    </w:p>
    <w:p w14:paraId="2EBFF8DA"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FF0000"/>
          <w:sz w:val="24"/>
          <w:szCs w:val="24"/>
        </w:rPr>
      </w:pPr>
      <w:r w:rsidRPr="008743BB">
        <w:rPr>
          <w:rFonts w:ascii="Times New Roman" w:hAnsi="Times New Roman" w:cs="Times New Roman"/>
          <w:color w:val="000000"/>
          <w:sz w:val="24"/>
          <w:szCs w:val="24"/>
        </w:rPr>
        <w:t xml:space="preserve">2.6.6. </w:t>
      </w:r>
      <w:r w:rsidRPr="008743BB">
        <w:rPr>
          <w:rFonts w:ascii="Times New Roman" w:hAnsi="Times New Roman" w:cs="Times New Roman"/>
          <w:sz w:val="24"/>
          <w:szCs w:val="24"/>
        </w:rPr>
        <w:t>О</w:t>
      </w:r>
      <w:r w:rsidRPr="008743BB">
        <w:rPr>
          <w:rFonts w:ascii="Times New Roman" w:hAnsi="Times New Roman" w:cs="Times New Roman"/>
          <w:color w:val="000000"/>
          <w:sz w:val="24"/>
          <w:szCs w:val="24"/>
        </w:rPr>
        <w:t>тримувати від Організатора</w:t>
      </w:r>
      <w:r w:rsidRPr="008743BB">
        <w:rPr>
          <w:rFonts w:ascii="Times New Roman" w:hAnsi="Times New Roman" w:cs="Times New Roman"/>
          <w:color w:val="000000"/>
          <w:sz w:val="24"/>
          <w:szCs w:val="24"/>
          <w:highlight w:val="white"/>
        </w:rPr>
        <w:t xml:space="preserve"> компенсацію витрат за пільгові перевезення пасажирів </w:t>
      </w:r>
      <w:r w:rsidRPr="008743BB">
        <w:rPr>
          <w:rFonts w:ascii="Times New Roman" w:hAnsi="Times New Roman" w:cs="Times New Roman"/>
          <w:color w:val="000000"/>
          <w:sz w:val="24"/>
          <w:szCs w:val="24"/>
        </w:rPr>
        <w:t>на підставі окремого договору, укладеного між Організатором та Перевізником.</w:t>
      </w:r>
    </w:p>
    <w:p w14:paraId="15BA9C37" w14:textId="77777777" w:rsidR="008743BB" w:rsidRPr="008743BB" w:rsidRDefault="008743BB" w:rsidP="008743BB">
      <w:pPr>
        <w:pBdr>
          <w:top w:val="nil"/>
          <w:left w:val="nil"/>
          <w:bottom w:val="nil"/>
          <w:right w:val="nil"/>
          <w:between w:val="nil"/>
        </w:pBdr>
        <w:tabs>
          <w:tab w:val="left" w:pos="15"/>
        </w:tabs>
        <w:spacing w:line="240" w:lineRule="auto"/>
        <w:ind w:hanging="2"/>
        <w:jc w:val="both"/>
        <w:rPr>
          <w:rFonts w:ascii="Times New Roman" w:hAnsi="Times New Roman" w:cs="Times New Roman"/>
          <w:color w:val="000000"/>
          <w:sz w:val="24"/>
          <w:szCs w:val="24"/>
        </w:rPr>
      </w:pPr>
    </w:p>
    <w:p w14:paraId="3307955D" w14:textId="77777777" w:rsidR="008743BB" w:rsidRPr="008743BB" w:rsidRDefault="008743BB" w:rsidP="008743BB">
      <w:pPr>
        <w:pBdr>
          <w:top w:val="nil"/>
          <w:left w:val="nil"/>
          <w:bottom w:val="nil"/>
          <w:right w:val="nil"/>
          <w:between w:val="nil"/>
        </w:pBdr>
        <w:tabs>
          <w:tab w:val="left" w:pos="510"/>
          <w:tab w:val="left" w:pos="851"/>
          <w:tab w:val="left" w:pos="1985"/>
        </w:tabs>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3. Майнові та немайнові права Сторін Договору</w:t>
      </w:r>
    </w:p>
    <w:p w14:paraId="43A4E28C" w14:textId="035D5F3E" w:rsidR="008743BB" w:rsidRPr="008743BB" w:rsidRDefault="008743BB" w:rsidP="008743BB">
      <w:pPr>
        <w:pBdr>
          <w:top w:val="nil"/>
          <w:left w:val="nil"/>
          <w:bottom w:val="nil"/>
          <w:right w:val="nil"/>
          <w:between w:val="nil"/>
        </w:pBdr>
        <w:tabs>
          <w:tab w:val="left" w:pos="510"/>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3.1. Оператор зобов’язаний за власний рахунок забезпечити впровадження та функціонування АСООП на всіх міських та приміських автобусних маршрутах загального користування на території </w:t>
      </w:r>
      <w:r w:rsidR="00413517">
        <w:rPr>
          <w:rFonts w:ascii="Times New Roman" w:hAnsi="Times New Roman" w:cs="Times New Roman"/>
          <w:color w:val="000000"/>
          <w:sz w:val="24"/>
          <w:szCs w:val="24"/>
        </w:rPr>
        <w:t>Червоноградської</w:t>
      </w:r>
      <w:r w:rsidRPr="008743BB">
        <w:rPr>
          <w:rFonts w:ascii="Times New Roman" w:hAnsi="Times New Roman" w:cs="Times New Roman"/>
          <w:color w:val="000000"/>
          <w:sz w:val="24"/>
          <w:szCs w:val="24"/>
        </w:rPr>
        <w:t xml:space="preserve"> міської </w:t>
      </w:r>
      <w:r w:rsidR="00413517">
        <w:rPr>
          <w:rFonts w:ascii="Times New Roman" w:hAnsi="Times New Roman" w:cs="Times New Roman"/>
          <w:color w:val="000000"/>
          <w:sz w:val="24"/>
          <w:szCs w:val="24"/>
        </w:rPr>
        <w:t xml:space="preserve">територіальної </w:t>
      </w:r>
      <w:r w:rsidRPr="008743BB">
        <w:rPr>
          <w:rFonts w:ascii="Times New Roman" w:hAnsi="Times New Roman" w:cs="Times New Roman"/>
          <w:color w:val="000000"/>
          <w:sz w:val="24"/>
          <w:szCs w:val="24"/>
        </w:rPr>
        <w:t>громади, в тому числі Перевізника протягом _____________</w:t>
      </w:r>
      <w:r w:rsidRPr="008743BB">
        <w:rPr>
          <w:rFonts w:ascii="Times New Roman" w:hAnsi="Times New Roman" w:cs="Times New Roman"/>
          <w:i/>
          <w:color w:val="000000"/>
          <w:sz w:val="24"/>
          <w:szCs w:val="24"/>
        </w:rPr>
        <w:t>(визначається за результатами конкурсу)</w:t>
      </w:r>
      <w:r w:rsidRPr="008743BB">
        <w:rPr>
          <w:rFonts w:ascii="Times New Roman" w:hAnsi="Times New Roman" w:cs="Times New Roman"/>
          <w:color w:val="000000"/>
          <w:sz w:val="24"/>
          <w:szCs w:val="24"/>
        </w:rPr>
        <w:t xml:space="preserve"> місяц</w:t>
      </w:r>
      <w:r w:rsidRPr="008743BB">
        <w:rPr>
          <w:rFonts w:ascii="Times New Roman" w:hAnsi="Times New Roman" w:cs="Times New Roman"/>
          <w:sz w:val="24"/>
          <w:szCs w:val="24"/>
        </w:rPr>
        <w:t xml:space="preserve">ів </w:t>
      </w:r>
      <w:r w:rsidRPr="008743BB">
        <w:rPr>
          <w:rFonts w:ascii="Times New Roman" w:hAnsi="Times New Roman" w:cs="Times New Roman"/>
          <w:color w:val="000000"/>
          <w:sz w:val="24"/>
          <w:szCs w:val="24"/>
        </w:rPr>
        <w:t>з дати підписання цього Договору.</w:t>
      </w:r>
    </w:p>
    <w:p w14:paraId="2793E0FD" w14:textId="77777777" w:rsidR="008743BB" w:rsidRPr="008743BB" w:rsidRDefault="008743BB" w:rsidP="008743BB">
      <w:pPr>
        <w:pBdr>
          <w:top w:val="nil"/>
          <w:left w:val="nil"/>
          <w:bottom w:val="nil"/>
          <w:right w:val="nil"/>
          <w:between w:val="nil"/>
        </w:pBdr>
        <w:tabs>
          <w:tab w:val="left" w:pos="510"/>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highlight w:val="white"/>
        </w:rPr>
        <w:t>Закупівля паперу для друку підтверджуючих реєстрацію квитків здійснюється за рахунок (кошти) Перевізника.</w:t>
      </w:r>
    </w:p>
    <w:p w14:paraId="6F2B125D" w14:textId="77777777" w:rsidR="008743BB" w:rsidRPr="008743BB" w:rsidRDefault="008743BB" w:rsidP="008743BB">
      <w:pPr>
        <w:pBdr>
          <w:top w:val="nil"/>
          <w:left w:val="nil"/>
          <w:bottom w:val="nil"/>
          <w:right w:val="nil"/>
          <w:between w:val="nil"/>
        </w:pBdr>
        <w:tabs>
          <w:tab w:val="left" w:pos="510"/>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3.2. Доступ Організатору та Перевізнику до АСООП надається на праві користування. Оператор гарантує, що використовує програмне забезпечення АСООП на законних підставах.   </w:t>
      </w:r>
    </w:p>
    <w:p w14:paraId="626C6C6C" w14:textId="77777777" w:rsidR="008743BB" w:rsidRPr="008743BB" w:rsidRDefault="008743BB" w:rsidP="008743BB">
      <w:pPr>
        <w:pBdr>
          <w:top w:val="nil"/>
          <w:left w:val="nil"/>
          <w:bottom w:val="nil"/>
          <w:right w:val="nil"/>
          <w:between w:val="nil"/>
        </w:pBdr>
        <w:tabs>
          <w:tab w:val="left" w:pos="510"/>
        </w:tabs>
        <w:spacing w:line="240" w:lineRule="auto"/>
        <w:ind w:hanging="2"/>
        <w:jc w:val="both"/>
        <w:rPr>
          <w:rFonts w:ascii="Times New Roman" w:hAnsi="Times New Roman" w:cs="Times New Roman"/>
          <w:color w:val="FF0000"/>
          <w:sz w:val="24"/>
          <w:szCs w:val="24"/>
        </w:rPr>
      </w:pPr>
      <w:r w:rsidRPr="008743BB">
        <w:rPr>
          <w:rFonts w:ascii="Times New Roman" w:hAnsi="Times New Roman" w:cs="Times New Roman"/>
          <w:color w:val="000000"/>
          <w:sz w:val="24"/>
          <w:szCs w:val="24"/>
        </w:rPr>
        <w:t>3.3. Обладнання АСООП є власністю Оператора і передається Перевізнику на праві користування.</w:t>
      </w:r>
      <w:r w:rsidRPr="008743BB">
        <w:rPr>
          <w:rFonts w:ascii="Times New Roman" w:hAnsi="Times New Roman" w:cs="Times New Roman"/>
          <w:color w:val="FF0000"/>
          <w:sz w:val="24"/>
          <w:szCs w:val="24"/>
        </w:rPr>
        <w:t xml:space="preserve"> </w:t>
      </w:r>
      <w:r w:rsidRPr="008743BB">
        <w:rPr>
          <w:rFonts w:ascii="Times New Roman" w:hAnsi="Times New Roman" w:cs="Times New Roman"/>
          <w:color w:val="000000"/>
          <w:sz w:val="24"/>
          <w:szCs w:val="24"/>
        </w:rPr>
        <w:t xml:space="preserve">  </w:t>
      </w:r>
    </w:p>
    <w:p w14:paraId="74886823" w14:textId="77777777" w:rsidR="008743BB" w:rsidRPr="008743BB" w:rsidRDefault="008743BB" w:rsidP="008743BB">
      <w:pPr>
        <w:pBdr>
          <w:top w:val="nil"/>
          <w:left w:val="nil"/>
          <w:bottom w:val="nil"/>
          <w:right w:val="nil"/>
          <w:between w:val="nil"/>
        </w:pBdr>
        <w:tabs>
          <w:tab w:val="left" w:pos="510"/>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3.4. Інформація  в Центральній системі АСООП належить Організатору.</w:t>
      </w:r>
    </w:p>
    <w:p w14:paraId="300FFF0D"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3.5. Якщо під час впровадження АСООП, її використанні, доопрацюванні, модернізації чи інших дій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w:t>
      </w:r>
      <w:r w:rsidRPr="008743BB">
        <w:rPr>
          <w:rFonts w:ascii="Times New Roman" w:hAnsi="Times New Roman" w:cs="Times New Roman"/>
          <w:color w:val="000000"/>
          <w:sz w:val="24"/>
          <w:szCs w:val="24"/>
        </w:rPr>
        <w:lastRenderedPageBreak/>
        <w:t>такий об’єкт інтелектуальної власності належить особі (особам), визначеним Цивільним кодексом України.</w:t>
      </w:r>
    </w:p>
    <w:p w14:paraId="70B864C5"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
    <w:p w14:paraId="6CFECB9B" w14:textId="77777777" w:rsidR="008743BB" w:rsidRPr="008743BB" w:rsidRDefault="008743BB" w:rsidP="008743BB">
      <w:pPr>
        <w:pBdr>
          <w:top w:val="nil"/>
          <w:left w:val="nil"/>
          <w:bottom w:val="nil"/>
          <w:right w:val="nil"/>
          <w:between w:val="nil"/>
        </w:pBdr>
        <w:tabs>
          <w:tab w:val="left" w:pos="450"/>
          <w:tab w:val="left" w:pos="585"/>
        </w:tabs>
        <w:spacing w:line="240" w:lineRule="auto"/>
        <w:ind w:hanging="2"/>
        <w:jc w:val="center"/>
        <w:rPr>
          <w:rFonts w:ascii="Times New Roman" w:hAnsi="Times New Roman" w:cs="Times New Roman"/>
          <w:b/>
          <w:color w:val="000000"/>
          <w:sz w:val="24"/>
          <w:szCs w:val="24"/>
        </w:rPr>
      </w:pPr>
      <w:r w:rsidRPr="008743BB">
        <w:rPr>
          <w:rFonts w:ascii="Times New Roman" w:hAnsi="Times New Roman" w:cs="Times New Roman"/>
          <w:b/>
          <w:color w:val="000000"/>
          <w:sz w:val="24"/>
          <w:szCs w:val="24"/>
        </w:rPr>
        <w:t xml:space="preserve">4. Фінансові взаємовідносини між Сторонами Договору </w:t>
      </w:r>
    </w:p>
    <w:p w14:paraId="79B88C07" w14:textId="77777777" w:rsidR="008743BB" w:rsidRPr="008743BB" w:rsidRDefault="008743BB" w:rsidP="008743BB">
      <w:pPr>
        <w:pBdr>
          <w:top w:val="nil"/>
          <w:left w:val="nil"/>
          <w:bottom w:val="nil"/>
          <w:right w:val="nil"/>
          <w:between w:val="nil"/>
        </w:pBdr>
        <w:tabs>
          <w:tab w:val="left" w:pos="450"/>
          <w:tab w:val="left" w:pos="58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4.1. Винагорода Оператора за надані послуги за цим Договором (надалі по тексту - Винагорода) становить ________% (___________ відсотків)</w:t>
      </w:r>
      <w:r w:rsidRPr="008743BB">
        <w:rPr>
          <w:rFonts w:ascii="Times New Roman" w:hAnsi="Times New Roman" w:cs="Times New Roman"/>
          <w:sz w:val="24"/>
          <w:szCs w:val="24"/>
        </w:rPr>
        <w:t xml:space="preserve"> </w:t>
      </w:r>
      <w:r w:rsidRPr="008743BB">
        <w:rPr>
          <w:rFonts w:ascii="Times New Roman" w:hAnsi="Times New Roman" w:cs="Times New Roman"/>
          <w:i/>
          <w:sz w:val="24"/>
          <w:szCs w:val="24"/>
        </w:rPr>
        <w:t>(визначається за результатами конкурсу)</w:t>
      </w: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від суми коштів, облікованих за допомогою АСООП, в тому числі від продажу підтверджуючих реєстрацію квитків за готівкові кошти в салоні транспортних засобів, а також від  суми компенсаційних виплат Перевізнику за пільговий проїзд окремих категорій громадян за рахунок коштів міського бюджету.</w:t>
      </w:r>
    </w:p>
    <w:p w14:paraId="37E0E1C7" w14:textId="77777777" w:rsidR="008743BB" w:rsidRPr="008743BB" w:rsidRDefault="008743BB" w:rsidP="008743BB">
      <w:pPr>
        <w:keepNext/>
        <w:keepLines/>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4.1.1. Розмір Винагороди Оператора за проїзд пільгових категорій пасажирів,  які мають право на безкоштовний проїзд, становить </w:t>
      </w:r>
      <w:r w:rsidRPr="008743BB">
        <w:rPr>
          <w:rFonts w:ascii="Times New Roman" w:hAnsi="Times New Roman" w:cs="Times New Roman"/>
          <w:sz w:val="24"/>
          <w:szCs w:val="24"/>
        </w:rPr>
        <w:t>____________________ відсотків</w:t>
      </w:r>
      <w:r w:rsidRPr="008743BB">
        <w:rPr>
          <w:rFonts w:ascii="Times New Roman" w:hAnsi="Times New Roman" w:cs="Times New Roman"/>
          <w:color w:val="000000"/>
          <w:sz w:val="24"/>
          <w:szCs w:val="24"/>
        </w:rPr>
        <w:t xml:space="preserve">) </w:t>
      </w:r>
      <w:r w:rsidRPr="008743BB">
        <w:rPr>
          <w:rFonts w:ascii="Times New Roman" w:hAnsi="Times New Roman" w:cs="Times New Roman"/>
          <w:i/>
          <w:sz w:val="24"/>
          <w:szCs w:val="24"/>
        </w:rPr>
        <w:t>(визначається за результатами конкурсу)</w:t>
      </w: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 xml:space="preserve">від встановленої вартості проїзду, помноженої на кількість завалідованих </w:t>
      </w:r>
      <w:r w:rsidRPr="008743BB">
        <w:rPr>
          <w:rFonts w:ascii="Times New Roman" w:hAnsi="Times New Roman" w:cs="Times New Roman"/>
          <w:sz w:val="24"/>
          <w:szCs w:val="24"/>
        </w:rPr>
        <w:t>персоналізованих електронних квитків.</w:t>
      </w:r>
    </w:p>
    <w:p w14:paraId="4942653C"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4.2. Кошти від придбання та поповнення електронних квитків пасажирами, а також від продажу носіїв електронного квитка (неперсоналі</w:t>
      </w:r>
      <w:r w:rsidRPr="008743BB">
        <w:rPr>
          <w:rFonts w:ascii="Times New Roman" w:hAnsi="Times New Roman" w:cs="Times New Roman"/>
          <w:sz w:val="24"/>
          <w:szCs w:val="24"/>
        </w:rPr>
        <w:t>зованої транспортної картки</w:t>
      </w:r>
      <w:r w:rsidRPr="008743BB">
        <w:rPr>
          <w:rFonts w:ascii="Times New Roman" w:hAnsi="Times New Roman" w:cs="Times New Roman"/>
          <w:color w:val="000000"/>
          <w:sz w:val="24"/>
          <w:szCs w:val="24"/>
        </w:rPr>
        <w:t>) надходять на рахунок Оператора, що відкритий у банківській установі, з дотриманням вимог чинного законодавства України. Такі кошти не є власністю Оператора та не вважаються його доходом від здійснення господарської діяльності, за винятком Винагороди Оператора.  Готівкові кошти від продажу підтверджуючих реєстрацію квитків  у салоні ТЗ залишаються у розпорядженні Перевізника.</w:t>
      </w:r>
    </w:p>
    <w:p w14:paraId="133295C0"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4.3. Кошти від продажу штрафних квитків Оператором є доходом Оператора і використову</w:t>
      </w:r>
      <w:r w:rsidRPr="008743BB">
        <w:rPr>
          <w:rFonts w:ascii="Times New Roman" w:hAnsi="Times New Roman" w:cs="Times New Roman"/>
          <w:sz w:val="24"/>
          <w:szCs w:val="24"/>
        </w:rPr>
        <w:t>ю</w:t>
      </w:r>
      <w:r w:rsidRPr="008743BB">
        <w:rPr>
          <w:rFonts w:ascii="Times New Roman" w:hAnsi="Times New Roman" w:cs="Times New Roman"/>
          <w:color w:val="000000"/>
          <w:sz w:val="24"/>
          <w:szCs w:val="24"/>
        </w:rPr>
        <w:t xml:space="preserve">ться Оператором у власній господарській діяльності. </w:t>
      </w:r>
    </w:p>
    <w:p w14:paraId="16A7B042"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4.4. Оператор, кожного наступного банківського дня після звітного, забезпечує можливість Перевізнику формувати в системі АСООП ста</w:t>
      </w:r>
      <w:r w:rsidRPr="008743BB">
        <w:rPr>
          <w:rFonts w:ascii="Times New Roman" w:hAnsi="Times New Roman" w:cs="Times New Roman"/>
          <w:sz w:val="24"/>
          <w:szCs w:val="24"/>
        </w:rPr>
        <w:t xml:space="preserve">тистичні </w:t>
      </w:r>
      <w:r w:rsidRPr="008743BB">
        <w:rPr>
          <w:rFonts w:ascii="Times New Roman" w:hAnsi="Times New Roman" w:cs="Times New Roman"/>
          <w:color w:val="000000"/>
          <w:sz w:val="24"/>
          <w:szCs w:val="24"/>
        </w:rPr>
        <w:t>звіти про фактичну кількість перевезених пасажирів та про кількість проданих електронних квитків (в тому числі тари</w:t>
      </w:r>
      <w:r w:rsidRPr="008743BB">
        <w:rPr>
          <w:rFonts w:ascii="Times New Roman" w:hAnsi="Times New Roman" w:cs="Times New Roman"/>
          <w:sz w:val="24"/>
          <w:szCs w:val="24"/>
        </w:rPr>
        <w:t xml:space="preserve">фних пакетів (за наявності)). </w:t>
      </w:r>
    </w:p>
    <w:p w14:paraId="3A218EB9"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4.5. Оператор зобов’язаний здійснювати перерахування коштів на рахунок Перевізника не пізніше 3 (трьох) банківських днів з дня надходження на розрахунковий рахунок Оператора коштів за попередній (звітний) день. Таке перерахування коштів Оператором здійснюється за мінусом Винагороди Оператора, в тому числі від продажу підтверджуючи</w:t>
      </w:r>
      <w:r w:rsidRPr="008743BB">
        <w:rPr>
          <w:rFonts w:ascii="Times New Roman" w:hAnsi="Times New Roman" w:cs="Times New Roman"/>
          <w:sz w:val="24"/>
          <w:szCs w:val="24"/>
        </w:rPr>
        <w:t xml:space="preserve">х реєстрацію квитків </w:t>
      </w:r>
      <w:r w:rsidRPr="008743BB">
        <w:rPr>
          <w:rFonts w:ascii="Times New Roman" w:hAnsi="Times New Roman" w:cs="Times New Roman"/>
          <w:color w:val="000000"/>
          <w:sz w:val="24"/>
          <w:szCs w:val="24"/>
        </w:rPr>
        <w:t xml:space="preserve">за готівкові кошти в салоні ТЗ. </w:t>
      </w:r>
    </w:p>
    <w:p w14:paraId="346D1245"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bookmarkStart w:id="2" w:name="_heading=h.2et92p0" w:colFirst="0" w:colLast="0"/>
      <w:bookmarkEnd w:id="2"/>
      <w:r w:rsidRPr="008743BB">
        <w:rPr>
          <w:rFonts w:ascii="Times New Roman" w:hAnsi="Times New Roman" w:cs="Times New Roman"/>
          <w:color w:val="000000"/>
          <w:sz w:val="24"/>
          <w:szCs w:val="24"/>
        </w:rPr>
        <w:t>4.6. У разі здійснення компенсаційних виплат за пільговий проїзд окремих категорій громадян за рахунок коштів міського бюджету Перевізник зобов’язаний протягом</w:t>
      </w:r>
      <w:r w:rsidRPr="008743BB">
        <w:rPr>
          <w:rFonts w:ascii="Times New Roman" w:hAnsi="Times New Roman" w:cs="Times New Roman"/>
          <w:sz w:val="24"/>
          <w:szCs w:val="24"/>
        </w:rPr>
        <w:t xml:space="preserve"> 3 (трьох) банківських днів наступних за днем отримання таких виплат здійснювати перерахув</w:t>
      </w:r>
      <w:r w:rsidRPr="008743BB">
        <w:rPr>
          <w:rFonts w:ascii="Times New Roman" w:hAnsi="Times New Roman" w:cs="Times New Roman"/>
          <w:color w:val="000000"/>
          <w:sz w:val="24"/>
          <w:szCs w:val="24"/>
        </w:rPr>
        <w:t>ання Винагороди Оператору в розмірі передбаченому у п. 4.1.1 цього Договору на рахунок Оператора.</w:t>
      </w:r>
    </w:p>
    <w:p w14:paraId="5762AA5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4.6.1. У випадку неперерахування Перевізником Винагороди Оператору у строк, який  передбачений у п.4.6 цього Договору, Оператор має право утримати з Перевізника відповідну суму винагороди під час перерахування коштів у відповідності до п. 4.5. цього Договору. </w:t>
      </w:r>
    </w:p>
    <w:p w14:paraId="7F2DE48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bookmarkStart w:id="3" w:name="_heading=h.tyjcwt" w:colFirst="0" w:colLast="0"/>
      <w:bookmarkEnd w:id="3"/>
      <w:r w:rsidRPr="008743BB">
        <w:rPr>
          <w:rFonts w:ascii="Times New Roman" w:hAnsi="Times New Roman" w:cs="Times New Roman"/>
          <w:color w:val="000000"/>
          <w:sz w:val="24"/>
          <w:szCs w:val="24"/>
        </w:rPr>
        <w:t>В такому випадку Оператор протягом 5 (п'яти) робочих днів повідомляє про таке утримання коштів шляхом надсилання повідомлення на електронну адресу Перевізника.</w:t>
      </w:r>
    </w:p>
    <w:p w14:paraId="1EA52B32"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4.7. Факт надання Оператором послуг у звітному місяці підтверджується Актом наданих послуг (надалі по тексту - Акт), який формується, підписується та направляється Оператором </w:t>
      </w:r>
      <w:r w:rsidRPr="008743BB">
        <w:rPr>
          <w:rFonts w:ascii="Times New Roman" w:hAnsi="Times New Roman" w:cs="Times New Roman"/>
          <w:sz w:val="24"/>
          <w:szCs w:val="24"/>
        </w:rPr>
        <w:t>через програмний комплекс (систему електронного документообігу) «ВЧАСНО»,  «M.E.Doc», “PaperLess” або через інший узгоджений Сторонами програмний комплекс (систему електронного документообігу).</w:t>
      </w:r>
    </w:p>
    <w:p w14:paraId="4176E552"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4.7.1. Перевізник зобов’язаний протягом 5 (п’яти) робочих днів з дати одержання від Оператора Акту, підписати його або направити Оператору письмову відмову від підписання </w:t>
      </w:r>
      <w:r w:rsidRPr="008743BB">
        <w:rPr>
          <w:rFonts w:ascii="Times New Roman" w:hAnsi="Times New Roman" w:cs="Times New Roman"/>
          <w:color w:val="000000"/>
          <w:sz w:val="24"/>
          <w:szCs w:val="24"/>
        </w:rPr>
        <w:lastRenderedPageBreak/>
        <w:t>Акту, із зазначенням переліку зауважень та виявлених недоліків. У випадку ненадання у вищезазначений строк Оператору підписаного Акту або мотивованої відмови від його підписання, Акт вважається підписаним.</w:t>
      </w:r>
    </w:p>
    <w:p w14:paraId="0948518F"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4.7.2. У разі, якщо у звітному місяці зафіксовано заборгованість Перевізника перед Оператором, останній виставляє на таку суму рахунок на оплату, який повинен бути сплачений Перевізником протягом 3 (трьох) банківських днів від дати отримання рахунку. У випадку несплати Перевізником заборгованості в порядку і строки передбачені цим підпунктом, Оператор вправі утримати з Перевізника ці кошти при здійсненні перерахування коштів </w:t>
      </w:r>
      <w:r w:rsidRPr="008743BB">
        <w:rPr>
          <w:rFonts w:ascii="Times New Roman" w:hAnsi="Times New Roman" w:cs="Times New Roman"/>
          <w:sz w:val="24"/>
          <w:szCs w:val="24"/>
        </w:rPr>
        <w:t>у відповідності до</w:t>
      </w:r>
      <w:r w:rsidRPr="008743BB">
        <w:rPr>
          <w:rFonts w:ascii="Times New Roman" w:hAnsi="Times New Roman" w:cs="Times New Roman"/>
          <w:color w:val="000000"/>
          <w:sz w:val="24"/>
          <w:szCs w:val="24"/>
        </w:rPr>
        <w:t xml:space="preserve"> п. 4.5. цього Договору. В такому випадку Оператор протягом 5 (п'яти) робочих днів повідомляє про це Перевізника шляхом надсилання повідомлення на електронну адресу Перевізника.</w:t>
      </w:r>
    </w:p>
    <w:p w14:paraId="366D9B77" w14:textId="77777777" w:rsidR="008743BB" w:rsidRPr="008743BB" w:rsidRDefault="008743BB" w:rsidP="008743BB">
      <w:pPr>
        <w:pBdr>
          <w:top w:val="nil"/>
          <w:left w:val="nil"/>
          <w:bottom w:val="nil"/>
          <w:right w:val="nil"/>
          <w:between w:val="nil"/>
        </w:pBdr>
        <w:shd w:val="clear" w:color="auto" w:fill="FFFFFF"/>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4.8. Розмір плати за користування Перевізником </w:t>
      </w:r>
      <w:r w:rsidRPr="008743BB">
        <w:rPr>
          <w:rFonts w:ascii="Times New Roman" w:hAnsi="Times New Roman" w:cs="Times New Roman"/>
          <w:sz w:val="24"/>
          <w:szCs w:val="24"/>
        </w:rPr>
        <w:t>О</w:t>
      </w:r>
      <w:r w:rsidRPr="008743BB">
        <w:rPr>
          <w:rFonts w:ascii="Times New Roman" w:hAnsi="Times New Roman" w:cs="Times New Roman"/>
          <w:color w:val="000000"/>
          <w:sz w:val="24"/>
          <w:szCs w:val="24"/>
        </w:rPr>
        <w:t xml:space="preserve">бладнанням АСООП, переданого Оператором становить 1 (одна) грн. без </w:t>
      </w:r>
      <w:r w:rsidRPr="008743BB">
        <w:rPr>
          <w:rFonts w:ascii="Times New Roman" w:hAnsi="Times New Roman" w:cs="Times New Roman"/>
          <w:sz w:val="24"/>
          <w:szCs w:val="24"/>
        </w:rPr>
        <w:t>ПДВ в рік</w:t>
      </w:r>
      <w:r w:rsidRPr="008743BB">
        <w:rPr>
          <w:rFonts w:ascii="Times New Roman" w:hAnsi="Times New Roman" w:cs="Times New Roman"/>
          <w:color w:val="000000"/>
          <w:sz w:val="24"/>
          <w:szCs w:val="24"/>
        </w:rPr>
        <w:t>. Кошти сплачуються Перевізником щороку до 31 грудня на підставі виставленого Оператором рахунку.</w:t>
      </w:r>
    </w:p>
    <w:p w14:paraId="25F1E6C5" w14:textId="77777777" w:rsidR="008743BB" w:rsidRPr="008743BB" w:rsidRDefault="008743BB" w:rsidP="008743BB">
      <w:pPr>
        <w:pBdr>
          <w:top w:val="nil"/>
          <w:left w:val="nil"/>
          <w:bottom w:val="nil"/>
          <w:right w:val="nil"/>
          <w:between w:val="nil"/>
        </w:pBdr>
        <w:shd w:val="clear" w:color="auto" w:fill="FFFFFF"/>
        <w:spacing w:line="240" w:lineRule="auto"/>
        <w:ind w:hanging="2"/>
        <w:jc w:val="both"/>
        <w:rPr>
          <w:rFonts w:ascii="Times New Roman" w:hAnsi="Times New Roman" w:cs="Times New Roman"/>
          <w:color w:val="000000"/>
          <w:sz w:val="24"/>
          <w:szCs w:val="24"/>
        </w:rPr>
      </w:pPr>
    </w:p>
    <w:p w14:paraId="4C2ED26E" w14:textId="77777777" w:rsidR="008743BB" w:rsidRPr="008743BB" w:rsidRDefault="008743BB" w:rsidP="008743BB">
      <w:pPr>
        <w:pBdr>
          <w:top w:val="nil"/>
          <w:left w:val="nil"/>
          <w:bottom w:val="nil"/>
          <w:right w:val="nil"/>
          <w:between w:val="nil"/>
        </w:pBdr>
        <w:tabs>
          <w:tab w:val="left" w:pos="510"/>
          <w:tab w:val="left" w:pos="735"/>
        </w:tabs>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5. Забезпечення бухгалтерського та податкового обліку</w:t>
      </w:r>
    </w:p>
    <w:p w14:paraId="6185D2E4" w14:textId="77777777" w:rsidR="008743BB" w:rsidRPr="008743BB" w:rsidRDefault="008743BB" w:rsidP="008743BB">
      <w:pPr>
        <w:pBdr>
          <w:top w:val="nil"/>
          <w:left w:val="nil"/>
          <w:bottom w:val="nil"/>
          <w:right w:val="nil"/>
          <w:between w:val="nil"/>
        </w:pBdr>
        <w:tabs>
          <w:tab w:val="left" w:pos="510"/>
          <w:tab w:val="left" w:pos="73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5.1. Сторони не ведуть спільної діяльності за цим Договором. Сторони не ведуть спільного бухгалтерського та податкового обліку за результатами виконання цього Договору. Сторони Договору здійснюють податковий та бухгалтерський облік виключно в межах здійснення власної господарської діяльності.</w:t>
      </w:r>
    </w:p>
    <w:p w14:paraId="65F855A2" w14:textId="77777777" w:rsidR="008743BB" w:rsidRPr="008743BB" w:rsidRDefault="008743BB" w:rsidP="008743BB">
      <w:pPr>
        <w:pBdr>
          <w:top w:val="nil"/>
          <w:left w:val="nil"/>
          <w:bottom w:val="nil"/>
          <w:right w:val="nil"/>
          <w:between w:val="nil"/>
        </w:pBdr>
        <w:tabs>
          <w:tab w:val="left" w:pos="510"/>
          <w:tab w:val="left" w:pos="73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5.2. Комісійна винагорода є доходом Оператора від здійснення діяльності за цим Договором. </w:t>
      </w:r>
    </w:p>
    <w:p w14:paraId="02FA1BC5" w14:textId="77777777" w:rsidR="008743BB" w:rsidRPr="008743BB" w:rsidRDefault="008743BB" w:rsidP="008743BB">
      <w:pPr>
        <w:pBdr>
          <w:top w:val="nil"/>
          <w:left w:val="nil"/>
          <w:bottom w:val="nil"/>
          <w:right w:val="nil"/>
          <w:between w:val="nil"/>
        </w:pBdr>
        <w:tabs>
          <w:tab w:val="left" w:pos="450"/>
          <w:tab w:val="left" w:pos="585"/>
        </w:tabs>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6. Відповідальність Сторін</w:t>
      </w:r>
    </w:p>
    <w:p w14:paraId="5F267FCC" w14:textId="77777777" w:rsidR="008743BB" w:rsidRPr="008743BB" w:rsidRDefault="008743BB" w:rsidP="008743BB">
      <w:pPr>
        <w:pBdr>
          <w:top w:val="nil"/>
          <w:left w:val="nil"/>
          <w:bottom w:val="nil"/>
          <w:right w:val="nil"/>
          <w:between w:val="nil"/>
        </w:pBdr>
        <w:tabs>
          <w:tab w:val="left" w:pos="450"/>
          <w:tab w:val="left" w:pos="58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6.1. За порушення зобов'язань за Договором винна Сторона несе відповідальність, що визначена умовами цього Договору та законодавством України.</w:t>
      </w:r>
    </w:p>
    <w:p w14:paraId="6301A99F" w14:textId="77777777" w:rsidR="008743BB" w:rsidRPr="008743BB" w:rsidRDefault="008743BB" w:rsidP="008743BB">
      <w:pPr>
        <w:pBdr>
          <w:top w:val="nil"/>
          <w:left w:val="nil"/>
          <w:bottom w:val="nil"/>
          <w:right w:val="nil"/>
          <w:between w:val="nil"/>
        </w:pBdr>
        <w:tabs>
          <w:tab w:val="left" w:pos="450"/>
          <w:tab w:val="left" w:pos="58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6.2. Сторони не несуть відповідальності за порушення своїх зобов'язань за цим Договором, якщо воно сталося не з їх вини. Сторона вважається невинною, якщо вона доведе, що вжила всіх залежних від неї заходів для належного виконання зобов’язання.</w:t>
      </w:r>
    </w:p>
    <w:p w14:paraId="51D523E9"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6.3. Оператор несе відповідальність за дії/бездіяльність свого персоналу, представників, пов’язані з порушенням умов Договору.</w:t>
      </w:r>
    </w:p>
    <w:p w14:paraId="78CF71BD" w14:textId="77777777" w:rsidR="008743BB" w:rsidRPr="008743BB" w:rsidRDefault="008743BB" w:rsidP="008743BB">
      <w:pPr>
        <w:pBdr>
          <w:top w:val="nil"/>
          <w:left w:val="nil"/>
          <w:bottom w:val="nil"/>
          <w:right w:val="nil"/>
          <w:between w:val="nil"/>
        </w:pBdr>
        <w:tabs>
          <w:tab w:val="left" w:pos="450"/>
          <w:tab w:val="left" w:pos="58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6.4. За систематичне та без вагомих причин порушення Оператором п. 4.5 Договору  Перевізник вправі застосувати штрафні санкції у розмірі подвійної облікової ставки НБУ від суми заборгованості за кожен день прострочки платежів.</w:t>
      </w:r>
    </w:p>
    <w:p w14:paraId="494B668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 6.5. Перевізник несе відповідальність за дії представників та співробітників Перевізника, які мають або мали доступ (незалежно від того, був цей доступ санкціонований Перевізником, або виник з його вини) до Обладнання АСООП, системи АСООП, як за свої власні.</w:t>
      </w:r>
    </w:p>
    <w:p w14:paraId="6CA94772"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sz w:val="24"/>
          <w:szCs w:val="24"/>
        </w:rPr>
        <w:t xml:space="preserve"> </w:t>
      </w:r>
      <w:r w:rsidRPr="008743BB">
        <w:rPr>
          <w:rFonts w:ascii="Times New Roman" w:hAnsi="Times New Roman" w:cs="Times New Roman"/>
          <w:color w:val="000000"/>
          <w:sz w:val="24"/>
          <w:szCs w:val="24"/>
        </w:rPr>
        <w:t>6.6. Перевізник несе відповідальність за схоронність та цілісність Обладнання АСООП. У випадку знищення, пошкодження або втрати такого обладнання Перевізник відшкодовує його вартість за залишковою балансовою вартістю.</w:t>
      </w:r>
    </w:p>
    <w:p w14:paraId="3526CAAA"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157845">
        <w:rPr>
          <w:rFonts w:ascii="Times New Roman" w:hAnsi="Times New Roman" w:cs="Times New Roman"/>
          <w:color w:val="000000"/>
          <w:sz w:val="24"/>
          <w:szCs w:val="24"/>
        </w:rPr>
        <w:t>6.7. У разі встановлення фактів, передбачених у пункті 2.4.11</w:t>
      </w:r>
      <w:r w:rsidRPr="00157845">
        <w:rPr>
          <w:rFonts w:ascii="Times New Roman" w:hAnsi="Times New Roman" w:cs="Times New Roman"/>
          <w:sz w:val="24"/>
          <w:szCs w:val="24"/>
        </w:rPr>
        <w:t>.</w:t>
      </w:r>
      <w:r w:rsidRPr="00157845">
        <w:rPr>
          <w:rFonts w:ascii="Times New Roman" w:hAnsi="Times New Roman" w:cs="Times New Roman"/>
          <w:color w:val="000000"/>
          <w:sz w:val="24"/>
          <w:szCs w:val="24"/>
        </w:rPr>
        <w:t xml:space="preserve"> цього Договору Перевізник сплачує Оператору штраф за кожен такий виявлений факт у розмірі </w:t>
      </w:r>
      <w:r w:rsidRPr="0067447B">
        <w:rPr>
          <w:rFonts w:ascii="Times New Roman" w:hAnsi="Times New Roman" w:cs="Times New Roman"/>
          <w:color w:val="000000"/>
          <w:sz w:val="24"/>
          <w:szCs w:val="24"/>
          <w:highlight w:val="yellow"/>
        </w:rPr>
        <w:t>20 %</w:t>
      </w:r>
      <w:r w:rsidRPr="00157845">
        <w:rPr>
          <w:rFonts w:ascii="Times New Roman" w:hAnsi="Times New Roman" w:cs="Times New Roman"/>
          <w:color w:val="000000"/>
          <w:sz w:val="24"/>
          <w:szCs w:val="24"/>
        </w:rPr>
        <w:t xml:space="preserve"> (двадцять відсотків) від вартості середньоденної виручки у місяці, в якому було виявлене таке порушення. Така середньоденна виручка визначається на підставі звітів АСООП. </w:t>
      </w:r>
    </w:p>
    <w:p w14:paraId="2C39A51D" w14:textId="77777777" w:rsidR="008743BB" w:rsidRPr="008743BB" w:rsidRDefault="008743BB" w:rsidP="008743BB">
      <w:pPr>
        <w:pBdr>
          <w:top w:val="nil"/>
          <w:left w:val="nil"/>
          <w:bottom w:val="nil"/>
          <w:right w:val="nil"/>
          <w:between w:val="nil"/>
        </w:pBdr>
        <w:tabs>
          <w:tab w:val="left" w:pos="450"/>
          <w:tab w:val="left" w:pos="585"/>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6.8. Сторони несуть повну відповідальність за правильність вказаних ними у цьому Договорі реквізитів, та зобов'язуються письмово повідомляти одна одну у випадку зміни таких відомостей своєчасно, але не пізніше, як за 3 (трьох) банківських днів з моменту такої зміни, а у разі неповідомлення несуть ризик настання пов'язаних із цим несприятливих наслідків.</w:t>
      </w:r>
    </w:p>
    <w:p w14:paraId="3A801CB5" w14:textId="77777777" w:rsidR="008743BB" w:rsidRPr="008743BB" w:rsidRDefault="008743BB" w:rsidP="008743BB">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lastRenderedPageBreak/>
        <w:t>7. Форс-мажор</w:t>
      </w:r>
    </w:p>
    <w:p w14:paraId="4CB362FB"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7.1. Сторони звільняються від відповідальності за повне або часткове невиконання зобов'язань, якщо таке невиконання викликане дією непереборної сили («форс-мажор») надзвичайних і невідворотних за даних умов обставин. </w:t>
      </w:r>
    </w:p>
    <w:p w14:paraId="18E90A6E"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7.2. Під форс-мажорними обставинами розуміються зовнішні та надзвичайні обставини, які виникли поза волею Сторін, настанню дії яких вони не могли перешкодити.</w:t>
      </w:r>
    </w:p>
    <w:p w14:paraId="3F41F03C"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7.3. Форс-мажорними обставинами визнані такі: війни, воєнні дії, блокади, аварії, диверсії, інші міжнародні санкції, інші дії іноземних держав, пожежі, повені, землетруси, інші стихійні лиха чи сезонні природні явища, перебої в електроживленні, глобальні перебої в роботі українських і міжнародних сегментів мережі Інтернет, збої в мережах GPS або GSM, збої систем маршрутизації, збої в розподіленій системі доменних імен, збої, викликані хакерськими і DDOS-атаками, а також рішення органів державної влади, які унеможливлюють виконання Сторонами своїх зобов’язань тощо.</w:t>
      </w:r>
    </w:p>
    <w:p w14:paraId="5FA9F234"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7.4.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w:t>
      </w:r>
    </w:p>
    <w:p w14:paraId="15BDAEE0"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7.5. Належним доказом обставин, зазначених у пункті 7.3. Договору та строку їх дії вважаються документи, які видаються Торгово-промисловою палатою України (іншими компетентними органами).</w:t>
      </w:r>
    </w:p>
    <w:p w14:paraId="28EA9620"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7.6. Виникнення зазначених обставин не є підставою для відмови від оплати вже поставлених товарів, наданих послуг чи виконаних робіт.</w:t>
      </w:r>
    </w:p>
    <w:p w14:paraId="4A8E1FCB" w14:textId="77777777" w:rsidR="008743BB" w:rsidRPr="008743BB" w:rsidRDefault="008743BB" w:rsidP="008743BB">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p w14:paraId="4966843D" w14:textId="77777777" w:rsidR="008743BB" w:rsidRPr="008743BB" w:rsidRDefault="008743BB" w:rsidP="008743BB">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8. Порядок вирішення спорів</w:t>
      </w:r>
    </w:p>
    <w:p w14:paraId="04228AFE"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8.1. Будь-які спори, що виникають з цього Договору або в зв'язку з ним, Сторони вирішуватимуть шляхом переговорів за законодавством України.</w:t>
      </w:r>
    </w:p>
    <w:p w14:paraId="3C3AEAD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8.2. При </w:t>
      </w:r>
      <w:r w:rsidRPr="008743BB">
        <w:rPr>
          <w:rFonts w:ascii="Times New Roman" w:hAnsi="Times New Roman" w:cs="Times New Roman"/>
          <w:sz w:val="24"/>
          <w:szCs w:val="24"/>
        </w:rPr>
        <w:t>недосягненні</w:t>
      </w:r>
      <w:r w:rsidRPr="008743BB">
        <w:rPr>
          <w:rFonts w:ascii="Times New Roman" w:hAnsi="Times New Roman" w:cs="Times New Roman"/>
          <w:color w:val="000000"/>
          <w:sz w:val="24"/>
          <w:szCs w:val="24"/>
        </w:rPr>
        <w:t xml:space="preserve"> згоди Сторони мають право передати спір на вирішення суду України, рішення якого після набрання юридичної сили є обов'язковим до виконання.</w:t>
      </w:r>
    </w:p>
    <w:p w14:paraId="10A5D131" w14:textId="77777777" w:rsidR="008743BB" w:rsidRPr="008743BB" w:rsidRDefault="008743BB" w:rsidP="008743BB">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9. Термін дії Договору</w:t>
      </w:r>
    </w:p>
    <w:p w14:paraId="5993558A"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9.1. Даний Договір набирає чинності з моменту підписання та діє до “______” ________20_____ року, але у будь-якому випадку до повного виконання Сторонами своїх зобов’язань. </w:t>
      </w:r>
    </w:p>
    <w:p w14:paraId="04456D66"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9.2. Даний Договір укладається з Перевізником, який є переможцем конкурсу на автомобільні перевезення, має укладений </w:t>
      </w:r>
      <w:r w:rsidRPr="008743BB">
        <w:rPr>
          <w:rFonts w:ascii="Times New Roman" w:hAnsi="Times New Roman" w:cs="Times New Roman"/>
          <w:sz w:val="24"/>
          <w:szCs w:val="24"/>
        </w:rPr>
        <w:t>Д</w:t>
      </w:r>
      <w:r w:rsidRPr="008743BB">
        <w:rPr>
          <w:rFonts w:ascii="Times New Roman" w:hAnsi="Times New Roman" w:cs="Times New Roman"/>
          <w:color w:val="000000"/>
          <w:sz w:val="24"/>
          <w:szCs w:val="24"/>
        </w:rPr>
        <w:t xml:space="preserve">оговір на перевезення з Організатором. </w:t>
      </w:r>
    </w:p>
    <w:p w14:paraId="7682827F" w14:textId="77777777" w:rsidR="008743BB" w:rsidRPr="008743BB" w:rsidRDefault="008743BB" w:rsidP="008743BB">
      <w:pPr>
        <w:pBdr>
          <w:top w:val="nil"/>
          <w:left w:val="nil"/>
          <w:bottom w:val="nil"/>
          <w:right w:val="nil"/>
          <w:between w:val="nil"/>
        </w:pBdr>
        <w:tabs>
          <w:tab w:val="left" w:pos="720"/>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9.3. Умови, за яких Договір втрачає свою чинність: закінчення терміну дії, на який його укладено; за згодою Сторін; за рішенням суду України; завершення терміну дії чи розірвання між Організатором і Перевізником Договору на перевезення</w:t>
      </w:r>
      <w:r w:rsidRPr="008743BB">
        <w:rPr>
          <w:rFonts w:ascii="Times New Roman" w:hAnsi="Times New Roman" w:cs="Times New Roman"/>
          <w:sz w:val="24"/>
          <w:szCs w:val="24"/>
        </w:rPr>
        <w:t>;</w:t>
      </w:r>
      <w:r w:rsidRPr="008743BB">
        <w:rPr>
          <w:rFonts w:ascii="Times New Roman" w:hAnsi="Times New Roman" w:cs="Times New Roman"/>
          <w:color w:val="000000"/>
          <w:sz w:val="24"/>
          <w:szCs w:val="24"/>
        </w:rPr>
        <w:t xml:space="preserve"> завершення строку  повноважень Оператора.</w:t>
      </w:r>
    </w:p>
    <w:p w14:paraId="07D534EE" w14:textId="77777777" w:rsidR="008743BB" w:rsidRPr="008743BB" w:rsidRDefault="008743BB" w:rsidP="008743BB">
      <w:pPr>
        <w:pBdr>
          <w:top w:val="nil"/>
          <w:left w:val="nil"/>
          <w:bottom w:val="nil"/>
          <w:right w:val="nil"/>
          <w:between w:val="nil"/>
        </w:pBdr>
        <w:tabs>
          <w:tab w:val="left" w:pos="720"/>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9.4.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14:paraId="195C4C6E" w14:textId="77777777" w:rsidR="008743BB" w:rsidRPr="008743BB" w:rsidRDefault="008743BB" w:rsidP="008743BB">
      <w:pPr>
        <w:pBdr>
          <w:top w:val="nil"/>
          <w:left w:val="nil"/>
          <w:bottom w:val="nil"/>
          <w:right w:val="nil"/>
          <w:between w:val="nil"/>
        </w:pBdr>
        <w:tabs>
          <w:tab w:val="left" w:pos="720"/>
        </w:tabs>
        <w:spacing w:line="240" w:lineRule="auto"/>
        <w:ind w:hanging="2"/>
        <w:jc w:val="both"/>
        <w:rPr>
          <w:rFonts w:ascii="Times New Roman" w:hAnsi="Times New Roman" w:cs="Times New Roman"/>
          <w:sz w:val="24"/>
          <w:szCs w:val="24"/>
        </w:rPr>
      </w:pPr>
      <w:r w:rsidRPr="008743BB">
        <w:rPr>
          <w:rFonts w:ascii="Times New Roman" w:hAnsi="Times New Roman" w:cs="Times New Roman"/>
          <w:color w:val="000000"/>
          <w:sz w:val="24"/>
          <w:szCs w:val="24"/>
        </w:rPr>
        <w:t xml:space="preserve">9.5. Одностороння відмова від Договору та/або зміна обсягу зобов’язань не допускається, крім випадків визначених законодавством України та цим Договором. </w:t>
      </w:r>
    </w:p>
    <w:p w14:paraId="04ECD3C2" w14:textId="77777777" w:rsidR="008743BB" w:rsidRPr="008743BB" w:rsidRDefault="008743BB" w:rsidP="008743BB">
      <w:pPr>
        <w:pBdr>
          <w:top w:val="nil"/>
          <w:left w:val="nil"/>
          <w:bottom w:val="nil"/>
          <w:right w:val="nil"/>
          <w:between w:val="nil"/>
        </w:pBdr>
        <w:tabs>
          <w:tab w:val="left" w:pos="720"/>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 xml:space="preserve">9.6. Про намір розірвання Договору за згодою Сторін задля врегулювання правовідносин Сторона-ініціатор попереджає інші Сторони Договору не пізніше ніж: </w:t>
      </w:r>
    </w:p>
    <w:p w14:paraId="0C846B02" w14:textId="77777777" w:rsidR="008743BB" w:rsidRPr="008743BB" w:rsidRDefault="008743BB" w:rsidP="008743BB">
      <w:pPr>
        <w:pBdr>
          <w:top w:val="nil"/>
          <w:left w:val="nil"/>
          <w:bottom w:val="nil"/>
          <w:right w:val="nil"/>
          <w:between w:val="nil"/>
        </w:pBdr>
        <w:shd w:val="clear" w:color="auto" w:fill="FFFFFF"/>
        <w:tabs>
          <w:tab w:val="left" w:pos="935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lastRenderedPageBreak/>
        <w:t>1) Оператор – за три місяці до дати такого розірвання;</w:t>
      </w:r>
    </w:p>
    <w:p w14:paraId="4F09E1AD" w14:textId="77777777" w:rsidR="008743BB" w:rsidRPr="008743BB" w:rsidRDefault="008743BB" w:rsidP="008743BB">
      <w:pPr>
        <w:pBdr>
          <w:top w:val="nil"/>
          <w:left w:val="nil"/>
          <w:bottom w:val="nil"/>
          <w:right w:val="nil"/>
          <w:between w:val="nil"/>
        </w:pBdr>
        <w:shd w:val="clear" w:color="auto" w:fill="FFFFFF"/>
        <w:tabs>
          <w:tab w:val="left" w:pos="935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2) Перевізник – за три місяці до дати такого розірвання;</w:t>
      </w:r>
    </w:p>
    <w:p w14:paraId="49237B4B" w14:textId="77777777" w:rsidR="008743BB" w:rsidRPr="008743BB" w:rsidRDefault="008743BB" w:rsidP="008743BB">
      <w:pPr>
        <w:pBdr>
          <w:top w:val="nil"/>
          <w:left w:val="nil"/>
          <w:bottom w:val="nil"/>
          <w:right w:val="nil"/>
          <w:between w:val="nil"/>
        </w:pBdr>
        <w:shd w:val="clear" w:color="auto" w:fill="FFFFFF"/>
        <w:tabs>
          <w:tab w:val="left" w:pos="9355"/>
        </w:tabs>
        <w:spacing w:line="240" w:lineRule="auto"/>
        <w:ind w:hanging="2"/>
        <w:jc w:val="both"/>
        <w:rPr>
          <w:rFonts w:ascii="Times New Roman" w:hAnsi="Times New Roman" w:cs="Times New Roman"/>
          <w:sz w:val="24"/>
          <w:szCs w:val="24"/>
        </w:rPr>
      </w:pPr>
      <w:r w:rsidRPr="008743BB">
        <w:rPr>
          <w:rFonts w:ascii="Times New Roman" w:hAnsi="Times New Roman" w:cs="Times New Roman"/>
          <w:sz w:val="24"/>
          <w:szCs w:val="24"/>
        </w:rPr>
        <w:t>3) Організатор – за шість місяців до дати такого розірвання, якщо інше не передбачено іншими правовідносинами між Сторонами.</w:t>
      </w:r>
    </w:p>
    <w:p w14:paraId="713DD717" w14:textId="77777777" w:rsidR="008743BB" w:rsidRPr="008743BB" w:rsidRDefault="008743BB" w:rsidP="008743BB">
      <w:pPr>
        <w:pBdr>
          <w:top w:val="nil"/>
          <w:left w:val="nil"/>
          <w:bottom w:val="nil"/>
          <w:right w:val="nil"/>
          <w:between w:val="nil"/>
        </w:pBdr>
        <w:tabs>
          <w:tab w:val="left" w:pos="720"/>
        </w:tabs>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9.7. По закінченню правовідносин між Сторонами Договору, кожна Сторона вправі витребувати те майно, яке є її власністю та задіяне у здійсненні господарської діяльності з перевезення пасажирів міським/приміським автомобільним транспортом загального користування, крім майна, що не може бути відокремленим без зміни його призначення, пошкодження чи знищення.</w:t>
      </w:r>
    </w:p>
    <w:p w14:paraId="6C718E4E" w14:textId="77777777" w:rsidR="008743BB" w:rsidRPr="008743BB" w:rsidRDefault="008743BB" w:rsidP="008743BB">
      <w:pPr>
        <w:pBdr>
          <w:top w:val="nil"/>
          <w:left w:val="nil"/>
          <w:bottom w:val="nil"/>
          <w:right w:val="nil"/>
          <w:between w:val="nil"/>
        </w:pBdr>
        <w:tabs>
          <w:tab w:val="left" w:pos="720"/>
        </w:tabs>
        <w:spacing w:line="240" w:lineRule="auto"/>
        <w:ind w:hanging="2"/>
        <w:jc w:val="both"/>
        <w:rPr>
          <w:rFonts w:ascii="Times New Roman" w:hAnsi="Times New Roman" w:cs="Times New Roman"/>
          <w:color w:val="000000"/>
          <w:sz w:val="24"/>
          <w:szCs w:val="24"/>
        </w:rPr>
      </w:pPr>
    </w:p>
    <w:p w14:paraId="5B6D3767" w14:textId="77777777" w:rsidR="008743BB" w:rsidRPr="008743BB" w:rsidRDefault="008743BB" w:rsidP="008743BB">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10. Зміна умов Договору та інші положення</w:t>
      </w:r>
    </w:p>
    <w:p w14:paraId="1B1E232F"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10.1. Умови цього Договору можуть бути змінені за взаємною згодою Сторін у спосіб визначений законодавством України.</w:t>
      </w:r>
    </w:p>
    <w:p w14:paraId="6E388D3A"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10.2. Договір укладено у трьох оригінальних примірниках, по одному для кожної із Сторін.</w:t>
      </w:r>
    </w:p>
    <w:p w14:paraId="0A8ECB08"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color w:val="000000"/>
          <w:sz w:val="24"/>
          <w:szCs w:val="24"/>
        </w:rPr>
        <w:t>10.3. У випадках, які не врегульовані цим Договором, Сторони керуються нормами чинного законодавства України.</w:t>
      </w:r>
    </w:p>
    <w:p w14:paraId="230FA72F" w14:textId="77777777" w:rsidR="008743BB" w:rsidRPr="008743BB" w:rsidRDefault="008743BB" w:rsidP="008743BB">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8743BB">
        <w:rPr>
          <w:rFonts w:ascii="Times New Roman" w:hAnsi="Times New Roman" w:cs="Times New Roman"/>
          <w:sz w:val="24"/>
          <w:szCs w:val="24"/>
        </w:rPr>
        <w:t>10.4. </w:t>
      </w:r>
      <w:r w:rsidRPr="008743BB">
        <w:rPr>
          <w:rFonts w:ascii="Times New Roman" w:hAnsi="Times New Roman" w:cs="Times New Roman"/>
          <w:color w:val="000000"/>
          <w:sz w:val="24"/>
          <w:szCs w:val="24"/>
        </w:rPr>
        <w:t>Уповноважені на підписання цього Договору представники підписанням цього Договору підтверджують надання згоди на збір, обробку та використання їх персональних даних з метою виконання цього Договору, подання різного роду звітності. Кожна Сторона цього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14:paraId="2A8D6F2C" w14:textId="77777777" w:rsidR="008743BB" w:rsidRPr="008743BB" w:rsidRDefault="008743BB" w:rsidP="008743BB">
      <w:pPr>
        <w:pBdr>
          <w:top w:val="nil"/>
          <w:left w:val="nil"/>
          <w:bottom w:val="nil"/>
          <w:right w:val="nil"/>
          <w:between w:val="nil"/>
        </w:pBdr>
        <w:tabs>
          <w:tab w:val="left" w:pos="630"/>
        </w:tabs>
        <w:spacing w:line="240" w:lineRule="auto"/>
        <w:ind w:hanging="2"/>
        <w:jc w:val="both"/>
        <w:rPr>
          <w:rFonts w:ascii="Times New Roman" w:hAnsi="Times New Roman" w:cs="Times New Roman"/>
          <w:color w:val="000000"/>
          <w:sz w:val="24"/>
          <w:szCs w:val="24"/>
        </w:rPr>
      </w:pPr>
    </w:p>
    <w:p w14:paraId="0EEEAE33" w14:textId="77777777" w:rsidR="008743BB" w:rsidRPr="008743BB" w:rsidRDefault="008743BB" w:rsidP="008743BB">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8743BB">
        <w:rPr>
          <w:rFonts w:ascii="Times New Roman" w:hAnsi="Times New Roman" w:cs="Times New Roman"/>
          <w:b/>
          <w:color w:val="000000"/>
          <w:sz w:val="24"/>
          <w:szCs w:val="24"/>
        </w:rPr>
        <w:t>11. Юридичні адреси та реквізити сторін</w:t>
      </w:r>
    </w:p>
    <w:p w14:paraId="759D8B61" w14:textId="77777777" w:rsidR="008743BB" w:rsidRPr="008743BB" w:rsidRDefault="008743BB" w:rsidP="008743BB">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bl>
      <w:tblPr>
        <w:tblW w:w="9317" w:type="dxa"/>
        <w:tblInd w:w="-163" w:type="dxa"/>
        <w:tblLayout w:type="fixed"/>
        <w:tblLook w:val="0000" w:firstRow="0" w:lastRow="0" w:firstColumn="0" w:lastColumn="0" w:noHBand="0" w:noVBand="0"/>
      </w:tblPr>
      <w:tblGrid>
        <w:gridCol w:w="4669"/>
        <w:gridCol w:w="4648"/>
      </w:tblGrid>
      <w:tr w:rsidR="008743BB" w:rsidRPr="008743BB" w14:paraId="57805268" w14:textId="77777777" w:rsidTr="00E42B95">
        <w:trPr>
          <w:trHeight w:val="752"/>
        </w:trPr>
        <w:tc>
          <w:tcPr>
            <w:tcW w:w="4669" w:type="dxa"/>
            <w:shd w:val="clear" w:color="auto" w:fill="FFFFFF"/>
          </w:tcPr>
          <w:p w14:paraId="37F8F290" w14:textId="77777777" w:rsidR="008743BB" w:rsidRPr="008743BB" w:rsidRDefault="008743BB" w:rsidP="00595443">
            <w:pPr>
              <w:pBdr>
                <w:top w:val="nil"/>
                <w:left w:val="nil"/>
                <w:bottom w:val="nil"/>
                <w:right w:val="nil"/>
                <w:between w:val="nil"/>
              </w:pBdr>
              <w:spacing w:line="240" w:lineRule="auto"/>
              <w:ind w:hanging="3"/>
              <w:rPr>
                <w:rFonts w:ascii="Times New Roman" w:hAnsi="Times New Roman" w:cs="Times New Roman"/>
                <w:color w:val="000000"/>
                <w:szCs w:val="28"/>
              </w:rPr>
            </w:pPr>
            <w:r w:rsidRPr="008743BB">
              <w:rPr>
                <w:rFonts w:ascii="Times New Roman" w:hAnsi="Times New Roman" w:cs="Times New Roman"/>
                <w:b/>
                <w:color w:val="000000"/>
                <w:szCs w:val="28"/>
              </w:rPr>
              <w:t>Організатор:</w:t>
            </w:r>
          </w:p>
          <w:p w14:paraId="647E4E8F" w14:textId="77777777" w:rsidR="008743BB" w:rsidRPr="008743BB" w:rsidRDefault="008743BB" w:rsidP="00595443">
            <w:pPr>
              <w:pBdr>
                <w:top w:val="nil"/>
                <w:left w:val="nil"/>
                <w:bottom w:val="nil"/>
                <w:right w:val="nil"/>
                <w:between w:val="nil"/>
              </w:pBdr>
              <w:spacing w:line="240" w:lineRule="auto"/>
              <w:ind w:hanging="3"/>
              <w:rPr>
                <w:rFonts w:ascii="Times New Roman" w:hAnsi="Times New Roman" w:cs="Times New Roman"/>
                <w:color w:val="000000"/>
                <w:szCs w:val="28"/>
              </w:rPr>
            </w:pPr>
          </w:p>
        </w:tc>
        <w:tc>
          <w:tcPr>
            <w:tcW w:w="4648" w:type="dxa"/>
            <w:shd w:val="clear" w:color="auto" w:fill="FFFFFF"/>
          </w:tcPr>
          <w:p w14:paraId="5C98B264" w14:textId="77777777" w:rsidR="008743BB" w:rsidRPr="008743BB" w:rsidRDefault="008743BB" w:rsidP="00595443">
            <w:pPr>
              <w:pBdr>
                <w:top w:val="nil"/>
                <w:left w:val="nil"/>
                <w:bottom w:val="nil"/>
                <w:right w:val="nil"/>
                <w:between w:val="nil"/>
              </w:pBdr>
              <w:spacing w:line="240" w:lineRule="auto"/>
              <w:ind w:hanging="3"/>
              <w:rPr>
                <w:rFonts w:ascii="Times New Roman" w:eastAsia="Arial" w:hAnsi="Times New Roman" w:cs="Times New Roman"/>
                <w:color w:val="000000"/>
                <w:sz w:val="26"/>
                <w:szCs w:val="26"/>
              </w:rPr>
            </w:pPr>
            <w:r w:rsidRPr="008743BB">
              <w:rPr>
                <w:rFonts w:ascii="Times New Roman" w:hAnsi="Times New Roman" w:cs="Times New Roman"/>
                <w:b/>
                <w:color w:val="000000"/>
                <w:szCs w:val="28"/>
              </w:rPr>
              <w:t>Перевізник:</w:t>
            </w:r>
          </w:p>
          <w:p w14:paraId="69009C7D" w14:textId="77777777" w:rsidR="008743BB" w:rsidRPr="008743BB" w:rsidRDefault="008743BB" w:rsidP="00595443">
            <w:pPr>
              <w:pBdr>
                <w:top w:val="nil"/>
                <w:left w:val="nil"/>
                <w:bottom w:val="nil"/>
                <w:right w:val="nil"/>
                <w:between w:val="nil"/>
              </w:pBdr>
              <w:spacing w:line="240" w:lineRule="auto"/>
              <w:ind w:hanging="3"/>
              <w:rPr>
                <w:rFonts w:ascii="Times New Roman" w:hAnsi="Times New Roman" w:cs="Times New Roman"/>
                <w:color w:val="000000"/>
                <w:szCs w:val="28"/>
              </w:rPr>
            </w:pPr>
            <w:r w:rsidRPr="008743BB">
              <w:rPr>
                <w:rFonts w:ascii="Times New Roman" w:hAnsi="Times New Roman" w:cs="Times New Roman"/>
                <w:color w:val="000000"/>
                <w:szCs w:val="28"/>
              </w:rPr>
              <w:t xml:space="preserve"> </w:t>
            </w:r>
          </w:p>
        </w:tc>
      </w:tr>
      <w:tr w:rsidR="008743BB" w:rsidRPr="008743BB" w14:paraId="234828B7" w14:textId="77777777" w:rsidTr="00E42B95">
        <w:trPr>
          <w:trHeight w:val="1885"/>
        </w:trPr>
        <w:tc>
          <w:tcPr>
            <w:tcW w:w="4669" w:type="dxa"/>
            <w:shd w:val="clear" w:color="auto" w:fill="FFFFFF"/>
          </w:tcPr>
          <w:tbl>
            <w:tblPr>
              <w:tblW w:w="9647" w:type="dxa"/>
              <w:tblLayout w:type="fixed"/>
              <w:tblLook w:val="0000" w:firstRow="0" w:lastRow="0" w:firstColumn="0" w:lastColumn="0" w:noHBand="0" w:noVBand="0"/>
            </w:tblPr>
            <w:tblGrid>
              <w:gridCol w:w="9647"/>
            </w:tblGrid>
            <w:tr w:rsidR="008743BB" w:rsidRPr="008743BB" w14:paraId="72CBAB03" w14:textId="77777777" w:rsidTr="00E42B95">
              <w:trPr>
                <w:trHeight w:val="1132"/>
              </w:trPr>
              <w:tc>
                <w:tcPr>
                  <w:tcW w:w="9647" w:type="dxa"/>
                </w:tcPr>
                <w:p w14:paraId="6030BB30" w14:textId="77777777" w:rsidR="008743BB" w:rsidRPr="008743BB" w:rsidRDefault="008743BB" w:rsidP="00595443">
                  <w:pPr>
                    <w:pBdr>
                      <w:top w:val="nil"/>
                      <w:left w:val="nil"/>
                      <w:bottom w:val="nil"/>
                      <w:right w:val="nil"/>
                      <w:between w:val="nil"/>
                    </w:pBdr>
                    <w:spacing w:line="240" w:lineRule="auto"/>
                    <w:ind w:hanging="3"/>
                    <w:rPr>
                      <w:rFonts w:ascii="Times New Roman" w:hAnsi="Times New Roman" w:cs="Times New Roman"/>
                      <w:color w:val="000000"/>
                      <w:szCs w:val="28"/>
                    </w:rPr>
                  </w:pPr>
                  <w:r w:rsidRPr="008743BB">
                    <w:rPr>
                      <w:rFonts w:ascii="Times New Roman" w:hAnsi="Times New Roman" w:cs="Times New Roman"/>
                      <w:b/>
                      <w:color w:val="000000"/>
                      <w:szCs w:val="28"/>
                    </w:rPr>
                    <w:t xml:space="preserve">Оператор: </w:t>
                  </w:r>
                </w:p>
                <w:p w14:paraId="488A0AC3" w14:textId="77777777" w:rsidR="008743BB" w:rsidRPr="008743BB" w:rsidRDefault="008743BB" w:rsidP="00595443">
                  <w:pPr>
                    <w:pBdr>
                      <w:top w:val="nil"/>
                      <w:left w:val="nil"/>
                      <w:bottom w:val="nil"/>
                      <w:right w:val="nil"/>
                      <w:between w:val="nil"/>
                    </w:pBdr>
                    <w:spacing w:line="240" w:lineRule="auto"/>
                    <w:ind w:hanging="3"/>
                    <w:rPr>
                      <w:rFonts w:ascii="Times New Roman" w:hAnsi="Times New Roman" w:cs="Times New Roman"/>
                      <w:color w:val="000000"/>
                      <w:szCs w:val="28"/>
                    </w:rPr>
                  </w:pPr>
                </w:p>
              </w:tc>
            </w:tr>
          </w:tbl>
          <w:p w14:paraId="0A6C7992" w14:textId="77777777" w:rsidR="008743BB" w:rsidRPr="008743BB" w:rsidRDefault="008743BB" w:rsidP="00595443">
            <w:pPr>
              <w:pBdr>
                <w:top w:val="nil"/>
                <w:left w:val="nil"/>
                <w:bottom w:val="nil"/>
                <w:right w:val="nil"/>
                <w:between w:val="nil"/>
              </w:pBdr>
              <w:spacing w:line="240" w:lineRule="auto"/>
              <w:ind w:hanging="3"/>
              <w:rPr>
                <w:rFonts w:ascii="Times New Roman" w:hAnsi="Times New Roman" w:cs="Times New Roman"/>
                <w:color w:val="000000"/>
                <w:szCs w:val="28"/>
              </w:rPr>
            </w:pPr>
          </w:p>
        </w:tc>
        <w:tc>
          <w:tcPr>
            <w:tcW w:w="4648" w:type="dxa"/>
            <w:shd w:val="clear" w:color="auto" w:fill="FFFFFF"/>
          </w:tcPr>
          <w:p w14:paraId="7E8083AB" w14:textId="77777777" w:rsidR="008743BB" w:rsidRPr="008743BB" w:rsidRDefault="008743BB" w:rsidP="00595443">
            <w:pPr>
              <w:pBdr>
                <w:top w:val="nil"/>
                <w:left w:val="nil"/>
                <w:bottom w:val="nil"/>
                <w:right w:val="nil"/>
                <w:between w:val="nil"/>
              </w:pBdr>
              <w:spacing w:line="240" w:lineRule="auto"/>
              <w:ind w:hanging="3"/>
              <w:rPr>
                <w:rFonts w:ascii="Times New Roman" w:eastAsia="Arial" w:hAnsi="Times New Roman" w:cs="Times New Roman"/>
                <w:color w:val="000000"/>
                <w:sz w:val="26"/>
                <w:szCs w:val="26"/>
              </w:rPr>
            </w:pPr>
          </w:p>
        </w:tc>
      </w:tr>
    </w:tbl>
    <w:p w14:paraId="7C050997" w14:textId="77777777" w:rsidR="005B03EF" w:rsidRPr="008743BB" w:rsidRDefault="005B03EF" w:rsidP="00E42B95">
      <w:pPr>
        <w:tabs>
          <w:tab w:val="left" w:pos="3180"/>
        </w:tabs>
        <w:spacing w:after="0" w:line="240" w:lineRule="auto"/>
        <w:rPr>
          <w:rFonts w:ascii="Times New Roman" w:hAnsi="Times New Roman" w:cs="Times New Roman"/>
          <w:sz w:val="26"/>
          <w:szCs w:val="26"/>
        </w:rPr>
      </w:pPr>
    </w:p>
    <w:sectPr w:rsidR="005B03EF" w:rsidRPr="008743BB" w:rsidSect="00D334C6">
      <w:pgSz w:w="11906" w:h="16838"/>
      <w:pgMar w:top="28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3EB4" w14:textId="77777777" w:rsidR="00A1090C" w:rsidRDefault="00A1090C" w:rsidP="00B33FF2">
      <w:pPr>
        <w:spacing w:after="0" w:line="240" w:lineRule="auto"/>
      </w:pPr>
      <w:r>
        <w:separator/>
      </w:r>
    </w:p>
  </w:endnote>
  <w:endnote w:type="continuationSeparator" w:id="0">
    <w:p w14:paraId="7336259B" w14:textId="77777777" w:rsidR="00A1090C" w:rsidRDefault="00A1090C" w:rsidP="00B3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4A1B2" w14:textId="77777777" w:rsidR="00A1090C" w:rsidRDefault="00A1090C" w:rsidP="00B33FF2">
      <w:pPr>
        <w:spacing w:after="0" w:line="240" w:lineRule="auto"/>
      </w:pPr>
      <w:r>
        <w:separator/>
      </w:r>
    </w:p>
  </w:footnote>
  <w:footnote w:type="continuationSeparator" w:id="0">
    <w:p w14:paraId="0926218C" w14:textId="77777777" w:rsidR="00A1090C" w:rsidRDefault="00A1090C" w:rsidP="00B33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3BACB786"/>
    <w:name w:val="WW8Num5"/>
    <w:lvl w:ilvl="0">
      <w:start w:val="5"/>
      <w:numFmt w:val="decimal"/>
      <w:lvlText w:val="%1."/>
      <w:lvlJc w:val="left"/>
      <w:pPr>
        <w:tabs>
          <w:tab w:val="num" w:pos="720"/>
        </w:tabs>
        <w:ind w:left="720" w:hanging="360"/>
      </w:pPr>
      <w:rPr>
        <w:rFonts w:hint="default"/>
        <w:sz w:val="28"/>
        <w:szCs w:val="28"/>
        <w:lang w:val="uk-UA" w:bidi="ar-SA"/>
      </w:rPr>
    </w:lvl>
    <w:lvl w:ilvl="1">
      <w:start w:val="1"/>
      <w:numFmt w:val="decimal"/>
      <w:suff w:val="nothing"/>
      <w:lvlText w:val="%1.%2."/>
      <w:lvlJc w:val="left"/>
      <w:pPr>
        <w:tabs>
          <w:tab w:val="num" w:pos="0"/>
        </w:tabs>
        <w:ind w:left="0" w:firstLine="720"/>
      </w:pPr>
      <w:rPr>
        <w:rFonts w:hint="default"/>
        <w:b w:val="0"/>
        <w:sz w:val="28"/>
        <w:szCs w:val="28"/>
        <w:lang w:val="uk-U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lang w:val="uk-UA" w:bidi="ar-SA"/>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lang w:val="uk-UA" w:bidi="ar-SA"/>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lang w:val="uk-UA" w:bidi="ar-SA"/>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lang w:val="uk-UA" w:bidi="ar-SA"/>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lang w:val="uk-UA" w:bidi="ar-SA"/>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lang w:val="uk-UA" w:bidi="ar-SA"/>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lang w:val="uk-UA" w:bidi="ar-SA"/>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lang w:val="uk-UA" w:bidi="ar-SA"/>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lang w:val="uk-UA" w:bidi="ar-SA"/>
      </w:rPr>
    </w:lvl>
  </w:abstractNum>
  <w:abstractNum w:abstractNumId="2">
    <w:nsid w:val="049C07F1"/>
    <w:multiLevelType w:val="hybridMultilevel"/>
    <w:tmpl w:val="A062462A"/>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nsid w:val="08A97E5B"/>
    <w:multiLevelType w:val="multilevel"/>
    <w:tmpl w:val="9D52F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6C72D2"/>
    <w:multiLevelType w:val="hybridMultilevel"/>
    <w:tmpl w:val="39386384"/>
    <w:lvl w:ilvl="0" w:tplc="CBA4D94E">
      <w:numFmt w:val="bullet"/>
      <w:lvlText w:val="-"/>
      <w:lvlJc w:val="left"/>
      <w:pPr>
        <w:ind w:left="1126" w:hanging="360"/>
      </w:pPr>
      <w:rPr>
        <w:rFonts w:ascii="Times New Roman" w:eastAsia="Times New Roman" w:hAnsi="Times New Roman" w:cs="Times New Roman" w:hint="default"/>
      </w:rPr>
    </w:lvl>
    <w:lvl w:ilvl="1" w:tplc="04220003" w:tentative="1">
      <w:start w:val="1"/>
      <w:numFmt w:val="bullet"/>
      <w:lvlText w:val="o"/>
      <w:lvlJc w:val="left"/>
      <w:pPr>
        <w:ind w:left="1846" w:hanging="360"/>
      </w:pPr>
      <w:rPr>
        <w:rFonts w:ascii="Courier New" w:hAnsi="Courier New" w:cs="Courier New" w:hint="default"/>
      </w:rPr>
    </w:lvl>
    <w:lvl w:ilvl="2" w:tplc="04220005" w:tentative="1">
      <w:start w:val="1"/>
      <w:numFmt w:val="bullet"/>
      <w:lvlText w:val=""/>
      <w:lvlJc w:val="left"/>
      <w:pPr>
        <w:ind w:left="2566" w:hanging="360"/>
      </w:pPr>
      <w:rPr>
        <w:rFonts w:ascii="Wingdings" w:hAnsi="Wingdings" w:hint="default"/>
      </w:rPr>
    </w:lvl>
    <w:lvl w:ilvl="3" w:tplc="04220001" w:tentative="1">
      <w:start w:val="1"/>
      <w:numFmt w:val="bullet"/>
      <w:lvlText w:val=""/>
      <w:lvlJc w:val="left"/>
      <w:pPr>
        <w:ind w:left="3286" w:hanging="360"/>
      </w:pPr>
      <w:rPr>
        <w:rFonts w:ascii="Symbol" w:hAnsi="Symbol" w:hint="default"/>
      </w:rPr>
    </w:lvl>
    <w:lvl w:ilvl="4" w:tplc="04220003" w:tentative="1">
      <w:start w:val="1"/>
      <w:numFmt w:val="bullet"/>
      <w:lvlText w:val="o"/>
      <w:lvlJc w:val="left"/>
      <w:pPr>
        <w:ind w:left="4006" w:hanging="360"/>
      </w:pPr>
      <w:rPr>
        <w:rFonts w:ascii="Courier New" w:hAnsi="Courier New" w:cs="Courier New" w:hint="default"/>
      </w:rPr>
    </w:lvl>
    <w:lvl w:ilvl="5" w:tplc="04220005" w:tentative="1">
      <w:start w:val="1"/>
      <w:numFmt w:val="bullet"/>
      <w:lvlText w:val=""/>
      <w:lvlJc w:val="left"/>
      <w:pPr>
        <w:ind w:left="4726" w:hanging="360"/>
      </w:pPr>
      <w:rPr>
        <w:rFonts w:ascii="Wingdings" w:hAnsi="Wingdings" w:hint="default"/>
      </w:rPr>
    </w:lvl>
    <w:lvl w:ilvl="6" w:tplc="04220001" w:tentative="1">
      <w:start w:val="1"/>
      <w:numFmt w:val="bullet"/>
      <w:lvlText w:val=""/>
      <w:lvlJc w:val="left"/>
      <w:pPr>
        <w:ind w:left="5446" w:hanging="360"/>
      </w:pPr>
      <w:rPr>
        <w:rFonts w:ascii="Symbol" w:hAnsi="Symbol" w:hint="default"/>
      </w:rPr>
    </w:lvl>
    <w:lvl w:ilvl="7" w:tplc="04220003" w:tentative="1">
      <w:start w:val="1"/>
      <w:numFmt w:val="bullet"/>
      <w:lvlText w:val="o"/>
      <w:lvlJc w:val="left"/>
      <w:pPr>
        <w:ind w:left="6166" w:hanging="360"/>
      </w:pPr>
      <w:rPr>
        <w:rFonts w:ascii="Courier New" w:hAnsi="Courier New" w:cs="Courier New" w:hint="default"/>
      </w:rPr>
    </w:lvl>
    <w:lvl w:ilvl="8" w:tplc="04220005" w:tentative="1">
      <w:start w:val="1"/>
      <w:numFmt w:val="bullet"/>
      <w:lvlText w:val=""/>
      <w:lvlJc w:val="left"/>
      <w:pPr>
        <w:ind w:left="6886" w:hanging="360"/>
      </w:pPr>
      <w:rPr>
        <w:rFonts w:ascii="Wingdings" w:hAnsi="Wingdings" w:hint="default"/>
      </w:rPr>
    </w:lvl>
  </w:abstractNum>
  <w:abstractNum w:abstractNumId="5">
    <w:nsid w:val="184C6282"/>
    <w:multiLevelType w:val="hybridMultilevel"/>
    <w:tmpl w:val="3E4441B8"/>
    <w:lvl w:ilvl="0" w:tplc="428C552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A6701A"/>
    <w:multiLevelType w:val="multilevel"/>
    <w:tmpl w:val="C7AA6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FD04E3F"/>
    <w:multiLevelType w:val="hybridMultilevel"/>
    <w:tmpl w:val="2C1C7822"/>
    <w:lvl w:ilvl="0" w:tplc="10A007E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1D842F4"/>
    <w:multiLevelType w:val="multilevel"/>
    <w:tmpl w:val="B478D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3AD17E1"/>
    <w:multiLevelType w:val="multilevel"/>
    <w:tmpl w:val="86F841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47D04097"/>
    <w:multiLevelType w:val="multilevel"/>
    <w:tmpl w:val="1F16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1E5916"/>
    <w:multiLevelType w:val="hybridMultilevel"/>
    <w:tmpl w:val="131A259E"/>
    <w:lvl w:ilvl="0" w:tplc="EF2626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CED734B"/>
    <w:multiLevelType w:val="multilevel"/>
    <w:tmpl w:val="BB16B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1AF48BB"/>
    <w:multiLevelType w:val="hybridMultilevel"/>
    <w:tmpl w:val="C3A63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86E1156"/>
    <w:multiLevelType w:val="multilevel"/>
    <w:tmpl w:val="1D1055A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68B35672"/>
    <w:multiLevelType w:val="hybridMultilevel"/>
    <w:tmpl w:val="01CA2056"/>
    <w:lvl w:ilvl="0" w:tplc="875C4BB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6">
    <w:nsid w:val="76AC6726"/>
    <w:multiLevelType w:val="multilevel"/>
    <w:tmpl w:val="B344B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CA2212F"/>
    <w:multiLevelType w:val="hybridMultilevel"/>
    <w:tmpl w:val="8382BA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14"/>
  </w:num>
  <w:num w:numId="5">
    <w:abstractNumId w:val="0"/>
  </w:num>
  <w:num w:numId="6">
    <w:abstractNumId w:val="1"/>
  </w:num>
  <w:num w:numId="7">
    <w:abstractNumId w:val="5"/>
  </w:num>
  <w:num w:numId="8">
    <w:abstractNumId w:val="9"/>
  </w:num>
  <w:num w:numId="9">
    <w:abstractNumId w:val="3"/>
  </w:num>
  <w:num w:numId="10">
    <w:abstractNumId w:val="6"/>
  </w:num>
  <w:num w:numId="11">
    <w:abstractNumId w:val="17"/>
  </w:num>
  <w:num w:numId="12">
    <w:abstractNumId w:val="12"/>
  </w:num>
  <w:num w:numId="13">
    <w:abstractNumId w:val="10"/>
  </w:num>
  <w:num w:numId="14">
    <w:abstractNumId w:val="8"/>
  </w:num>
  <w:num w:numId="15">
    <w:abstractNumId w:val="16"/>
  </w:num>
  <w:num w:numId="16">
    <w:abstractNumId w:val="11"/>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B32"/>
    <w:rsid w:val="0006495C"/>
    <w:rsid w:val="00067335"/>
    <w:rsid w:val="00072D32"/>
    <w:rsid w:val="00092067"/>
    <w:rsid w:val="000B7398"/>
    <w:rsid w:val="000C5EB0"/>
    <w:rsid w:val="000C66F1"/>
    <w:rsid w:val="000D05A8"/>
    <w:rsid w:val="000E068C"/>
    <w:rsid w:val="000E0F44"/>
    <w:rsid w:val="000E3EC7"/>
    <w:rsid w:val="000F5FC9"/>
    <w:rsid w:val="000F6244"/>
    <w:rsid w:val="000F7D5D"/>
    <w:rsid w:val="001060C9"/>
    <w:rsid w:val="00123C08"/>
    <w:rsid w:val="00140BC2"/>
    <w:rsid w:val="00151900"/>
    <w:rsid w:val="00157845"/>
    <w:rsid w:val="0016427D"/>
    <w:rsid w:val="00172144"/>
    <w:rsid w:val="001829E9"/>
    <w:rsid w:val="00184344"/>
    <w:rsid w:val="001938D2"/>
    <w:rsid w:val="001A6EE8"/>
    <w:rsid w:val="001D5F1E"/>
    <w:rsid w:val="001F7E75"/>
    <w:rsid w:val="0021382C"/>
    <w:rsid w:val="00214B3E"/>
    <w:rsid w:val="0023098D"/>
    <w:rsid w:val="00237B1F"/>
    <w:rsid w:val="002403B1"/>
    <w:rsid w:val="00256CCE"/>
    <w:rsid w:val="00266C5D"/>
    <w:rsid w:val="002752D8"/>
    <w:rsid w:val="00297589"/>
    <w:rsid w:val="002C6515"/>
    <w:rsid w:val="002D215D"/>
    <w:rsid w:val="002E452B"/>
    <w:rsid w:val="002F2E66"/>
    <w:rsid w:val="002F4066"/>
    <w:rsid w:val="00306EE3"/>
    <w:rsid w:val="00340C9E"/>
    <w:rsid w:val="00346F6D"/>
    <w:rsid w:val="003519DC"/>
    <w:rsid w:val="00351E0F"/>
    <w:rsid w:val="003537F5"/>
    <w:rsid w:val="00356499"/>
    <w:rsid w:val="00360728"/>
    <w:rsid w:val="003649BE"/>
    <w:rsid w:val="003E2958"/>
    <w:rsid w:val="003E2B6C"/>
    <w:rsid w:val="00404FAB"/>
    <w:rsid w:val="00407808"/>
    <w:rsid w:val="00413517"/>
    <w:rsid w:val="0041549B"/>
    <w:rsid w:val="00437EC0"/>
    <w:rsid w:val="00444D4F"/>
    <w:rsid w:val="004468E1"/>
    <w:rsid w:val="00450C09"/>
    <w:rsid w:val="004759B9"/>
    <w:rsid w:val="00484737"/>
    <w:rsid w:val="0049271A"/>
    <w:rsid w:val="0049535D"/>
    <w:rsid w:val="0049721C"/>
    <w:rsid w:val="004A3BF5"/>
    <w:rsid w:val="004C475A"/>
    <w:rsid w:val="004D7CAC"/>
    <w:rsid w:val="004E27F3"/>
    <w:rsid w:val="004E3B7F"/>
    <w:rsid w:val="004F19B4"/>
    <w:rsid w:val="004F1C7C"/>
    <w:rsid w:val="0050033B"/>
    <w:rsid w:val="00501886"/>
    <w:rsid w:val="005038D9"/>
    <w:rsid w:val="00524F8D"/>
    <w:rsid w:val="00526D96"/>
    <w:rsid w:val="00541ED5"/>
    <w:rsid w:val="00543FDD"/>
    <w:rsid w:val="0055202D"/>
    <w:rsid w:val="00572E80"/>
    <w:rsid w:val="005901A1"/>
    <w:rsid w:val="00592A64"/>
    <w:rsid w:val="00595443"/>
    <w:rsid w:val="005A32AE"/>
    <w:rsid w:val="005B03EF"/>
    <w:rsid w:val="005D575A"/>
    <w:rsid w:val="005E20BE"/>
    <w:rsid w:val="005E522D"/>
    <w:rsid w:val="005E7635"/>
    <w:rsid w:val="005F6613"/>
    <w:rsid w:val="006106CA"/>
    <w:rsid w:val="00624134"/>
    <w:rsid w:val="006271C7"/>
    <w:rsid w:val="00636FC7"/>
    <w:rsid w:val="00642C5F"/>
    <w:rsid w:val="00642FE2"/>
    <w:rsid w:val="006435E9"/>
    <w:rsid w:val="00671A8D"/>
    <w:rsid w:val="0067447B"/>
    <w:rsid w:val="00682029"/>
    <w:rsid w:val="0068491D"/>
    <w:rsid w:val="006A1AFE"/>
    <w:rsid w:val="006B3E0C"/>
    <w:rsid w:val="006B3F15"/>
    <w:rsid w:val="006E6917"/>
    <w:rsid w:val="007101D3"/>
    <w:rsid w:val="00757A83"/>
    <w:rsid w:val="0077269E"/>
    <w:rsid w:val="007756DF"/>
    <w:rsid w:val="0079777C"/>
    <w:rsid w:val="007B4410"/>
    <w:rsid w:val="007B518B"/>
    <w:rsid w:val="007B5AA1"/>
    <w:rsid w:val="007C2C01"/>
    <w:rsid w:val="007D5592"/>
    <w:rsid w:val="007F6C7B"/>
    <w:rsid w:val="007F70F3"/>
    <w:rsid w:val="00822E35"/>
    <w:rsid w:val="0085151B"/>
    <w:rsid w:val="00863079"/>
    <w:rsid w:val="008743BB"/>
    <w:rsid w:val="00877261"/>
    <w:rsid w:val="008805FF"/>
    <w:rsid w:val="008B369A"/>
    <w:rsid w:val="008C2149"/>
    <w:rsid w:val="008E533D"/>
    <w:rsid w:val="008F030F"/>
    <w:rsid w:val="008F2422"/>
    <w:rsid w:val="0092011D"/>
    <w:rsid w:val="00925C09"/>
    <w:rsid w:val="0094247C"/>
    <w:rsid w:val="00942A30"/>
    <w:rsid w:val="009472BC"/>
    <w:rsid w:val="0095037A"/>
    <w:rsid w:val="00953457"/>
    <w:rsid w:val="0098423B"/>
    <w:rsid w:val="00A1090C"/>
    <w:rsid w:val="00A361E7"/>
    <w:rsid w:val="00A40C8A"/>
    <w:rsid w:val="00A40EF0"/>
    <w:rsid w:val="00A66CAE"/>
    <w:rsid w:val="00A72982"/>
    <w:rsid w:val="00A74FAD"/>
    <w:rsid w:val="00A763AD"/>
    <w:rsid w:val="00A76D84"/>
    <w:rsid w:val="00A86F97"/>
    <w:rsid w:val="00AB474A"/>
    <w:rsid w:val="00AC254A"/>
    <w:rsid w:val="00AC35FF"/>
    <w:rsid w:val="00AC4769"/>
    <w:rsid w:val="00AC4B6F"/>
    <w:rsid w:val="00AF7386"/>
    <w:rsid w:val="00B14242"/>
    <w:rsid w:val="00B33FF2"/>
    <w:rsid w:val="00B35B3A"/>
    <w:rsid w:val="00B42FCD"/>
    <w:rsid w:val="00B447AD"/>
    <w:rsid w:val="00B51834"/>
    <w:rsid w:val="00B76D3A"/>
    <w:rsid w:val="00B85222"/>
    <w:rsid w:val="00B919E8"/>
    <w:rsid w:val="00BA3B84"/>
    <w:rsid w:val="00BB69CD"/>
    <w:rsid w:val="00BB757D"/>
    <w:rsid w:val="00BC0D61"/>
    <w:rsid w:val="00BC2108"/>
    <w:rsid w:val="00BC567F"/>
    <w:rsid w:val="00BD5C61"/>
    <w:rsid w:val="00BF3562"/>
    <w:rsid w:val="00BF365C"/>
    <w:rsid w:val="00BF37C2"/>
    <w:rsid w:val="00BF3A3C"/>
    <w:rsid w:val="00BF6E8E"/>
    <w:rsid w:val="00C040AA"/>
    <w:rsid w:val="00C41FDB"/>
    <w:rsid w:val="00C42D3E"/>
    <w:rsid w:val="00C51648"/>
    <w:rsid w:val="00C539E0"/>
    <w:rsid w:val="00C606A6"/>
    <w:rsid w:val="00C6783B"/>
    <w:rsid w:val="00C71483"/>
    <w:rsid w:val="00C7759C"/>
    <w:rsid w:val="00C81321"/>
    <w:rsid w:val="00CA6B60"/>
    <w:rsid w:val="00CF6386"/>
    <w:rsid w:val="00D07796"/>
    <w:rsid w:val="00D334C6"/>
    <w:rsid w:val="00D458D5"/>
    <w:rsid w:val="00D5779E"/>
    <w:rsid w:val="00D70456"/>
    <w:rsid w:val="00D76F28"/>
    <w:rsid w:val="00D91AF9"/>
    <w:rsid w:val="00D95CCC"/>
    <w:rsid w:val="00DA5341"/>
    <w:rsid w:val="00DB6286"/>
    <w:rsid w:val="00DC1C8E"/>
    <w:rsid w:val="00E02F41"/>
    <w:rsid w:val="00E26AE7"/>
    <w:rsid w:val="00E42B95"/>
    <w:rsid w:val="00E535A7"/>
    <w:rsid w:val="00E61EB7"/>
    <w:rsid w:val="00E74A7A"/>
    <w:rsid w:val="00E93525"/>
    <w:rsid w:val="00EA3058"/>
    <w:rsid w:val="00EA5227"/>
    <w:rsid w:val="00EA7277"/>
    <w:rsid w:val="00EB7D3D"/>
    <w:rsid w:val="00ED2329"/>
    <w:rsid w:val="00EE41FB"/>
    <w:rsid w:val="00EE4375"/>
    <w:rsid w:val="00EF1A22"/>
    <w:rsid w:val="00EF217D"/>
    <w:rsid w:val="00F0205D"/>
    <w:rsid w:val="00F06133"/>
    <w:rsid w:val="00F07AAA"/>
    <w:rsid w:val="00F1114A"/>
    <w:rsid w:val="00F16BC9"/>
    <w:rsid w:val="00F21BDB"/>
    <w:rsid w:val="00F21BED"/>
    <w:rsid w:val="00F318F2"/>
    <w:rsid w:val="00F44733"/>
    <w:rsid w:val="00F47177"/>
    <w:rsid w:val="00F56AB7"/>
    <w:rsid w:val="00F8209C"/>
    <w:rsid w:val="00F8739D"/>
    <w:rsid w:val="00FA0DDE"/>
    <w:rsid w:val="00FA42CE"/>
    <w:rsid w:val="00FA7203"/>
    <w:rsid w:val="00FB14B1"/>
    <w:rsid w:val="00FC542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5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unhideWhenUsed/>
    <w:qFormat/>
    <w:rsid w:val="00340C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3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ody Text"/>
    <w:basedOn w:val="a"/>
    <w:link w:val="a8"/>
    <w:uiPriority w:val="99"/>
    <w:rsid w:val="002D215D"/>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ий текст Знак"/>
    <w:basedOn w:val="a0"/>
    <w:link w:val="a7"/>
    <w:uiPriority w:val="99"/>
    <w:rsid w:val="002D215D"/>
    <w:rPr>
      <w:rFonts w:ascii="Times New Roman" w:eastAsia="Times New Roman" w:hAnsi="Times New Roman" w:cs="Times New Roman"/>
      <w:sz w:val="28"/>
      <w:szCs w:val="28"/>
      <w:lang w:eastAsia="ru-RU"/>
    </w:rPr>
  </w:style>
  <w:style w:type="paragraph" w:styleId="a9">
    <w:name w:val="List Paragraph"/>
    <w:basedOn w:val="a"/>
    <w:uiPriority w:val="99"/>
    <w:qFormat/>
    <w:rsid w:val="002D215D"/>
    <w:pPr>
      <w:spacing w:after="0" w:line="240" w:lineRule="auto"/>
      <w:ind w:left="708"/>
    </w:pPr>
    <w:rPr>
      <w:rFonts w:ascii="Times New Roman" w:eastAsia="Times New Roman" w:hAnsi="Times New Roman" w:cs="Times New Roman"/>
      <w:sz w:val="24"/>
      <w:szCs w:val="24"/>
      <w:lang w:val="ru-RU" w:eastAsia="ru-RU"/>
    </w:rPr>
  </w:style>
  <w:style w:type="paragraph" w:styleId="aa">
    <w:name w:val="No Spacing"/>
    <w:uiPriority w:val="1"/>
    <w:qFormat/>
    <w:rsid w:val="007F70F3"/>
    <w:pPr>
      <w:spacing w:after="0" w:line="240" w:lineRule="auto"/>
    </w:pPr>
  </w:style>
  <w:style w:type="paragraph" w:styleId="ab">
    <w:name w:val="header"/>
    <w:basedOn w:val="a"/>
    <w:link w:val="ac"/>
    <w:uiPriority w:val="99"/>
    <w:unhideWhenUsed/>
    <w:rsid w:val="00B33FF2"/>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B33FF2"/>
  </w:style>
  <w:style w:type="paragraph" w:styleId="ad">
    <w:name w:val="footer"/>
    <w:basedOn w:val="a"/>
    <w:link w:val="ae"/>
    <w:uiPriority w:val="99"/>
    <w:unhideWhenUsed/>
    <w:rsid w:val="00B33FF2"/>
    <w:pPr>
      <w:tabs>
        <w:tab w:val="center" w:pos="4819"/>
        <w:tab w:val="right" w:pos="9639"/>
      </w:tabs>
      <w:spacing w:after="0" w:line="240" w:lineRule="auto"/>
    </w:pPr>
  </w:style>
  <w:style w:type="character" w:customStyle="1" w:styleId="ae">
    <w:name w:val="Нижній колонтитул Знак"/>
    <w:basedOn w:val="a0"/>
    <w:link w:val="ad"/>
    <w:uiPriority w:val="99"/>
    <w:rsid w:val="00B33FF2"/>
  </w:style>
  <w:style w:type="character" w:customStyle="1" w:styleId="rvts7">
    <w:name w:val="rvts7"/>
    <w:basedOn w:val="a0"/>
    <w:rsid w:val="0098423B"/>
  </w:style>
  <w:style w:type="character" w:customStyle="1" w:styleId="10">
    <w:name w:val="Заголовок 1 Знак"/>
    <w:basedOn w:val="a0"/>
    <w:link w:val="1"/>
    <w:uiPriority w:val="9"/>
    <w:rsid w:val="00BC567F"/>
    <w:rPr>
      <w:rFonts w:ascii="Times New Roman" w:eastAsia="Times New Roman" w:hAnsi="Times New Roman" w:cs="Times New Roman"/>
      <w:b/>
      <w:bCs/>
      <w:kern w:val="36"/>
      <w:sz w:val="48"/>
      <w:szCs w:val="48"/>
      <w:lang w:eastAsia="uk-UA"/>
    </w:rPr>
  </w:style>
  <w:style w:type="paragraph" w:styleId="af">
    <w:name w:val="Balloon Text"/>
    <w:basedOn w:val="a"/>
    <w:link w:val="af0"/>
    <w:uiPriority w:val="99"/>
    <w:semiHidden/>
    <w:unhideWhenUsed/>
    <w:rsid w:val="00346F6D"/>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346F6D"/>
    <w:rPr>
      <w:rFonts w:ascii="Segoe UI" w:hAnsi="Segoe UI" w:cs="Segoe UI"/>
      <w:sz w:val="18"/>
      <w:szCs w:val="18"/>
    </w:rPr>
  </w:style>
  <w:style w:type="paragraph" w:customStyle="1" w:styleId="Style2">
    <w:name w:val="Style2"/>
    <w:basedOn w:val="a"/>
    <w:uiPriority w:val="99"/>
    <w:rsid w:val="0092011D"/>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character" w:customStyle="1" w:styleId="FontStyle25">
    <w:name w:val="Font Style25"/>
    <w:uiPriority w:val="99"/>
    <w:rsid w:val="0092011D"/>
    <w:rPr>
      <w:rFonts w:ascii="Times New Roman" w:hAnsi="Times New Roman" w:cs="Times New Roman" w:hint="default"/>
      <w:sz w:val="22"/>
    </w:rPr>
  </w:style>
  <w:style w:type="paragraph" w:customStyle="1" w:styleId="21">
    <w:name w:val="Основной текст с отступом 21"/>
    <w:basedOn w:val="a"/>
    <w:rsid w:val="0092011D"/>
    <w:pPr>
      <w:suppressAutoHyphens/>
      <w:spacing w:after="120" w:line="480" w:lineRule="auto"/>
      <w:ind w:left="283"/>
    </w:pPr>
    <w:rPr>
      <w:rFonts w:ascii="Times New Roman" w:eastAsia="Times New Roman" w:hAnsi="Times New Roman" w:cs="Times New Roman"/>
      <w:sz w:val="20"/>
      <w:szCs w:val="20"/>
      <w:lang w:val="ru-RU" w:eastAsia="zh-CN"/>
    </w:rPr>
  </w:style>
  <w:style w:type="paragraph" w:customStyle="1" w:styleId="11">
    <w:name w:val="Без интервала1"/>
    <w:qFormat/>
    <w:rsid w:val="0092011D"/>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styleId="HTML">
    <w:name w:val="HTML Preformatted"/>
    <w:basedOn w:val="a"/>
    <w:link w:val="HTML0"/>
    <w:qFormat/>
    <w:rsid w:val="00920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0"/>
      <w:szCs w:val="20"/>
      <w:lang w:val="ru-RU" w:eastAsia="zh-CN"/>
    </w:rPr>
  </w:style>
  <w:style w:type="character" w:customStyle="1" w:styleId="HTML0">
    <w:name w:val="Стандартний HTML Знак"/>
    <w:basedOn w:val="a0"/>
    <w:link w:val="HTML"/>
    <w:qFormat/>
    <w:rsid w:val="0092011D"/>
    <w:rPr>
      <w:rFonts w:ascii="Courier New" w:eastAsia="Calibri" w:hAnsi="Courier New" w:cs="Courier New"/>
      <w:sz w:val="20"/>
      <w:szCs w:val="20"/>
      <w:lang w:val="ru-RU" w:eastAsia="zh-CN"/>
    </w:rPr>
  </w:style>
  <w:style w:type="paragraph" w:customStyle="1" w:styleId="StyleZakonu">
    <w:name w:val="StyleZakonu"/>
    <w:basedOn w:val="a"/>
    <w:rsid w:val="0092011D"/>
    <w:pPr>
      <w:suppressAutoHyphens/>
      <w:spacing w:after="60" w:line="220" w:lineRule="exact"/>
      <w:ind w:firstLine="284"/>
      <w:jc w:val="both"/>
    </w:pPr>
    <w:rPr>
      <w:rFonts w:ascii="Times New Roman" w:eastAsia="Times New Roman" w:hAnsi="Times New Roman" w:cs="Times New Roman"/>
      <w:bCs/>
      <w:sz w:val="20"/>
      <w:szCs w:val="20"/>
      <w:lang w:eastAsia="zh-CN"/>
    </w:rPr>
  </w:style>
  <w:style w:type="character" w:customStyle="1" w:styleId="rvts44">
    <w:name w:val="rvts44"/>
    <w:qFormat/>
    <w:rsid w:val="0092011D"/>
    <w:rPr>
      <w:rFonts w:cs="Times New Roman"/>
    </w:rPr>
  </w:style>
  <w:style w:type="paragraph" w:styleId="2">
    <w:name w:val="Body Text 2"/>
    <w:basedOn w:val="a"/>
    <w:link w:val="20"/>
    <w:rsid w:val="00D70456"/>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rsid w:val="00D70456"/>
    <w:rPr>
      <w:rFonts w:ascii="Times New Roman" w:eastAsia="Times New Roman" w:hAnsi="Times New Roman" w:cs="Times New Roman"/>
      <w:sz w:val="24"/>
      <w:szCs w:val="24"/>
      <w:lang w:val="ru-RU" w:eastAsia="ru-RU"/>
    </w:rPr>
  </w:style>
  <w:style w:type="paragraph" w:styleId="af1">
    <w:name w:val="annotation text"/>
    <w:basedOn w:val="a"/>
    <w:link w:val="af2"/>
    <w:uiPriority w:val="99"/>
    <w:semiHidden/>
    <w:unhideWhenUsed/>
    <w:rsid w:val="00BF3562"/>
    <w:pPr>
      <w:spacing w:line="240" w:lineRule="auto"/>
    </w:pPr>
    <w:rPr>
      <w:sz w:val="20"/>
      <w:szCs w:val="20"/>
    </w:rPr>
  </w:style>
  <w:style w:type="character" w:customStyle="1" w:styleId="af2">
    <w:name w:val="Текст примітки Знак"/>
    <w:basedOn w:val="a0"/>
    <w:link w:val="af1"/>
    <w:uiPriority w:val="99"/>
    <w:semiHidden/>
    <w:rsid w:val="00BF3562"/>
    <w:rPr>
      <w:sz w:val="20"/>
      <w:szCs w:val="20"/>
    </w:rPr>
  </w:style>
  <w:style w:type="character" w:styleId="af3">
    <w:name w:val="annotation reference"/>
    <w:basedOn w:val="a0"/>
    <w:uiPriority w:val="99"/>
    <w:semiHidden/>
    <w:unhideWhenUsed/>
    <w:rsid w:val="00BF3562"/>
    <w:rPr>
      <w:sz w:val="16"/>
      <w:szCs w:val="16"/>
    </w:rPr>
  </w:style>
  <w:style w:type="paragraph" w:styleId="af4">
    <w:name w:val="annotation subject"/>
    <w:basedOn w:val="af1"/>
    <w:next w:val="af1"/>
    <w:link w:val="af5"/>
    <w:uiPriority w:val="99"/>
    <w:semiHidden/>
    <w:unhideWhenUsed/>
    <w:rsid w:val="00BF3562"/>
    <w:rPr>
      <w:b/>
      <w:bCs/>
    </w:rPr>
  </w:style>
  <w:style w:type="character" w:customStyle="1" w:styleId="af5">
    <w:name w:val="Тема примітки Знак"/>
    <w:basedOn w:val="af2"/>
    <w:link w:val="af4"/>
    <w:uiPriority w:val="99"/>
    <w:semiHidden/>
    <w:rsid w:val="00BF3562"/>
    <w:rPr>
      <w:b/>
      <w:bCs/>
      <w:sz w:val="20"/>
      <w:szCs w:val="20"/>
    </w:rPr>
  </w:style>
  <w:style w:type="character" w:customStyle="1" w:styleId="fontstyle01">
    <w:name w:val="fontstyle01"/>
    <w:basedOn w:val="a0"/>
    <w:rsid w:val="00CF6386"/>
    <w:rPr>
      <w:rFonts w:ascii="TimesNewRomanPS-BoldMT" w:hAnsi="TimesNewRomanPS-BoldMT" w:hint="default"/>
      <w:b/>
      <w:bCs/>
      <w:i w:val="0"/>
      <w:iCs w:val="0"/>
      <w:color w:val="000000"/>
      <w:sz w:val="24"/>
      <w:szCs w:val="24"/>
    </w:rPr>
  </w:style>
  <w:style w:type="character" w:styleId="af6">
    <w:name w:val="Strong"/>
    <w:basedOn w:val="a0"/>
    <w:uiPriority w:val="22"/>
    <w:qFormat/>
    <w:rsid w:val="007B5AA1"/>
    <w:rPr>
      <w:b/>
      <w:bCs/>
    </w:rPr>
  </w:style>
  <w:style w:type="character" w:customStyle="1" w:styleId="40">
    <w:name w:val="Заголовок 4 Знак"/>
    <w:basedOn w:val="a0"/>
    <w:link w:val="4"/>
    <w:uiPriority w:val="9"/>
    <w:rsid w:val="00340C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40811">
      <w:bodyDiv w:val="1"/>
      <w:marLeft w:val="0"/>
      <w:marRight w:val="0"/>
      <w:marTop w:val="0"/>
      <w:marBottom w:val="0"/>
      <w:divBdr>
        <w:top w:val="none" w:sz="0" w:space="0" w:color="auto"/>
        <w:left w:val="none" w:sz="0" w:space="0" w:color="auto"/>
        <w:bottom w:val="none" w:sz="0" w:space="0" w:color="auto"/>
        <w:right w:val="none" w:sz="0" w:space="0" w:color="auto"/>
      </w:divBdr>
    </w:div>
    <w:div w:id="393159189">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153570688">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454713241">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050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wikipedia.org/wiki/GPRS" TargetMode="External"/><Relationship Id="rId18" Type="http://schemas.openxmlformats.org/officeDocument/2006/relationships/hyperlink" Target="https://uk.wikipedia.org/wiki/GP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CSD" TargetMode="External"/><Relationship Id="rId17" Type="http://schemas.openxmlformats.org/officeDocument/2006/relationships/hyperlink" Target="https://uk.wikipedia.org/wiki/CSD" TargetMode="External"/><Relationship Id="rId2" Type="http://schemas.openxmlformats.org/officeDocument/2006/relationships/numbering" Target="numbering.xml"/><Relationship Id="rId16" Type="http://schemas.openxmlformats.org/officeDocument/2006/relationships/hyperlink" Target="https://uk.wikipedia.org/wiki/S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SMS" TargetMode="External"/><Relationship Id="rId5" Type="http://schemas.openxmlformats.org/officeDocument/2006/relationships/webSettings" Target="webSettings.xml"/><Relationship Id="rId15" Type="http://schemas.openxmlformats.org/officeDocument/2006/relationships/hyperlink" Target="https://uk.wikipedia.org/wiki/EDGE" TargetMode="External"/><Relationship Id="rId10" Type="http://schemas.openxmlformats.org/officeDocument/2006/relationships/hyperlink" Target="https://uk.wikipedia.org/wiki/EDGE" TargetMode="External"/><Relationship Id="rId19" Type="http://schemas.openxmlformats.org/officeDocument/2006/relationships/hyperlink" Target="https://control.ua/ua/kamery-videonablyudeniya/razreshenie_2-mp/" TargetMode="External"/><Relationship Id="rId4" Type="http://schemas.openxmlformats.org/officeDocument/2006/relationships/settings" Target="settings.xml"/><Relationship Id="rId9" Type="http://schemas.openxmlformats.org/officeDocument/2006/relationships/hyperlink" Target="https://uk.wikipedia.org/wiki/GPRS" TargetMode="External"/><Relationship Id="rId14" Type="http://schemas.openxmlformats.org/officeDocument/2006/relationships/hyperlink" Target="https://uk.wikipedia.org/wiki/GPRS"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A4423-766E-4F12-87E8-E7678195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41</Pages>
  <Words>70184</Words>
  <Characters>40006</Characters>
  <Application>Microsoft Office Word</Application>
  <DocSecurity>0</DocSecurity>
  <Lines>333</Lines>
  <Paragraphs>219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142</cp:revision>
  <cp:lastPrinted>2025-10-17T12:21:00Z</cp:lastPrinted>
  <dcterms:created xsi:type="dcterms:W3CDTF">2024-11-12T11:27:00Z</dcterms:created>
  <dcterms:modified xsi:type="dcterms:W3CDTF">2025-11-03T07:29:00Z</dcterms:modified>
</cp:coreProperties>
</file>