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8D617E8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1C4911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3C284A" w:rsidR="00092067" w:rsidRDefault="005C78BA" w:rsidP="005C78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C78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189B21" w:rsidR="00092067" w:rsidRDefault="006B3F15" w:rsidP="005C78B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C78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3986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332BEB">
            <wp:simplePos x="0" y="0"/>
            <wp:positionH relativeFrom="column">
              <wp:posOffset>2844165</wp:posOffset>
            </wp:positionH>
            <wp:positionV relativeFrom="page">
              <wp:posOffset>180975</wp:posOffset>
            </wp:positionV>
            <wp:extent cx="431165" cy="610870"/>
            <wp:effectExtent l="0" t="0" r="6985" b="0"/>
            <wp:wrapTight wrapText="bothSides">
              <wp:wrapPolygon edited="0">
                <wp:start x="0" y="0"/>
                <wp:lineTo x="0" y="18861"/>
                <wp:lineTo x="6680" y="20881"/>
                <wp:lineTo x="14315" y="20881"/>
                <wp:lineTo x="20996" y="18187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2FC34709" w:rsidR="00356E28" w:rsidRPr="00DC4C3E" w:rsidRDefault="00356E28" w:rsidP="001C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1C49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затвердження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3DCCED0F" w:rsidR="00356E28" w:rsidRPr="00F42431" w:rsidRDefault="00356E28" w:rsidP="007E661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088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прогресивному розвитку професійних навичок, знань, відповідальності працівників</w:t>
      </w:r>
      <w:r w:rsidR="001C49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виконавчих органів ради,</w:t>
      </w:r>
      <w:r w:rsidR="005010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 супроводжується досягненням вищих посад та розширенням їх компетенцій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246AAD7E" w14:textId="1274289F" w:rsidR="009559D5" w:rsidRPr="005F4A05" w:rsidRDefault="00356E2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Вивести </w:t>
      </w:r>
      <w:r w:rsidR="00F65170" w:rsidRPr="00501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1C4911" w:rsidRP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правління архітектури та містобудування посаду головного спеціаліста.</w:t>
      </w:r>
    </w:p>
    <w:p w14:paraId="7773F4D2" w14:textId="10155F02" w:rsidR="007E661F" w:rsidRPr="005F4A05" w:rsidRDefault="005F4A05" w:rsidP="005F4A05">
      <w:pPr>
        <w:pStyle w:val="a9"/>
        <w:numPr>
          <w:ilvl w:val="0"/>
          <w:numId w:val="1"/>
        </w:numPr>
        <w:tabs>
          <w:tab w:val="clear" w:pos="786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Ввести в </w:t>
      </w:r>
      <w:r w:rsidR="007E661F" w:rsidRP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E661F" w:rsidRP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ідділ капітального будівництва та інвестицій посаду головного спеціаліста.</w:t>
      </w:r>
    </w:p>
    <w:p w14:paraId="58AA0984" w14:textId="482EBAAD" w:rsidR="009559D5" w:rsidRDefault="009559D5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554217CB" w14:textId="02A79AF7" w:rsidR="00DB0D48" w:rsidRPr="007E661F" w:rsidRDefault="00DB0D4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таким, що втрати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чинність</w:t>
      </w:r>
      <w:r w:rsidR="007E661F"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5 рішення Шептицької міської ради «Про утворення відділу внутрішнього контролю Виконавчого комітету Шептицької міської ради, </w:t>
      </w:r>
      <w:r w:rsidR="007E661F" w:rsidRPr="007E661F">
        <w:rPr>
          <w:rFonts w:ascii="Times New Roman" w:hAnsi="Times New Roman" w:cs="Times New Roman"/>
          <w:sz w:val="26"/>
          <w:szCs w:val="26"/>
        </w:rPr>
        <w:t>затвердження структури та загальної чисельності виконавчих органів Шептицької міської ради в новій редакції».</w:t>
      </w:r>
    </w:p>
    <w:p w14:paraId="120712E1" w14:textId="159CBEC8" w:rsidR="00356E28" w:rsidRPr="007E661F" w:rsidRDefault="00356E2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C0DCB" w14:textId="77777777" w:rsidR="00356E28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470677E4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5C78B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5C78B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5C78B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8F9DC43" w14:textId="77777777" w:rsidR="007E661F" w:rsidRPr="007475C7" w:rsidRDefault="007E661F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bookmarkEnd w:id="0"/>
    <w:p w14:paraId="364145A1" w14:textId="77777777" w:rsidR="005F4A05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20FE3769" w14:textId="5B4E4F6E" w:rsidR="00356E28" w:rsidRPr="00230F3C" w:rsidRDefault="005F4A05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F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30F3C">
        <w:rPr>
          <w:rFonts w:ascii="Times New Roman" w:hAnsi="Times New Roman" w:cs="Times New Roman"/>
          <w:sz w:val="26"/>
          <w:szCs w:val="26"/>
        </w:rPr>
        <w:t xml:space="preserve"> 5</w:t>
      </w:r>
      <w:r w:rsidR="007E661F">
        <w:rPr>
          <w:rFonts w:ascii="Times New Roman" w:hAnsi="Times New Roman" w:cs="Times New Roman"/>
          <w:sz w:val="26"/>
          <w:szCs w:val="26"/>
        </w:rPr>
        <w:t>6</w:t>
      </w:r>
      <w:r w:rsidR="00747646">
        <w:rPr>
          <w:rFonts w:ascii="Times New Roman" w:hAnsi="Times New Roman" w:cs="Times New Roman"/>
          <w:sz w:val="26"/>
          <w:szCs w:val="26"/>
        </w:rPr>
        <w:t>Р3</w:t>
      </w:r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AA36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FBEC9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B0BAA4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0CF1C" w14:textId="77777777" w:rsidR="00230F3C" w:rsidRDefault="00230F3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94006" w14:textId="77777777" w:rsidR="00F42431" w:rsidRDefault="00F4243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5A11E9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6E172C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3D5095D1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0C330356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85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635301A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85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2D01E6F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7E661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462F4967" w:rsidR="00E640EC" w:rsidRPr="00A66CEC" w:rsidRDefault="007E661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3C8250" w14:textId="73E82EA5" w:rsidR="00E640EC" w:rsidRPr="00EF3A94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53601B51" w14:textId="4A553ED9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23C179E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356E28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77777777" w:rsidR="00E640EC" w:rsidRPr="00A66CEC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CA6B0C2" w14:textId="77777777" w:rsidTr="00356E28">
        <w:tc>
          <w:tcPr>
            <w:tcW w:w="704" w:type="dxa"/>
            <w:vMerge/>
          </w:tcPr>
          <w:p w14:paraId="36E4E8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416C663B" w14:textId="6143F300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69AC710" w14:textId="77777777" w:rsidR="00E640EC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CE3F7D" w14:textId="3C684300" w:rsidR="00E640EC" w:rsidRPr="00DD6EC2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AEC4C8" w14:textId="39257384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79BFE4D9" w14:textId="108A44E0" w:rsidR="00E640EC" w:rsidRPr="006C07CE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51BB61E0" w14:textId="077F917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4D06B22F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33A98D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3B2F593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3E68A548" w14:textId="77777777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4F999FC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475C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3BD9680C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7E661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="007E661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346B61DB" w:rsidR="00356E28" w:rsidRPr="00B85E69" w:rsidRDefault="007E661F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356E28"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695D12C" w14:textId="0C4DFE71" w:rsidR="007E661F" w:rsidRPr="00DD6EC2" w:rsidRDefault="007E661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5F4A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4911"/>
    <w:rsid w:val="0021382C"/>
    <w:rsid w:val="00230F3C"/>
    <w:rsid w:val="0028758E"/>
    <w:rsid w:val="00315367"/>
    <w:rsid w:val="003519DC"/>
    <w:rsid w:val="003537F5"/>
    <w:rsid w:val="00356E28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01088"/>
    <w:rsid w:val="00526D96"/>
    <w:rsid w:val="005901A1"/>
    <w:rsid w:val="00592A64"/>
    <w:rsid w:val="005C78BA"/>
    <w:rsid w:val="005F4A05"/>
    <w:rsid w:val="00624134"/>
    <w:rsid w:val="006271C7"/>
    <w:rsid w:val="00642FE2"/>
    <w:rsid w:val="006435E9"/>
    <w:rsid w:val="006B3F15"/>
    <w:rsid w:val="006C07CE"/>
    <w:rsid w:val="00747646"/>
    <w:rsid w:val="007B518B"/>
    <w:rsid w:val="007E661F"/>
    <w:rsid w:val="007F3E81"/>
    <w:rsid w:val="007F6C7B"/>
    <w:rsid w:val="00877261"/>
    <w:rsid w:val="00925C09"/>
    <w:rsid w:val="0094247C"/>
    <w:rsid w:val="0094480F"/>
    <w:rsid w:val="0094754D"/>
    <w:rsid w:val="009559D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F5515"/>
    <w:rsid w:val="00D35676"/>
    <w:rsid w:val="00D63362"/>
    <w:rsid w:val="00D91AF9"/>
    <w:rsid w:val="00DB0D48"/>
    <w:rsid w:val="00DC4C3E"/>
    <w:rsid w:val="00DE2BF3"/>
    <w:rsid w:val="00E26AE7"/>
    <w:rsid w:val="00E640EC"/>
    <w:rsid w:val="00E74A7A"/>
    <w:rsid w:val="00E93525"/>
    <w:rsid w:val="00EB7D3D"/>
    <w:rsid w:val="00ED2329"/>
    <w:rsid w:val="00EF3A94"/>
    <w:rsid w:val="00F07AAA"/>
    <w:rsid w:val="00F11CDC"/>
    <w:rsid w:val="00F21BDB"/>
    <w:rsid w:val="00F21BED"/>
    <w:rsid w:val="00F318F2"/>
    <w:rsid w:val="00F42431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428E-312F-447D-BC6C-B959BC96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6187</Words>
  <Characters>3528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27</cp:revision>
  <cp:lastPrinted>2025-10-10T11:58:00Z</cp:lastPrinted>
  <dcterms:created xsi:type="dcterms:W3CDTF">2024-11-12T12:30:00Z</dcterms:created>
  <dcterms:modified xsi:type="dcterms:W3CDTF">2025-10-28T18:07:00Z</dcterms:modified>
</cp:coreProperties>
</file>