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050B2" w:rsidRPr="00D562FB" w:rsidTr="00D562FB">
        <w:trPr>
          <w:trHeight w:val="1701"/>
        </w:trPr>
        <w:tc>
          <w:tcPr>
            <w:tcW w:w="9628" w:type="dxa"/>
          </w:tcPr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  <w:r w:rsidRPr="00D562FB">
              <w:rPr>
                <w:b/>
                <w:bCs/>
              </w:rPr>
              <w:t>ШЕПТИЦЬКА МІСЬКА РАДА</w:t>
            </w:r>
          </w:p>
          <w:p w:rsidR="008050B2" w:rsidRPr="00D562FB" w:rsidRDefault="008050B2" w:rsidP="00D562FB">
            <w:pPr>
              <w:pStyle w:val="a5"/>
              <w:rPr>
                <w:b/>
                <w:bCs/>
              </w:rPr>
            </w:pPr>
          </w:p>
          <w:p w:rsidR="008050B2" w:rsidRPr="00D562FB" w:rsidRDefault="00853894" w:rsidP="00D562F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="00F61A99">
              <w:rPr>
                <w:b/>
                <w:bCs/>
              </w:rPr>
              <w:t xml:space="preserve"> </w:t>
            </w:r>
            <w:r w:rsidR="008050B2" w:rsidRPr="00D562FB">
              <w:rPr>
                <w:b/>
                <w:bCs/>
              </w:rPr>
              <w:t>сесія восьмого скликання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562F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050B2" w:rsidRPr="00D562FB" w:rsidRDefault="008050B2" w:rsidP="00D562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050B2" w:rsidRPr="00D562FB" w:rsidTr="00D562F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9D0553" w:rsidP="00631FB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8050B2" w:rsidRPr="00D562FB" w:rsidRDefault="008050B2" w:rsidP="00631FB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62F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050B2" w:rsidRPr="00D562FB" w:rsidRDefault="008050B2" w:rsidP="00631FB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4727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A72E1" w:rsidRPr="001A72E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4015</w:t>
                  </w:r>
                </w:p>
              </w:tc>
            </w:tr>
          </w:tbl>
          <w:p w:rsidR="008050B2" w:rsidRPr="00D562FB" w:rsidRDefault="008050B2" w:rsidP="00D562FB">
            <w:pPr>
              <w:spacing w:after="0" w:line="240" w:lineRule="auto"/>
              <w:jc w:val="center"/>
            </w:pPr>
          </w:p>
        </w:tc>
      </w:tr>
    </w:tbl>
    <w:p w:rsidR="008050B2" w:rsidRDefault="00631FBB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bookmarkStart w:id="0" w:name="_GoBack"/>
      <w:bookmarkEnd w:id="0"/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8050B2" w:rsidRPr="00FB0BB0" w:rsidRDefault="008050B2" w:rsidP="00B04B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0BB0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791CCA" w:rsidRDefault="00791CCA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Товариства з обмеженою </w:t>
      </w:r>
    </w:p>
    <w:p w:rsidR="008050B2" w:rsidRDefault="002D5E79" w:rsidP="00B04B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791CCA">
        <w:rPr>
          <w:rFonts w:ascii="Times New Roman" w:hAnsi="Times New Roman"/>
          <w:b/>
          <w:sz w:val="28"/>
          <w:szCs w:val="28"/>
          <w:lang w:eastAsia="ru-RU"/>
        </w:rPr>
        <w:t xml:space="preserve">ідповідальністю «ГРІНФЕТ» </w:t>
      </w:r>
    </w:p>
    <w:p w:rsidR="00077704" w:rsidRPr="00631FBB" w:rsidRDefault="00077704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631FBB" w:rsidRPr="00631FBB" w:rsidRDefault="00631FBB" w:rsidP="00B04B6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077704" w:rsidRPr="008130B3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</w:t>
      </w:r>
      <w:r>
        <w:rPr>
          <w:rFonts w:ascii="Times New Roman" w:hAnsi="Times New Roman"/>
          <w:color w:val="000000"/>
          <w:sz w:val="25"/>
          <w:szCs w:val="25"/>
        </w:rPr>
        <w:t>Товариства з обмеженою відповідальністю «</w:t>
      </w:r>
      <w:r w:rsidR="00653CF4">
        <w:rPr>
          <w:rFonts w:ascii="Times New Roman" w:hAnsi="Times New Roman"/>
          <w:color w:val="000000"/>
          <w:sz w:val="25"/>
          <w:szCs w:val="25"/>
        </w:rPr>
        <w:t>ГРІНФЕТ</w:t>
      </w:r>
      <w:r>
        <w:rPr>
          <w:rFonts w:ascii="Times New Roman" w:hAnsi="Times New Roman"/>
          <w:color w:val="000000"/>
          <w:sz w:val="25"/>
          <w:szCs w:val="25"/>
        </w:rPr>
        <w:t>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до якого додано копії: </w:t>
      </w:r>
      <w:r w:rsidR="00063170">
        <w:rPr>
          <w:rFonts w:ascii="Times New Roman" w:hAnsi="Times New Roman"/>
          <w:color w:val="000000"/>
          <w:sz w:val="26"/>
          <w:szCs w:val="26"/>
          <w:lang w:eastAsia="ru-RU"/>
        </w:rPr>
        <w:t>виписки з Єдиного державного реєстру юридичних осіб, осіб-підприємців та громадських формувань,</w:t>
      </w:r>
      <w:r w:rsidR="00063170" w:rsidRPr="007B64D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B64D7">
        <w:rPr>
          <w:rFonts w:ascii="Times New Roman" w:hAnsi="Times New Roman"/>
          <w:sz w:val="26"/>
          <w:szCs w:val="26"/>
          <w:lang w:eastAsia="ru-RU"/>
        </w:rPr>
        <w:t>ви</w:t>
      </w:r>
      <w:r w:rsidR="00063170">
        <w:rPr>
          <w:rFonts w:ascii="Times New Roman" w:hAnsi="Times New Roman"/>
          <w:sz w:val="26"/>
          <w:szCs w:val="26"/>
          <w:lang w:eastAsia="ru-RU"/>
        </w:rPr>
        <w:t>тягів з Державного реєстру речових прав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>, що підтверджу</w:t>
      </w:r>
      <w:r w:rsidR="00F107CD">
        <w:rPr>
          <w:rFonts w:ascii="Times New Roman" w:hAnsi="Times New Roman"/>
          <w:color w:val="000000"/>
          <w:sz w:val="25"/>
          <w:szCs w:val="25"/>
          <w:lang w:eastAsia="ru-RU"/>
        </w:rPr>
        <w:t>ють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наявність об’єкт</w:t>
      </w:r>
      <w:r w:rsidR="00354B44">
        <w:rPr>
          <w:rFonts w:ascii="Times New Roman" w:hAnsi="Times New Roman"/>
          <w:color w:val="000000"/>
          <w:sz w:val="25"/>
          <w:szCs w:val="25"/>
          <w:lang w:eastAsia="ru-RU"/>
        </w:rPr>
        <w:t>ів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нерухомого майна на земельній ділянці</w:t>
      </w:r>
      <w:r w:rsidR="008F62A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площею 1,2752 га,</w:t>
      </w:r>
      <w:r w:rsidR="00764279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="00764279" w:rsidRPr="008F62AD">
        <w:rPr>
          <w:rFonts w:ascii="Times New Roman" w:hAnsi="Times New Roman"/>
          <w:color w:val="000000"/>
          <w:sz w:val="26"/>
          <w:szCs w:val="26"/>
          <w:lang w:eastAsia="ru-RU"/>
        </w:rPr>
        <w:t>кадастрови</w:t>
      </w:r>
      <w:r w:rsidR="008F62AD">
        <w:rPr>
          <w:rFonts w:ascii="Times New Roman" w:hAnsi="Times New Roman"/>
          <w:color w:val="000000"/>
          <w:sz w:val="26"/>
          <w:szCs w:val="26"/>
          <w:lang w:eastAsia="ru-RU"/>
        </w:rPr>
        <w:t>й</w:t>
      </w:r>
      <w:r w:rsidR="00764279" w:rsidRPr="008F62A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номер </w:t>
      </w:r>
      <w:r w:rsidR="00764279" w:rsidRPr="008F62AD">
        <w:rPr>
          <w:rFonts w:ascii="Times New Roman CYR" w:hAnsi="Times New Roman CYR" w:cs="Times New Roman CYR"/>
          <w:sz w:val="26"/>
          <w:szCs w:val="26"/>
          <w:lang w:eastAsia="ru-RU"/>
        </w:rPr>
        <w:t>4624886600:07:000:0</w:t>
      </w:r>
      <w:r w:rsidR="000F4DB9" w:rsidRPr="008F62AD">
        <w:rPr>
          <w:rFonts w:ascii="Times New Roman CYR" w:hAnsi="Times New Roman CYR" w:cs="Times New Roman CYR"/>
          <w:sz w:val="26"/>
          <w:szCs w:val="26"/>
          <w:lang w:eastAsia="ru-RU"/>
        </w:rPr>
        <w:t>825</w:t>
      </w:r>
      <w:r w:rsidRPr="003E7E5D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</w:t>
      </w:r>
      <w:r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</w:t>
      </w:r>
      <w:r>
        <w:rPr>
          <w:rFonts w:ascii="Times New Roman" w:hAnsi="Times New Roman"/>
          <w:sz w:val="25"/>
          <w:szCs w:val="25"/>
          <w:lang w:eastAsia="ru-RU"/>
        </w:rPr>
        <w:t xml:space="preserve">абзацу другого </w:t>
      </w:r>
      <w:r w:rsidRPr="00272425">
        <w:rPr>
          <w:rFonts w:ascii="Times New Roman" w:hAnsi="Times New Roman"/>
          <w:sz w:val="25"/>
          <w:szCs w:val="25"/>
          <w:lang w:eastAsia="ru-RU"/>
        </w:rPr>
        <w:t>частини другої статті 134 Земельного кодексу України, рішень Червоноградської міської ради від 30.06.2022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№ 1322 «Про встановлення ставок орендної плати за земельні ділянки комунальної власності на території</w:t>
      </w:r>
      <w:r>
        <w:rPr>
          <w:rFonts w:ascii="Times New Roman" w:hAnsi="Times New Roman"/>
          <w:sz w:val="25"/>
          <w:szCs w:val="25"/>
          <w:lang w:eastAsia="ru-RU"/>
        </w:rPr>
        <w:t xml:space="preserve"> Червоноградської міської ради» та від 11.07.2024 № </w:t>
      </w:r>
      <w:r w:rsidRPr="00272425">
        <w:rPr>
          <w:rFonts w:ascii="Times New Roman" w:hAnsi="Times New Roman"/>
          <w:sz w:val="25"/>
          <w:szCs w:val="25"/>
          <w:lang w:eastAsia="ru-RU"/>
        </w:rPr>
        <w:t>2756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«Про внесення змін до рішення Червоноградської міської ради від 30.06.2022 №</w:t>
      </w:r>
      <w:r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1322 “Про встановлення ставок орендної плати за земельні ділянки комунальної власності на території Червоноград</w:t>
      </w:r>
      <w:r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та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можливість укладення договору оренди землі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077704" w:rsidRPr="00272425" w:rsidRDefault="00077704" w:rsidP="00077704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077704" w:rsidRPr="00272425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077704" w:rsidRPr="00272425" w:rsidRDefault="00077704" w:rsidP="00077704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077704" w:rsidRPr="00C20EEC" w:rsidRDefault="00077704" w:rsidP="00C20EEC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Товариству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обмеженою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відповідальністю</w:t>
      </w:r>
      <w:proofErr w:type="spellEnd"/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«</w:t>
      </w:r>
      <w:r w:rsidR="00C20EEC">
        <w:rPr>
          <w:rFonts w:ascii="Times New Roman" w:hAnsi="Times New Roman"/>
          <w:color w:val="000000"/>
          <w:sz w:val="25"/>
          <w:szCs w:val="25"/>
          <w:lang w:val="ru-RU" w:eastAsia="ru-RU"/>
        </w:rPr>
        <w:t>ГРІНФЕТ</w:t>
      </w:r>
      <w:r>
        <w:rPr>
          <w:rFonts w:ascii="Times New Roman" w:hAnsi="Times New Roman"/>
          <w:color w:val="000000"/>
          <w:sz w:val="25"/>
          <w:szCs w:val="25"/>
          <w:lang w:val="ru-RU" w:eastAsia="ru-RU"/>
        </w:rPr>
        <w:t>»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>строком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на </w:t>
      </w:r>
      <w:r w:rsidR="00AC7962">
        <w:rPr>
          <w:rFonts w:ascii="Times New Roman" w:hAnsi="Times New Roman"/>
          <w:sz w:val="25"/>
          <w:szCs w:val="25"/>
          <w:lang w:eastAsia="ru-RU"/>
        </w:rPr>
        <w:t>10</w:t>
      </w:r>
      <w:r w:rsidRPr="005038AA">
        <w:rPr>
          <w:rFonts w:ascii="Times New Roman" w:hAnsi="Times New Roman"/>
          <w:color w:val="FF0000"/>
          <w:sz w:val="25"/>
          <w:szCs w:val="25"/>
          <w:highlight w:val="yellow"/>
          <w:lang w:eastAsia="ru-RU"/>
        </w:rPr>
        <w:t xml:space="preserve"> </w:t>
      </w:r>
      <w:r w:rsidRPr="004F368E">
        <w:rPr>
          <w:rFonts w:ascii="Times New Roman" w:hAnsi="Times New Roman"/>
          <w:sz w:val="25"/>
          <w:szCs w:val="25"/>
          <w:lang w:eastAsia="ru-RU"/>
        </w:rPr>
        <w:t>(</w:t>
      </w:r>
      <w:r w:rsidR="00AC7962">
        <w:rPr>
          <w:rFonts w:ascii="Times New Roman" w:hAnsi="Times New Roman"/>
          <w:sz w:val="25"/>
          <w:szCs w:val="25"/>
          <w:lang w:eastAsia="ru-RU"/>
        </w:rPr>
        <w:t>десять</w:t>
      </w:r>
      <w:r w:rsidRPr="004F368E">
        <w:rPr>
          <w:rFonts w:ascii="Times New Roman" w:hAnsi="Times New Roman"/>
          <w:sz w:val="25"/>
          <w:szCs w:val="25"/>
          <w:lang w:eastAsia="ru-RU"/>
        </w:rPr>
        <w:t>) років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r w:rsidR="00C20EEC">
        <w:rPr>
          <w:rFonts w:ascii="Times New Roman" w:hAnsi="Times New Roman"/>
          <w:sz w:val="25"/>
          <w:szCs w:val="25"/>
          <w:lang w:eastAsia="ru-RU"/>
        </w:rPr>
        <w:t>1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,</w:t>
      </w:r>
      <w:r w:rsidR="00C20EEC">
        <w:rPr>
          <w:rFonts w:ascii="Times New Roman" w:hAnsi="Times New Roman"/>
          <w:color w:val="000000"/>
          <w:sz w:val="25"/>
          <w:szCs w:val="25"/>
          <w:lang w:eastAsia="ru-RU"/>
        </w:rPr>
        <w:t>2752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га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</w:t>
      </w:r>
      <w:r w:rsidR="00C20EEC" w:rsidRPr="001D7A00">
        <w:rPr>
          <w:rFonts w:ascii="Times New Roman CYR" w:hAnsi="Times New Roman CYR" w:cs="Times New Roman CYR"/>
          <w:sz w:val="27"/>
          <w:szCs w:val="27"/>
        </w:rPr>
        <w:t xml:space="preserve">для обслуговування </w:t>
      </w:r>
      <w:r w:rsidR="00C20EEC">
        <w:rPr>
          <w:rFonts w:ascii="Times New Roman CYR" w:hAnsi="Times New Roman CYR" w:cs="Times New Roman CYR"/>
          <w:sz w:val="27"/>
          <w:szCs w:val="27"/>
        </w:rPr>
        <w:t>будівель та споруд виробничої бази</w:t>
      </w:r>
      <w:r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, (код КВЦПЗД – </w:t>
      </w:r>
      <w:r w:rsidR="00C20EEC">
        <w:rPr>
          <w:rFonts w:ascii="Times New Roman CYR" w:hAnsi="Times New Roman CYR" w:cs="Times New Roman CYR"/>
          <w:sz w:val="27"/>
          <w:szCs w:val="27"/>
        </w:rPr>
        <w:t>код КВЦПЗД</w:t>
      </w:r>
      <w:r w:rsidR="00C20EEC" w:rsidRPr="001D7A00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C20EE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-</w:t>
      </w:r>
      <w:r w:rsidR="00C20EEC" w:rsidRPr="009B51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11.02</w:t>
      </w:r>
      <w:r w:rsidR="00C20EE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="00C20EEC" w:rsidRPr="009B51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C20EEC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="00C20EEC" w:rsidRPr="009B51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) </w:t>
      </w:r>
      <w:r w:rsidR="00C20EEC">
        <w:rPr>
          <w:rFonts w:ascii="Times New Roman CYR" w:hAnsi="Times New Roman CYR" w:cs="Times New Roman CYR"/>
          <w:sz w:val="27"/>
          <w:szCs w:val="27"/>
        </w:rPr>
        <w:t xml:space="preserve">в селі </w:t>
      </w:r>
      <w:proofErr w:type="spellStart"/>
      <w:r w:rsidR="00C20EEC">
        <w:rPr>
          <w:rFonts w:ascii="Times New Roman CYR" w:hAnsi="Times New Roman CYR" w:cs="Times New Roman CYR"/>
          <w:sz w:val="27"/>
          <w:szCs w:val="27"/>
        </w:rPr>
        <w:t>Сілець</w:t>
      </w:r>
      <w:proofErr w:type="spellEnd"/>
      <w:r w:rsidR="00C20EEC">
        <w:rPr>
          <w:rFonts w:ascii="Times New Roman CYR" w:hAnsi="Times New Roman CYR" w:cs="Times New Roman CYR"/>
          <w:sz w:val="27"/>
          <w:szCs w:val="27"/>
        </w:rPr>
        <w:t>, присілок Копані,</w:t>
      </w:r>
      <w:r w:rsidR="00346060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C20EEC" w:rsidRPr="001D7A00">
        <w:rPr>
          <w:rFonts w:ascii="Times New Roman CYR" w:hAnsi="Times New Roman CYR" w:cs="Times New Roman CYR"/>
          <w:sz w:val="27"/>
          <w:szCs w:val="27"/>
        </w:rPr>
        <w:t xml:space="preserve">вул. </w:t>
      </w:r>
      <w:r w:rsidR="00C20EEC">
        <w:rPr>
          <w:rFonts w:ascii="Times New Roman CYR" w:hAnsi="Times New Roman CYR" w:cs="Times New Roman CYR"/>
          <w:sz w:val="27"/>
          <w:szCs w:val="27"/>
        </w:rPr>
        <w:t>Шевченка</w:t>
      </w:r>
      <w:r w:rsidR="00C20EEC" w:rsidRPr="001D7A00">
        <w:rPr>
          <w:rFonts w:ascii="Times New Roman CYR" w:hAnsi="Times New Roman CYR" w:cs="Times New Roman CYR"/>
          <w:sz w:val="27"/>
          <w:szCs w:val="27"/>
        </w:rPr>
        <w:t xml:space="preserve">, </w:t>
      </w:r>
      <w:r w:rsidR="00C20EEC">
        <w:rPr>
          <w:rFonts w:ascii="Times New Roman CYR" w:hAnsi="Times New Roman CYR" w:cs="Times New Roman CYR"/>
          <w:sz w:val="27"/>
          <w:szCs w:val="27"/>
        </w:rPr>
        <w:t>65 а</w:t>
      </w:r>
      <w:r w:rsidR="00C20EEC" w:rsidRPr="001D7A00">
        <w:rPr>
          <w:rFonts w:ascii="Times New Roman CYR" w:hAnsi="Times New Roman CYR" w:cs="Times New Roman CYR"/>
          <w:sz w:val="27"/>
          <w:szCs w:val="27"/>
        </w:rPr>
        <w:t>,</w:t>
      </w:r>
      <w:r w:rsidR="00C20EEC">
        <w:rPr>
          <w:rFonts w:ascii="Times New Roman" w:hAnsi="Times New Roman"/>
          <w:sz w:val="27"/>
          <w:szCs w:val="27"/>
          <w:lang w:eastAsia="uk-UA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встановивши річну орендну плату за земельну ділянку в розмірі </w:t>
      </w:r>
      <w:r>
        <w:rPr>
          <w:rFonts w:ascii="Times New Roman" w:hAnsi="Times New Roman"/>
          <w:sz w:val="25"/>
          <w:szCs w:val="25"/>
          <w:lang w:eastAsia="ru-RU"/>
        </w:rPr>
        <w:t>1</w:t>
      </w:r>
      <w:r w:rsidR="00C20EEC">
        <w:rPr>
          <w:rFonts w:ascii="Times New Roman" w:hAnsi="Times New Roman"/>
          <w:sz w:val="25"/>
          <w:szCs w:val="25"/>
          <w:lang w:eastAsia="ru-RU"/>
        </w:rPr>
        <w:t>,5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:rsidR="00C20EEC" w:rsidRDefault="00C20EEC" w:rsidP="00C20EEC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lastRenderedPageBreak/>
        <w:t>кадастровий номер земельної ділянки – 46</w:t>
      </w:r>
      <w:r>
        <w:rPr>
          <w:rFonts w:ascii="Times New Roman" w:hAnsi="Times New Roman"/>
          <w:sz w:val="27"/>
          <w:szCs w:val="27"/>
          <w:lang w:eastAsia="uk-UA"/>
        </w:rPr>
        <w:t>24886600</w:t>
      </w:r>
      <w:r w:rsidRPr="001D7A00">
        <w:rPr>
          <w:rFonts w:ascii="Times New Roman" w:hAnsi="Times New Roman"/>
          <w:sz w:val="27"/>
          <w:szCs w:val="27"/>
          <w:lang w:eastAsia="uk-UA"/>
        </w:rPr>
        <w:t>:0</w:t>
      </w:r>
      <w:r>
        <w:rPr>
          <w:rFonts w:ascii="Times New Roman" w:hAnsi="Times New Roman"/>
          <w:sz w:val="27"/>
          <w:szCs w:val="27"/>
          <w:lang w:eastAsia="uk-UA"/>
        </w:rPr>
        <w:t>7</w:t>
      </w:r>
      <w:r w:rsidRPr="001D7A00">
        <w:rPr>
          <w:rFonts w:ascii="Times New Roman" w:hAnsi="Times New Roman"/>
          <w:sz w:val="27"/>
          <w:szCs w:val="27"/>
          <w:lang w:eastAsia="uk-UA"/>
        </w:rPr>
        <w:t>:00</w:t>
      </w:r>
      <w:r w:rsidR="00683E44">
        <w:rPr>
          <w:rFonts w:ascii="Times New Roman" w:hAnsi="Times New Roman"/>
          <w:sz w:val="27"/>
          <w:szCs w:val="27"/>
          <w:lang w:eastAsia="uk-UA"/>
        </w:rPr>
        <w:t>0</w:t>
      </w:r>
      <w:r w:rsidRPr="001D7A00">
        <w:rPr>
          <w:rFonts w:ascii="Times New Roman" w:hAnsi="Times New Roman"/>
          <w:sz w:val="27"/>
          <w:szCs w:val="27"/>
          <w:lang w:eastAsia="uk-UA"/>
        </w:rPr>
        <w:t>:0</w:t>
      </w:r>
      <w:r>
        <w:rPr>
          <w:rFonts w:ascii="Times New Roman" w:hAnsi="Times New Roman"/>
          <w:sz w:val="27"/>
          <w:szCs w:val="27"/>
          <w:lang w:eastAsia="uk-UA"/>
        </w:rPr>
        <w:t>825</w:t>
      </w:r>
      <w:r w:rsidRPr="001D7A00">
        <w:rPr>
          <w:rFonts w:ascii="Times New Roman" w:hAnsi="Times New Roman"/>
          <w:sz w:val="27"/>
          <w:szCs w:val="27"/>
          <w:lang w:eastAsia="uk-UA"/>
        </w:rPr>
        <w:t>.</w:t>
      </w:r>
    </w:p>
    <w:p w:rsidR="00077704" w:rsidRPr="00272425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2. </w:t>
      </w:r>
      <w:r w:rsidRPr="00F134CE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ю </w:t>
      </w:r>
      <w:r w:rsidR="00C20EEC">
        <w:rPr>
          <w:rFonts w:ascii="Times New Roman" w:hAnsi="Times New Roman"/>
          <w:color w:val="000000"/>
          <w:sz w:val="25"/>
          <w:szCs w:val="25"/>
          <w:lang w:val="ru-RU" w:eastAsia="ru-RU"/>
        </w:rPr>
        <w:t>«ГРІНФЕТ»</w:t>
      </w:r>
      <w:r w:rsidR="00C20EEC"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077704" w:rsidRPr="00272425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>Товариству з обмеженою відповідальніст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ю </w:t>
      </w:r>
      <w:r w:rsidR="00C20EEC" w:rsidRPr="00C20EEC">
        <w:rPr>
          <w:rFonts w:ascii="Times New Roman" w:hAnsi="Times New Roman"/>
          <w:color w:val="000000"/>
          <w:sz w:val="25"/>
          <w:szCs w:val="25"/>
          <w:lang w:eastAsia="ru-RU"/>
        </w:rPr>
        <w:t>«ГРІНФЕТ»</w:t>
      </w:r>
      <w:r w:rsidRPr="0054470B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077704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землі та права оренди на земельну ділянки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вiднести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дiлянки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077704" w:rsidRDefault="00077704" w:rsidP="00077704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077704" w:rsidRPr="00C10E99" w:rsidRDefault="00077704" w:rsidP="00C10E99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134CE">
        <w:rPr>
          <w:rFonts w:ascii="Times New Roman" w:hAnsi="Times New Roman"/>
          <w:sz w:val="26"/>
          <w:szCs w:val="26"/>
          <w:lang w:eastAsia="ru-RU"/>
        </w:rPr>
        <w:t>6.</w:t>
      </w:r>
      <w:r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 w:rsidR="00C10E99">
        <w:rPr>
          <w:rFonts w:ascii="Times New Roman" w:eastAsia="Times New Roman" w:hAnsi="Times New Roman"/>
          <w:sz w:val="27"/>
          <w:szCs w:val="27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="00C10E9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C10E99">
        <w:rPr>
          <w:rFonts w:ascii="Times New Roman" w:eastAsia="Times New Roman" w:hAnsi="Times New Roman"/>
          <w:sz w:val="27"/>
          <w:szCs w:val="27"/>
          <w:lang w:eastAsia="ru-RU"/>
        </w:rPr>
        <w:t>суду в порядку, встановленому процесуальним законом.</w:t>
      </w:r>
    </w:p>
    <w:p w:rsidR="00077704" w:rsidRDefault="00077704" w:rsidP="00077704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7. Контроль за виконанням р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ю з питань м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077704" w:rsidRPr="00272425" w:rsidRDefault="00077704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077704" w:rsidRPr="00272425" w:rsidRDefault="00077704" w:rsidP="00077704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  <w:r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</w:p>
    <w:p w:rsidR="00077704" w:rsidRPr="005307B4" w:rsidRDefault="00077704" w:rsidP="0007770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="009D0553" w:rsidRPr="009D0553">
        <w:rPr>
          <w:rFonts w:ascii="Times New Roman" w:hAnsi="Times New Roman"/>
          <w:i/>
          <w:sz w:val="25"/>
          <w:szCs w:val="25"/>
          <w:lang w:val="ru-RU" w:eastAsia="ru-RU"/>
        </w:rPr>
        <w:t>(</w:t>
      </w:r>
      <w:proofErr w:type="spellStart"/>
      <w:r w:rsidR="009D0553" w:rsidRPr="009D0553">
        <w:rPr>
          <w:rFonts w:ascii="Times New Roman" w:hAnsi="Times New Roman"/>
          <w:i/>
          <w:sz w:val="25"/>
          <w:szCs w:val="25"/>
          <w:lang w:val="ru-RU" w:eastAsia="ru-RU"/>
        </w:rPr>
        <w:t>підпис</w:t>
      </w:r>
      <w:proofErr w:type="spellEnd"/>
      <w:r w:rsidR="009D0553" w:rsidRPr="009D0553">
        <w:rPr>
          <w:rFonts w:ascii="Times New Roman" w:hAnsi="Times New Roman"/>
          <w:i/>
          <w:sz w:val="25"/>
          <w:szCs w:val="25"/>
          <w:lang w:val="ru-RU" w:eastAsia="ru-RU"/>
        </w:rPr>
        <w:t>)</w:t>
      </w:r>
      <w:r w:rsidR="009D0553">
        <w:rPr>
          <w:rFonts w:ascii="Times New Roman" w:hAnsi="Times New Roman"/>
          <w:sz w:val="25"/>
          <w:szCs w:val="25"/>
          <w:lang w:val="ru-RU" w:eastAsia="ru-RU"/>
        </w:rPr>
        <w:tab/>
      </w:r>
      <w:r w:rsidR="009D0553">
        <w:rPr>
          <w:rFonts w:ascii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p w:rsidR="008050B2" w:rsidRPr="00FB0BB0" w:rsidRDefault="008050B2" w:rsidP="00077704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sectPr w:rsidR="008050B2" w:rsidRPr="00FB0BB0" w:rsidSect="00631F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41346"/>
    <w:rsid w:val="00063170"/>
    <w:rsid w:val="00067335"/>
    <w:rsid w:val="00077704"/>
    <w:rsid w:val="00092067"/>
    <w:rsid w:val="000B7398"/>
    <w:rsid w:val="000C5EB0"/>
    <w:rsid w:val="000E068C"/>
    <w:rsid w:val="000E0F44"/>
    <w:rsid w:val="000E3EC7"/>
    <w:rsid w:val="000F4DB9"/>
    <w:rsid w:val="000F5FC9"/>
    <w:rsid w:val="001060C9"/>
    <w:rsid w:val="00197F87"/>
    <w:rsid w:val="001A6EE8"/>
    <w:rsid w:val="001A72E1"/>
    <w:rsid w:val="001B63A2"/>
    <w:rsid w:val="001C14EC"/>
    <w:rsid w:val="001E612D"/>
    <w:rsid w:val="002029AA"/>
    <w:rsid w:val="0021382C"/>
    <w:rsid w:val="002250BE"/>
    <w:rsid w:val="0028758E"/>
    <w:rsid w:val="002D5E79"/>
    <w:rsid w:val="00315367"/>
    <w:rsid w:val="00346060"/>
    <w:rsid w:val="003519DC"/>
    <w:rsid w:val="003537F5"/>
    <w:rsid w:val="00354B44"/>
    <w:rsid w:val="00360728"/>
    <w:rsid w:val="003E2A7B"/>
    <w:rsid w:val="0041549B"/>
    <w:rsid w:val="00444250"/>
    <w:rsid w:val="00447CA0"/>
    <w:rsid w:val="0045023B"/>
    <w:rsid w:val="0049271A"/>
    <w:rsid w:val="0049721C"/>
    <w:rsid w:val="004A599B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31FBB"/>
    <w:rsid w:val="00642FE2"/>
    <w:rsid w:val="006435E9"/>
    <w:rsid w:val="00653CF4"/>
    <w:rsid w:val="00683E44"/>
    <w:rsid w:val="006B3F15"/>
    <w:rsid w:val="006F7253"/>
    <w:rsid w:val="00764279"/>
    <w:rsid w:val="00771E73"/>
    <w:rsid w:val="00785B10"/>
    <w:rsid w:val="00791CCA"/>
    <w:rsid w:val="007B518B"/>
    <w:rsid w:val="007F3E81"/>
    <w:rsid w:val="007F6C7B"/>
    <w:rsid w:val="00804113"/>
    <w:rsid w:val="008050B2"/>
    <w:rsid w:val="00835354"/>
    <w:rsid w:val="008468B5"/>
    <w:rsid w:val="00853894"/>
    <w:rsid w:val="00867D26"/>
    <w:rsid w:val="00877261"/>
    <w:rsid w:val="008E4112"/>
    <w:rsid w:val="008F62AD"/>
    <w:rsid w:val="0090640E"/>
    <w:rsid w:val="00925C09"/>
    <w:rsid w:val="009323A1"/>
    <w:rsid w:val="0094247C"/>
    <w:rsid w:val="00947EED"/>
    <w:rsid w:val="009B4E4B"/>
    <w:rsid w:val="009D0553"/>
    <w:rsid w:val="009E665C"/>
    <w:rsid w:val="00A86F97"/>
    <w:rsid w:val="00AC4146"/>
    <w:rsid w:val="00AC4769"/>
    <w:rsid w:val="00AC4774"/>
    <w:rsid w:val="00AC7962"/>
    <w:rsid w:val="00B04B65"/>
    <w:rsid w:val="00B14242"/>
    <w:rsid w:val="00B42FCD"/>
    <w:rsid w:val="00B447AD"/>
    <w:rsid w:val="00B55CFE"/>
    <w:rsid w:val="00B61A66"/>
    <w:rsid w:val="00B841C1"/>
    <w:rsid w:val="00B924CF"/>
    <w:rsid w:val="00BB69CD"/>
    <w:rsid w:val="00BC2108"/>
    <w:rsid w:val="00BE4045"/>
    <w:rsid w:val="00BF5FD3"/>
    <w:rsid w:val="00BF6E8E"/>
    <w:rsid w:val="00C10E99"/>
    <w:rsid w:val="00C20EEC"/>
    <w:rsid w:val="00C33C7F"/>
    <w:rsid w:val="00C606A6"/>
    <w:rsid w:val="00C71483"/>
    <w:rsid w:val="00C72DDB"/>
    <w:rsid w:val="00CE3ECC"/>
    <w:rsid w:val="00D35676"/>
    <w:rsid w:val="00D4048F"/>
    <w:rsid w:val="00D562FB"/>
    <w:rsid w:val="00D63362"/>
    <w:rsid w:val="00D91AF9"/>
    <w:rsid w:val="00E26AE7"/>
    <w:rsid w:val="00E47279"/>
    <w:rsid w:val="00E74A7A"/>
    <w:rsid w:val="00E93525"/>
    <w:rsid w:val="00EB7D3D"/>
    <w:rsid w:val="00ED2329"/>
    <w:rsid w:val="00F07AAA"/>
    <w:rsid w:val="00F107CD"/>
    <w:rsid w:val="00F21BDB"/>
    <w:rsid w:val="00F21BED"/>
    <w:rsid w:val="00F318F2"/>
    <w:rsid w:val="00F439D6"/>
    <w:rsid w:val="00F530BD"/>
    <w:rsid w:val="00F56AB7"/>
    <w:rsid w:val="00F61A99"/>
    <w:rsid w:val="00F90F66"/>
    <w:rsid w:val="00FB0BB0"/>
    <w:rsid w:val="00FB70CB"/>
    <w:rsid w:val="00FE357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E2F158D-03D0-4F91-837C-655906B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9F3A-45A5-4CD6-BF76-5691B4A6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2552</Words>
  <Characters>1456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54</cp:revision>
  <cp:lastPrinted>2025-03-28T11:46:00Z</cp:lastPrinted>
  <dcterms:created xsi:type="dcterms:W3CDTF">2024-11-19T14:46:00Z</dcterms:created>
  <dcterms:modified xsi:type="dcterms:W3CDTF">2025-10-24T13:02:00Z</dcterms:modified>
</cp:coreProperties>
</file>