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AE08B6" w:rsidP="00752CBF">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752CBF">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752CBF">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4E4868">
                    <w:rPr>
                      <w:rFonts w:ascii="Times New Roman" w:hAnsi="Times New Roman"/>
                      <w:sz w:val="26"/>
                      <w:szCs w:val="26"/>
                    </w:rPr>
                    <w:t xml:space="preserve">                         </w:t>
                  </w:r>
                  <w:r w:rsidR="00752CBF">
                    <w:rPr>
                      <w:rFonts w:ascii="Times New Roman" w:hAnsi="Times New Roman"/>
                      <w:sz w:val="26"/>
                      <w:szCs w:val="26"/>
                    </w:rPr>
                    <w:t xml:space="preserve">       </w:t>
                  </w:r>
                  <w:r w:rsidR="004E4868">
                    <w:rPr>
                      <w:rFonts w:ascii="Times New Roman" w:hAnsi="Times New Roman"/>
                      <w:sz w:val="26"/>
                      <w:szCs w:val="26"/>
                    </w:rPr>
                    <w:t xml:space="preserve"> </w:t>
                  </w:r>
                  <w:r w:rsidR="009276D9" w:rsidRPr="00695B47">
                    <w:rPr>
                      <w:rFonts w:ascii="Times New Roman" w:hAnsi="Times New Roman"/>
                      <w:sz w:val="26"/>
                      <w:szCs w:val="26"/>
                    </w:rPr>
                    <w:t xml:space="preserve">№ </w:t>
                  </w:r>
                  <w:r w:rsidR="00752CBF" w:rsidRPr="00752CBF">
                    <w:rPr>
                      <w:rFonts w:ascii="Times New Roman" w:hAnsi="Times New Roman"/>
                      <w:sz w:val="26"/>
                      <w:szCs w:val="26"/>
                      <w:u w:val="single"/>
                    </w:rPr>
                    <w:t>3965</w:t>
                  </w:r>
                </w:p>
              </w:tc>
            </w:tr>
            <w:tr w:rsidR="00695B47" w:rsidRPr="00FD6B5A" w:rsidTr="00FD6B5A">
              <w:tc>
                <w:tcPr>
                  <w:tcW w:w="3134" w:type="dxa"/>
                  <w:tcMar>
                    <w:left w:w="0" w:type="dxa"/>
                    <w:right w:w="0" w:type="dxa"/>
                  </w:tcMar>
                </w:tcPr>
                <w:p w:rsidR="00695B47" w:rsidRDefault="00695B47" w:rsidP="00752CBF">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752CBF">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752CBF">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02502A" w:rsidRPr="006D36EC">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1E6F80"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на вул. Радехівська в </w:t>
      </w:r>
    </w:p>
    <w:p w:rsidR="001E6F80"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м. Шептицький</w:t>
      </w:r>
      <w:r w:rsidR="00FE6FA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4611800000:04:016:0060</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EF6C0A">
        <w:rPr>
          <w:rFonts w:ascii="Times New Roman" w:hAnsi="Times New Roman"/>
          <w:sz w:val="26"/>
          <w:szCs w:val="26"/>
        </w:rPr>
        <w:t>2608</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вид в</w:t>
      </w:r>
      <w:r w:rsidR="00705EB3">
        <w:rPr>
          <w:rFonts w:ascii="Times New Roman" w:hAnsi="Times New Roman"/>
          <w:sz w:val="26"/>
          <w:szCs w:val="26"/>
        </w:rPr>
        <w:t xml:space="preserve">икористання земельної ділянки - </w:t>
      </w:r>
      <w:r w:rsidR="00705EB3">
        <w:rPr>
          <w:rFonts w:ascii="Times New Roman" w:hAnsi="Times New Roman"/>
          <w:color w:val="000000"/>
          <w:sz w:val="26"/>
          <w:szCs w:val="26"/>
          <w:shd w:val="clear" w:color="auto" w:fill="FFFFFF"/>
          <w:lang w:eastAsia="ru-RU"/>
        </w:rPr>
        <w:t xml:space="preserve">для </w:t>
      </w:r>
      <w:r w:rsidR="00705EB3">
        <w:rPr>
          <w:rFonts w:ascii="Times New Roman" w:hAnsi="Times New Roman"/>
          <w:sz w:val="26"/>
          <w:szCs w:val="26"/>
        </w:rPr>
        <w:t>розміщення, будівництва, експлуатації та обслуговування будівель і споруд об</w:t>
      </w:r>
      <w:r w:rsidR="00705EB3" w:rsidRPr="00FE6FA8">
        <w:rPr>
          <w:rFonts w:ascii="Times New Roman" w:hAnsi="Times New Roman"/>
          <w:sz w:val="26"/>
          <w:szCs w:val="26"/>
        </w:rPr>
        <w:t>’</w:t>
      </w:r>
      <w:r w:rsidR="00705EB3">
        <w:rPr>
          <w:rFonts w:ascii="Times New Roman" w:hAnsi="Times New Roman"/>
          <w:sz w:val="26"/>
          <w:szCs w:val="26"/>
        </w:rPr>
        <w:t>єктів енергогенеруючих підприємств, установ і організацій</w:t>
      </w:r>
      <w:r w:rsidRPr="00697C5C">
        <w:rPr>
          <w:rFonts w:ascii="Times New Roman" w:hAnsi="Times New Roman"/>
          <w:sz w:val="26"/>
          <w:szCs w:val="26"/>
        </w:rPr>
        <w:t>,</w:t>
      </w:r>
      <w:r w:rsidRPr="006D36EC">
        <w:rPr>
          <w:rFonts w:ascii="Times New Roman" w:hAnsi="Times New Roman"/>
          <w:sz w:val="26"/>
          <w:szCs w:val="26"/>
        </w:rPr>
        <w:t xml:space="preserve"> (КВЦПЗД – </w:t>
      </w:r>
      <w:r w:rsidR="00EF6C0A">
        <w:rPr>
          <w:rFonts w:ascii="Times New Roman" w:hAnsi="Times New Roman"/>
          <w:sz w:val="26"/>
          <w:szCs w:val="26"/>
        </w:rPr>
        <w:t>14.01</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00FE6FA8">
        <w:rPr>
          <w:rFonts w:ascii="Times New Roman" w:hAnsi="Times New Roman"/>
          <w:sz w:val="26"/>
          <w:szCs w:val="26"/>
        </w:rPr>
        <w:t>розміщення, будівництва, експлуатації та обслуговування будівель і споруд об</w:t>
      </w:r>
      <w:r w:rsidR="00FE6FA8" w:rsidRPr="00FE6FA8">
        <w:rPr>
          <w:rFonts w:ascii="Times New Roman" w:hAnsi="Times New Roman"/>
          <w:sz w:val="26"/>
          <w:szCs w:val="26"/>
        </w:rPr>
        <w:t>’</w:t>
      </w:r>
      <w:r w:rsidR="00FE6FA8">
        <w:rPr>
          <w:rFonts w:ascii="Times New Roman" w:hAnsi="Times New Roman"/>
          <w:sz w:val="26"/>
          <w:szCs w:val="26"/>
        </w:rPr>
        <w:t xml:space="preserve">єктів </w:t>
      </w:r>
      <w:r w:rsidR="00EF6C0A">
        <w:rPr>
          <w:rFonts w:ascii="Times New Roman" w:hAnsi="Times New Roman"/>
          <w:sz w:val="26"/>
          <w:szCs w:val="26"/>
        </w:rPr>
        <w:t xml:space="preserve">енергогенеруючих підприємств, установ і </w:t>
      </w:r>
      <w:r w:rsidR="00EF6C0A">
        <w:rPr>
          <w:rFonts w:ascii="Times New Roman" w:hAnsi="Times New Roman"/>
          <w:sz w:val="26"/>
          <w:szCs w:val="26"/>
        </w:rPr>
        <w:lastRenderedPageBreak/>
        <w:t>організацій</w:t>
      </w:r>
      <w:r w:rsidR="00FE6FA8" w:rsidRPr="00FE6FA8">
        <w:rPr>
          <w:rFonts w:ascii="Times New Roman" w:hAnsi="Times New Roman"/>
          <w:sz w:val="26"/>
          <w:szCs w:val="26"/>
        </w:rPr>
        <w:t>)</w:t>
      </w:r>
      <w:r w:rsidRPr="006D36EC">
        <w:rPr>
          <w:rFonts w:ascii="Times New Roman" w:hAnsi="Times New Roman"/>
          <w:sz w:val="26"/>
          <w:szCs w:val="26"/>
        </w:rPr>
        <w:t>, яка</w:t>
      </w:r>
      <w:r w:rsidR="00EF6C0A">
        <w:rPr>
          <w:rFonts w:ascii="Times New Roman" w:hAnsi="Times New Roman"/>
          <w:sz w:val="26"/>
          <w:szCs w:val="26"/>
        </w:rPr>
        <w:t xml:space="preserve"> розташована на вул. Радехівська в</w:t>
      </w:r>
      <w:r w:rsidR="00220124">
        <w:rPr>
          <w:rFonts w:ascii="Times New Roman" w:hAnsi="Times New Roman"/>
          <w:sz w:val="26"/>
          <w:szCs w:val="26"/>
        </w:rPr>
        <w:t xml:space="preserve"> </w:t>
      </w:r>
      <w:r w:rsidR="00EF6C0A">
        <w:rPr>
          <w:rFonts w:ascii="Times New Roman" w:hAnsi="Times New Roman"/>
          <w:sz w:val="26"/>
          <w:szCs w:val="26"/>
        </w:rPr>
        <w:t>м. Шептицький,</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4611800000:04:016:0060</w:t>
      </w:r>
      <w:r w:rsidRPr="00697C5C">
        <w:rPr>
          <w:rFonts w:ascii="Times New Roman" w:hAnsi="Times New Roman"/>
          <w:bCs/>
          <w:sz w:val="26"/>
          <w:szCs w:val="26"/>
        </w:rPr>
        <w:t>.</w:t>
      </w:r>
    </w:p>
    <w:p w:rsidR="0002502A" w:rsidRPr="00EF6C0A" w:rsidRDefault="0002502A" w:rsidP="00EF6C0A">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EF6C0A">
        <w:rPr>
          <w:rFonts w:ascii="Times New Roman" w:hAnsi="Times New Roman"/>
          <w:color w:val="000000"/>
          <w:sz w:val="26"/>
          <w:szCs w:val="26"/>
          <w:lang w:eastAsia="ru-RU"/>
        </w:rPr>
        <w:t>0,2608</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FE6FA8" w:rsidRPr="006D36EC">
        <w:rPr>
          <w:rFonts w:ascii="Times New Roman" w:hAnsi="Times New Roman"/>
          <w:sz w:val="26"/>
          <w:szCs w:val="26"/>
        </w:rPr>
        <w:t xml:space="preserve"> вид використання земельної ділянки - </w:t>
      </w:r>
      <w:r w:rsidR="00EF6C0A">
        <w:rPr>
          <w:rFonts w:ascii="Times New Roman" w:hAnsi="Times New Roman"/>
          <w:color w:val="000000"/>
          <w:sz w:val="26"/>
          <w:szCs w:val="26"/>
          <w:shd w:val="clear" w:color="auto" w:fill="FFFFFF"/>
          <w:lang w:eastAsia="ru-RU"/>
        </w:rPr>
        <w:t xml:space="preserve">для </w:t>
      </w:r>
      <w:r w:rsidR="00EF6C0A">
        <w:rPr>
          <w:rFonts w:ascii="Times New Roman" w:hAnsi="Times New Roman"/>
          <w:sz w:val="26"/>
          <w:szCs w:val="26"/>
        </w:rPr>
        <w:t>розміщення, будівництва, експлуатації та обслуговування будівель і споруд об</w:t>
      </w:r>
      <w:r w:rsidR="00EF6C0A" w:rsidRPr="00FE6FA8">
        <w:rPr>
          <w:rFonts w:ascii="Times New Roman" w:hAnsi="Times New Roman"/>
          <w:sz w:val="26"/>
          <w:szCs w:val="26"/>
        </w:rPr>
        <w:t>’</w:t>
      </w:r>
      <w:r w:rsidR="00EF6C0A">
        <w:rPr>
          <w:rFonts w:ascii="Times New Roman" w:hAnsi="Times New Roman"/>
          <w:sz w:val="26"/>
          <w:szCs w:val="26"/>
        </w:rPr>
        <w:t>єктів енергогенеруючих підприємств, установ і організацій</w:t>
      </w:r>
      <w:r w:rsidR="00FE6FA8" w:rsidRPr="00697C5C">
        <w:rPr>
          <w:rFonts w:ascii="Times New Roman" w:hAnsi="Times New Roman"/>
          <w:sz w:val="26"/>
          <w:szCs w:val="26"/>
        </w:rPr>
        <w:t>,</w:t>
      </w:r>
      <w:r w:rsidR="00FE6FA8" w:rsidRPr="006D36EC">
        <w:rPr>
          <w:rFonts w:ascii="Times New Roman" w:hAnsi="Times New Roman"/>
          <w:sz w:val="26"/>
          <w:szCs w:val="26"/>
        </w:rPr>
        <w:t xml:space="preserve"> </w:t>
      </w:r>
      <w:r w:rsidR="004C3254">
        <w:rPr>
          <w:rFonts w:ascii="Times New Roman" w:hAnsi="Times New Roman"/>
          <w:sz w:val="26"/>
          <w:szCs w:val="26"/>
        </w:rPr>
        <w:t>(</w:t>
      </w:r>
      <w:r w:rsidR="00EF6C0A" w:rsidRPr="006D36EC">
        <w:rPr>
          <w:rFonts w:ascii="Times New Roman" w:hAnsi="Times New Roman"/>
          <w:sz w:val="26"/>
          <w:szCs w:val="26"/>
        </w:rPr>
        <w:t xml:space="preserve">КВЦПЗД – </w:t>
      </w:r>
      <w:r w:rsidR="00EF6C0A">
        <w:rPr>
          <w:rFonts w:ascii="Times New Roman" w:hAnsi="Times New Roman"/>
          <w:sz w:val="26"/>
          <w:szCs w:val="26"/>
        </w:rPr>
        <w:t>14.01</w:t>
      </w:r>
      <w:r w:rsidR="00EF6C0A" w:rsidRPr="006D36EC">
        <w:rPr>
          <w:rFonts w:ascii="Times New Roman" w:hAnsi="Times New Roman"/>
          <w:color w:val="000000"/>
          <w:sz w:val="26"/>
          <w:szCs w:val="26"/>
          <w:shd w:val="clear" w:color="auto" w:fill="FFFFFF"/>
          <w:lang w:eastAsia="ru-RU"/>
        </w:rPr>
        <w:t xml:space="preserve"> – </w:t>
      </w:r>
      <w:r w:rsidR="00EF6C0A">
        <w:rPr>
          <w:rFonts w:ascii="Times New Roman" w:hAnsi="Times New Roman"/>
          <w:color w:val="000000"/>
          <w:sz w:val="26"/>
          <w:szCs w:val="26"/>
          <w:shd w:val="clear" w:color="auto" w:fill="FFFFFF"/>
          <w:lang w:eastAsia="ru-RU"/>
        </w:rPr>
        <w:t xml:space="preserve">для </w:t>
      </w:r>
      <w:r w:rsidR="00EF6C0A">
        <w:rPr>
          <w:rFonts w:ascii="Times New Roman" w:hAnsi="Times New Roman"/>
          <w:sz w:val="26"/>
          <w:szCs w:val="26"/>
        </w:rPr>
        <w:t>розміщення, будівництва, експлуатації та обслуговування будівель і споруд об</w:t>
      </w:r>
      <w:r w:rsidR="00EF6C0A" w:rsidRPr="00FE6FA8">
        <w:rPr>
          <w:rFonts w:ascii="Times New Roman" w:hAnsi="Times New Roman"/>
          <w:sz w:val="26"/>
          <w:szCs w:val="26"/>
        </w:rPr>
        <w:t>’</w:t>
      </w:r>
      <w:r w:rsidR="00EF6C0A">
        <w:rPr>
          <w:rFonts w:ascii="Times New Roman" w:hAnsi="Times New Roman"/>
          <w:sz w:val="26"/>
          <w:szCs w:val="26"/>
        </w:rPr>
        <w:t>єктів енергогенеруючих підприємств, установ і організацій</w:t>
      </w:r>
      <w:r w:rsidR="00EF6C0A" w:rsidRPr="00FE6FA8">
        <w:rPr>
          <w:rFonts w:ascii="Times New Roman" w:hAnsi="Times New Roman"/>
          <w:sz w:val="26"/>
          <w:szCs w:val="26"/>
        </w:rPr>
        <w:t>)</w:t>
      </w:r>
      <w:r w:rsidR="00FE6FA8" w:rsidRPr="006D36EC">
        <w:rPr>
          <w:rFonts w:ascii="Times New Roman" w:hAnsi="Times New Roman"/>
          <w:sz w:val="26"/>
          <w:szCs w:val="26"/>
        </w:rPr>
        <w:t>, яка</w:t>
      </w:r>
      <w:r w:rsidR="00FE6FA8">
        <w:rPr>
          <w:rFonts w:ascii="Times New Roman" w:hAnsi="Times New Roman"/>
          <w:sz w:val="26"/>
          <w:szCs w:val="26"/>
        </w:rPr>
        <w:t xml:space="preserve"> </w:t>
      </w:r>
      <w:r w:rsidR="00EF6C0A">
        <w:rPr>
          <w:rFonts w:ascii="Times New Roman" w:hAnsi="Times New Roman"/>
          <w:sz w:val="26"/>
          <w:szCs w:val="26"/>
        </w:rPr>
        <w:t>розташована</w:t>
      </w:r>
      <w:r w:rsidR="00FE6FA8">
        <w:rPr>
          <w:rFonts w:ascii="Times New Roman" w:hAnsi="Times New Roman"/>
          <w:color w:val="000000"/>
          <w:sz w:val="26"/>
          <w:szCs w:val="26"/>
          <w:shd w:val="clear" w:color="auto" w:fill="FFFFFF"/>
          <w:lang w:eastAsia="ru-RU"/>
        </w:rPr>
        <w:t xml:space="preserve"> </w:t>
      </w:r>
      <w:r w:rsidR="00EF6C0A">
        <w:rPr>
          <w:rFonts w:ascii="Times New Roman" w:hAnsi="Times New Roman"/>
          <w:sz w:val="26"/>
          <w:szCs w:val="26"/>
        </w:rPr>
        <w:t xml:space="preserve">на </w:t>
      </w:r>
      <w:r w:rsidR="00705EB3">
        <w:rPr>
          <w:rFonts w:ascii="Times New Roman" w:hAnsi="Times New Roman"/>
          <w:sz w:val="26"/>
          <w:szCs w:val="26"/>
        </w:rPr>
        <w:t xml:space="preserve">                    </w:t>
      </w:r>
      <w:r w:rsidR="00EF6C0A">
        <w:rPr>
          <w:rFonts w:ascii="Times New Roman" w:hAnsi="Times New Roman"/>
          <w:sz w:val="26"/>
          <w:szCs w:val="26"/>
        </w:rPr>
        <w:t>вул. Радехівська в м. Шептицький,</w:t>
      </w:r>
      <w:r w:rsidR="00EF6C0A">
        <w:rPr>
          <w:rFonts w:ascii="Times New Roman" w:hAnsi="Times New Roman"/>
          <w:color w:val="000000"/>
          <w:sz w:val="26"/>
          <w:szCs w:val="26"/>
          <w:shd w:val="clear" w:color="auto" w:fill="FFFFFF"/>
          <w:lang w:eastAsia="ru-RU"/>
        </w:rPr>
        <w:t xml:space="preserve"> Шептицького району, Львівської області, </w:t>
      </w:r>
      <w:r w:rsidR="00EF6C0A"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4611800000:04:016:0060</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C03A2B">
        <w:rPr>
          <w:rFonts w:ascii="Times New Roman" w:hAnsi="Times New Roman"/>
          <w:b/>
          <w:sz w:val="26"/>
          <w:szCs w:val="26"/>
        </w:rPr>
        <w:t xml:space="preserve">6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C03A2B">
        <w:rPr>
          <w:rFonts w:ascii="Times New Roman" w:hAnsi="Times New Roman"/>
          <w:b/>
          <w:sz w:val="26"/>
          <w:szCs w:val="26"/>
        </w:rPr>
        <w:t>604142</w:t>
      </w:r>
      <w:r w:rsidRPr="00E5657A">
        <w:rPr>
          <w:rFonts w:ascii="Times New Roman" w:hAnsi="Times New Roman"/>
          <w:b/>
          <w:sz w:val="26"/>
          <w:szCs w:val="26"/>
        </w:rPr>
        <w:t xml:space="preserve"> грн</w:t>
      </w:r>
      <w:r w:rsidR="00C03A2B">
        <w:rPr>
          <w:rFonts w:ascii="Times New Roman" w:hAnsi="Times New Roman"/>
          <w:b/>
          <w:sz w:val="26"/>
          <w:szCs w:val="26"/>
        </w:rPr>
        <w:t xml:space="preserve"> 35</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00C03A2B">
        <w:rPr>
          <w:rFonts w:ascii="Times New Roman" w:hAnsi="Times New Roman"/>
          <w:b/>
          <w:sz w:val="26"/>
          <w:szCs w:val="26"/>
        </w:rPr>
        <w:t>36248</w:t>
      </w:r>
      <w:r w:rsidR="00E5657A" w:rsidRPr="00E5657A">
        <w:rPr>
          <w:rFonts w:ascii="Times New Roman" w:hAnsi="Times New Roman"/>
          <w:b/>
          <w:sz w:val="26"/>
          <w:szCs w:val="26"/>
        </w:rPr>
        <w:t xml:space="preserve"> </w:t>
      </w:r>
      <w:r w:rsidRPr="00E5657A">
        <w:rPr>
          <w:rFonts w:ascii="Times New Roman" w:hAnsi="Times New Roman"/>
          <w:b/>
          <w:sz w:val="26"/>
          <w:szCs w:val="26"/>
        </w:rPr>
        <w:t xml:space="preserve">грн </w:t>
      </w:r>
      <w:r w:rsidR="00C03A2B">
        <w:rPr>
          <w:rFonts w:ascii="Times New Roman" w:hAnsi="Times New Roman"/>
          <w:b/>
          <w:sz w:val="26"/>
          <w:szCs w:val="26"/>
        </w:rPr>
        <w:t>54</w:t>
      </w:r>
      <w:r w:rsidR="005D2D21" w:rsidRPr="00E5657A">
        <w:rPr>
          <w:rFonts w:ascii="Times New Roman" w:hAnsi="Times New Roman"/>
          <w:b/>
          <w:sz w:val="26"/>
          <w:szCs w:val="26"/>
        </w:rPr>
        <w:t xml:space="preserve"> </w:t>
      </w:r>
      <w:r w:rsidRPr="00E5657A">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DA25BF" w:rsidRPr="004E6D99" w:rsidRDefault="00DA25BF" w:rsidP="00DA25BF">
      <w:pPr>
        <w:spacing w:after="0" w:line="240" w:lineRule="auto"/>
        <w:ind w:firstLine="510"/>
        <w:jc w:val="both"/>
        <w:rPr>
          <w:rFonts w:ascii="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00186B01" w:rsidRPr="00186B01">
        <w:rPr>
          <w:rFonts w:ascii="Times New Roman" w:hAnsi="Times New Roman"/>
          <w:b/>
          <w:color w:val="000000"/>
          <w:sz w:val="26"/>
          <w:szCs w:val="26"/>
          <w:lang w:eastAsia="uk-UA"/>
        </w:rPr>
        <w:t>1</w:t>
      </w:r>
      <w:r w:rsidR="00C03A2B" w:rsidRPr="00C03A2B">
        <w:rPr>
          <w:rFonts w:ascii="Times New Roman" w:hAnsi="Times New Roman"/>
          <w:b/>
          <w:sz w:val="26"/>
          <w:szCs w:val="26"/>
          <w:lang w:eastAsia="uk-UA"/>
        </w:rPr>
        <w:t>49</w:t>
      </w:r>
      <w:r w:rsidR="00186B01">
        <w:rPr>
          <w:rFonts w:ascii="Times New Roman" w:hAnsi="Times New Roman"/>
          <w:b/>
          <w:sz w:val="26"/>
          <w:szCs w:val="26"/>
          <w:lang w:eastAsia="uk-UA"/>
        </w:rPr>
        <w:t>60</w:t>
      </w:r>
      <w:r w:rsidR="00C03A2B" w:rsidRPr="00C03A2B">
        <w:rPr>
          <w:rFonts w:ascii="Times New Roman" w:hAnsi="Times New Roman"/>
          <w:b/>
          <w:sz w:val="26"/>
          <w:szCs w:val="26"/>
          <w:lang w:eastAsia="uk-UA"/>
        </w:rPr>
        <w:t xml:space="preserve"> грн 1</w:t>
      </w:r>
      <w:r w:rsidRPr="00C03A2B">
        <w:rPr>
          <w:rFonts w:ascii="Times New Roman" w:hAnsi="Times New Roman"/>
          <w:b/>
          <w:sz w:val="26"/>
          <w:szCs w:val="26"/>
          <w:lang w:eastAsia="uk-UA"/>
        </w:rPr>
        <w:t>8 коп.</w:t>
      </w:r>
      <w:r>
        <w:rPr>
          <w:rFonts w:ascii="Times New Roman" w:hAnsi="Times New Roman"/>
          <w:sz w:val="26"/>
          <w:szCs w:val="26"/>
          <w:lang w:eastAsia="uk-UA"/>
        </w:rPr>
        <w:t xml:space="preserve"> (</w:t>
      </w:r>
      <w:r w:rsidR="00785B8D">
        <w:rPr>
          <w:rFonts w:ascii="Times New Roman" w:hAnsi="Times New Roman"/>
          <w:sz w:val="26"/>
          <w:szCs w:val="26"/>
          <w:lang w:eastAsia="uk-UA"/>
        </w:rPr>
        <w:t>чотир</w:t>
      </w:r>
      <w:r w:rsidR="00186B01">
        <w:rPr>
          <w:rFonts w:ascii="Times New Roman" w:hAnsi="Times New Roman"/>
          <w:sz w:val="26"/>
          <w:szCs w:val="26"/>
          <w:lang w:eastAsia="uk-UA"/>
        </w:rPr>
        <w:t>надцять</w:t>
      </w:r>
      <w:r>
        <w:rPr>
          <w:rFonts w:ascii="Times New Roman" w:hAnsi="Times New Roman"/>
          <w:sz w:val="26"/>
          <w:szCs w:val="26"/>
          <w:lang w:eastAsia="uk-UA"/>
        </w:rPr>
        <w:t xml:space="preserve"> тисяч дев’ятсот </w:t>
      </w:r>
      <w:r w:rsidR="00186B01">
        <w:rPr>
          <w:rFonts w:ascii="Times New Roman" w:hAnsi="Times New Roman"/>
          <w:sz w:val="26"/>
          <w:szCs w:val="26"/>
          <w:lang w:eastAsia="uk-UA"/>
        </w:rPr>
        <w:t>шістдесят</w:t>
      </w:r>
      <w:r w:rsidR="00785B8D">
        <w:rPr>
          <w:rFonts w:ascii="Times New Roman" w:hAnsi="Times New Roman"/>
          <w:sz w:val="26"/>
          <w:szCs w:val="26"/>
          <w:lang w:eastAsia="uk-UA"/>
        </w:rPr>
        <w:t xml:space="preserve"> грн 1</w:t>
      </w:r>
      <w:r>
        <w:rPr>
          <w:rFonts w:ascii="Times New Roman" w:hAnsi="Times New Roman"/>
          <w:sz w:val="26"/>
          <w:szCs w:val="26"/>
          <w:lang w:eastAsia="uk-UA"/>
        </w:rPr>
        <w:t>8</w:t>
      </w:r>
      <w:r w:rsidRPr="006D36EC">
        <w:rPr>
          <w:rFonts w:ascii="Times New Roman" w:hAnsi="Times New Roman"/>
          <w:sz w:val="26"/>
          <w:szCs w:val="26"/>
          <w:lang w:eastAsia="uk-UA"/>
        </w:rPr>
        <w:t xml:space="preserve"> коп.),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DA25BF"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A25BF">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A25BF">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AE08B6">
        <w:rPr>
          <w:rFonts w:ascii="Times New Roman" w:hAnsi="Times New Roman"/>
          <w:i/>
          <w:sz w:val="26"/>
          <w:szCs w:val="26"/>
          <w:lang w:eastAsia="ru-RU"/>
        </w:rPr>
        <w:t>(підпис)</w:t>
      </w:r>
      <w:r w:rsidR="00A22601">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CA1B91" w:rsidRDefault="00CA1B91" w:rsidP="006D36EC">
      <w:pPr>
        <w:tabs>
          <w:tab w:val="left" w:pos="0"/>
        </w:tabs>
        <w:spacing w:after="0" w:line="240" w:lineRule="auto"/>
        <w:ind w:right="289"/>
        <w:jc w:val="both"/>
        <w:rPr>
          <w:rFonts w:ascii="Times New Roman" w:hAnsi="Times New Roman"/>
          <w:sz w:val="26"/>
          <w:szCs w:val="26"/>
          <w:lang w:eastAsia="ru-RU"/>
        </w:rPr>
      </w:pPr>
    </w:p>
    <w:p w:rsidR="00CA1B91" w:rsidRPr="006D36EC" w:rsidRDefault="00CA1B91"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Default="0002502A" w:rsidP="006D36EC">
      <w:pPr>
        <w:spacing w:after="0" w:line="240" w:lineRule="auto"/>
        <w:ind w:left="5670" w:right="99"/>
        <w:rPr>
          <w:rFonts w:ascii="Times New Roman" w:hAnsi="Times New Roman"/>
          <w:i/>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AE08B6">
        <w:rPr>
          <w:rFonts w:ascii="Times New Roman" w:hAnsi="Times New Roman"/>
          <w:sz w:val="26"/>
          <w:szCs w:val="26"/>
          <w:u w:val="single"/>
        </w:rPr>
        <w:t>18.09.2025</w:t>
      </w:r>
      <w:r w:rsidRPr="006D36EC">
        <w:rPr>
          <w:rFonts w:ascii="Times New Roman" w:hAnsi="Times New Roman"/>
          <w:i/>
          <w:color w:val="000000"/>
          <w:sz w:val="24"/>
          <w:szCs w:val="24"/>
        </w:rPr>
        <w:t xml:space="preserve">  </w:t>
      </w:r>
      <w:r w:rsidRPr="003B1F24">
        <w:rPr>
          <w:rFonts w:ascii="Times New Roman" w:hAnsi="Times New Roman"/>
          <w:color w:val="000000"/>
          <w:sz w:val="24"/>
          <w:szCs w:val="24"/>
        </w:rPr>
        <w:t xml:space="preserve">№ </w:t>
      </w:r>
      <w:r w:rsidR="003B1F24" w:rsidRPr="003B1F24">
        <w:rPr>
          <w:rFonts w:ascii="Times New Roman" w:hAnsi="Times New Roman"/>
          <w:color w:val="000000"/>
          <w:sz w:val="24"/>
          <w:szCs w:val="24"/>
          <w:u w:val="single"/>
        </w:rPr>
        <w:t>3965</w:t>
      </w:r>
    </w:p>
    <w:p w:rsidR="00976F8D" w:rsidRPr="00976F8D" w:rsidRDefault="00976F8D" w:rsidP="006D36EC">
      <w:pPr>
        <w:spacing w:after="0" w:line="240" w:lineRule="auto"/>
        <w:ind w:left="5670" w:right="99"/>
        <w:rPr>
          <w:rFonts w:ascii="Times New Roman" w:hAnsi="Times New Roman"/>
          <w:color w:val="000000"/>
          <w:sz w:val="14"/>
          <w:szCs w:val="1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ДОГ</w:t>
      </w:r>
      <w:bookmarkStart w:id="0" w:name="_GoBack"/>
      <w:bookmarkEnd w:id="0"/>
      <w:r w:rsidRPr="006D36EC">
        <w:rPr>
          <w:rFonts w:ascii="Times New Roman" w:hAnsi="Times New Roman"/>
          <w:b/>
          <w:color w:val="000000"/>
          <w:sz w:val="24"/>
          <w:szCs w:val="24"/>
        </w:rPr>
        <w:t xml:space="preserve">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00826061">
        <w:rPr>
          <w:rFonts w:ascii="Times New Roman" w:hAnsi="Times New Roman"/>
          <w:b/>
          <w:i/>
          <w:color w:val="000000"/>
          <w:sz w:val="26"/>
          <w:szCs w:val="26"/>
          <w:u w:val="single"/>
          <w:shd w:val="clear" w:color="auto" w:fill="FFFFFF"/>
          <w:lang w:eastAsia="ru-RU"/>
        </w:rPr>
        <w:t>14</w:t>
      </w:r>
      <w:r w:rsidRPr="006D36EC">
        <w:rPr>
          <w:rFonts w:ascii="Times New Roman" w:hAnsi="Times New Roman"/>
          <w:b/>
          <w:i/>
          <w:color w:val="000000"/>
          <w:sz w:val="26"/>
          <w:szCs w:val="26"/>
          <w:u w:val="single"/>
          <w:shd w:val="clear" w:color="auto" w:fill="FFFFFF"/>
          <w:lang w:eastAsia="ru-RU"/>
        </w:rPr>
        <w:t>.0</w:t>
      </w:r>
      <w:r w:rsidR="00395162">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 </w:t>
      </w:r>
      <w:r w:rsidR="00826061" w:rsidRPr="00826061">
        <w:rPr>
          <w:rFonts w:ascii="Times New Roman" w:hAnsi="Times New Roman"/>
          <w:b/>
          <w:i/>
          <w:color w:val="000000"/>
          <w:sz w:val="26"/>
          <w:szCs w:val="26"/>
          <w:u w:val="single"/>
          <w:shd w:val="clear" w:color="auto" w:fill="FFFFFF"/>
          <w:lang w:eastAsia="ru-RU"/>
        </w:rPr>
        <w:t xml:space="preserve">для </w:t>
      </w:r>
      <w:r w:rsidR="00826061" w:rsidRPr="00826061">
        <w:rPr>
          <w:rFonts w:ascii="Times New Roman" w:hAnsi="Times New Roman"/>
          <w:b/>
          <w:i/>
          <w:sz w:val="26"/>
          <w:szCs w:val="26"/>
          <w:u w:val="single"/>
        </w:rPr>
        <w:t xml:space="preserve">розміщення, будівництва, експлуатації та обслуговування будівель і споруд об’єктів </w:t>
      </w:r>
      <w:r w:rsidR="00395162">
        <w:rPr>
          <w:rFonts w:ascii="Times New Roman" w:hAnsi="Times New Roman"/>
          <w:b/>
          <w:i/>
          <w:sz w:val="26"/>
          <w:szCs w:val="26"/>
          <w:u w:val="single"/>
        </w:rPr>
        <w:t>енергогенеруючих підприємств, установ і організацій</w:t>
      </w:r>
      <w:r w:rsidRPr="00826061">
        <w:rPr>
          <w:rFonts w:ascii="Times New Roman" w:hAnsi="Times New Roman"/>
          <w:b/>
          <w:i/>
          <w:sz w:val="24"/>
          <w:szCs w:val="24"/>
          <w:u w:val="single"/>
        </w:rPr>
        <w:t>»</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395162">
        <w:rPr>
          <w:rFonts w:ascii="Times New Roman" w:hAnsi="Times New Roman"/>
          <w:b/>
          <w:i/>
          <w:sz w:val="26"/>
          <w:szCs w:val="26"/>
          <w:u w:val="single"/>
        </w:rPr>
        <w:t>4:01</w:t>
      </w:r>
      <w:r w:rsidR="0054371F">
        <w:rPr>
          <w:rFonts w:ascii="Times New Roman" w:hAnsi="Times New Roman"/>
          <w:b/>
          <w:i/>
          <w:sz w:val="26"/>
          <w:szCs w:val="26"/>
          <w:u w:val="single"/>
        </w:rPr>
        <w:t>6</w:t>
      </w:r>
      <w:r w:rsidRPr="006D36EC">
        <w:rPr>
          <w:rFonts w:ascii="Times New Roman" w:hAnsi="Times New Roman"/>
          <w:b/>
          <w:i/>
          <w:sz w:val="26"/>
          <w:szCs w:val="26"/>
          <w:u w:val="single"/>
        </w:rPr>
        <w:t>:0</w:t>
      </w:r>
      <w:r w:rsidR="00395162">
        <w:rPr>
          <w:rFonts w:ascii="Times New Roman" w:hAnsi="Times New Roman"/>
          <w:b/>
          <w:i/>
          <w:sz w:val="26"/>
          <w:szCs w:val="26"/>
          <w:u w:val="single"/>
        </w:rPr>
        <w:t>060</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395162">
        <w:rPr>
          <w:rFonts w:ascii="Times New Roman" w:hAnsi="Times New Roman"/>
          <w:b/>
          <w:i/>
          <w:sz w:val="24"/>
          <w:szCs w:val="24"/>
          <w:u w:val="single"/>
        </w:rPr>
        <w:t xml:space="preserve"> вул. Радехівська,</w:t>
      </w:r>
      <w:r w:rsidRPr="006D36EC">
        <w:rPr>
          <w:rFonts w:ascii="Times New Roman" w:hAnsi="Times New Roman"/>
          <w:b/>
          <w:i/>
          <w:sz w:val="24"/>
          <w:szCs w:val="24"/>
          <w:u w:val="single"/>
        </w:rPr>
        <w:t xml:space="preserve"> </w:t>
      </w:r>
      <w:r w:rsidR="00395162">
        <w:rPr>
          <w:rFonts w:ascii="Times New Roman" w:hAnsi="Times New Roman"/>
          <w:b/>
          <w:i/>
          <w:sz w:val="24"/>
          <w:szCs w:val="24"/>
          <w:u w:val="single"/>
        </w:rPr>
        <w:t>м. Шептицький</w:t>
      </w:r>
      <w:r w:rsidR="00826061">
        <w:rPr>
          <w:rFonts w:ascii="Times New Roman" w:hAnsi="Times New Roman"/>
          <w:b/>
          <w:i/>
          <w:sz w:val="24"/>
          <w:szCs w:val="24"/>
          <w:u w:val="single"/>
        </w:rPr>
        <w:t>, Шептицького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0,2608</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4611800000:04:016</w:t>
      </w:r>
      <w:r w:rsidRPr="006D36EC">
        <w:rPr>
          <w:rFonts w:ascii="Times New Roman" w:hAnsi="Times New Roman"/>
          <w:b/>
          <w:i/>
          <w:sz w:val="26"/>
          <w:szCs w:val="26"/>
          <w:u w:val="single"/>
        </w:rPr>
        <w:t>:0</w:t>
      </w:r>
      <w:r>
        <w:rPr>
          <w:rFonts w:ascii="Times New Roman" w:hAnsi="Times New Roman"/>
          <w:b/>
          <w:i/>
          <w:sz w:val="26"/>
          <w:szCs w:val="26"/>
          <w:u w:val="single"/>
        </w:rPr>
        <w:t>060</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604142,35</w:t>
      </w:r>
      <w:r w:rsidR="005D2D21" w:rsidRPr="00B56A62">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CA1B91" w:rsidRDefault="00CA1B9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зміни граничних розмірів орендної плати, визначених Податковим кодексом України, </w:t>
      </w:r>
      <w:r w:rsidRPr="006D36EC">
        <w:rPr>
          <w:rFonts w:ascii="Times New Roman" w:hAnsi="Times New Roman"/>
          <w:sz w:val="24"/>
          <w:szCs w:val="24"/>
        </w:rPr>
        <w:lastRenderedPageBreak/>
        <w:t>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395162" w:rsidRPr="00395162">
        <w:rPr>
          <w:rFonts w:ascii="Times New Roman" w:hAnsi="Times New Roman"/>
          <w:b/>
          <w:i/>
          <w:color w:val="000000"/>
          <w:sz w:val="24"/>
          <w:szCs w:val="24"/>
          <w:u w:val="single"/>
          <w:shd w:val="clear" w:color="auto" w:fill="FFFFFF"/>
          <w:lang w:eastAsia="ru-RU"/>
        </w:rPr>
        <w:t xml:space="preserve">для </w:t>
      </w:r>
      <w:r w:rsidR="00395162" w:rsidRPr="00395162">
        <w:rPr>
          <w:rFonts w:ascii="Times New Roman" w:hAnsi="Times New Roman"/>
          <w:b/>
          <w:i/>
          <w:sz w:val="24"/>
          <w:szCs w:val="24"/>
          <w:u w:val="single"/>
        </w:rPr>
        <w:t>розміщення, будівництва, експлуатації та обслуговування будівель і споруд об’єктів енергогенеруючих підприємств, установ і організацій.</w:t>
      </w: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 </w:t>
      </w:r>
      <w:r w:rsidR="00395162" w:rsidRPr="00395162">
        <w:rPr>
          <w:rFonts w:ascii="Times New Roman" w:hAnsi="Times New Roman"/>
          <w:b/>
          <w:sz w:val="24"/>
          <w:szCs w:val="24"/>
          <w:u w:val="single"/>
        </w:rPr>
        <w:t>«</w:t>
      </w:r>
      <w:r w:rsidR="00395162" w:rsidRPr="00395162">
        <w:rPr>
          <w:rFonts w:ascii="Times New Roman" w:hAnsi="Times New Roman"/>
          <w:b/>
          <w:i/>
          <w:sz w:val="24"/>
          <w:szCs w:val="24"/>
          <w:u w:val="single"/>
        </w:rPr>
        <w:t xml:space="preserve">код КВЦПЗД – </w:t>
      </w:r>
      <w:r w:rsidR="00395162" w:rsidRPr="00395162">
        <w:rPr>
          <w:rFonts w:ascii="Times New Roman" w:hAnsi="Times New Roman"/>
          <w:b/>
          <w:i/>
          <w:color w:val="000000"/>
          <w:sz w:val="24"/>
          <w:szCs w:val="24"/>
          <w:u w:val="single"/>
          <w:shd w:val="clear" w:color="auto" w:fill="FFFFFF"/>
          <w:lang w:eastAsia="ru-RU"/>
        </w:rPr>
        <w:t xml:space="preserve">14.01 – для </w:t>
      </w:r>
      <w:r w:rsidR="00395162" w:rsidRPr="00395162">
        <w:rPr>
          <w:rFonts w:ascii="Times New Roman" w:hAnsi="Times New Roman"/>
          <w:b/>
          <w:i/>
          <w:sz w:val="24"/>
          <w:szCs w:val="24"/>
          <w:u w:val="single"/>
        </w:rPr>
        <w:t>розміщення, будівництва, експлуатації та обслуговування будівель і споруд об’єктів енергогенеруючих підприємств, установ і організацій».</w:t>
      </w:r>
    </w:p>
    <w:p w:rsidR="0002502A" w:rsidRPr="006D36EC" w:rsidRDefault="0002502A" w:rsidP="00395162">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B605AF" w:rsidRPr="00B605AF" w:rsidRDefault="00B605AF" w:rsidP="006D36EC">
      <w:pPr>
        <w:widowControl w:val="0"/>
        <w:autoSpaceDE w:val="0"/>
        <w:autoSpaceDN w:val="0"/>
        <w:adjustRightInd w:val="0"/>
        <w:spacing w:after="0" w:line="240" w:lineRule="auto"/>
        <w:ind w:firstLine="567"/>
        <w:jc w:val="both"/>
        <w:rPr>
          <w:rFonts w:ascii="Times New Roman" w:hAnsi="Times New Roman"/>
          <w:sz w:val="6"/>
          <w:szCs w:val="6"/>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w:t>
      </w:r>
      <w:r w:rsidRPr="006D36EC">
        <w:rPr>
          <w:rFonts w:ascii="Times New Roman" w:hAnsi="Times New Roman"/>
          <w:sz w:val="24"/>
          <w:szCs w:val="24"/>
        </w:rPr>
        <w:lastRenderedPageBreak/>
        <w:t>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1A5D9D" w:rsidRDefault="0002502A" w:rsidP="001A5D9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509D8">
        <w:rPr>
          <w:rFonts w:ascii="Times New Roman" w:hAnsi="Times New Roman"/>
          <w:sz w:val="24"/>
          <w:szCs w:val="24"/>
        </w:rPr>
        <w:t xml:space="preserve">встановлюється обмеження </w:t>
      </w:r>
      <w:r w:rsidR="001A5D9D">
        <w:rPr>
          <w:rFonts w:ascii="Times New Roman" w:hAnsi="Times New Roman"/>
          <w:sz w:val="24"/>
          <w:szCs w:val="24"/>
        </w:rPr>
        <w:t>на використання земельної ділянки:</w:t>
      </w:r>
    </w:p>
    <w:p w:rsidR="003117A9" w:rsidRDefault="003117A9" w:rsidP="001A5D9D">
      <w:pPr>
        <w:spacing w:after="0" w:line="240" w:lineRule="auto"/>
        <w:ind w:firstLine="510"/>
        <w:jc w:val="both"/>
        <w:rPr>
          <w:rFonts w:ascii="Times New Roman" w:hAnsi="Times New Roman"/>
          <w:sz w:val="24"/>
          <w:szCs w:val="24"/>
        </w:rPr>
      </w:pPr>
      <w:r>
        <w:rPr>
          <w:rFonts w:ascii="Times New Roman" w:hAnsi="Times New Roman"/>
          <w:sz w:val="24"/>
          <w:szCs w:val="24"/>
        </w:rPr>
        <w:t>- п</w:t>
      </w:r>
      <w:r w:rsidR="001A5D9D">
        <w:rPr>
          <w:rFonts w:ascii="Times New Roman" w:hAnsi="Times New Roman"/>
          <w:sz w:val="24"/>
          <w:szCs w:val="24"/>
        </w:rPr>
        <w:t xml:space="preserve">ри складанні проекту землеустрою щодо відведення земельної ділянки встановлено, що вона знаходиться в зоні особливого режиму забудови – код обмеження 06.01. </w:t>
      </w:r>
      <w:proofErr w:type="spellStart"/>
      <w:r w:rsidR="001A5D9D">
        <w:rPr>
          <w:rFonts w:ascii="Times New Roman" w:hAnsi="Times New Roman"/>
          <w:sz w:val="24"/>
          <w:szCs w:val="24"/>
        </w:rPr>
        <w:t>Відповдіно</w:t>
      </w:r>
      <w:proofErr w:type="spellEnd"/>
      <w:r w:rsidR="001A5D9D">
        <w:rPr>
          <w:rFonts w:ascii="Times New Roman" w:hAnsi="Times New Roman"/>
          <w:sz w:val="24"/>
          <w:szCs w:val="24"/>
        </w:rPr>
        <w:t xml:space="preserve"> до плану зонування територія міста Червонограда (схема зонування за інженерно-геологічним регламентом) земельна ділянка площею 0,2608 га знаходиться в межах </w:t>
      </w:r>
      <w:proofErr w:type="spellStart"/>
      <w:r w:rsidR="001A5D9D">
        <w:rPr>
          <w:rFonts w:ascii="Times New Roman" w:hAnsi="Times New Roman"/>
          <w:sz w:val="24"/>
          <w:szCs w:val="24"/>
        </w:rPr>
        <w:t>підзони</w:t>
      </w:r>
      <w:proofErr w:type="spellEnd"/>
      <w:r w:rsidR="001A5D9D">
        <w:rPr>
          <w:rFonts w:ascii="Times New Roman" w:hAnsi="Times New Roman"/>
          <w:sz w:val="24"/>
          <w:szCs w:val="24"/>
        </w:rPr>
        <w:t xml:space="preserve"> 14 – зона затопл</w:t>
      </w:r>
      <w:r>
        <w:rPr>
          <w:rFonts w:ascii="Times New Roman" w:hAnsi="Times New Roman"/>
          <w:sz w:val="24"/>
          <w:szCs w:val="24"/>
        </w:rPr>
        <w:t>е</w:t>
      </w:r>
      <w:r w:rsidR="001A5D9D">
        <w:rPr>
          <w:rFonts w:ascii="Times New Roman" w:hAnsi="Times New Roman"/>
          <w:sz w:val="24"/>
          <w:szCs w:val="24"/>
        </w:rPr>
        <w:t xml:space="preserve">ння паводковими та поверхневими водами більше 0,5 м. На територіях нового будівництва пропонується підсипка мінеральним ґрунтом. Земельна ділянка знаходиться в межах </w:t>
      </w:r>
      <w:proofErr w:type="spellStart"/>
      <w:r w:rsidR="001A5D9D">
        <w:rPr>
          <w:rFonts w:ascii="Times New Roman" w:hAnsi="Times New Roman"/>
          <w:sz w:val="24"/>
          <w:szCs w:val="24"/>
        </w:rPr>
        <w:t>підзони</w:t>
      </w:r>
      <w:proofErr w:type="spellEnd"/>
      <w:r w:rsidR="001A5D9D">
        <w:rPr>
          <w:rFonts w:ascii="Times New Roman" w:hAnsi="Times New Roman"/>
          <w:sz w:val="24"/>
          <w:szCs w:val="24"/>
        </w:rPr>
        <w:t xml:space="preserve"> 19-1.1 території, де спостерігається просідання поверхні землі до 0,1 м в зв</w:t>
      </w:r>
      <w:r>
        <w:rPr>
          <w:rFonts w:ascii="Times New Roman" w:hAnsi="Times New Roman"/>
          <w:sz w:val="24"/>
          <w:szCs w:val="24"/>
        </w:rPr>
        <w:t>’</w:t>
      </w:r>
      <w:r w:rsidR="001A5D9D">
        <w:rPr>
          <w:rFonts w:ascii="Times New Roman" w:hAnsi="Times New Roman"/>
          <w:sz w:val="24"/>
          <w:szCs w:val="24"/>
        </w:rPr>
        <w:t>язку з тим, що</w:t>
      </w:r>
      <w:r>
        <w:rPr>
          <w:rFonts w:ascii="Times New Roman" w:hAnsi="Times New Roman"/>
          <w:sz w:val="24"/>
          <w:szCs w:val="24"/>
        </w:rPr>
        <w:t xml:space="preserve"> територія міста знаходиться на </w:t>
      </w:r>
      <w:proofErr w:type="spellStart"/>
      <w:r>
        <w:rPr>
          <w:rFonts w:ascii="Times New Roman" w:hAnsi="Times New Roman"/>
          <w:sz w:val="24"/>
          <w:szCs w:val="24"/>
        </w:rPr>
        <w:t>підроблювальних</w:t>
      </w:r>
      <w:proofErr w:type="spellEnd"/>
      <w:r>
        <w:rPr>
          <w:rFonts w:ascii="Times New Roman" w:hAnsi="Times New Roman"/>
          <w:sz w:val="24"/>
          <w:szCs w:val="24"/>
        </w:rPr>
        <w:t xml:space="preserve"> територіях родовища кам’яного вугілля;</w:t>
      </w:r>
    </w:p>
    <w:p w:rsidR="003117A9" w:rsidRDefault="003117A9" w:rsidP="001A5D9D">
      <w:pPr>
        <w:spacing w:after="0" w:line="240" w:lineRule="auto"/>
        <w:ind w:firstLine="510"/>
        <w:jc w:val="both"/>
        <w:rPr>
          <w:rFonts w:ascii="Times New Roman" w:hAnsi="Times New Roman"/>
          <w:sz w:val="24"/>
          <w:szCs w:val="24"/>
        </w:rPr>
      </w:pPr>
      <w:r>
        <w:rPr>
          <w:rFonts w:ascii="Times New Roman" w:hAnsi="Times New Roman"/>
          <w:sz w:val="24"/>
          <w:szCs w:val="24"/>
        </w:rPr>
        <w:t xml:space="preserve">- при складанні проекту землеустрою щодо відведення земельної ділянки встановлено, що земельна ділянка знаходиться в третьому поясі зони санітарної охорони джерел та об’єктів централізованого питного водопостачання (спостереження) – код обмеження 02.01.3. Відповідно до плану зонування територіях міста Червонограда (схема зонування за екологічним регламентом) земельна ділянка площею 0,2608 га знаходиться в межах </w:t>
      </w:r>
      <w:proofErr w:type="spellStart"/>
      <w:r>
        <w:rPr>
          <w:rFonts w:ascii="Times New Roman" w:hAnsi="Times New Roman"/>
          <w:sz w:val="24"/>
          <w:szCs w:val="24"/>
        </w:rPr>
        <w:t>підзони</w:t>
      </w:r>
      <w:proofErr w:type="spellEnd"/>
      <w:r>
        <w:rPr>
          <w:rFonts w:ascii="Times New Roman" w:hAnsi="Times New Roman"/>
          <w:sz w:val="24"/>
          <w:szCs w:val="24"/>
        </w:rPr>
        <w:t xml:space="preserve"> 5-3 – території обмеження забудови та іншого використання ділянок з умов забезпечення охорони підземних джерел водопостачання;</w:t>
      </w:r>
    </w:p>
    <w:p w:rsidR="0002502A" w:rsidRPr="0061559D" w:rsidRDefault="003117A9" w:rsidP="001A5D9D">
      <w:pPr>
        <w:spacing w:after="0" w:line="240" w:lineRule="auto"/>
        <w:ind w:firstLine="510"/>
        <w:jc w:val="both"/>
        <w:rPr>
          <w:rFonts w:ascii="Times New Roman" w:hAnsi="Times New Roman"/>
          <w:sz w:val="24"/>
          <w:szCs w:val="24"/>
        </w:rPr>
      </w:pPr>
      <w:r>
        <w:rPr>
          <w:rFonts w:ascii="Times New Roman" w:hAnsi="Times New Roman"/>
          <w:sz w:val="24"/>
          <w:szCs w:val="24"/>
        </w:rPr>
        <w:t>- при складанні проекту землеустрою щодо відведення земельної ділянки встановлено, що частина земельної ділянки знаходиться в охоронній зоні навколо (вздовж) об’єкта енергетичної системи – код обмеження 01.05. В охоронній зоні повітряної лінії електропередачі 35 кВ встановлюється обмеження на право використання цієї частини земельної ділянки площею 0,0632 га, згідно якого нове будівництво будівель, прокладання інжен</w:t>
      </w:r>
      <w:r w:rsidR="00976F8D">
        <w:rPr>
          <w:rFonts w:ascii="Times New Roman" w:hAnsi="Times New Roman"/>
          <w:sz w:val="24"/>
          <w:szCs w:val="24"/>
        </w:rPr>
        <w:t>е</w:t>
      </w:r>
      <w:r>
        <w:rPr>
          <w:rFonts w:ascii="Times New Roman" w:hAnsi="Times New Roman"/>
          <w:sz w:val="24"/>
          <w:szCs w:val="24"/>
        </w:rPr>
        <w:t>рних мереж, посадка дерев тощо в охоронній зоні лінії електропередачі 35кВ (25 метрів від крайніх проводів) проводиться за погодженням з ПрАТ «</w:t>
      </w:r>
      <w:proofErr w:type="spellStart"/>
      <w:r>
        <w:rPr>
          <w:rFonts w:ascii="Times New Roman" w:hAnsi="Times New Roman"/>
          <w:sz w:val="24"/>
          <w:szCs w:val="24"/>
        </w:rPr>
        <w:t>Львівобленерго</w:t>
      </w:r>
      <w:proofErr w:type="spellEnd"/>
      <w:r>
        <w:rPr>
          <w:rFonts w:ascii="Times New Roman" w:hAnsi="Times New Roman"/>
          <w:sz w:val="24"/>
          <w:szCs w:val="24"/>
        </w:rPr>
        <w:t>»</w:t>
      </w:r>
      <w:r w:rsidR="00976F8D">
        <w:rPr>
          <w:rFonts w:ascii="Times New Roman" w:hAnsi="Times New Roman"/>
          <w:sz w:val="24"/>
          <w:szCs w:val="24"/>
        </w:rPr>
        <w:t xml:space="preserve">, </w:t>
      </w:r>
      <w:r w:rsidR="0002502A" w:rsidRPr="00DE0594">
        <w:rPr>
          <w:rFonts w:ascii="Times New Roman" w:hAnsi="Times New Roman"/>
          <w:sz w:val="24"/>
          <w:szCs w:val="24"/>
        </w:rPr>
        <w:t>прав третіх осіб на використання земельної ділянки немає.</w:t>
      </w:r>
    </w:p>
    <w:p w:rsidR="0002502A"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B605AF" w:rsidRPr="00B605AF" w:rsidRDefault="00B605AF" w:rsidP="006D36EC">
      <w:pPr>
        <w:spacing w:after="0" w:line="240" w:lineRule="auto"/>
        <w:ind w:firstLine="510"/>
        <w:jc w:val="both"/>
        <w:rPr>
          <w:rFonts w:ascii="Times New Roman" w:hAnsi="Times New Roman"/>
          <w:sz w:val="6"/>
          <w:szCs w:val="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9207D7" w:rsidRPr="006D36EC" w:rsidRDefault="009207D7" w:rsidP="006D36EC">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відповідно до частини </w:t>
      </w:r>
      <w:r w:rsidR="00B605AF">
        <w:rPr>
          <w:rFonts w:ascii="Times New Roman" w:hAnsi="Times New Roman"/>
          <w:sz w:val="24"/>
          <w:szCs w:val="24"/>
        </w:rPr>
        <w:t>двадцять четвертої статті 137 Земельного кодексу України:</w:t>
      </w:r>
    </w:p>
    <w:p w:rsidR="00BE5174" w:rsidRDefault="00B605AF" w:rsidP="00AE08B6">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Відшкодувати витрати, здійснені на п</w:t>
      </w:r>
      <w:r w:rsidR="00BE5174">
        <w:rPr>
          <w:rFonts w:ascii="Times New Roman" w:hAnsi="Times New Roman"/>
          <w:sz w:val="24"/>
          <w:szCs w:val="24"/>
        </w:rPr>
        <w:t>і</w:t>
      </w:r>
      <w:r>
        <w:rPr>
          <w:rFonts w:ascii="Times New Roman" w:hAnsi="Times New Roman"/>
          <w:sz w:val="24"/>
          <w:szCs w:val="24"/>
        </w:rPr>
        <w:t xml:space="preserve">дготовку Лоту до проведення земельних торгів в сумі </w:t>
      </w:r>
      <w:r w:rsidRPr="00B605AF">
        <w:rPr>
          <w:rFonts w:ascii="Times New Roman" w:hAnsi="Times New Roman"/>
          <w:b/>
          <w:sz w:val="24"/>
          <w:szCs w:val="24"/>
        </w:rPr>
        <w:t>14960 грн 18 коп</w:t>
      </w:r>
      <w:r w:rsidRPr="00B605AF">
        <w:rPr>
          <w:rFonts w:ascii="Times New Roman" w:hAnsi="Times New Roman"/>
          <w:sz w:val="24"/>
          <w:szCs w:val="24"/>
        </w:rPr>
        <w:t>. (чотирнадцять тисяч дев’ятсот шістдесят грн 18 коп.)</w:t>
      </w:r>
    </w:p>
    <w:p w:rsidR="00B605AF" w:rsidRPr="00B605AF" w:rsidRDefault="00B605AF" w:rsidP="006D36EC">
      <w:pPr>
        <w:spacing w:after="0" w:line="240" w:lineRule="auto"/>
        <w:ind w:left="720"/>
        <w:jc w:val="center"/>
        <w:rPr>
          <w:rFonts w:ascii="Times New Roman" w:hAnsi="Times New Roman"/>
          <w:b/>
          <w:bCs/>
          <w:sz w:val="6"/>
          <w:szCs w:val="6"/>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AE08B6" w:rsidRDefault="0002502A" w:rsidP="00AE08B6">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D863FA" w:rsidRPr="006D36EC" w:rsidRDefault="0002502A" w:rsidP="00AE08B6">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9923" w:type="dxa"/>
        <w:tblLayout w:type="fixed"/>
        <w:tblLook w:val="0000" w:firstRow="0" w:lastRow="0" w:firstColumn="0" w:lastColumn="0" w:noHBand="0" w:noVBand="0"/>
      </w:tblPr>
      <w:tblGrid>
        <w:gridCol w:w="5245"/>
        <w:gridCol w:w="4678"/>
      </w:tblGrid>
      <w:tr w:rsidR="0002502A" w:rsidRPr="006D36EC" w:rsidTr="00976F8D">
        <w:tc>
          <w:tcPr>
            <w:tcW w:w="5245"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4678"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4678"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4678"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4678"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678"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976F8D">
        <w:tc>
          <w:tcPr>
            <w:tcW w:w="5245"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4678" w:type="dxa"/>
          </w:tcPr>
          <w:p w:rsidR="0002502A" w:rsidRPr="006D36EC" w:rsidRDefault="0002502A" w:rsidP="00976F8D">
            <w:pPr>
              <w:widowControl w:val="0"/>
              <w:autoSpaceDE w:val="0"/>
              <w:spacing w:after="0" w:line="240" w:lineRule="auto"/>
              <w:jc w:val="center"/>
              <w:rPr>
                <w:rFonts w:ascii="Times New Roman" w:hAnsi="Times New Roman"/>
                <w:i/>
                <w:sz w:val="20"/>
                <w:szCs w:val="20"/>
                <w:lang w:eastAsia="ru-RU"/>
              </w:rPr>
            </w:pPr>
            <w:r w:rsidRPr="006D36EC">
              <w:rPr>
                <w:rFonts w:ascii="Times New Roman" w:hAnsi="Times New Roman"/>
                <w:color w:val="000000"/>
                <w:sz w:val="20"/>
                <w:szCs w:val="20"/>
                <w:lang w:eastAsia="ru-RU"/>
              </w:rPr>
              <w:t>Місце проживання фізичної особи</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4678"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4678"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4678"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976F8D">
        <w:tc>
          <w:tcPr>
            <w:tcW w:w="992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AE08B6" w:rsidRDefault="00AE08B6" w:rsidP="006D36EC">
            <w:pPr>
              <w:widowControl w:val="0"/>
              <w:autoSpaceDE w:val="0"/>
              <w:spacing w:after="0" w:line="240" w:lineRule="auto"/>
              <w:jc w:val="center"/>
              <w:rPr>
                <w:rFonts w:ascii="Times New Roman" w:hAnsi="Times New Roman"/>
                <w:b/>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976F8D">
        <w:tc>
          <w:tcPr>
            <w:tcW w:w="5245"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678"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976F8D">
        <w:tc>
          <w:tcPr>
            <w:tcW w:w="5245"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4678"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976F8D">
        <w:tc>
          <w:tcPr>
            <w:tcW w:w="5245"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4678"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395162" w:rsidRPr="00826061">
        <w:rPr>
          <w:rFonts w:ascii="Times New Roman" w:hAnsi="Times New Roman"/>
          <w:b/>
          <w:i/>
          <w:color w:val="000000"/>
          <w:sz w:val="26"/>
          <w:szCs w:val="26"/>
          <w:u w:val="single"/>
          <w:shd w:val="clear" w:color="auto" w:fill="FFFFFF"/>
          <w:lang w:eastAsia="ru-RU"/>
        </w:rPr>
        <w:t xml:space="preserve">для </w:t>
      </w:r>
      <w:r w:rsidR="00395162" w:rsidRPr="00826061">
        <w:rPr>
          <w:rFonts w:ascii="Times New Roman" w:hAnsi="Times New Roman"/>
          <w:b/>
          <w:i/>
          <w:sz w:val="26"/>
          <w:szCs w:val="26"/>
          <w:u w:val="single"/>
        </w:rPr>
        <w:t xml:space="preserve">розміщення, будівництва, експлуатації та обслуговування будівель і споруд об’єктів </w:t>
      </w:r>
      <w:r w:rsidR="00395162">
        <w:rPr>
          <w:rFonts w:ascii="Times New Roman" w:hAnsi="Times New Roman"/>
          <w:b/>
          <w:i/>
          <w:sz w:val="26"/>
          <w:szCs w:val="26"/>
          <w:u w:val="single"/>
        </w:rPr>
        <w:t>енергогенеруючих підприємств, установ і організацій</w:t>
      </w:r>
      <w:r w:rsidR="00395162" w:rsidRPr="006D36EC">
        <w:rPr>
          <w:rFonts w:ascii="Times New Roman" w:hAnsi="Times New Roman"/>
          <w:b/>
          <w:i/>
          <w:sz w:val="24"/>
          <w:szCs w:val="24"/>
          <w:u w:val="single"/>
        </w:rPr>
        <w:t>.</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4611800000:04:016:0060</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395162">
        <w:rPr>
          <w:rFonts w:ascii="Times New Roman" w:hAnsi="Times New Roman"/>
          <w:b/>
          <w:i/>
          <w:sz w:val="24"/>
          <w:szCs w:val="24"/>
          <w:u w:val="single"/>
        </w:rPr>
        <w:t>2608</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w:t>
      </w:r>
      <w:r w:rsidR="00395162">
        <w:rPr>
          <w:rFonts w:ascii="Times New Roman" w:hAnsi="Times New Roman"/>
          <w:b/>
          <w:i/>
          <w:sz w:val="24"/>
          <w:szCs w:val="24"/>
          <w:u w:val="single"/>
        </w:rPr>
        <w:t>вул. Радехівська, м. Шептицький,</w:t>
      </w:r>
      <w:r w:rsidR="00B93AC7">
        <w:rPr>
          <w:rFonts w:ascii="Times New Roman" w:hAnsi="Times New Roman"/>
          <w:b/>
          <w:i/>
          <w:sz w:val="24"/>
          <w:szCs w:val="24"/>
          <w:u w:val="single"/>
        </w:rPr>
        <w:t xml:space="preserve"> Шептицького району, 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976F8D"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D861C1">
      <w:pgSz w:w="11906" w:h="16838"/>
      <w:pgMar w:top="1135"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25B7"/>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35F89"/>
    <w:rsid w:val="00143956"/>
    <w:rsid w:val="001565BC"/>
    <w:rsid w:val="00160A0B"/>
    <w:rsid w:val="0016604E"/>
    <w:rsid w:val="00177813"/>
    <w:rsid w:val="00186B01"/>
    <w:rsid w:val="001A5A2B"/>
    <w:rsid w:val="001A5D9D"/>
    <w:rsid w:val="001A6EE8"/>
    <w:rsid w:val="001C1764"/>
    <w:rsid w:val="001D1450"/>
    <w:rsid w:val="001E6F80"/>
    <w:rsid w:val="0021382C"/>
    <w:rsid w:val="002200CE"/>
    <w:rsid w:val="00220124"/>
    <w:rsid w:val="0026730B"/>
    <w:rsid w:val="00274EE4"/>
    <w:rsid w:val="0028758E"/>
    <w:rsid w:val="00292504"/>
    <w:rsid w:val="002B03C5"/>
    <w:rsid w:val="002B76BC"/>
    <w:rsid w:val="002E7574"/>
    <w:rsid w:val="002F1738"/>
    <w:rsid w:val="003117A9"/>
    <w:rsid w:val="00315367"/>
    <w:rsid w:val="00333F0E"/>
    <w:rsid w:val="00334651"/>
    <w:rsid w:val="003519DC"/>
    <w:rsid w:val="003537F5"/>
    <w:rsid w:val="00360728"/>
    <w:rsid w:val="00395162"/>
    <w:rsid w:val="003B1F24"/>
    <w:rsid w:val="003B6F32"/>
    <w:rsid w:val="00407AE4"/>
    <w:rsid w:val="0041549B"/>
    <w:rsid w:val="00447CA0"/>
    <w:rsid w:val="0045023B"/>
    <w:rsid w:val="00465231"/>
    <w:rsid w:val="0049271A"/>
    <w:rsid w:val="0049721C"/>
    <w:rsid w:val="004B0C21"/>
    <w:rsid w:val="004C3254"/>
    <w:rsid w:val="004D7CAC"/>
    <w:rsid w:val="004E3B7F"/>
    <w:rsid w:val="004E4868"/>
    <w:rsid w:val="004F1C7C"/>
    <w:rsid w:val="0050033B"/>
    <w:rsid w:val="00525C65"/>
    <w:rsid w:val="00526D96"/>
    <w:rsid w:val="005308B4"/>
    <w:rsid w:val="00532B60"/>
    <w:rsid w:val="005368A9"/>
    <w:rsid w:val="0054371F"/>
    <w:rsid w:val="00547BC1"/>
    <w:rsid w:val="005901A1"/>
    <w:rsid w:val="00592A64"/>
    <w:rsid w:val="005936DC"/>
    <w:rsid w:val="005A6E86"/>
    <w:rsid w:val="005B62A9"/>
    <w:rsid w:val="005D2D21"/>
    <w:rsid w:val="005D5AB9"/>
    <w:rsid w:val="0061559D"/>
    <w:rsid w:val="00624134"/>
    <w:rsid w:val="006271C7"/>
    <w:rsid w:val="00642FE2"/>
    <w:rsid w:val="006435E9"/>
    <w:rsid w:val="00695B47"/>
    <w:rsid w:val="00697C5C"/>
    <w:rsid w:val="006B3F15"/>
    <w:rsid w:val="006C45E6"/>
    <w:rsid w:val="006D36EC"/>
    <w:rsid w:val="006D58B4"/>
    <w:rsid w:val="006E0975"/>
    <w:rsid w:val="006E4FD4"/>
    <w:rsid w:val="006E5B54"/>
    <w:rsid w:val="006F1BBD"/>
    <w:rsid w:val="006F7253"/>
    <w:rsid w:val="00705EB3"/>
    <w:rsid w:val="00737352"/>
    <w:rsid w:val="00740C82"/>
    <w:rsid w:val="00752CBF"/>
    <w:rsid w:val="0075736F"/>
    <w:rsid w:val="0077568B"/>
    <w:rsid w:val="00782B0C"/>
    <w:rsid w:val="00785B8D"/>
    <w:rsid w:val="007B518B"/>
    <w:rsid w:val="007D00DD"/>
    <w:rsid w:val="007D3D00"/>
    <w:rsid w:val="007E25EA"/>
    <w:rsid w:val="007F3E81"/>
    <w:rsid w:val="007F6C7B"/>
    <w:rsid w:val="00801063"/>
    <w:rsid w:val="00811B37"/>
    <w:rsid w:val="0082335B"/>
    <w:rsid w:val="00826061"/>
    <w:rsid w:val="008366A8"/>
    <w:rsid w:val="00877261"/>
    <w:rsid w:val="00883EAA"/>
    <w:rsid w:val="008C03CF"/>
    <w:rsid w:val="008D4F4D"/>
    <w:rsid w:val="00904D50"/>
    <w:rsid w:val="0090640E"/>
    <w:rsid w:val="00912B45"/>
    <w:rsid w:val="009207D7"/>
    <w:rsid w:val="00925C09"/>
    <w:rsid w:val="009276D9"/>
    <w:rsid w:val="009377F7"/>
    <w:rsid w:val="0094247C"/>
    <w:rsid w:val="0095507F"/>
    <w:rsid w:val="00976F8D"/>
    <w:rsid w:val="009C0BC0"/>
    <w:rsid w:val="009D626D"/>
    <w:rsid w:val="009F7CF0"/>
    <w:rsid w:val="00A04C19"/>
    <w:rsid w:val="00A217D1"/>
    <w:rsid w:val="00A22601"/>
    <w:rsid w:val="00A23712"/>
    <w:rsid w:val="00A37448"/>
    <w:rsid w:val="00A71386"/>
    <w:rsid w:val="00A73D37"/>
    <w:rsid w:val="00A74130"/>
    <w:rsid w:val="00A86F97"/>
    <w:rsid w:val="00A968BC"/>
    <w:rsid w:val="00AB319C"/>
    <w:rsid w:val="00AB7010"/>
    <w:rsid w:val="00AC26A3"/>
    <w:rsid w:val="00AC4146"/>
    <w:rsid w:val="00AC4769"/>
    <w:rsid w:val="00AE08B6"/>
    <w:rsid w:val="00AF4084"/>
    <w:rsid w:val="00AF4670"/>
    <w:rsid w:val="00AF4E91"/>
    <w:rsid w:val="00B03A07"/>
    <w:rsid w:val="00B13831"/>
    <w:rsid w:val="00B14242"/>
    <w:rsid w:val="00B23988"/>
    <w:rsid w:val="00B42FCD"/>
    <w:rsid w:val="00B447AD"/>
    <w:rsid w:val="00B55CFE"/>
    <w:rsid w:val="00B56A62"/>
    <w:rsid w:val="00B605AF"/>
    <w:rsid w:val="00B61A66"/>
    <w:rsid w:val="00B841C1"/>
    <w:rsid w:val="00B93AC7"/>
    <w:rsid w:val="00BA66EF"/>
    <w:rsid w:val="00BB69CD"/>
    <w:rsid w:val="00BC2108"/>
    <w:rsid w:val="00BD08D9"/>
    <w:rsid w:val="00BE5174"/>
    <w:rsid w:val="00BF5FD3"/>
    <w:rsid w:val="00BF6E8E"/>
    <w:rsid w:val="00C03A2B"/>
    <w:rsid w:val="00C10386"/>
    <w:rsid w:val="00C43393"/>
    <w:rsid w:val="00C606A6"/>
    <w:rsid w:val="00C71483"/>
    <w:rsid w:val="00C72DDB"/>
    <w:rsid w:val="00CA1B91"/>
    <w:rsid w:val="00CC0222"/>
    <w:rsid w:val="00CC4050"/>
    <w:rsid w:val="00CC6A85"/>
    <w:rsid w:val="00CD43AA"/>
    <w:rsid w:val="00CE3ECC"/>
    <w:rsid w:val="00D12592"/>
    <w:rsid w:val="00D1406B"/>
    <w:rsid w:val="00D35676"/>
    <w:rsid w:val="00D45536"/>
    <w:rsid w:val="00D509D8"/>
    <w:rsid w:val="00D5446C"/>
    <w:rsid w:val="00D63362"/>
    <w:rsid w:val="00D71734"/>
    <w:rsid w:val="00D84F5C"/>
    <w:rsid w:val="00D861C1"/>
    <w:rsid w:val="00D863FA"/>
    <w:rsid w:val="00D91AF9"/>
    <w:rsid w:val="00DA25BF"/>
    <w:rsid w:val="00DC0060"/>
    <w:rsid w:val="00DD3AB3"/>
    <w:rsid w:val="00DD65F4"/>
    <w:rsid w:val="00DE00B7"/>
    <w:rsid w:val="00DE0594"/>
    <w:rsid w:val="00DE77E3"/>
    <w:rsid w:val="00E02018"/>
    <w:rsid w:val="00E26AE7"/>
    <w:rsid w:val="00E46817"/>
    <w:rsid w:val="00E5441A"/>
    <w:rsid w:val="00E5657A"/>
    <w:rsid w:val="00E621AA"/>
    <w:rsid w:val="00E63FA7"/>
    <w:rsid w:val="00E74A7A"/>
    <w:rsid w:val="00E817BD"/>
    <w:rsid w:val="00E93492"/>
    <w:rsid w:val="00E93525"/>
    <w:rsid w:val="00EB2347"/>
    <w:rsid w:val="00EB7D3D"/>
    <w:rsid w:val="00ED2329"/>
    <w:rsid w:val="00EF15E4"/>
    <w:rsid w:val="00EF6C0A"/>
    <w:rsid w:val="00F00614"/>
    <w:rsid w:val="00F05497"/>
    <w:rsid w:val="00F07AAA"/>
    <w:rsid w:val="00F15AEC"/>
    <w:rsid w:val="00F21BDB"/>
    <w:rsid w:val="00F21BED"/>
    <w:rsid w:val="00F318F2"/>
    <w:rsid w:val="00F45C4E"/>
    <w:rsid w:val="00F56AB7"/>
    <w:rsid w:val="00F90F66"/>
    <w:rsid w:val="00FA3EC3"/>
    <w:rsid w:val="00FD6B5A"/>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0C3B0-9395-46B9-AD27-377C81C9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9</Pages>
  <Words>3394</Words>
  <Characters>24250</Characters>
  <Application>Microsoft Office Word</Application>
  <DocSecurity>0</DocSecurity>
  <Lines>202</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29</cp:revision>
  <cp:lastPrinted>2025-09-05T07:33:00Z</cp:lastPrinted>
  <dcterms:created xsi:type="dcterms:W3CDTF">2025-08-29T07:40:00Z</dcterms:created>
  <dcterms:modified xsi:type="dcterms:W3CDTF">2025-09-19T05:34:00Z</dcterms:modified>
</cp:coreProperties>
</file>