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 xml:space="preserve"> 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F104B6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437666" w:rsidRPr="00423688">
              <w:rPr>
                <w:b/>
                <w:bCs/>
              </w:rPr>
              <w:t xml:space="preserve">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F104B6" w:rsidRDefault="008A755C" w:rsidP="009962B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9962B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9962B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3597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830C2" w:rsidRPr="005830C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3867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DB34B6" w:rsidRPr="009962B9" w:rsidRDefault="006A0CC8" w:rsidP="009962B9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4113DB" w:rsidRDefault="00AF60EC" w:rsidP="004113D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громадянина 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Висоцького </w:t>
      </w:r>
      <w:r w:rsidR="004113DB">
        <w:rPr>
          <w:rFonts w:ascii="Times New Roman" w:eastAsia="Times New Roman" w:hAnsi="Times New Roman"/>
          <w:b/>
          <w:sz w:val="26"/>
          <w:szCs w:val="26"/>
          <w:lang w:eastAsia="ru-RU"/>
        </w:rPr>
        <w:t>Івана</w:t>
      </w:r>
    </w:p>
    <w:p w:rsidR="004113DB" w:rsidRDefault="004113DB" w:rsidP="004113D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Васильовича 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</w:t>
      </w:r>
      <w:r w:rsidR="00F104B6" w:rsidRP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104B6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</w:t>
      </w:r>
    </w:p>
    <w:p w:rsidR="004113DB" w:rsidRDefault="004113DB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F104B6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роєкту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землеустрою щодо </w:t>
      </w:r>
    </w:p>
    <w:p w:rsidR="004113DB" w:rsidRDefault="004113DB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ідведення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земельної ділянки</w:t>
      </w:r>
    </w:p>
    <w:p w:rsidR="004113DB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оренду</w:t>
      </w:r>
      <w:r w:rsidR="004113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57995"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сінокосіння </w:t>
      </w:r>
    </w:p>
    <w:p w:rsidR="00F104B6" w:rsidRPr="00157995" w:rsidRDefault="004113DB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і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випасання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>худоби</w:t>
      </w:r>
    </w:p>
    <w:p w:rsidR="004113DB" w:rsidRPr="00157995" w:rsidRDefault="004113DB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157995" w:rsidRPr="00157995" w:rsidRDefault="00157995" w:rsidP="0015799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07.07.2011 № 3613-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22.05.2003 № 858-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Висоцького </w:t>
      </w:r>
      <w:r w:rsidR="004113D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Івана Васильовича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площею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1,0000</w:t>
      </w:r>
      <w:r w:rsidR="00DE55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га в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селі Межиріччя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Шептицького району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та надання її в оренду, до якого додано копії: паспорта, ідентифікаційного номера, </w:t>
      </w:r>
      <w:r w:rsidR="004A3D70">
        <w:rPr>
          <w:rFonts w:ascii="Times New Roman" w:eastAsia="Times New Roman" w:hAnsi="Times New Roman"/>
          <w:sz w:val="26"/>
          <w:szCs w:val="26"/>
          <w:lang w:eastAsia="ru-RU"/>
        </w:rPr>
        <w:t>кадастрового плану</w:t>
      </w:r>
      <w:r w:rsidR="004A3D70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ділянки,</w:t>
      </w:r>
      <w:r w:rsidR="004A3D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проект землеустрою щодо відведення земельної ділянки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 w:rsidR="004113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4624883500:12:003:0074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володільцем якої є заявник,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відповідності 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до вимог </w:t>
      </w:r>
      <w:r w:rsidR="004A3D7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енерального плану </w:t>
      </w:r>
      <w:r w:rsidR="00DD39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села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D39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Межиріччя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024E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частини першої </w:t>
      </w:r>
      <w:r w:rsidR="00DD39E2">
        <w:rPr>
          <w:rFonts w:ascii="Times New Roman" w:eastAsia="Times New Roman" w:hAnsi="Times New Roman"/>
          <w:sz w:val="26"/>
          <w:szCs w:val="26"/>
          <w:lang w:eastAsia="ru-RU"/>
        </w:rPr>
        <w:t>статті 34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Земельного кодексу України 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</w:t>
      </w:r>
      <w:r w:rsidR="00CC7A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Червоноградської міської ради» </w:t>
      </w:r>
      <w:r w:rsidR="00CC7A85" w:rsidRPr="00CC1F4D">
        <w:rPr>
          <w:rFonts w:ascii="Times New Roman" w:eastAsia="Times New Roman" w:hAnsi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</w:t>
      </w:r>
      <w:r w:rsidR="00CC7A85" w:rsidRPr="00CC1F4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</w:t>
      </w:r>
      <w:r w:rsidR="004113D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затвердженні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сінокосіння і</w:t>
      </w:r>
      <w:r w:rsidR="00DD39E2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024E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1,000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сінокосіння 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худоби, (код КВЦПЗД – 01.08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>сінокосіння та випасання худоби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0385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селі Межиріччя, 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 номером </w:t>
      </w:r>
      <w:r w:rsidR="004113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4624883500:12:003:0074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157995" w:rsidRPr="008833A4" w:rsidRDefault="00157995" w:rsidP="008833A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Висоцькому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Івану Васильовичу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E217CF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E217CF">
        <w:rPr>
          <w:rFonts w:ascii="Times New Roman" w:eastAsia="Times New Roman" w:hAnsi="Times New Roman"/>
          <w:sz w:val="26"/>
          <w:szCs w:val="26"/>
          <w:lang w:eastAsia="ru-RU"/>
        </w:rPr>
        <w:t>вісім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) років в оренду земельну дiлянку площею 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1,0000</w:t>
      </w:r>
      <w:r w:rsidR="00E20135"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га 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сінокосіння 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худоби, </w:t>
      </w:r>
      <w:r w:rsidR="00DB34B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(код КВЦПЗД – 01.08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сінокосіння 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селі Межиріччя, 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 кадастровим номером </w:t>
      </w:r>
      <w:r w:rsidR="004113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4624883500:12:003:0074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встановивши річну орендну плату за земельну ділянку в розмірі 3 % від її нормативної грошової оцінки,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Громадян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ину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062711">
        <w:rPr>
          <w:rFonts w:ascii="Times New Roman" w:eastAsia="Times New Roman" w:hAnsi="Times New Roman"/>
          <w:sz w:val="26"/>
          <w:szCs w:val="26"/>
          <w:lang w:eastAsia="ru-RU"/>
        </w:rPr>
        <w:t xml:space="preserve">Висоцькому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Івану Васильовичу</w:t>
      </w:r>
      <w:r w:rsidR="00062711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4. Громадянину </w:t>
      </w:r>
      <w:r w:rsidR="00062711">
        <w:rPr>
          <w:rFonts w:ascii="Times New Roman" w:eastAsia="Times New Roman" w:hAnsi="Times New Roman"/>
          <w:sz w:val="26"/>
          <w:szCs w:val="26"/>
          <w:lang w:eastAsia="ru-RU"/>
        </w:rPr>
        <w:t xml:space="preserve">Висоцькому 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Івану Васильовичу</w:t>
      </w:r>
      <w:r w:rsidR="009C780D" w:rsidRPr="009C78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термiн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подати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копiю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пл</w:t>
      </w:r>
      <w:proofErr w:type="spellEnd"/>
      <w:r w:rsidR="004113DB">
        <w:rPr>
          <w:rFonts w:ascii="Times New Roman" w:eastAsia="Times New Roman" w:hAnsi="Times New Roman"/>
          <w:sz w:val="26"/>
          <w:szCs w:val="26"/>
          <w:lang w:eastAsia="ru-RU"/>
        </w:rPr>
        <w:t>. Соборна,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3).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Пилипчук П.П.).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8A755C" w:rsidRPr="008A755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8A755C" w:rsidRPr="008A755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8A755C" w:rsidRPr="008A755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B34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="008A75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157995" w:rsidRPr="00157995" w:rsidSect="009962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F87"/>
    <w:rsid w:val="00024E79"/>
    <w:rsid w:val="00033BAA"/>
    <w:rsid w:val="00040A17"/>
    <w:rsid w:val="00062711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57995"/>
    <w:rsid w:val="001A6EE8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13DB"/>
    <w:rsid w:val="0041549B"/>
    <w:rsid w:val="00423688"/>
    <w:rsid w:val="00437666"/>
    <w:rsid w:val="00447CA0"/>
    <w:rsid w:val="0045023B"/>
    <w:rsid w:val="0045718C"/>
    <w:rsid w:val="0049271A"/>
    <w:rsid w:val="0049721C"/>
    <w:rsid w:val="004A3D70"/>
    <w:rsid w:val="004A542B"/>
    <w:rsid w:val="004D7CAC"/>
    <w:rsid w:val="004E36A4"/>
    <w:rsid w:val="004E3B7F"/>
    <w:rsid w:val="004F1C7C"/>
    <w:rsid w:val="0050033B"/>
    <w:rsid w:val="00526D96"/>
    <w:rsid w:val="00543FE0"/>
    <w:rsid w:val="00547BC1"/>
    <w:rsid w:val="0055156F"/>
    <w:rsid w:val="005830C2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A0CC8"/>
    <w:rsid w:val="006B3F15"/>
    <w:rsid w:val="006E505E"/>
    <w:rsid w:val="006F7253"/>
    <w:rsid w:val="007619A2"/>
    <w:rsid w:val="007B518B"/>
    <w:rsid w:val="007F3E81"/>
    <w:rsid w:val="007F6C7B"/>
    <w:rsid w:val="00854A23"/>
    <w:rsid w:val="00854ACA"/>
    <w:rsid w:val="00855CDB"/>
    <w:rsid w:val="00874932"/>
    <w:rsid w:val="00877261"/>
    <w:rsid w:val="008833A4"/>
    <w:rsid w:val="00891749"/>
    <w:rsid w:val="008A755C"/>
    <w:rsid w:val="008F19BD"/>
    <w:rsid w:val="00900A87"/>
    <w:rsid w:val="0090640E"/>
    <w:rsid w:val="00925C09"/>
    <w:rsid w:val="0094247C"/>
    <w:rsid w:val="009962B9"/>
    <w:rsid w:val="009C780D"/>
    <w:rsid w:val="00A25163"/>
    <w:rsid w:val="00A47AAE"/>
    <w:rsid w:val="00A71136"/>
    <w:rsid w:val="00A80BD0"/>
    <w:rsid w:val="00A86F97"/>
    <w:rsid w:val="00AC4146"/>
    <w:rsid w:val="00AC4769"/>
    <w:rsid w:val="00AF60EC"/>
    <w:rsid w:val="00B03853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F5FD3"/>
    <w:rsid w:val="00BF6E8E"/>
    <w:rsid w:val="00C35970"/>
    <w:rsid w:val="00C425C5"/>
    <w:rsid w:val="00C57C3F"/>
    <w:rsid w:val="00C606A6"/>
    <w:rsid w:val="00C71483"/>
    <w:rsid w:val="00C72DDB"/>
    <w:rsid w:val="00CC11D3"/>
    <w:rsid w:val="00CC7A85"/>
    <w:rsid w:val="00CD4D02"/>
    <w:rsid w:val="00CE3ECC"/>
    <w:rsid w:val="00D30156"/>
    <w:rsid w:val="00D35676"/>
    <w:rsid w:val="00D50D89"/>
    <w:rsid w:val="00D63362"/>
    <w:rsid w:val="00D73BB4"/>
    <w:rsid w:val="00D91AF9"/>
    <w:rsid w:val="00D962AB"/>
    <w:rsid w:val="00DB34B6"/>
    <w:rsid w:val="00DD39E2"/>
    <w:rsid w:val="00DE5509"/>
    <w:rsid w:val="00E20135"/>
    <w:rsid w:val="00E217CF"/>
    <w:rsid w:val="00E26AE7"/>
    <w:rsid w:val="00E51FB6"/>
    <w:rsid w:val="00E74A7A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104B6"/>
    <w:rsid w:val="00F21BDB"/>
    <w:rsid w:val="00F21BED"/>
    <w:rsid w:val="00F318F2"/>
    <w:rsid w:val="00F56AB7"/>
    <w:rsid w:val="00F90F66"/>
    <w:rsid w:val="00F9768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2025-08-22T07:29:00Z</cp:lastPrinted>
  <dcterms:created xsi:type="dcterms:W3CDTF">2025-07-23T11:19:00Z</dcterms:created>
  <dcterms:modified xsi:type="dcterms:W3CDTF">2025-08-22T07:30:00Z</dcterms:modified>
</cp:coreProperties>
</file>