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35EBB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4E981AC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A73A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6D2C3B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51C6A1" w:rsidR="006D2C3B" w:rsidRPr="00A71386" w:rsidRDefault="006D2C3B" w:rsidP="008931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6C49A6C3" w:rsidR="006D2C3B" w:rsidRDefault="006D2C3B" w:rsidP="008931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644737" w:rsidR="006D2C3B" w:rsidRDefault="006D2C3B" w:rsidP="008931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3821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8E3599A" w14:textId="6BD4B00F" w:rsidR="00C81675" w:rsidRDefault="00C81675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4BDEE8">
            <wp:simplePos x="0" y="0"/>
            <wp:positionH relativeFrom="margin">
              <wp:posOffset>2793365</wp:posOffset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1438A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технічної </w:t>
      </w:r>
    </w:p>
    <w:p w14:paraId="36B8A966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документації із землеустрою </w:t>
      </w:r>
    </w:p>
    <w:p w14:paraId="65478498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щодо поділу земельної ділянки</w:t>
      </w:r>
    </w:p>
    <w:p w14:paraId="03B6B38F" w14:textId="77777777" w:rsidR="00C81675" w:rsidRDefault="00C81675" w:rsidP="00C81675">
      <w:pPr>
        <w:pStyle w:val="ab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 номером</w:t>
      </w:r>
    </w:p>
    <w:p w14:paraId="02EF6946" w14:textId="77777777" w:rsidR="00121A6F" w:rsidRDefault="00C81675" w:rsidP="00C81675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4611800000:03:005:0027 </w:t>
      </w:r>
    </w:p>
    <w:p w14:paraId="78E21F3C" w14:textId="1B8452D7" w:rsidR="00121A6F" w:rsidRDefault="00121A6F" w:rsidP="00121A6F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в </w:t>
      </w:r>
      <w:r w:rsidR="00C81675" w:rsidRPr="00921867">
        <w:rPr>
          <w:rFonts w:ascii="Times New Roman" w:hAnsi="Times New Roman"/>
          <w:b/>
          <w:sz w:val="26"/>
          <w:szCs w:val="26"/>
          <w:lang w:eastAsia="ru-RU"/>
        </w:rPr>
        <w:t>місті Шептицький</w:t>
      </w:r>
      <w:r w:rsidR="00C81675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C81675" w:rsidRPr="009218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5AE25F6B" w14:textId="510D229B" w:rsidR="00C81675" w:rsidRPr="00921867" w:rsidRDefault="00121A6F" w:rsidP="00121A6F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C81675" w:rsidRPr="00921867">
        <w:rPr>
          <w:rFonts w:ascii="Times New Roman" w:hAnsi="Times New Roman"/>
          <w:b/>
          <w:sz w:val="26"/>
          <w:szCs w:val="26"/>
          <w:lang w:eastAsia="ru-RU"/>
        </w:rPr>
        <w:t>вулиці</w:t>
      </w:r>
      <w:r w:rsidR="00C81675">
        <w:rPr>
          <w:rFonts w:ascii="Times New Roman" w:hAnsi="Times New Roman"/>
          <w:b/>
          <w:sz w:val="26"/>
          <w:szCs w:val="26"/>
          <w:lang w:eastAsia="ru-RU"/>
        </w:rPr>
        <w:t xml:space="preserve"> Героїв Майдану, 12-А</w:t>
      </w:r>
    </w:p>
    <w:p w14:paraId="1CA156D1" w14:textId="77777777" w:rsidR="00C81675" w:rsidRPr="00B604C0" w:rsidRDefault="00C81675" w:rsidP="00C81675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14:paraId="748C4592" w14:textId="2FEB8561" w:rsidR="00C81675" w:rsidRPr="008C78B5" w:rsidRDefault="00C81675" w:rsidP="00C81675">
      <w:pPr>
        <w:pStyle w:val="ab"/>
        <w:ind w:left="0" w:right="0" w:firstLine="510"/>
        <w:rPr>
          <w:sz w:val="26"/>
          <w:szCs w:val="26"/>
        </w:rPr>
      </w:pPr>
      <w:r w:rsidRPr="008C78B5">
        <w:rPr>
          <w:sz w:val="26"/>
          <w:szCs w:val="26"/>
        </w:rPr>
        <w:t xml:space="preserve">Керуючись Законом України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21.05.1997 № 280/97-ВР «Про </w:t>
      </w:r>
      <w:proofErr w:type="spellStart"/>
      <w:r w:rsidRPr="008C78B5">
        <w:rPr>
          <w:sz w:val="26"/>
          <w:szCs w:val="26"/>
        </w:rPr>
        <w:t>мiсцеве</w:t>
      </w:r>
      <w:proofErr w:type="spellEnd"/>
      <w:r w:rsidRPr="008C78B5">
        <w:rPr>
          <w:sz w:val="26"/>
          <w:szCs w:val="26"/>
        </w:rPr>
        <w:t xml:space="preserve"> самоврядування в </w:t>
      </w:r>
      <w:proofErr w:type="spellStart"/>
      <w:r w:rsidRPr="008C78B5">
        <w:rPr>
          <w:sz w:val="26"/>
          <w:szCs w:val="26"/>
        </w:rPr>
        <w:t>Українi</w:t>
      </w:r>
      <w:proofErr w:type="spellEnd"/>
      <w:r w:rsidRPr="008C78B5">
        <w:rPr>
          <w:sz w:val="26"/>
          <w:szCs w:val="26"/>
        </w:rPr>
        <w:t xml:space="preserve">», Земельним кодексом України, Законами України "Про </w:t>
      </w:r>
      <w:proofErr w:type="spellStart"/>
      <w:r w:rsidRPr="008C78B5">
        <w:rPr>
          <w:sz w:val="26"/>
          <w:szCs w:val="26"/>
        </w:rPr>
        <w:t>землеустрiй</w:t>
      </w:r>
      <w:proofErr w:type="spellEnd"/>
      <w:r w:rsidRPr="008C78B5">
        <w:rPr>
          <w:sz w:val="26"/>
          <w:szCs w:val="26"/>
        </w:rPr>
        <w:t xml:space="preserve">", </w:t>
      </w:r>
      <w:proofErr w:type="spellStart"/>
      <w:r w:rsidRPr="008C78B5">
        <w:rPr>
          <w:sz w:val="26"/>
          <w:szCs w:val="26"/>
        </w:rPr>
        <w:t>вiд</w:t>
      </w:r>
      <w:proofErr w:type="spellEnd"/>
      <w:r w:rsidRPr="008C78B5">
        <w:rPr>
          <w:sz w:val="26"/>
          <w:szCs w:val="26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8C78B5">
        <w:rPr>
          <w:sz w:val="26"/>
          <w:szCs w:val="26"/>
        </w:rPr>
        <w:t>постiйно</w:t>
      </w:r>
      <w:proofErr w:type="spellEnd"/>
      <w:r w:rsidRPr="008C78B5">
        <w:rPr>
          <w:sz w:val="26"/>
          <w:szCs w:val="26"/>
        </w:rPr>
        <w:t xml:space="preserve"> </w:t>
      </w:r>
      <w:proofErr w:type="spellStart"/>
      <w:r w:rsidRPr="008C78B5">
        <w:rPr>
          <w:sz w:val="26"/>
          <w:szCs w:val="26"/>
        </w:rPr>
        <w:t>дiючою</w:t>
      </w:r>
      <w:proofErr w:type="spellEnd"/>
      <w:r w:rsidRPr="008C78B5">
        <w:rPr>
          <w:sz w:val="26"/>
          <w:szCs w:val="26"/>
        </w:rPr>
        <w:t xml:space="preserve"> </w:t>
      </w:r>
      <w:proofErr w:type="spellStart"/>
      <w:r w:rsidRPr="008C78B5">
        <w:rPr>
          <w:sz w:val="26"/>
          <w:szCs w:val="26"/>
        </w:rPr>
        <w:t>комiсiєю</w:t>
      </w:r>
      <w:proofErr w:type="spellEnd"/>
      <w:r w:rsidRPr="008C78B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8C78B5">
        <w:rPr>
          <w:sz w:val="26"/>
          <w:szCs w:val="26"/>
        </w:rPr>
        <w:t>вiдносин</w:t>
      </w:r>
      <w:proofErr w:type="spellEnd"/>
      <w:r w:rsidRPr="008C78B5">
        <w:rPr>
          <w:sz w:val="26"/>
          <w:szCs w:val="26"/>
        </w:rPr>
        <w:t xml:space="preserve"> при Виконавчому </w:t>
      </w:r>
      <w:proofErr w:type="spellStart"/>
      <w:r w:rsidRPr="008C78B5">
        <w:rPr>
          <w:sz w:val="26"/>
          <w:szCs w:val="26"/>
        </w:rPr>
        <w:t>комiтетi</w:t>
      </w:r>
      <w:proofErr w:type="spellEnd"/>
      <w:r w:rsidRPr="008C78B5">
        <w:rPr>
          <w:sz w:val="26"/>
          <w:szCs w:val="26"/>
        </w:rPr>
        <w:t xml:space="preserve"> Шептицької </w:t>
      </w:r>
      <w:proofErr w:type="spellStart"/>
      <w:r w:rsidRPr="008C78B5">
        <w:rPr>
          <w:sz w:val="26"/>
          <w:szCs w:val="26"/>
        </w:rPr>
        <w:t>мiської</w:t>
      </w:r>
      <w:proofErr w:type="spellEnd"/>
      <w:r w:rsidRPr="008C78B5">
        <w:rPr>
          <w:sz w:val="26"/>
          <w:szCs w:val="26"/>
        </w:rPr>
        <w:t xml:space="preserve"> ради при розгляді </w:t>
      </w:r>
      <w:r>
        <w:rPr>
          <w:sz w:val="26"/>
          <w:szCs w:val="26"/>
        </w:rPr>
        <w:t xml:space="preserve">технічної документації із землеустрою щодо поділу земельної ділянки з кадастровим номером </w:t>
      </w:r>
      <w:r w:rsidRPr="00C81675">
        <w:rPr>
          <w:color w:val="000000"/>
          <w:sz w:val="26"/>
          <w:szCs w:val="26"/>
        </w:rPr>
        <w:t>461180000:03:005:0027</w:t>
      </w:r>
      <w:r>
        <w:rPr>
          <w:sz w:val="26"/>
          <w:szCs w:val="26"/>
        </w:rPr>
        <w:t xml:space="preserve">, беручи до уваги рішення Шептицької міської ради </w:t>
      </w:r>
      <w:r w:rsidRPr="00C81675">
        <w:rPr>
          <w:sz w:val="26"/>
          <w:szCs w:val="26"/>
        </w:rPr>
        <w:t xml:space="preserve">від 22.05.2025 № 3643 «Про розгляд клопотання </w:t>
      </w:r>
      <w:r w:rsidRPr="00C81675">
        <w:rPr>
          <w:color w:val="000000"/>
          <w:sz w:val="26"/>
          <w:szCs w:val="26"/>
        </w:rPr>
        <w:t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області»,</w:t>
      </w:r>
      <w:r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 </w:t>
      </w:r>
      <w:r w:rsidRPr="008C78B5">
        <w:rPr>
          <w:sz w:val="26"/>
          <w:szCs w:val="26"/>
        </w:rPr>
        <w:t xml:space="preserve">Шептицька </w:t>
      </w:r>
      <w:proofErr w:type="spellStart"/>
      <w:r w:rsidRPr="008C78B5">
        <w:rPr>
          <w:sz w:val="26"/>
          <w:szCs w:val="26"/>
        </w:rPr>
        <w:t>мiська</w:t>
      </w:r>
      <w:proofErr w:type="spellEnd"/>
      <w:r w:rsidRPr="008C78B5">
        <w:rPr>
          <w:sz w:val="26"/>
          <w:szCs w:val="26"/>
        </w:rPr>
        <w:t xml:space="preserve"> рада</w:t>
      </w:r>
    </w:p>
    <w:p w14:paraId="4455F457" w14:textId="77777777" w:rsidR="00C81675" w:rsidRPr="008C78B5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08B82A6" w14:textId="77777777" w:rsidR="00C81675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78B5"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14:paraId="731FFA5C" w14:textId="77777777" w:rsidR="00C81675" w:rsidRPr="008C78B5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CD49661" w14:textId="7555D1AA" w:rsidR="00C81675" w:rsidRPr="00C81675" w:rsidRDefault="00C81675" w:rsidP="00C8167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1867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Затвердити </w:t>
      </w:r>
      <w:r w:rsidRPr="00C81675">
        <w:rPr>
          <w:rFonts w:ascii="Times New Roman" w:hAnsi="Times New Roman"/>
          <w:sz w:val="26"/>
          <w:szCs w:val="26"/>
        </w:rPr>
        <w:t xml:space="preserve">технічну документацію із землеустрою щодо поділу земельної ділянки 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площею 0,1746 га, (кадастровий номер 4611800000:03:005:0027), </w:t>
      </w:r>
      <w:r w:rsidRPr="00C8167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церковно-адміністративної будівлі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913B3">
        <w:rPr>
          <w:rFonts w:ascii="Times New Roman" w:hAnsi="Times New Roman"/>
          <w:sz w:val="26"/>
          <w:szCs w:val="26"/>
          <w:lang w:eastAsia="ru-RU"/>
        </w:rPr>
        <w:t>(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код КВЦПЗД - 03.04 - 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організацій) в</w:t>
      </w:r>
      <w:r w:rsidRPr="00C81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 Шептицький, на вулиці Героїв Майдану, 12</w:t>
      </w:r>
      <w:r w:rsidRPr="00C816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-А, </w:t>
      </w:r>
      <w:r w:rsidRPr="00C81675">
        <w:rPr>
          <w:rFonts w:ascii="Times New Roman" w:hAnsi="Times New Roman"/>
          <w:sz w:val="26"/>
          <w:szCs w:val="26"/>
          <w:lang w:eastAsia="ru-RU"/>
        </w:rPr>
        <w:t>Шептицького району</w:t>
      </w:r>
      <w:r w:rsidR="009D71AD">
        <w:rPr>
          <w:rFonts w:ascii="Times New Roman" w:hAnsi="Times New Roman"/>
          <w:sz w:val="26"/>
          <w:szCs w:val="26"/>
          <w:lang w:eastAsia="ru-RU"/>
        </w:rPr>
        <w:t>,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 </w:t>
      </w:r>
      <w:r w:rsidR="00BE269B">
        <w:rPr>
          <w:rFonts w:ascii="Times New Roman" w:hAnsi="Times New Roman"/>
          <w:sz w:val="26"/>
          <w:szCs w:val="26"/>
          <w:lang w:eastAsia="ru-RU"/>
        </w:rPr>
        <w:t>на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дві земельні ділянки:</w:t>
      </w:r>
    </w:p>
    <w:p w14:paraId="5899CB55" w14:textId="56CADC42" w:rsidR="00BE269B" w:rsidRPr="00C81675" w:rsidRDefault="00BE269B" w:rsidP="00BE269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1675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площею 0,1484 га,</w:t>
      </w:r>
      <w:r w:rsidR="00981F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код КВЦПЗД </w:t>
      </w:r>
      <w:r w:rsidR="007E7FA1">
        <w:rPr>
          <w:rFonts w:ascii="Times New Roman" w:hAnsi="Times New Roman"/>
          <w:sz w:val="26"/>
          <w:szCs w:val="26"/>
          <w:lang w:eastAsia="ru-RU"/>
        </w:rPr>
        <w:t>–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E7FA1">
        <w:rPr>
          <w:rFonts w:ascii="Times New Roman" w:hAnsi="Times New Roman"/>
          <w:sz w:val="26"/>
          <w:szCs w:val="26"/>
          <w:lang w:eastAsia="ru-RU"/>
        </w:rPr>
        <w:t xml:space="preserve">03.04 - 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</w:t>
      </w:r>
      <w:r w:rsidR="00981F4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визначити вид використання – для будівництва і обслуговування культових та інших будівель, необхідних для забезпечення діяльності релігійної організації,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</w:t>
      </w:r>
      <w:r w:rsidRPr="00C81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 Шептицький, на вулиці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C81675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Героїв Майдану, 12</w:t>
      </w:r>
      <w:r w:rsidRPr="00C816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-А, </w:t>
      </w:r>
      <w:r w:rsidRPr="00C81675">
        <w:rPr>
          <w:rFonts w:ascii="Times New Roman" w:hAnsi="Times New Roman"/>
          <w:sz w:val="26"/>
          <w:szCs w:val="26"/>
          <w:lang w:eastAsia="ru-RU"/>
        </w:rPr>
        <w:t>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 Львівської області,</w:t>
      </w:r>
    </w:p>
    <w:p w14:paraId="59A7AC44" w14:textId="77777777" w:rsidR="00806562" w:rsidRDefault="00BE269B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1675">
        <w:rPr>
          <w:rFonts w:ascii="Times New Roman" w:hAnsi="Times New Roman"/>
          <w:sz w:val="26"/>
          <w:szCs w:val="26"/>
          <w:lang w:eastAsia="ru-RU"/>
        </w:rPr>
        <w:t>кадастровий номер земельно</w:t>
      </w:r>
      <w:r>
        <w:rPr>
          <w:rFonts w:ascii="Times New Roman" w:hAnsi="Times New Roman"/>
          <w:sz w:val="26"/>
          <w:szCs w:val="26"/>
          <w:lang w:eastAsia="ru-RU"/>
        </w:rPr>
        <w:t>ї ділянки</w:t>
      </w:r>
      <w:r w:rsidR="00981F4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="00981F4A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4611800000:03:005:0123</w:t>
      </w:r>
      <w:r w:rsidR="00806562">
        <w:rPr>
          <w:rFonts w:ascii="Times New Roman" w:hAnsi="Times New Roman"/>
          <w:sz w:val="26"/>
          <w:szCs w:val="26"/>
          <w:lang w:eastAsia="ru-RU"/>
        </w:rPr>
        <w:t>;</w:t>
      </w:r>
    </w:p>
    <w:p w14:paraId="7299E3EC" w14:textId="1088863F" w:rsidR="00C81675" w:rsidRPr="00C81675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1675">
        <w:rPr>
          <w:rFonts w:ascii="Times New Roman" w:hAnsi="Times New Roman"/>
          <w:sz w:val="26"/>
          <w:szCs w:val="26"/>
          <w:lang w:eastAsia="ru-RU"/>
        </w:rPr>
        <w:lastRenderedPageBreak/>
        <w:t>1.</w:t>
      </w:r>
      <w:r w:rsidR="00BE269B">
        <w:rPr>
          <w:rFonts w:ascii="Times New Roman" w:hAnsi="Times New Roman"/>
          <w:sz w:val="26"/>
          <w:szCs w:val="26"/>
          <w:lang w:eastAsia="ru-RU"/>
        </w:rPr>
        <w:t>2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0,0262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га, код КВЦПЗД - 03.04 - 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>для</w:t>
      </w:r>
      <w:r w:rsidRPr="00C8167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будівництва і обслуговування будівель громадських та релігійних організацій в</w:t>
      </w:r>
      <w:r w:rsidRPr="00C81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 Шептицький, на вулиці Героїв Майдану, 12</w:t>
      </w:r>
      <w:r w:rsidRPr="00C816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-А,</w:t>
      </w:r>
      <w:r w:rsidRPr="00C81675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 w:rsidR="009D71AD">
        <w:rPr>
          <w:rFonts w:ascii="Times New Roman" w:hAnsi="Times New Roman"/>
          <w:sz w:val="26"/>
          <w:szCs w:val="26"/>
          <w:lang w:eastAsia="ru-RU"/>
        </w:rPr>
        <w:t>,</w:t>
      </w:r>
      <w:r w:rsidR="00AF58A6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</w:t>
      </w:r>
    </w:p>
    <w:p w14:paraId="14C9C907" w14:textId="3A1E75F5" w:rsidR="00C81675" w:rsidRPr="00C81675" w:rsidRDefault="00C81675" w:rsidP="00C8167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1675">
        <w:rPr>
          <w:rFonts w:ascii="Times New Roman" w:hAnsi="Times New Roman"/>
          <w:sz w:val="26"/>
          <w:szCs w:val="26"/>
          <w:lang w:eastAsia="ru-RU"/>
        </w:rPr>
        <w:t>кадастровий номер земельно</w:t>
      </w:r>
      <w:r>
        <w:rPr>
          <w:rFonts w:ascii="Times New Roman" w:hAnsi="Times New Roman"/>
          <w:sz w:val="26"/>
          <w:szCs w:val="26"/>
          <w:lang w:eastAsia="ru-RU"/>
        </w:rPr>
        <w:t>ї ділянки-4611800000:03:005:0122</w:t>
      </w:r>
      <w:r w:rsidR="00806562">
        <w:rPr>
          <w:rFonts w:ascii="Times New Roman" w:hAnsi="Times New Roman"/>
          <w:sz w:val="26"/>
          <w:szCs w:val="26"/>
          <w:lang w:eastAsia="ru-RU"/>
        </w:rPr>
        <w:t>.</w:t>
      </w:r>
    </w:p>
    <w:p w14:paraId="1BFC1869" w14:textId="77777777" w:rsidR="005123E4" w:rsidRDefault="00A24C9E" w:rsidP="005123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24C9E">
        <w:rPr>
          <w:rFonts w:ascii="Times New Roman" w:hAnsi="Times New Roman"/>
          <w:sz w:val="26"/>
          <w:szCs w:val="26"/>
          <w:lang w:eastAsia="ru-RU"/>
        </w:rPr>
        <w:t xml:space="preserve">2. Доручити першому заступнику міського голови з питань </w:t>
      </w:r>
      <w:proofErr w:type="spellStart"/>
      <w:r w:rsidRPr="00A24C9E">
        <w:rPr>
          <w:rFonts w:ascii="Times New Roman" w:hAnsi="Times New Roman"/>
          <w:sz w:val="26"/>
          <w:szCs w:val="26"/>
          <w:lang w:eastAsia="ru-RU"/>
        </w:rPr>
        <w:t>дiяльностi</w:t>
      </w:r>
      <w:proofErr w:type="spellEnd"/>
      <w:r w:rsidRPr="00A24C9E">
        <w:rPr>
          <w:rFonts w:ascii="Times New Roman" w:hAnsi="Times New Roman"/>
          <w:sz w:val="26"/>
          <w:szCs w:val="26"/>
          <w:lang w:eastAsia="ru-RU"/>
        </w:rPr>
        <w:t xml:space="preserve"> виконавчих органів ради Балку Д. I. від імені Шептицької міської ради забезпечити проведення державної реєстрації прав комунальної власності за Шептицькою міською радою (код 26269722) на земельні ділянки, згідно цього рішення, у державного реєстратора прав на нерухоме майно.</w:t>
      </w:r>
    </w:p>
    <w:p w14:paraId="0376C912" w14:textId="04552C67" w:rsidR="005123E4" w:rsidRPr="005123E4" w:rsidRDefault="005123E4" w:rsidP="005123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5123E4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5123E4">
        <w:rPr>
          <w:rFonts w:ascii="Times New Roman" w:hAnsi="Times New Roman"/>
          <w:sz w:val="26"/>
          <w:szCs w:val="26"/>
          <w:lang w:eastAsia="ru-RU"/>
        </w:rPr>
        <w:t>озробнику документації із землеустрою забезпечити внесення змін до Державного земельного кадастру в частині зміни виду використання земельної ділянки, вказаних в цьому рішенні.</w:t>
      </w:r>
    </w:p>
    <w:p w14:paraId="1E8FAD02" w14:textId="3B87831E" w:rsidR="00A24C9E" w:rsidRPr="00A24C9E" w:rsidRDefault="005123E4" w:rsidP="00A24C9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A24C9E" w:rsidRPr="00A24C9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14:paraId="08ECEDBD" w14:textId="087524EA" w:rsidR="00A24C9E" w:rsidRPr="00A24C9E" w:rsidRDefault="005123E4" w:rsidP="00A24C9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A24C9E" w:rsidRPr="00A24C9E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господарського суду в порядку встановленому процесуальним законом.</w:t>
      </w:r>
    </w:p>
    <w:p w14:paraId="04690E22" w14:textId="0FA8AD01" w:rsidR="00A24C9E" w:rsidRPr="00A24C9E" w:rsidRDefault="005123E4" w:rsidP="00A24C9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A24C9E" w:rsidRPr="00A24C9E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A24C9E" w:rsidRPr="00A24C9E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A24C9E" w:rsidRPr="00A24C9E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A24C9E" w:rsidRPr="00A24C9E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A24C9E" w:rsidRPr="00A24C9E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A24C9E" w:rsidRPr="00A24C9E">
        <w:rPr>
          <w:rFonts w:ascii="Times New Roman" w:hAnsi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A24C9E" w:rsidRPr="00A24C9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14:paraId="20784E52" w14:textId="77777777" w:rsidR="00C81675" w:rsidRDefault="00C81675" w:rsidP="00C816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BC154CB" w14:textId="77777777" w:rsidR="00FD5161" w:rsidRPr="00E01F9C" w:rsidRDefault="00FD5161" w:rsidP="00C816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6C5FB72" w14:textId="64D73DB5" w:rsidR="005123E4" w:rsidRDefault="00C81675" w:rsidP="00943DA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E01F9C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01F9C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E01F9C">
        <w:rPr>
          <w:rFonts w:ascii="Times New Roman" w:hAnsi="Times New Roman"/>
          <w:sz w:val="26"/>
          <w:szCs w:val="26"/>
          <w:lang w:eastAsia="ru-RU"/>
        </w:rPr>
        <w:tab/>
      </w:r>
      <w:r w:rsidR="006D2C3B" w:rsidRPr="006D2C3B">
        <w:rPr>
          <w:rFonts w:ascii="Times New Roman" w:hAnsi="Times New Roman"/>
          <w:i/>
          <w:sz w:val="26"/>
          <w:szCs w:val="26"/>
          <w:lang w:eastAsia="ru-RU"/>
        </w:rPr>
        <w:t xml:space="preserve">    (підпис)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E01F9C">
        <w:rPr>
          <w:rFonts w:ascii="Times New Roman" w:hAnsi="Times New Roman"/>
          <w:sz w:val="26"/>
          <w:szCs w:val="26"/>
          <w:lang w:eastAsia="ru-RU"/>
        </w:rPr>
        <w:t xml:space="preserve"> Андрій ЗАЛІВСЬКИЙ</w:t>
      </w:r>
    </w:p>
    <w:sectPr w:rsidR="005123E4" w:rsidSect="0089314C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0C6"/>
    <w:rsid w:val="00052E88"/>
    <w:rsid w:val="00067335"/>
    <w:rsid w:val="00070C50"/>
    <w:rsid w:val="000805FC"/>
    <w:rsid w:val="00092067"/>
    <w:rsid w:val="000B7398"/>
    <w:rsid w:val="000C5EB0"/>
    <w:rsid w:val="000E068C"/>
    <w:rsid w:val="000E0F44"/>
    <w:rsid w:val="000E1DAE"/>
    <w:rsid w:val="000E3EC7"/>
    <w:rsid w:val="000E706E"/>
    <w:rsid w:val="000F5FC9"/>
    <w:rsid w:val="00102B6B"/>
    <w:rsid w:val="00104380"/>
    <w:rsid w:val="001060C9"/>
    <w:rsid w:val="00121684"/>
    <w:rsid w:val="00121A6F"/>
    <w:rsid w:val="00124C6E"/>
    <w:rsid w:val="00127AE0"/>
    <w:rsid w:val="001A52DF"/>
    <w:rsid w:val="001A6EE8"/>
    <w:rsid w:val="001C7C7C"/>
    <w:rsid w:val="001E598C"/>
    <w:rsid w:val="0021382C"/>
    <w:rsid w:val="0028758E"/>
    <w:rsid w:val="002A0906"/>
    <w:rsid w:val="002D0693"/>
    <w:rsid w:val="002E657C"/>
    <w:rsid w:val="002E7574"/>
    <w:rsid w:val="00315367"/>
    <w:rsid w:val="003519DC"/>
    <w:rsid w:val="003537F5"/>
    <w:rsid w:val="00360728"/>
    <w:rsid w:val="003B7D36"/>
    <w:rsid w:val="0041549B"/>
    <w:rsid w:val="00421347"/>
    <w:rsid w:val="00447CA0"/>
    <w:rsid w:val="0045023B"/>
    <w:rsid w:val="00485BFD"/>
    <w:rsid w:val="0049271A"/>
    <w:rsid w:val="00494A0C"/>
    <w:rsid w:val="0049721C"/>
    <w:rsid w:val="004A2BA0"/>
    <w:rsid w:val="004D7CAC"/>
    <w:rsid w:val="004E3B7F"/>
    <w:rsid w:val="004F1C7C"/>
    <w:rsid w:val="0050033B"/>
    <w:rsid w:val="005123E4"/>
    <w:rsid w:val="00513D7D"/>
    <w:rsid w:val="00526D96"/>
    <w:rsid w:val="00535FC8"/>
    <w:rsid w:val="00537905"/>
    <w:rsid w:val="00547BC1"/>
    <w:rsid w:val="00584509"/>
    <w:rsid w:val="005901A1"/>
    <w:rsid w:val="00592A64"/>
    <w:rsid w:val="00623D12"/>
    <w:rsid w:val="00624134"/>
    <w:rsid w:val="006271C7"/>
    <w:rsid w:val="00642FE2"/>
    <w:rsid w:val="006435E9"/>
    <w:rsid w:val="006A73AF"/>
    <w:rsid w:val="006B3F15"/>
    <w:rsid w:val="006C337D"/>
    <w:rsid w:val="006D2C3B"/>
    <w:rsid w:val="006F7253"/>
    <w:rsid w:val="00700423"/>
    <w:rsid w:val="0074071D"/>
    <w:rsid w:val="0075261D"/>
    <w:rsid w:val="0075630E"/>
    <w:rsid w:val="007626BA"/>
    <w:rsid w:val="007913B3"/>
    <w:rsid w:val="00793B33"/>
    <w:rsid w:val="007A347E"/>
    <w:rsid w:val="007A45F1"/>
    <w:rsid w:val="007B518B"/>
    <w:rsid w:val="007D314C"/>
    <w:rsid w:val="007E25EA"/>
    <w:rsid w:val="007E7FA1"/>
    <w:rsid w:val="007F3E81"/>
    <w:rsid w:val="007F6C7B"/>
    <w:rsid w:val="00806562"/>
    <w:rsid w:val="00877261"/>
    <w:rsid w:val="00882AE5"/>
    <w:rsid w:val="0089314C"/>
    <w:rsid w:val="008E5607"/>
    <w:rsid w:val="008F700D"/>
    <w:rsid w:val="0090640E"/>
    <w:rsid w:val="00911114"/>
    <w:rsid w:val="009233F2"/>
    <w:rsid w:val="00925C09"/>
    <w:rsid w:val="00927E9B"/>
    <w:rsid w:val="0094247C"/>
    <w:rsid w:val="00943DAD"/>
    <w:rsid w:val="009563CC"/>
    <w:rsid w:val="00974B4D"/>
    <w:rsid w:val="00981F4A"/>
    <w:rsid w:val="00996FED"/>
    <w:rsid w:val="009B004D"/>
    <w:rsid w:val="009C7266"/>
    <w:rsid w:val="009D71AD"/>
    <w:rsid w:val="00A21C6B"/>
    <w:rsid w:val="00A24C9E"/>
    <w:rsid w:val="00A55223"/>
    <w:rsid w:val="00A71386"/>
    <w:rsid w:val="00A86F97"/>
    <w:rsid w:val="00A9122A"/>
    <w:rsid w:val="00AA06E8"/>
    <w:rsid w:val="00AB319C"/>
    <w:rsid w:val="00AC1050"/>
    <w:rsid w:val="00AC4146"/>
    <w:rsid w:val="00AC4769"/>
    <w:rsid w:val="00AC6F17"/>
    <w:rsid w:val="00AD764B"/>
    <w:rsid w:val="00AF58A6"/>
    <w:rsid w:val="00B14242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E269B"/>
    <w:rsid w:val="00BF5FD3"/>
    <w:rsid w:val="00BF6E8E"/>
    <w:rsid w:val="00C174F8"/>
    <w:rsid w:val="00C4542E"/>
    <w:rsid w:val="00C53210"/>
    <w:rsid w:val="00C606A6"/>
    <w:rsid w:val="00C71483"/>
    <w:rsid w:val="00C72DDB"/>
    <w:rsid w:val="00C81675"/>
    <w:rsid w:val="00C910C6"/>
    <w:rsid w:val="00CE3ECC"/>
    <w:rsid w:val="00D24376"/>
    <w:rsid w:val="00D3529E"/>
    <w:rsid w:val="00D35676"/>
    <w:rsid w:val="00D40306"/>
    <w:rsid w:val="00D55F41"/>
    <w:rsid w:val="00D63362"/>
    <w:rsid w:val="00D91AF9"/>
    <w:rsid w:val="00E26AE7"/>
    <w:rsid w:val="00E41896"/>
    <w:rsid w:val="00E50486"/>
    <w:rsid w:val="00E5441A"/>
    <w:rsid w:val="00E560E6"/>
    <w:rsid w:val="00E621AA"/>
    <w:rsid w:val="00E63FA7"/>
    <w:rsid w:val="00E74A7A"/>
    <w:rsid w:val="00E93525"/>
    <w:rsid w:val="00EB7D3D"/>
    <w:rsid w:val="00EC00B7"/>
    <w:rsid w:val="00ED2329"/>
    <w:rsid w:val="00F07AAA"/>
    <w:rsid w:val="00F1676E"/>
    <w:rsid w:val="00F21BDB"/>
    <w:rsid w:val="00F21BED"/>
    <w:rsid w:val="00F318F2"/>
    <w:rsid w:val="00F56AB7"/>
    <w:rsid w:val="00F67714"/>
    <w:rsid w:val="00F73BBD"/>
    <w:rsid w:val="00F81C8A"/>
    <w:rsid w:val="00F90F66"/>
    <w:rsid w:val="00F97B5B"/>
    <w:rsid w:val="00FD5161"/>
    <w:rsid w:val="00FE5EF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F1EE-7CE1-4485-AFC8-E80AFC6F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87</cp:revision>
  <cp:lastPrinted>2025-07-28T08:33:00Z</cp:lastPrinted>
  <dcterms:created xsi:type="dcterms:W3CDTF">2024-11-19T14:46:00Z</dcterms:created>
  <dcterms:modified xsi:type="dcterms:W3CDTF">2025-07-28T08:33:00Z</dcterms:modified>
</cp:coreProperties>
</file>