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r w:rsidR="003A4BEB">
              <w:rPr>
                <w:b/>
                <w:bCs/>
              </w:rPr>
              <w:t xml:space="preserve">ятдесят </w:t>
            </w:r>
            <w:r w:rsidR="000443F5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A24AD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A24AD" w:rsidRDefault="006A24AD" w:rsidP="006A24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6A24AD" w:rsidRDefault="006A24AD" w:rsidP="006A24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A24AD" w:rsidRDefault="006A24AD" w:rsidP="006A24A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C8E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відмову в укладені </w:t>
      </w:r>
    </w:p>
    <w:p w:rsidR="00ED2C8E" w:rsidRDefault="00ED2C8E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>оговору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>оренди зем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ельної </w:t>
      </w:r>
    </w:p>
    <w:p w:rsidR="00277196" w:rsidRDefault="00ED2C8E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ділянки 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 новий строк </w:t>
      </w:r>
    </w:p>
    <w:p w:rsidR="00277196" w:rsidRPr="009F5497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та припинення права оренди</w:t>
      </w:r>
    </w:p>
    <w:p w:rsidR="00277196" w:rsidRDefault="00277196" w:rsidP="0027719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06513" w:rsidRPr="009F5497" w:rsidRDefault="00706513" w:rsidP="0027719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6B14E1" w:rsidRDefault="00277196" w:rsidP="00277196">
      <w:pPr>
        <w:spacing w:after="0" w:line="240" w:lineRule="auto"/>
        <w:ind w:right="142" w:firstLine="51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22.05.2003 № 858-IV «Про землеустрiй», вiд 06.10.1998 № 161-ХІ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uk-UA"/>
        </w:rPr>
        <w:t>V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«Про оренду землi», Цивільн</w:t>
      </w:r>
      <w:r w:rsidRPr="00B769D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и</w:t>
      </w:r>
      <w:r w:rsidRPr="00F65CB8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кодекс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ом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України, </w:t>
      </w:r>
      <w:r w:rsidRPr="006B14E1">
        <w:rPr>
          <w:rFonts w:ascii="Times New Roman" w:hAnsi="Times New Roman"/>
          <w:color w:val="000000" w:themeColor="text1"/>
          <w:sz w:val="27"/>
          <w:szCs w:val="27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листа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Фінансового управління Шептицької міської ради № 128 від 08.07.2025 про відсутність сплати орендної плати за земельну ділянку до місцевого бюджету, лист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 Державної податкової служби України Головного управління ДПС у Львівській області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           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№</w:t>
      </w:r>
      <w:r w:rsidRPr="006B14E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 w:rsidRP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7566/5/13-01-24-12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від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10.07.2025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у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зв’язку із закінченням </w:t>
      </w:r>
      <w:r w:rsid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27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.07.2025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договору оренди земельної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ділянки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від 27.07.2016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зареєстрованого за </w:t>
      </w:r>
      <w:r w:rsid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№ 4611800000056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укладен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ого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між Червоноградською міською радою та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фізичною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особою -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підприємцем Грицак Марією Василівною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на земельну ділянку площею 0,0020 га, кадастровий номер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4611800000:</w:t>
      </w:r>
      <w:r w:rsid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02:006:0034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 встановлення торгового павільйону для реалізації хлібо - булочних та кондитерських виробів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в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м.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Шептицький на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вул. </w:t>
      </w:r>
      <w:r w:rsidR="006C5F0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Стуса, 33 «г»,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враховуючи, що відповідно до абзацу</w:t>
      </w:r>
      <w:r w:rsidR="0004721B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2 статті 31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Закону України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«Про оренду землi»</w:t>
      </w:r>
      <w:r w:rsidR="006C5F0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договір оренди земельної ділянки припиняється у разі закінчення строку, на який його було укладено,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що відповідно до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>частини 2 статті 773 Цивільного кодексу України, якщо наймач володіє та /або користується річчю, переданою у найм, не за її призначеннням або з порушеннням умов договору найму, наймодавець має право вимагати розірванння договору оренди та відшкодування збитків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,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відповідно до частини 1 статтті 782 Цивільного кодексу України, наймодавець має право відмовитися від договору найму і вимагати поверненння речі, якщо наймач не вносить плату за найм речі протягом трох місяців підряд,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що є підставою для відмови в укладенні договору оренди землі на новий строк та припинення права оренди, про що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Грицак Марію Василівну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було повідомлено листом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–</w:t>
      </w:r>
      <w:r w:rsidR="006A573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запереченням за </w:t>
      </w:r>
      <w:r w:rsidR="0004721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№ </w:t>
      </w:r>
      <w:r w:rsidR="00520C4F"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81.07-3516/25/01.02-02.17 від 10.07.2025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порядку ст.33 Закону України «Про оренду землі»,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Шептицька міська рада</w:t>
      </w:r>
    </w:p>
    <w:p w:rsidR="00277196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06513" w:rsidRDefault="00706513" w:rsidP="002771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:rsidR="00706513" w:rsidRDefault="00706513" w:rsidP="002771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9F5497" w:rsidRDefault="00277196" w:rsidP="002771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 И Р I Ш И Л А :</w:t>
      </w:r>
    </w:p>
    <w:p w:rsidR="00277196" w:rsidRPr="009F5497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2175A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1.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Відмовити в</w:t>
      </w:r>
      <w:r w:rsidR="00277196" w:rsidRPr="004C126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укладенні договору оренди зе</w:t>
      </w:r>
      <w:r w:rsidR="00ED2C8E">
        <w:rPr>
          <w:rFonts w:ascii="Times New Roman" w:eastAsia="Times New Roman" w:hAnsi="Times New Roman"/>
          <w:sz w:val="27"/>
          <w:szCs w:val="27"/>
          <w:lang w:eastAsia="ru-RU"/>
        </w:rPr>
        <w:t>мельної ділянки в</w:t>
      </w:r>
      <w:r w:rsidR="00ED2C8E" w:rsidRP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ід 27 липня </w:t>
      </w:r>
      <w:r w:rsidR="0070651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</w:t>
      </w:r>
      <w:r w:rsidR="00ED2C8E" w:rsidRPr="00ED2C8E">
        <w:rPr>
          <w:rFonts w:ascii="Times New Roman" w:eastAsia="Times New Roman" w:hAnsi="Times New Roman"/>
          <w:sz w:val="27"/>
          <w:szCs w:val="27"/>
          <w:lang w:eastAsia="ru-RU"/>
        </w:rPr>
        <w:t>2016 року</w:t>
      </w:r>
      <w:r w:rsid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D2C8E" w:rsidRP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№ 4611800000056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на новий строк на земельну дiлянку площею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0,0020 га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під встановлення торгового павільйону для реалізації хлібо - булочних та кондитерських виробів, (к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од КВЦПЗД – 03.07. – для будівництва та обслуговування будівель торгівлі), в м. </w:t>
      </w:r>
      <w:r w:rsidR="00ED2C8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Шептицький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 вулиці </w:t>
      </w:r>
      <w:r w:rsidR="006C5F00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Стуса, 33 «г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», кадастровий номер земельної ділянки – 4611800000:02:00</w:t>
      </w:r>
      <w:r w:rsidR="006C5F00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6:0034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277196" w:rsidRPr="004C1263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у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зв’язку із закінченням строку дії Договору оренди зе</w:t>
      </w:r>
      <w:r w:rsidR="00ED2C8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мельної ділянки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ED2C8E" w:rsidRPr="00ED2C8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від 27 липня 2016 року 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№ 4611800000</w:t>
      </w:r>
      <w:r w:rsidR="006C5F00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056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укладеного між Червоноградською міською радою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та фізичною </w:t>
      </w:r>
      <w:r w:rsid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особою – підприємцем Грицак Марією Василівною</w:t>
      </w:r>
      <w:r w:rsidR="00711AE0" w:rsidRPr="004C126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2175A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  2. </w:t>
      </w:r>
      <w:r w:rsidR="00F8194A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Доручити міському голові або іншій уповноваженій особі від імені </w:t>
      </w:r>
      <w:r w:rsidR="00F8194A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Шептицької міської ради </w:t>
      </w:r>
      <w:r w:rsidR="00F8194A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забезпечити припинення права оренд</w:t>
      </w:r>
      <w:r w:rsidR="00ED2C8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 на земельну ділянку, зазначену</w:t>
      </w:r>
      <w:r w:rsidR="00F8194A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 цьому рішенні, </w:t>
      </w:r>
      <w:r w:rsidR="00F8194A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у державного реєстратора прав на нерухоме майно </w:t>
      </w:r>
      <w:r w:rsidR="00F8194A" w:rsidRPr="004C126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 </w:t>
      </w:r>
      <w:r w:rsidRPr="004C126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наступного дня</w:t>
      </w:r>
      <w:r w:rsidR="00F8194A" w:rsidRPr="004C126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, що є останнім днем дії договору оренди. </w:t>
      </w:r>
    </w:p>
    <w:p w:rsidR="00277196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3.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набирає чинності з дня доведення його до відома адресата шляхом оприлюднення на офіційному вебсайті міської ради.</w:t>
      </w:r>
    </w:p>
    <w:p w:rsidR="00A2175A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4.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може бути оскаржене протягом трьох років шляхом подання заяви до місцевого господарського</w:t>
      </w:r>
      <w:r w:rsidR="00277196" w:rsidRPr="004C126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277196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5.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Контроль за виконанням р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шення покласти на пост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йну депутатську ком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ю з питань м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стобудування, регулювання земельних в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дносин та адм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стративно - територ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ального устрою (Пилипчук П.П.).</w:t>
      </w:r>
    </w:p>
    <w:p w:rsidR="00277196" w:rsidRPr="00A2175A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A2175A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9F5497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 xml:space="preserve">   М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 xml:space="preserve">ський голова </w:t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bookmarkStart w:id="0" w:name="_GoBack"/>
      <w:r w:rsidR="006A24AD" w:rsidRPr="006A24AD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="00A2175A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</w:t>
      </w:r>
      <w:bookmarkEnd w:id="0"/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i/>
          <w:sz w:val="27"/>
          <w:szCs w:val="27"/>
          <w:lang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BC03FF" w:rsidRPr="00A2175A" w:rsidRDefault="00BC03FF" w:rsidP="002771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BC03FF" w:rsidRPr="00A2175A" w:rsidSect="007065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A8" w:rsidRDefault="009431A8" w:rsidP="00605A53">
      <w:pPr>
        <w:spacing w:after="0" w:line="240" w:lineRule="auto"/>
      </w:pPr>
      <w:r>
        <w:separator/>
      </w:r>
    </w:p>
  </w:endnote>
  <w:endnote w:type="continuationSeparator" w:id="0">
    <w:p w:rsidR="009431A8" w:rsidRDefault="009431A8" w:rsidP="006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A8" w:rsidRDefault="009431A8" w:rsidP="00605A53">
      <w:pPr>
        <w:spacing w:after="0" w:line="240" w:lineRule="auto"/>
      </w:pPr>
      <w:r>
        <w:separator/>
      </w:r>
    </w:p>
  </w:footnote>
  <w:footnote w:type="continuationSeparator" w:id="0">
    <w:p w:rsidR="009431A8" w:rsidRDefault="009431A8" w:rsidP="0060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25F10"/>
    <w:multiLevelType w:val="hybridMultilevel"/>
    <w:tmpl w:val="1AF47A70"/>
    <w:lvl w:ilvl="0" w:tplc="D2BAAB0A">
      <w:start w:val="2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5E6803E1"/>
    <w:multiLevelType w:val="hybridMultilevel"/>
    <w:tmpl w:val="56568CF2"/>
    <w:lvl w:ilvl="0" w:tplc="6A58119E">
      <w:start w:val="1"/>
      <w:numFmt w:val="decimal"/>
      <w:lvlText w:val="%1."/>
      <w:lvlJc w:val="left"/>
      <w:pPr>
        <w:ind w:left="87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443F5"/>
    <w:rsid w:val="0004721B"/>
    <w:rsid w:val="00050E4A"/>
    <w:rsid w:val="00061201"/>
    <w:rsid w:val="00067335"/>
    <w:rsid w:val="00081B9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15CBA"/>
    <w:rsid w:val="00124C0C"/>
    <w:rsid w:val="00142C91"/>
    <w:rsid w:val="0015508E"/>
    <w:rsid w:val="001644C5"/>
    <w:rsid w:val="00170CB6"/>
    <w:rsid w:val="0018322C"/>
    <w:rsid w:val="001929CB"/>
    <w:rsid w:val="001A6EE8"/>
    <w:rsid w:val="001B3B77"/>
    <w:rsid w:val="001E37CE"/>
    <w:rsid w:val="00212508"/>
    <w:rsid w:val="0021382C"/>
    <w:rsid w:val="00235722"/>
    <w:rsid w:val="00250B08"/>
    <w:rsid w:val="00277196"/>
    <w:rsid w:val="0028758E"/>
    <w:rsid w:val="002A0186"/>
    <w:rsid w:val="002D75B4"/>
    <w:rsid w:val="002E4001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66EE5"/>
    <w:rsid w:val="00374EED"/>
    <w:rsid w:val="003A2F74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B687A"/>
    <w:rsid w:val="004C1263"/>
    <w:rsid w:val="004D7CAC"/>
    <w:rsid w:val="004E3B7F"/>
    <w:rsid w:val="004F1C7C"/>
    <w:rsid w:val="0050033B"/>
    <w:rsid w:val="00520C4F"/>
    <w:rsid w:val="00526D96"/>
    <w:rsid w:val="00547BC1"/>
    <w:rsid w:val="00567494"/>
    <w:rsid w:val="0057284D"/>
    <w:rsid w:val="00580D11"/>
    <w:rsid w:val="005901A1"/>
    <w:rsid w:val="00592A64"/>
    <w:rsid w:val="005C35A1"/>
    <w:rsid w:val="00605A53"/>
    <w:rsid w:val="00624134"/>
    <w:rsid w:val="006271C7"/>
    <w:rsid w:val="00630D51"/>
    <w:rsid w:val="00637AF9"/>
    <w:rsid w:val="00642FE2"/>
    <w:rsid w:val="006435E9"/>
    <w:rsid w:val="00650EDA"/>
    <w:rsid w:val="00686EDE"/>
    <w:rsid w:val="006A24AD"/>
    <w:rsid w:val="006A5731"/>
    <w:rsid w:val="006B2DA6"/>
    <w:rsid w:val="006B3F15"/>
    <w:rsid w:val="006C5F00"/>
    <w:rsid w:val="006E505E"/>
    <w:rsid w:val="006F7253"/>
    <w:rsid w:val="00706513"/>
    <w:rsid w:val="00711AE0"/>
    <w:rsid w:val="00757CF4"/>
    <w:rsid w:val="007B21CC"/>
    <w:rsid w:val="007B518B"/>
    <w:rsid w:val="007C39C3"/>
    <w:rsid w:val="007F34C8"/>
    <w:rsid w:val="007F3E81"/>
    <w:rsid w:val="007F6C7B"/>
    <w:rsid w:val="008038FF"/>
    <w:rsid w:val="008066FB"/>
    <w:rsid w:val="0081548C"/>
    <w:rsid w:val="008164B5"/>
    <w:rsid w:val="00824E3D"/>
    <w:rsid w:val="0085682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431A8"/>
    <w:rsid w:val="00962AE2"/>
    <w:rsid w:val="00977EFE"/>
    <w:rsid w:val="0098115A"/>
    <w:rsid w:val="009864DE"/>
    <w:rsid w:val="009A4974"/>
    <w:rsid w:val="009D4DA4"/>
    <w:rsid w:val="009E4F73"/>
    <w:rsid w:val="009F5C45"/>
    <w:rsid w:val="00A14782"/>
    <w:rsid w:val="00A2175A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43427"/>
    <w:rsid w:val="00C606A6"/>
    <w:rsid w:val="00C71483"/>
    <w:rsid w:val="00C72DDB"/>
    <w:rsid w:val="00C74CA4"/>
    <w:rsid w:val="00CE3ECC"/>
    <w:rsid w:val="00D14E88"/>
    <w:rsid w:val="00D25E6F"/>
    <w:rsid w:val="00D35676"/>
    <w:rsid w:val="00D5321B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D2C8E"/>
    <w:rsid w:val="00EE0A64"/>
    <w:rsid w:val="00F07AAA"/>
    <w:rsid w:val="00F21BDB"/>
    <w:rsid w:val="00F21BED"/>
    <w:rsid w:val="00F318F2"/>
    <w:rsid w:val="00F56AB7"/>
    <w:rsid w:val="00F8194A"/>
    <w:rsid w:val="00F90F66"/>
    <w:rsid w:val="00FA0301"/>
    <w:rsid w:val="00FA6FA6"/>
    <w:rsid w:val="00FD30AC"/>
    <w:rsid w:val="00FF09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05A5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05A53"/>
    <w:rPr>
      <w:lang w:eastAsia="en-US"/>
    </w:rPr>
  </w:style>
  <w:style w:type="paragraph" w:styleId="ad">
    <w:name w:val="List Paragraph"/>
    <w:basedOn w:val="a"/>
    <w:uiPriority w:val="34"/>
    <w:qFormat/>
    <w:rsid w:val="0027719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533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2025-07-11T11:46:00Z</cp:lastPrinted>
  <dcterms:created xsi:type="dcterms:W3CDTF">2025-07-10T10:27:00Z</dcterms:created>
  <dcterms:modified xsi:type="dcterms:W3CDTF">2025-07-28T08:29:00Z</dcterms:modified>
</cp:coreProperties>
</file>