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B06FF8">
        <w:trPr>
          <w:trHeight w:val="1701"/>
        </w:trPr>
        <w:tc>
          <w:tcPr>
            <w:tcW w:w="9628" w:type="dxa"/>
          </w:tcPr>
          <w:p w14:paraId="2B6CC3DC" w14:textId="60393B80" w:rsidR="00877261" w:rsidRPr="004D7CAC" w:rsidRDefault="00877261" w:rsidP="00B06FF8">
            <w:pPr>
              <w:jc w:val="center"/>
              <w:rPr>
                <w:rFonts w:ascii="Times New Roman" w:hAnsi="Times New Roman" w:cs="Times New Roman"/>
                <w:b/>
                <w:sz w:val="28"/>
                <w:szCs w:val="28"/>
              </w:rPr>
            </w:pPr>
            <w:r w:rsidRPr="004D7CAC">
              <w:rPr>
                <w:rFonts w:ascii="Times New Roman" w:hAnsi="Times New Roman" w:cs="Times New Roman"/>
                <w:b/>
                <w:sz w:val="28"/>
                <w:szCs w:val="28"/>
              </w:rPr>
              <w:t>ШЕПТИЦЬК</w:t>
            </w:r>
            <w:r w:rsidR="00592A64" w:rsidRPr="004D7CAC">
              <w:rPr>
                <w:rFonts w:ascii="Times New Roman" w:hAnsi="Times New Roman" w:cs="Times New Roman"/>
                <w:b/>
                <w:sz w:val="28"/>
                <w:szCs w:val="28"/>
              </w:rPr>
              <w:t xml:space="preserve">ИЙ МІСЬКИЙ </w:t>
            </w:r>
            <w:r w:rsidR="00624134" w:rsidRPr="004D7CAC">
              <w:rPr>
                <w:rFonts w:ascii="Times New Roman" w:hAnsi="Times New Roman" w:cs="Times New Roman"/>
                <w:b/>
                <w:sz w:val="28"/>
                <w:szCs w:val="28"/>
              </w:rPr>
              <w:t>Г</w:t>
            </w:r>
            <w:r w:rsidR="00592A64" w:rsidRPr="004D7CAC">
              <w:rPr>
                <w:rFonts w:ascii="Times New Roman" w:hAnsi="Times New Roman" w:cs="Times New Roman"/>
                <w:b/>
                <w:sz w:val="28"/>
                <w:szCs w:val="28"/>
              </w:rPr>
              <w:t>ОЛОВА</w:t>
            </w:r>
            <w:r w:rsidRPr="004D7CAC">
              <w:rPr>
                <w:rFonts w:ascii="Times New Roman" w:hAnsi="Times New Roman" w:cs="Times New Roman"/>
                <w:b/>
                <w:sz w:val="28"/>
                <w:szCs w:val="28"/>
              </w:rPr>
              <w:t xml:space="preserve"> </w:t>
            </w:r>
          </w:p>
          <w:p w14:paraId="3D367AB2" w14:textId="77777777" w:rsidR="000E0F44" w:rsidRPr="004D7CAC" w:rsidRDefault="000E0F44" w:rsidP="00B06FF8">
            <w:pPr>
              <w:jc w:val="center"/>
              <w:rPr>
                <w:rFonts w:ascii="Times New Roman" w:hAnsi="Times New Roman" w:cs="Times New Roman"/>
                <w:b/>
                <w:sz w:val="28"/>
                <w:szCs w:val="28"/>
              </w:rPr>
            </w:pPr>
          </w:p>
          <w:p w14:paraId="335646D2" w14:textId="77777777" w:rsidR="00E74A7A" w:rsidRPr="004D7CAC" w:rsidRDefault="00624134" w:rsidP="00B06FF8">
            <w:pPr>
              <w:jc w:val="center"/>
              <w:rPr>
                <w:rFonts w:ascii="Times New Roman" w:hAnsi="Times New Roman" w:cs="Times New Roman"/>
                <w:b/>
                <w:sz w:val="28"/>
                <w:szCs w:val="28"/>
              </w:rPr>
            </w:pPr>
            <w:r w:rsidRPr="004D7CAC">
              <w:rPr>
                <w:rFonts w:ascii="Times New Roman" w:hAnsi="Times New Roman" w:cs="Times New Roman"/>
                <w:b/>
                <w:sz w:val="28"/>
                <w:szCs w:val="28"/>
              </w:rPr>
              <w:t xml:space="preserve">Р О З П О Р Я Д Ж Е Н </w:t>
            </w:r>
            <w:proofErr w:type="spellStart"/>
            <w:r w:rsidRPr="004D7CAC">
              <w:rPr>
                <w:rFonts w:ascii="Times New Roman" w:hAnsi="Times New Roman" w:cs="Times New Roman"/>
                <w:b/>
                <w:sz w:val="28"/>
                <w:szCs w:val="28"/>
              </w:rPr>
              <w:t>Н</w:t>
            </w:r>
            <w:proofErr w:type="spellEnd"/>
            <w:r w:rsidRPr="004D7CAC">
              <w:rPr>
                <w:rFonts w:ascii="Times New Roman" w:hAnsi="Times New Roman" w:cs="Times New Roman"/>
                <w:b/>
                <w:sz w:val="28"/>
                <w:szCs w:val="28"/>
              </w:rPr>
              <w:t xml:space="preserve"> Я </w:t>
            </w:r>
          </w:p>
          <w:p w14:paraId="4AA6B3F5" w14:textId="77777777" w:rsidR="00526D96" w:rsidRPr="004D7CAC" w:rsidRDefault="00526D96" w:rsidP="00B06FF8">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750B5337" w:rsidR="00092067" w:rsidRPr="006B0F72" w:rsidRDefault="006B0F72" w:rsidP="001808A1">
                  <w:pPr>
                    <w:framePr w:hSpace="181" w:wrap="around" w:vAnchor="page" w:hAnchor="margin" w:y="1362"/>
                    <w:rPr>
                      <w:rFonts w:ascii="Times New Roman" w:hAnsi="Times New Roman" w:cs="Times New Roman"/>
                      <w:sz w:val="26"/>
                      <w:szCs w:val="26"/>
                      <w:u w:val="single"/>
                    </w:rPr>
                  </w:pPr>
                  <w:r w:rsidRPr="006B0F72">
                    <w:rPr>
                      <w:rFonts w:ascii="Times New Roman" w:hAnsi="Times New Roman" w:cs="Times New Roman"/>
                      <w:sz w:val="26"/>
                      <w:szCs w:val="26"/>
                      <w:u w:val="single"/>
                    </w:rPr>
                    <w:t>23.07.2025</w:t>
                  </w:r>
                </w:p>
              </w:tc>
              <w:tc>
                <w:tcPr>
                  <w:tcW w:w="3134" w:type="dxa"/>
                </w:tcPr>
                <w:p w14:paraId="19D21D72" w14:textId="7469B027" w:rsidR="00092067" w:rsidRDefault="00ED2329" w:rsidP="001808A1">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4702BDDE" w:rsidR="00092067" w:rsidRDefault="006B3F15" w:rsidP="006B0F72">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w:t>
                  </w:r>
                  <w:r w:rsidR="006B0F72" w:rsidRPr="006B0F72">
                    <w:rPr>
                      <w:rFonts w:ascii="Times New Roman" w:hAnsi="Times New Roman" w:cs="Times New Roman"/>
                      <w:sz w:val="26"/>
                      <w:szCs w:val="26"/>
                      <w:u w:val="single"/>
                    </w:rPr>
                    <w:t>210-р</w:t>
                  </w:r>
                  <w:r w:rsidR="004E3B7F">
                    <w:rPr>
                      <w:rFonts w:ascii="Times New Roman" w:hAnsi="Times New Roman" w:cs="Times New Roman"/>
                      <w:sz w:val="26"/>
                      <w:szCs w:val="26"/>
                    </w:rPr>
                    <w:t>_</w:t>
                  </w:r>
                </w:p>
              </w:tc>
            </w:tr>
          </w:tbl>
          <w:p w14:paraId="7FE3D2D8" w14:textId="2F522BBC" w:rsidR="00877261" w:rsidRPr="004D7CAC" w:rsidRDefault="00877261" w:rsidP="00B06FF8">
            <w:pPr>
              <w:jc w:val="center"/>
            </w:pPr>
          </w:p>
        </w:tc>
      </w:tr>
    </w:tbl>
    <w:p w14:paraId="318AA31D" w14:textId="1E15FEA7" w:rsidR="001060C9" w:rsidRPr="004D7CAC" w:rsidRDefault="003519DC" w:rsidP="003519DC">
      <w:pPr>
        <w:jc w:val="center"/>
      </w:pPr>
      <w:r w:rsidRPr="004D7CAC">
        <w:rPr>
          <w:noProof/>
          <w:lang w:eastAsia="uk-UA"/>
        </w:rPr>
        <w:drawing>
          <wp:anchor distT="0" distB="0" distL="114300" distR="114300" simplePos="0" relativeHeight="251658240" behindDoc="1" locked="0" layoutInCell="1" allowOverlap="1" wp14:anchorId="318AA326" wp14:editId="588049E9">
            <wp:simplePos x="0" y="0"/>
            <wp:positionH relativeFrom="column">
              <wp:posOffset>2840701</wp:posOffset>
            </wp:positionH>
            <wp:positionV relativeFrom="page">
              <wp:posOffset>144145</wp:posOffset>
            </wp:positionV>
            <wp:extent cx="432000" cy="612000"/>
            <wp:effectExtent l="0" t="0" r="6350" b="0"/>
            <wp:wrapTight wrapText="bothSides">
              <wp:wrapPolygon edited="0">
                <wp:start x="0" y="0"/>
                <wp:lineTo x="0" y="18841"/>
                <wp:lineTo x="6671" y="20860"/>
                <wp:lineTo x="14294" y="20860"/>
                <wp:lineTo x="20965" y="18168"/>
                <wp:lineTo x="2096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pic:spPr>
                </pic:pic>
              </a:graphicData>
            </a:graphic>
            <wp14:sizeRelH relativeFrom="margin">
              <wp14:pctWidth>0</wp14:pctWidth>
            </wp14:sizeRelH>
            <wp14:sizeRelV relativeFrom="margin">
              <wp14:pctHeight>0</wp14:pctHeight>
            </wp14:sizeRelV>
          </wp:anchor>
        </w:drawing>
      </w:r>
    </w:p>
    <w:p w14:paraId="3B78D03E" w14:textId="77777777" w:rsidR="00A25163" w:rsidRPr="0038152E" w:rsidRDefault="00A25163" w:rsidP="00A25163">
      <w:pPr>
        <w:pStyle w:val="2"/>
        <w:jc w:val="both"/>
        <w:rPr>
          <w:sz w:val="24"/>
        </w:rPr>
      </w:pPr>
      <w:r w:rsidRPr="0038152E">
        <w:rPr>
          <w:sz w:val="24"/>
        </w:rPr>
        <w:t xml:space="preserve">Про  преміювання керівних працівників                                                                               </w:t>
      </w:r>
    </w:p>
    <w:p w14:paraId="24D99D70" w14:textId="77777777" w:rsidR="00A25163" w:rsidRPr="0038152E" w:rsidRDefault="00A25163" w:rsidP="00A25163">
      <w:pPr>
        <w:pStyle w:val="2"/>
        <w:jc w:val="both"/>
        <w:rPr>
          <w:sz w:val="24"/>
        </w:rPr>
      </w:pPr>
      <w:r w:rsidRPr="0038152E">
        <w:rPr>
          <w:sz w:val="24"/>
        </w:rPr>
        <w:t xml:space="preserve">самостійних відділів та управлінь </w:t>
      </w:r>
    </w:p>
    <w:p w14:paraId="4B798D08" w14:textId="47E39492" w:rsidR="00A25163" w:rsidRPr="0038152E" w:rsidRDefault="00A25163" w:rsidP="00A25163">
      <w:pPr>
        <w:pStyle w:val="2"/>
        <w:jc w:val="both"/>
        <w:rPr>
          <w:sz w:val="24"/>
        </w:rPr>
      </w:pPr>
      <w:r w:rsidRPr="0038152E">
        <w:rPr>
          <w:sz w:val="24"/>
        </w:rPr>
        <w:t xml:space="preserve">у </w:t>
      </w:r>
      <w:r w:rsidR="006A70A2">
        <w:rPr>
          <w:sz w:val="24"/>
        </w:rPr>
        <w:t>липні</w:t>
      </w:r>
      <w:r w:rsidR="00744ADA">
        <w:rPr>
          <w:sz w:val="24"/>
        </w:rPr>
        <w:t xml:space="preserve"> </w:t>
      </w:r>
      <w:r w:rsidRPr="0038152E">
        <w:rPr>
          <w:sz w:val="24"/>
        </w:rPr>
        <w:t>202</w:t>
      </w:r>
      <w:r w:rsidR="009B2FE5" w:rsidRPr="0038152E">
        <w:rPr>
          <w:sz w:val="24"/>
        </w:rPr>
        <w:t>5</w:t>
      </w:r>
      <w:r w:rsidRPr="0038152E">
        <w:rPr>
          <w:sz w:val="24"/>
        </w:rPr>
        <w:t xml:space="preserve"> року</w:t>
      </w:r>
    </w:p>
    <w:p w14:paraId="1124405B" w14:textId="77777777" w:rsidR="00A25163" w:rsidRPr="0038152E" w:rsidRDefault="00A25163" w:rsidP="00A25163">
      <w:pPr>
        <w:pStyle w:val="2"/>
        <w:jc w:val="both"/>
        <w:rPr>
          <w:b w:val="0"/>
          <w:sz w:val="24"/>
        </w:rPr>
      </w:pPr>
    </w:p>
    <w:p w14:paraId="36C58B5F" w14:textId="77777777" w:rsidR="00A25163" w:rsidRPr="0038152E" w:rsidRDefault="00A25163" w:rsidP="00A25163">
      <w:pPr>
        <w:ind w:right="-23"/>
        <w:jc w:val="both"/>
        <w:rPr>
          <w:rFonts w:ascii="Times New Roman" w:hAnsi="Times New Roman" w:cs="Times New Roman"/>
          <w:sz w:val="24"/>
          <w:szCs w:val="24"/>
        </w:rPr>
      </w:pPr>
      <w:r w:rsidRPr="0038152E">
        <w:rPr>
          <w:rFonts w:ascii="Times New Roman" w:hAnsi="Times New Roman" w:cs="Times New Roman"/>
          <w:sz w:val="24"/>
          <w:szCs w:val="24"/>
        </w:rPr>
        <w:t xml:space="preserve">       Відповідно до постанови Кабінету Міністрів України від 09.03.2006 року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положень про преміювання працівників відділів та управлінь міської ради, виконання поставлених завдань, дотримання виконавської дисципліни та затвердженого фонду оплати праці :</w:t>
      </w:r>
    </w:p>
    <w:p w14:paraId="53808AB6" w14:textId="69C01B70" w:rsidR="00A25163" w:rsidRPr="0038152E" w:rsidRDefault="00A25163" w:rsidP="00A25163">
      <w:pPr>
        <w:pStyle w:val="2"/>
        <w:numPr>
          <w:ilvl w:val="0"/>
          <w:numId w:val="1"/>
        </w:numPr>
        <w:tabs>
          <w:tab w:val="clear" w:pos="1710"/>
          <w:tab w:val="num" w:pos="0"/>
        </w:tabs>
        <w:ind w:left="0" w:firstLine="720"/>
        <w:jc w:val="both"/>
        <w:rPr>
          <w:b w:val="0"/>
          <w:sz w:val="24"/>
        </w:rPr>
      </w:pPr>
      <w:r w:rsidRPr="0038152E">
        <w:rPr>
          <w:b w:val="0"/>
          <w:sz w:val="24"/>
        </w:rPr>
        <w:t xml:space="preserve">Преміювати керівників самостійних відділів та управлінь і їх заступників по  підсумках  роботи  за  </w:t>
      </w:r>
      <w:r w:rsidR="006A70A2">
        <w:rPr>
          <w:b w:val="0"/>
          <w:sz w:val="24"/>
        </w:rPr>
        <w:t>липень</w:t>
      </w:r>
      <w:r w:rsidRPr="0038152E">
        <w:rPr>
          <w:b w:val="0"/>
          <w:sz w:val="24"/>
        </w:rPr>
        <w:t xml:space="preserve"> 202</w:t>
      </w:r>
      <w:r w:rsidR="009B2FE5" w:rsidRPr="0038152E">
        <w:rPr>
          <w:b w:val="0"/>
          <w:sz w:val="24"/>
        </w:rPr>
        <w:t>5</w:t>
      </w:r>
      <w:r w:rsidRPr="0038152E">
        <w:rPr>
          <w:b w:val="0"/>
          <w:sz w:val="24"/>
        </w:rPr>
        <w:t xml:space="preserve"> року в межах коштів, передбачених на преміювання у кошторисі відповідного органу</w:t>
      </w:r>
      <w:r w:rsidR="00170C75">
        <w:rPr>
          <w:b w:val="0"/>
          <w:sz w:val="24"/>
        </w:rPr>
        <w:t>,</w:t>
      </w:r>
      <w:r w:rsidRPr="0038152E">
        <w:rPr>
          <w:b w:val="0"/>
          <w:sz w:val="24"/>
        </w:rPr>
        <w:t xml:space="preserve"> та економії коштів на оплату праці в таких розмірах  посадового окладу:</w:t>
      </w:r>
    </w:p>
    <w:p w14:paraId="055641BC" w14:textId="4DD494DA" w:rsidR="00A25163" w:rsidRPr="0038152E" w:rsidRDefault="00A25163" w:rsidP="00A25163">
      <w:pPr>
        <w:pStyle w:val="2"/>
        <w:numPr>
          <w:ilvl w:val="1"/>
          <w:numId w:val="1"/>
        </w:numPr>
        <w:jc w:val="both"/>
        <w:rPr>
          <w:b w:val="0"/>
          <w:sz w:val="24"/>
        </w:rPr>
      </w:pPr>
      <w:r w:rsidRPr="0038152E">
        <w:rPr>
          <w:b w:val="0"/>
          <w:sz w:val="24"/>
        </w:rPr>
        <w:t xml:space="preserve">Управління праці та  соціального захисту населення </w:t>
      </w:r>
      <w:r w:rsidR="009B2FE5" w:rsidRPr="0038152E">
        <w:rPr>
          <w:b w:val="0"/>
          <w:sz w:val="24"/>
        </w:rPr>
        <w:t>Шептицької</w:t>
      </w:r>
      <w:r w:rsidRPr="0038152E">
        <w:rPr>
          <w:b w:val="0"/>
          <w:sz w:val="24"/>
        </w:rPr>
        <w:t xml:space="preserve"> міської ради:</w:t>
      </w:r>
    </w:p>
    <w:p w14:paraId="59248610" w14:textId="07F776F9"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Шмирко</w:t>
      </w:r>
      <w:proofErr w:type="spellEnd"/>
      <w:r w:rsidRPr="0038152E">
        <w:rPr>
          <w:b w:val="0"/>
          <w:sz w:val="24"/>
        </w:rPr>
        <w:t xml:space="preserve"> І.І. - </w:t>
      </w:r>
      <w:r w:rsidR="00744ADA">
        <w:rPr>
          <w:b w:val="0"/>
          <w:sz w:val="24"/>
        </w:rPr>
        <w:t>10</w:t>
      </w:r>
      <w:r w:rsidR="009B2FE5" w:rsidRPr="0038152E">
        <w:rPr>
          <w:b w:val="0"/>
          <w:sz w:val="24"/>
        </w:rPr>
        <w:t>0</w:t>
      </w:r>
      <w:r w:rsidRPr="0038152E">
        <w:rPr>
          <w:b w:val="0"/>
          <w:sz w:val="24"/>
        </w:rPr>
        <w:t>%;</w:t>
      </w:r>
    </w:p>
    <w:p w14:paraId="6937F990" w14:textId="6503CD55"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Кузьмич Ю.Г. – </w:t>
      </w:r>
      <w:r w:rsidR="00744ADA">
        <w:rPr>
          <w:b w:val="0"/>
          <w:sz w:val="24"/>
        </w:rPr>
        <w:t>10</w:t>
      </w:r>
      <w:r w:rsidRPr="0038152E">
        <w:rPr>
          <w:b w:val="0"/>
          <w:sz w:val="24"/>
        </w:rPr>
        <w:t>0%;</w:t>
      </w:r>
    </w:p>
    <w:p w14:paraId="236DFCC7" w14:textId="53D2D792"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Михалюк</w:t>
      </w:r>
      <w:proofErr w:type="spellEnd"/>
      <w:r w:rsidRPr="0038152E">
        <w:rPr>
          <w:b w:val="0"/>
          <w:sz w:val="24"/>
        </w:rPr>
        <w:t xml:space="preserve"> М.М. - </w:t>
      </w:r>
      <w:r w:rsidR="00744ADA">
        <w:rPr>
          <w:b w:val="0"/>
          <w:sz w:val="24"/>
        </w:rPr>
        <w:t>10</w:t>
      </w:r>
      <w:r w:rsidRPr="0038152E">
        <w:rPr>
          <w:b w:val="0"/>
          <w:sz w:val="24"/>
        </w:rPr>
        <w:t xml:space="preserve">0%.                                                                                                                                                                                                                                                                                                                                                                                                                                                                                                                                                                                                                                                                                                                                                                                                                                          </w:t>
      </w:r>
    </w:p>
    <w:p w14:paraId="4D87349C" w14:textId="247C7B81" w:rsidR="00A25163" w:rsidRPr="0038152E" w:rsidRDefault="00A25163" w:rsidP="00A25163">
      <w:pPr>
        <w:pStyle w:val="2"/>
        <w:numPr>
          <w:ilvl w:val="1"/>
          <w:numId w:val="1"/>
        </w:numPr>
        <w:jc w:val="both"/>
        <w:rPr>
          <w:b w:val="0"/>
          <w:sz w:val="24"/>
        </w:rPr>
      </w:pPr>
      <w:r w:rsidRPr="0038152E">
        <w:rPr>
          <w:b w:val="0"/>
          <w:sz w:val="24"/>
        </w:rPr>
        <w:t xml:space="preserve">Фінансового управління </w:t>
      </w:r>
      <w:r w:rsidR="0073654C" w:rsidRPr="0038152E">
        <w:rPr>
          <w:b w:val="0"/>
          <w:sz w:val="24"/>
        </w:rPr>
        <w:t>Шептиц</w:t>
      </w:r>
      <w:r w:rsidRPr="0038152E">
        <w:rPr>
          <w:b w:val="0"/>
          <w:sz w:val="24"/>
        </w:rPr>
        <w:t>ької міської ради:</w:t>
      </w:r>
    </w:p>
    <w:p w14:paraId="56FA281A" w14:textId="034BAC48" w:rsidR="00A25163" w:rsidRPr="0038152E" w:rsidRDefault="00A25163" w:rsidP="00A25163">
      <w:pPr>
        <w:pStyle w:val="2"/>
        <w:numPr>
          <w:ilvl w:val="0"/>
          <w:numId w:val="2"/>
        </w:numPr>
        <w:jc w:val="both"/>
        <w:rPr>
          <w:b w:val="0"/>
          <w:sz w:val="24"/>
        </w:rPr>
      </w:pPr>
      <w:r w:rsidRPr="0038152E">
        <w:rPr>
          <w:b w:val="0"/>
          <w:sz w:val="24"/>
        </w:rPr>
        <w:t xml:space="preserve">начальника управління </w:t>
      </w:r>
      <w:proofErr w:type="spellStart"/>
      <w:r w:rsidRPr="0038152E">
        <w:rPr>
          <w:b w:val="0"/>
          <w:sz w:val="24"/>
        </w:rPr>
        <w:t>Сементух</w:t>
      </w:r>
      <w:proofErr w:type="spellEnd"/>
      <w:r w:rsidRPr="0038152E">
        <w:rPr>
          <w:b w:val="0"/>
          <w:sz w:val="24"/>
        </w:rPr>
        <w:t xml:space="preserve"> Л.І. -</w:t>
      </w:r>
      <w:r w:rsidR="00744ADA">
        <w:rPr>
          <w:b w:val="0"/>
          <w:sz w:val="24"/>
        </w:rPr>
        <w:t>10</w:t>
      </w:r>
      <w:r w:rsidRPr="0038152E">
        <w:rPr>
          <w:b w:val="0"/>
          <w:sz w:val="24"/>
        </w:rPr>
        <w:t>0%;</w:t>
      </w:r>
    </w:p>
    <w:p w14:paraId="55E148B5" w14:textId="3765303E" w:rsidR="00A25163" w:rsidRPr="0038152E" w:rsidRDefault="00A25163" w:rsidP="00A25163">
      <w:pPr>
        <w:pStyle w:val="2"/>
        <w:numPr>
          <w:ilvl w:val="0"/>
          <w:numId w:val="2"/>
        </w:numPr>
        <w:jc w:val="both"/>
        <w:rPr>
          <w:b w:val="0"/>
          <w:sz w:val="24"/>
        </w:rPr>
      </w:pPr>
      <w:r w:rsidRPr="0038152E">
        <w:rPr>
          <w:b w:val="0"/>
          <w:sz w:val="24"/>
        </w:rPr>
        <w:t xml:space="preserve">заступника начальника управління </w:t>
      </w:r>
      <w:proofErr w:type="spellStart"/>
      <w:r w:rsidRPr="0038152E">
        <w:rPr>
          <w:b w:val="0"/>
          <w:sz w:val="24"/>
        </w:rPr>
        <w:t>Смалюк</w:t>
      </w:r>
      <w:proofErr w:type="spellEnd"/>
      <w:r w:rsidRPr="0038152E">
        <w:rPr>
          <w:b w:val="0"/>
          <w:sz w:val="24"/>
        </w:rPr>
        <w:t xml:space="preserve"> Л.Д. - </w:t>
      </w:r>
      <w:r w:rsidR="00744ADA">
        <w:rPr>
          <w:b w:val="0"/>
          <w:sz w:val="24"/>
        </w:rPr>
        <w:t>10</w:t>
      </w:r>
      <w:r w:rsidRPr="0038152E">
        <w:rPr>
          <w:b w:val="0"/>
          <w:sz w:val="24"/>
        </w:rPr>
        <w:t>0%.</w:t>
      </w:r>
    </w:p>
    <w:p w14:paraId="3EAF2ABC" w14:textId="05E3DFA6" w:rsidR="00A25163" w:rsidRPr="0038152E" w:rsidRDefault="00A25163" w:rsidP="00A25163">
      <w:pPr>
        <w:pStyle w:val="2"/>
        <w:ind w:left="720"/>
        <w:jc w:val="both"/>
        <w:rPr>
          <w:b w:val="0"/>
          <w:sz w:val="24"/>
        </w:rPr>
      </w:pPr>
      <w:r w:rsidRPr="0038152E">
        <w:rPr>
          <w:b w:val="0"/>
          <w:sz w:val="24"/>
        </w:rPr>
        <w:t xml:space="preserve">1.3       Відділу освіти  </w:t>
      </w:r>
      <w:r w:rsidR="0073654C" w:rsidRPr="0038152E">
        <w:rPr>
          <w:b w:val="0"/>
          <w:sz w:val="24"/>
        </w:rPr>
        <w:t>Шептиць</w:t>
      </w:r>
      <w:r w:rsidRPr="0038152E">
        <w:rPr>
          <w:b w:val="0"/>
          <w:sz w:val="24"/>
        </w:rPr>
        <w:t>кої міської ради:</w:t>
      </w:r>
    </w:p>
    <w:p w14:paraId="6107461C" w14:textId="3D7A33CB" w:rsidR="00A25163" w:rsidRPr="0038152E" w:rsidRDefault="00A25163" w:rsidP="00A25163">
      <w:pPr>
        <w:pStyle w:val="2"/>
        <w:ind w:left="720" w:firstLine="180"/>
        <w:jc w:val="both"/>
        <w:rPr>
          <w:sz w:val="24"/>
        </w:rPr>
      </w:pPr>
      <w:r w:rsidRPr="0038152E">
        <w:rPr>
          <w:b w:val="0"/>
          <w:sz w:val="24"/>
        </w:rPr>
        <w:t xml:space="preserve">- начальника відділу </w:t>
      </w:r>
      <w:proofErr w:type="spellStart"/>
      <w:r w:rsidRPr="0038152E">
        <w:rPr>
          <w:b w:val="0"/>
          <w:sz w:val="24"/>
        </w:rPr>
        <w:t>Гомонка</w:t>
      </w:r>
      <w:proofErr w:type="spellEnd"/>
      <w:r w:rsidRPr="0038152E">
        <w:rPr>
          <w:b w:val="0"/>
          <w:sz w:val="24"/>
        </w:rPr>
        <w:t xml:space="preserve"> І.І. – </w:t>
      </w:r>
      <w:r w:rsidR="00744ADA">
        <w:rPr>
          <w:b w:val="0"/>
          <w:sz w:val="24"/>
        </w:rPr>
        <w:t>10</w:t>
      </w:r>
      <w:r w:rsidRPr="0038152E">
        <w:rPr>
          <w:b w:val="0"/>
          <w:sz w:val="24"/>
        </w:rPr>
        <w:t>0%;</w:t>
      </w:r>
    </w:p>
    <w:p w14:paraId="6F199BE0" w14:textId="6CFAC775" w:rsidR="00A25163" w:rsidRPr="0038152E" w:rsidRDefault="00A25163" w:rsidP="00A25163">
      <w:pPr>
        <w:pStyle w:val="2"/>
        <w:ind w:left="720"/>
        <w:jc w:val="both"/>
        <w:rPr>
          <w:b w:val="0"/>
          <w:sz w:val="24"/>
        </w:rPr>
      </w:pPr>
      <w:r w:rsidRPr="0038152E">
        <w:rPr>
          <w:b w:val="0"/>
          <w:sz w:val="24"/>
        </w:rPr>
        <w:t xml:space="preserve">   - заступника начальника відділу Кардинала І.П. – </w:t>
      </w:r>
      <w:r w:rsidR="00744ADA">
        <w:rPr>
          <w:b w:val="0"/>
          <w:sz w:val="24"/>
        </w:rPr>
        <w:t>10</w:t>
      </w:r>
      <w:r w:rsidRPr="0038152E">
        <w:rPr>
          <w:b w:val="0"/>
          <w:sz w:val="24"/>
        </w:rPr>
        <w:t>0%.</w:t>
      </w:r>
    </w:p>
    <w:p w14:paraId="447DDC4E" w14:textId="435D69FE" w:rsidR="00A25163" w:rsidRPr="0038152E" w:rsidRDefault="00A25163" w:rsidP="00A25163">
      <w:pPr>
        <w:pStyle w:val="2"/>
        <w:ind w:left="720"/>
        <w:jc w:val="both"/>
        <w:rPr>
          <w:b w:val="0"/>
          <w:sz w:val="24"/>
        </w:rPr>
      </w:pPr>
      <w:r w:rsidRPr="0038152E">
        <w:rPr>
          <w:b w:val="0"/>
          <w:sz w:val="24"/>
        </w:rPr>
        <w:t xml:space="preserve">1.4     Відділу культури </w:t>
      </w:r>
      <w:r w:rsidR="0073654C" w:rsidRPr="0038152E">
        <w:rPr>
          <w:b w:val="0"/>
          <w:sz w:val="24"/>
        </w:rPr>
        <w:t>Шептиц</w:t>
      </w:r>
      <w:r w:rsidRPr="0038152E">
        <w:rPr>
          <w:b w:val="0"/>
          <w:sz w:val="24"/>
        </w:rPr>
        <w:t>ької міської ради:</w:t>
      </w:r>
    </w:p>
    <w:p w14:paraId="2B7986F6" w14:textId="0E41D08F" w:rsidR="00A25163" w:rsidRPr="0038152E" w:rsidRDefault="00A25163" w:rsidP="00A25163">
      <w:pPr>
        <w:pStyle w:val="2"/>
        <w:ind w:left="720"/>
        <w:jc w:val="both"/>
        <w:rPr>
          <w:b w:val="0"/>
          <w:sz w:val="24"/>
        </w:rPr>
      </w:pPr>
      <w:r w:rsidRPr="0038152E">
        <w:rPr>
          <w:b w:val="0"/>
          <w:sz w:val="24"/>
        </w:rPr>
        <w:t xml:space="preserve">    - начальника відділу </w:t>
      </w:r>
      <w:proofErr w:type="spellStart"/>
      <w:r w:rsidRPr="0038152E">
        <w:rPr>
          <w:b w:val="0"/>
          <w:sz w:val="24"/>
        </w:rPr>
        <w:t>Процика</w:t>
      </w:r>
      <w:proofErr w:type="spellEnd"/>
      <w:r w:rsidRPr="0038152E">
        <w:rPr>
          <w:b w:val="0"/>
          <w:sz w:val="24"/>
        </w:rPr>
        <w:t xml:space="preserve"> А.М. – </w:t>
      </w:r>
      <w:r w:rsidR="00744ADA">
        <w:rPr>
          <w:b w:val="0"/>
          <w:sz w:val="24"/>
        </w:rPr>
        <w:t>1</w:t>
      </w:r>
      <w:r w:rsidR="006A70A2">
        <w:rPr>
          <w:b w:val="0"/>
          <w:sz w:val="24"/>
        </w:rPr>
        <w:t>3</w:t>
      </w:r>
      <w:r w:rsidRPr="0038152E">
        <w:rPr>
          <w:b w:val="0"/>
          <w:sz w:val="24"/>
        </w:rPr>
        <w:t>0%.</w:t>
      </w:r>
    </w:p>
    <w:p w14:paraId="703B510C" w14:textId="415E37CC" w:rsidR="00A25163" w:rsidRPr="0038152E" w:rsidRDefault="00A25163" w:rsidP="00A25163">
      <w:pPr>
        <w:pStyle w:val="2"/>
        <w:ind w:firstLine="720"/>
        <w:jc w:val="both"/>
        <w:rPr>
          <w:b w:val="0"/>
          <w:sz w:val="24"/>
        </w:rPr>
      </w:pPr>
      <w:r w:rsidRPr="0038152E">
        <w:rPr>
          <w:b w:val="0"/>
          <w:sz w:val="24"/>
        </w:rPr>
        <w:t xml:space="preserve">1.5   Відділу капітального будівництва та інвестицій </w:t>
      </w:r>
      <w:r w:rsidR="0073654C" w:rsidRPr="0038152E">
        <w:rPr>
          <w:b w:val="0"/>
          <w:sz w:val="24"/>
        </w:rPr>
        <w:t>Шептиц</w:t>
      </w:r>
      <w:r w:rsidRPr="0038152E">
        <w:rPr>
          <w:b w:val="0"/>
          <w:sz w:val="24"/>
        </w:rPr>
        <w:t>ької міської ради:</w:t>
      </w:r>
    </w:p>
    <w:p w14:paraId="2EA136B7" w14:textId="74768E46" w:rsidR="00A25163" w:rsidRPr="0038152E" w:rsidRDefault="00A25163" w:rsidP="00A25163">
      <w:pPr>
        <w:pStyle w:val="2"/>
        <w:ind w:firstLine="720"/>
        <w:jc w:val="both"/>
        <w:rPr>
          <w:b w:val="0"/>
          <w:sz w:val="24"/>
        </w:rPr>
      </w:pPr>
      <w:r w:rsidRPr="0038152E">
        <w:rPr>
          <w:b w:val="0"/>
          <w:sz w:val="24"/>
        </w:rPr>
        <w:t xml:space="preserve">-   начальника  відділу  Павлюка П.С. – </w:t>
      </w:r>
      <w:r w:rsidR="00744ADA">
        <w:rPr>
          <w:b w:val="0"/>
          <w:sz w:val="24"/>
        </w:rPr>
        <w:t>10</w:t>
      </w:r>
      <w:r w:rsidRPr="0038152E">
        <w:rPr>
          <w:b w:val="0"/>
          <w:sz w:val="24"/>
        </w:rPr>
        <w:t xml:space="preserve">0%; </w:t>
      </w:r>
    </w:p>
    <w:p w14:paraId="79BCDFF8" w14:textId="54F3EFF7" w:rsidR="00A25163" w:rsidRPr="0038152E" w:rsidRDefault="00A25163" w:rsidP="00A25163">
      <w:pPr>
        <w:pStyle w:val="2"/>
        <w:ind w:firstLine="720"/>
        <w:jc w:val="both"/>
        <w:rPr>
          <w:b w:val="0"/>
          <w:sz w:val="24"/>
        </w:rPr>
      </w:pPr>
      <w:r w:rsidRPr="0038152E">
        <w:rPr>
          <w:b w:val="0"/>
          <w:sz w:val="24"/>
        </w:rPr>
        <w:t xml:space="preserve">- заступника начальника відділу  </w:t>
      </w:r>
      <w:proofErr w:type="spellStart"/>
      <w:r w:rsidRPr="0038152E">
        <w:rPr>
          <w:b w:val="0"/>
          <w:sz w:val="24"/>
        </w:rPr>
        <w:t>Бажун</w:t>
      </w:r>
      <w:proofErr w:type="spellEnd"/>
      <w:r w:rsidRPr="0038152E">
        <w:rPr>
          <w:b w:val="0"/>
          <w:sz w:val="24"/>
        </w:rPr>
        <w:t xml:space="preserve"> Х.Ю. -  </w:t>
      </w:r>
      <w:r w:rsidR="00744ADA">
        <w:rPr>
          <w:b w:val="0"/>
          <w:sz w:val="24"/>
        </w:rPr>
        <w:t>10</w:t>
      </w:r>
      <w:r w:rsidRPr="0038152E">
        <w:rPr>
          <w:b w:val="0"/>
          <w:sz w:val="24"/>
        </w:rPr>
        <w:t>0 %.</w:t>
      </w:r>
    </w:p>
    <w:p w14:paraId="5DE936F6" w14:textId="081E6960" w:rsidR="00A25163" w:rsidRPr="0038152E" w:rsidRDefault="00A25163" w:rsidP="00A25163">
      <w:pPr>
        <w:pStyle w:val="2"/>
        <w:ind w:firstLine="720"/>
        <w:jc w:val="both"/>
        <w:rPr>
          <w:b w:val="0"/>
          <w:sz w:val="24"/>
        </w:rPr>
      </w:pPr>
      <w:r w:rsidRPr="0038152E">
        <w:rPr>
          <w:b w:val="0"/>
          <w:sz w:val="24"/>
        </w:rPr>
        <w:t xml:space="preserve">1.6. Відділу охорони здоров’я </w:t>
      </w:r>
      <w:r w:rsidR="0073654C" w:rsidRPr="0038152E">
        <w:rPr>
          <w:b w:val="0"/>
          <w:sz w:val="24"/>
        </w:rPr>
        <w:t>Шептиц</w:t>
      </w:r>
      <w:r w:rsidRPr="0038152E">
        <w:rPr>
          <w:b w:val="0"/>
          <w:sz w:val="24"/>
        </w:rPr>
        <w:t>ької міської ради :</w:t>
      </w:r>
    </w:p>
    <w:p w14:paraId="56EE5D99" w14:textId="010482D4" w:rsidR="00A25163" w:rsidRPr="0038152E" w:rsidRDefault="00A25163" w:rsidP="00A25163">
      <w:pPr>
        <w:pStyle w:val="2"/>
        <w:ind w:firstLine="720"/>
        <w:jc w:val="both"/>
        <w:rPr>
          <w:b w:val="0"/>
          <w:sz w:val="24"/>
        </w:rPr>
      </w:pPr>
      <w:r w:rsidRPr="0038152E">
        <w:rPr>
          <w:b w:val="0"/>
          <w:sz w:val="24"/>
        </w:rPr>
        <w:t xml:space="preserve">- начальника відділу </w:t>
      </w:r>
      <w:proofErr w:type="spellStart"/>
      <w:r w:rsidRPr="0038152E">
        <w:rPr>
          <w:b w:val="0"/>
          <w:sz w:val="24"/>
        </w:rPr>
        <w:t>Пущика</w:t>
      </w:r>
      <w:proofErr w:type="spellEnd"/>
      <w:r w:rsidRPr="0038152E">
        <w:rPr>
          <w:b w:val="0"/>
          <w:sz w:val="24"/>
        </w:rPr>
        <w:t xml:space="preserve"> М.С. – </w:t>
      </w:r>
      <w:r w:rsidR="00744ADA">
        <w:rPr>
          <w:b w:val="0"/>
          <w:sz w:val="24"/>
        </w:rPr>
        <w:t>10</w:t>
      </w:r>
      <w:r w:rsidRPr="0038152E">
        <w:rPr>
          <w:b w:val="0"/>
          <w:sz w:val="24"/>
        </w:rPr>
        <w:t>0%.</w:t>
      </w:r>
    </w:p>
    <w:p w14:paraId="11899572" w14:textId="77777777" w:rsidR="00A25163" w:rsidRPr="0038152E" w:rsidRDefault="00A25163" w:rsidP="00A25163">
      <w:pPr>
        <w:spacing w:after="0" w:line="240" w:lineRule="auto"/>
        <w:ind w:left="720" w:right="-23"/>
        <w:jc w:val="both"/>
        <w:rPr>
          <w:rFonts w:ascii="Times New Roman" w:hAnsi="Times New Roman" w:cs="Times New Roman"/>
          <w:sz w:val="24"/>
          <w:szCs w:val="24"/>
        </w:rPr>
      </w:pPr>
    </w:p>
    <w:p w14:paraId="6636E83D" w14:textId="66BF4705" w:rsidR="00A25163" w:rsidRPr="0038152E" w:rsidRDefault="00A25163" w:rsidP="00A25163">
      <w:pPr>
        <w:numPr>
          <w:ilvl w:val="0"/>
          <w:numId w:val="1"/>
        </w:numPr>
        <w:tabs>
          <w:tab w:val="clear" w:pos="1710"/>
          <w:tab w:val="num" w:pos="720"/>
        </w:tabs>
        <w:spacing w:after="0" w:line="240" w:lineRule="auto"/>
        <w:ind w:left="142" w:right="-23" w:firstLine="578"/>
        <w:jc w:val="both"/>
        <w:rPr>
          <w:rFonts w:ascii="Times New Roman" w:hAnsi="Times New Roman" w:cs="Times New Roman"/>
          <w:sz w:val="24"/>
          <w:szCs w:val="24"/>
        </w:rPr>
      </w:pPr>
      <w:r w:rsidRPr="0038152E">
        <w:rPr>
          <w:rFonts w:ascii="Times New Roman" w:hAnsi="Times New Roman" w:cs="Times New Roman"/>
          <w:sz w:val="24"/>
          <w:szCs w:val="24"/>
        </w:rPr>
        <w:t xml:space="preserve">Керівникам вказаних відділів та управлінь преміювати працівників за </w:t>
      </w:r>
      <w:r w:rsidR="006A70A2">
        <w:rPr>
          <w:rFonts w:ascii="Times New Roman" w:hAnsi="Times New Roman" w:cs="Times New Roman"/>
          <w:sz w:val="24"/>
          <w:szCs w:val="24"/>
        </w:rPr>
        <w:t>липень</w:t>
      </w:r>
      <w:r w:rsidRPr="0038152E">
        <w:rPr>
          <w:rFonts w:ascii="Times New Roman" w:hAnsi="Times New Roman" w:cs="Times New Roman"/>
          <w:sz w:val="24"/>
          <w:szCs w:val="24"/>
        </w:rPr>
        <w:t xml:space="preserve"> 202</w:t>
      </w:r>
      <w:r w:rsidR="009B2FE5" w:rsidRPr="0038152E">
        <w:rPr>
          <w:rFonts w:ascii="Times New Roman" w:hAnsi="Times New Roman" w:cs="Times New Roman"/>
          <w:sz w:val="24"/>
          <w:szCs w:val="24"/>
        </w:rPr>
        <w:t>5</w:t>
      </w:r>
      <w:r w:rsidRPr="0038152E">
        <w:rPr>
          <w:rFonts w:ascii="Times New Roman" w:hAnsi="Times New Roman" w:cs="Times New Roman"/>
          <w:sz w:val="24"/>
          <w:szCs w:val="24"/>
        </w:rPr>
        <w:t xml:space="preserve"> року у відсотках </w:t>
      </w:r>
      <w:r w:rsidR="00E165B0">
        <w:rPr>
          <w:rFonts w:ascii="Times New Roman" w:hAnsi="Times New Roman" w:cs="Times New Roman"/>
          <w:sz w:val="24"/>
          <w:szCs w:val="24"/>
        </w:rPr>
        <w:t xml:space="preserve"> </w:t>
      </w:r>
      <w:r w:rsidRPr="0038152E">
        <w:rPr>
          <w:rFonts w:ascii="Times New Roman" w:hAnsi="Times New Roman" w:cs="Times New Roman"/>
          <w:sz w:val="24"/>
          <w:szCs w:val="24"/>
        </w:rPr>
        <w:t>посадового окладу в межах коштів, передбачених на преміювання у кошторисі відповідного органу</w:t>
      </w:r>
      <w:r w:rsidR="00170C75">
        <w:rPr>
          <w:rFonts w:ascii="Times New Roman" w:hAnsi="Times New Roman" w:cs="Times New Roman"/>
          <w:sz w:val="24"/>
          <w:szCs w:val="24"/>
        </w:rPr>
        <w:t xml:space="preserve">, </w:t>
      </w:r>
      <w:r w:rsidRPr="0038152E">
        <w:rPr>
          <w:rFonts w:ascii="Times New Roman" w:hAnsi="Times New Roman" w:cs="Times New Roman"/>
          <w:sz w:val="24"/>
          <w:szCs w:val="24"/>
        </w:rPr>
        <w:t>та економії коштів на оплату праці.</w:t>
      </w:r>
    </w:p>
    <w:p w14:paraId="63786458" w14:textId="77777777" w:rsidR="00A25163" w:rsidRPr="0038152E" w:rsidRDefault="00A25163" w:rsidP="00A25163">
      <w:pPr>
        <w:ind w:left="1710" w:right="-23"/>
        <w:jc w:val="both"/>
        <w:rPr>
          <w:rFonts w:ascii="Times New Roman" w:hAnsi="Times New Roman" w:cs="Times New Roman"/>
          <w:sz w:val="24"/>
          <w:szCs w:val="24"/>
        </w:rPr>
      </w:pPr>
    </w:p>
    <w:p w14:paraId="1CAE6B4C" w14:textId="7C31C2AD" w:rsidR="00A25163" w:rsidRPr="0038152E" w:rsidRDefault="00A25163" w:rsidP="00A25163">
      <w:pPr>
        <w:jc w:val="both"/>
        <w:rPr>
          <w:rFonts w:ascii="Times New Roman" w:hAnsi="Times New Roman" w:cs="Times New Roman"/>
          <w:sz w:val="24"/>
          <w:szCs w:val="24"/>
        </w:rPr>
      </w:pPr>
      <w:r w:rsidRPr="0038152E">
        <w:rPr>
          <w:rFonts w:ascii="Times New Roman" w:hAnsi="Times New Roman" w:cs="Times New Roman"/>
          <w:sz w:val="24"/>
          <w:szCs w:val="24"/>
        </w:rPr>
        <w:t xml:space="preserve">           3. Контроль за виконанням розпорядження покласти на першого заступника міського голови з  питань діяльності виконавчих органів ради Балка Д.І, </w:t>
      </w:r>
      <w:r w:rsidR="008F43D5" w:rsidRPr="00A46309">
        <w:rPr>
          <w:rFonts w:ascii="Times New Roman" w:hAnsi="Times New Roman" w:cs="Times New Roman"/>
          <w:sz w:val="25"/>
          <w:szCs w:val="25"/>
        </w:rPr>
        <w:t>заступника міського голови з  питань діяльності виконавчих органів ради Коваля В.С.,</w:t>
      </w:r>
      <w:r w:rsidR="003024FE">
        <w:rPr>
          <w:rFonts w:ascii="Times New Roman" w:hAnsi="Times New Roman" w:cs="Times New Roman"/>
          <w:sz w:val="25"/>
          <w:szCs w:val="25"/>
        </w:rPr>
        <w:t xml:space="preserve"> </w:t>
      </w:r>
      <w:r w:rsidRPr="0038152E">
        <w:rPr>
          <w:rFonts w:ascii="Times New Roman" w:hAnsi="Times New Roman" w:cs="Times New Roman"/>
          <w:sz w:val="24"/>
          <w:szCs w:val="24"/>
        </w:rPr>
        <w:t>заступника міського голови з  питань діяльності виконавчих органів ради  Ващук М.В.</w:t>
      </w:r>
    </w:p>
    <w:p w14:paraId="279FF837" w14:textId="77777777" w:rsidR="0013434A" w:rsidRPr="0038152E" w:rsidRDefault="00A25163" w:rsidP="00A25163">
      <w:pPr>
        <w:pStyle w:val="a5"/>
        <w:ind w:left="12" w:hanging="12"/>
        <w:jc w:val="both"/>
        <w:rPr>
          <w:sz w:val="24"/>
        </w:rPr>
      </w:pPr>
      <w:r w:rsidRPr="0038152E">
        <w:rPr>
          <w:sz w:val="24"/>
        </w:rPr>
        <w:t xml:space="preserve">      </w:t>
      </w:r>
    </w:p>
    <w:p w14:paraId="27F17BB9" w14:textId="409EDC6F" w:rsidR="00A25163" w:rsidRPr="0038152E" w:rsidRDefault="00A25163" w:rsidP="00A25163">
      <w:pPr>
        <w:pStyle w:val="a5"/>
        <w:ind w:left="12" w:hanging="12"/>
        <w:jc w:val="both"/>
        <w:rPr>
          <w:sz w:val="24"/>
        </w:rPr>
      </w:pPr>
      <w:r w:rsidRPr="0038152E">
        <w:rPr>
          <w:sz w:val="24"/>
        </w:rPr>
        <w:t xml:space="preserve"> Міський голова                          </w:t>
      </w:r>
      <w:r w:rsidR="006B0F72">
        <w:rPr>
          <w:sz w:val="24"/>
        </w:rPr>
        <w:t>(підпис)</w:t>
      </w:r>
      <w:bookmarkStart w:id="0" w:name="_GoBack"/>
      <w:bookmarkEnd w:id="0"/>
      <w:r w:rsidRPr="0038152E">
        <w:rPr>
          <w:sz w:val="24"/>
        </w:rPr>
        <w:t xml:space="preserve">                                     Андрій ЗАЛІВСЬКИЙ</w:t>
      </w:r>
    </w:p>
    <w:p w14:paraId="76242D23" w14:textId="77777777" w:rsidR="00A25163" w:rsidRPr="0038152E" w:rsidRDefault="00A25163" w:rsidP="00A25163">
      <w:pPr>
        <w:pStyle w:val="a5"/>
        <w:ind w:left="540"/>
        <w:jc w:val="both"/>
        <w:rPr>
          <w:sz w:val="24"/>
        </w:rPr>
      </w:pPr>
    </w:p>
    <w:p w14:paraId="64E49C1C" w14:textId="77777777" w:rsidR="00A25163" w:rsidRPr="00A46309" w:rsidRDefault="00A25163" w:rsidP="00A25163">
      <w:pPr>
        <w:pStyle w:val="a5"/>
        <w:ind w:left="540"/>
        <w:jc w:val="both"/>
        <w:rPr>
          <w:sz w:val="25"/>
          <w:szCs w:val="25"/>
        </w:rPr>
      </w:pPr>
    </w:p>
    <w:p w14:paraId="3145DCE0" w14:textId="77777777" w:rsidR="00A25163" w:rsidRPr="00A46309" w:rsidRDefault="00A25163" w:rsidP="00A25163">
      <w:pPr>
        <w:pStyle w:val="a5"/>
        <w:ind w:left="540"/>
        <w:jc w:val="both"/>
        <w:rPr>
          <w:sz w:val="25"/>
          <w:szCs w:val="25"/>
        </w:rPr>
      </w:pPr>
    </w:p>
    <w:p w14:paraId="60375D22" w14:textId="77777777" w:rsidR="00A25163" w:rsidRPr="00A46309" w:rsidRDefault="00A25163" w:rsidP="00A25163">
      <w:pPr>
        <w:pStyle w:val="a5"/>
        <w:ind w:left="540"/>
        <w:jc w:val="both"/>
        <w:rPr>
          <w:sz w:val="25"/>
          <w:szCs w:val="25"/>
        </w:rPr>
      </w:pPr>
    </w:p>
    <w:p w14:paraId="46FCC06F" w14:textId="77777777" w:rsidR="00A25163" w:rsidRPr="00A46309" w:rsidRDefault="00A25163" w:rsidP="00A25163">
      <w:pPr>
        <w:pStyle w:val="a5"/>
        <w:ind w:left="540"/>
        <w:jc w:val="both"/>
        <w:rPr>
          <w:sz w:val="25"/>
          <w:szCs w:val="25"/>
        </w:rPr>
      </w:pPr>
    </w:p>
    <w:p w14:paraId="696F4F6B" w14:textId="77777777" w:rsidR="00A25163" w:rsidRPr="00A46309" w:rsidRDefault="00A25163" w:rsidP="00A25163">
      <w:pPr>
        <w:pStyle w:val="a5"/>
        <w:ind w:left="540"/>
        <w:jc w:val="both"/>
        <w:rPr>
          <w:sz w:val="25"/>
          <w:szCs w:val="25"/>
        </w:rPr>
      </w:pPr>
    </w:p>
    <w:p w14:paraId="6E46A7B1" w14:textId="77777777" w:rsidR="00A25163" w:rsidRPr="00A46309" w:rsidRDefault="00A25163" w:rsidP="00A25163">
      <w:pPr>
        <w:pStyle w:val="a5"/>
        <w:ind w:left="540"/>
        <w:jc w:val="both"/>
        <w:rPr>
          <w:sz w:val="25"/>
          <w:szCs w:val="25"/>
        </w:rPr>
      </w:pPr>
    </w:p>
    <w:p w14:paraId="279C19C1" w14:textId="77777777" w:rsidR="00A25163" w:rsidRDefault="00A25163" w:rsidP="00A25163">
      <w:pPr>
        <w:pStyle w:val="a5"/>
        <w:ind w:left="540"/>
        <w:jc w:val="both"/>
        <w:rPr>
          <w:sz w:val="25"/>
          <w:szCs w:val="25"/>
        </w:rPr>
      </w:pPr>
    </w:p>
    <w:p w14:paraId="5E05A19F" w14:textId="77777777" w:rsidR="008F1DAC" w:rsidRDefault="008F1DAC" w:rsidP="00A25163">
      <w:pPr>
        <w:pStyle w:val="a5"/>
        <w:ind w:left="540"/>
        <w:jc w:val="both"/>
        <w:rPr>
          <w:sz w:val="25"/>
          <w:szCs w:val="25"/>
        </w:rPr>
      </w:pPr>
    </w:p>
    <w:p w14:paraId="1916341F" w14:textId="77777777" w:rsidR="008F1DAC" w:rsidRDefault="008F1DAC" w:rsidP="00A25163">
      <w:pPr>
        <w:pStyle w:val="a5"/>
        <w:ind w:left="540"/>
        <w:jc w:val="both"/>
        <w:rPr>
          <w:sz w:val="25"/>
          <w:szCs w:val="25"/>
        </w:rPr>
      </w:pPr>
    </w:p>
    <w:p w14:paraId="03DA3732" w14:textId="77777777" w:rsidR="008F1DAC" w:rsidRDefault="008F1DAC" w:rsidP="00A25163">
      <w:pPr>
        <w:pStyle w:val="a5"/>
        <w:ind w:left="540"/>
        <w:jc w:val="both"/>
        <w:rPr>
          <w:sz w:val="25"/>
          <w:szCs w:val="25"/>
        </w:rPr>
      </w:pPr>
    </w:p>
    <w:p w14:paraId="658439E6" w14:textId="77777777" w:rsidR="008F1DAC" w:rsidRDefault="008F1DAC" w:rsidP="00A25163">
      <w:pPr>
        <w:pStyle w:val="a5"/>
        <w:ind w:left="540"/>
        <w:jc w:val="both"/>
        <w:rPr>
          <w:sz w:val="25"/>
          <w:szCs w:val="25"/>
        </w:rPr>
      </w:pPr>
    </w:p>
    <w:p w14:paraId="1CAE2A5D" w14:textId="77777777" w:rsidR="008F1DAC" w:rsidRDefault="008F1DAC" w:rsidP="00A25163">
      <w:pPr>
        <w:pStyle w:val="a5"/>
        <w:ind w:left="540"/>
        <w:jc w:val="both"/>
        <w:rPr>
          <w:sz w:val="25"/>
          <w:szCs w:val="25"/>
        </w:rPr>
      </w:pPr>
    </w:p>
    <w:p w14:paraId="609BE449" w14:textId="77777777" w:rsidR="008F1DAC" w:rsidRPr="00A46309" w:rsidRDefault="008F1DAC" w:rsidP="00A25163">
      <w:pPr>
        <w:pStyle w:val="a5"/>
        <w:ind w:left="540"/>
        <w:jc w:val="both"/>
        <w:rPr>
          <w:sz w:val="25"/>
          <w:szCs w:val="25"/>
        </w:rPr>
      </w:pPr>
    </w:p>
    <w:p w14:paraId="2A94BCAF" w14:textId="77777777" w:rsidR="00A25163" w:rsidRPr="007B5475" w:rsidRDefault="00A25163" w:rsidP="00A25163">
      <w:pPr>
        <w:pStyle w:val="a5"/>
        <w:ind w:left="540"/>
        <w:jc w:val="both"/>
        <w:rPr>
          <w:sz w:val="24"/>
        </w:rPr>
      </w:pPr>
    </w:p>
    <w:p w14:paraId="27174890" w14:textId="77777777" w:rsidR="00A25163" w:rsidRPr="007B5475" w:rsidRDefault="00A25163" w:rsidP="00A25163">
      <w:pPr>
        <w:pStyle w:val="a5"/>
        <w:ind w:left="540"/>
        <w:jc w:val="both"/>
        <w:rPr>
          <w:sz w:val="24"/>
        </w:rPr>
      </w:pPr>
    </w:p>
    <w:p w14:paraId="43477EA0" w14:textId="77777777" w:rsidR="00A25163" w:rsidRPr="007B5475" w:rsidRDefault="00A25163" w:rsidP="00A25163">
      <w:pPr>
        <w:pStyle w:val="a5"/>
        <w:ind w:left="540"/>
        <w:jc w:val="both"/>
        <w:rPr>
          <w:sz w:val="24"/>
        </w:rPr>
      </w:pPr>
    </w:p>
    <w:p w14:paraId="1E6C42B2" w14:textId="77777777" w:rsidR="00A25163" w:rsidRPr="007B5475" w:rsidRDefault="00A25163" w:rsidP="00A25163">
      <w:pPr>
        <w:pStyle w:val="a5"/>
        <w:ind w:left="540"/>
        <w:jc w:val="both"/>
        <w:rPr>
          <w:sz w:val="24"/>
        </w:rPr>
      </w:pPr>
    </w:p>
    <w:p w14:paraId="3A476BAC" w14:textId="77777777" w:rsidR="00A25163" w:rsidRPr="007B5475" w:rsidRDefault="00A25163" w:rsidP="00A25163">
      <w:pPr>
        <w:pStyle w:val="a5"/>
        <w:ind w:left="540"/>
        <w:jc w:val="both"/>
        <w:rPr>
          <w:sz w:val="24"/>
        </w:rPr>
      </w:pPr>
    </w:p>
    <w:p w14:paraId="14C6CB0B" w14:textId="77777777" w:rsidR="00A25163" w:rsidRPr="00A46309" w:rsidRDefault="00A25163" w:rsidP="00A25163">
      <w:pPr>
        <w:pStyle w:val="a5"/>
        <w:ind w:left="540"/>
        <w:jc w:val="both"/>
        <w:rPr>
          <w:sz w:val="25"/>
          <w:szCs w:val="25"/>
        </w:rPr>
      </w:pPr>
    </w:p>
    <w:p w14:paraId="29681ACC" w14:textId="77777777" w:rsidR="00A25163" w:rsidRPr="00B858AE" w:rsidRDefault="00A25163" w:rsidP="00A25163">
      <w:pPr>
        <w:pStyle w:val="a5"/>
        <w:jc w:val="both"/>
        <w:rPr>
          <w:sz w:val="26"/>
          <w:szCs w:val="26"/>
        </w:rPr>
      </w:pPr>
      <w:r w:rsidRPr="00B858AE">
        <w:rPr>
          <w:sz w:val="26"/>
          <w:szCs w:val="26"/>
        </w:rPr>
        <w:t xml:space="preserve">    Перший заступник міського голови з питань</w:t>
      </w:r>
    </w:p>
    <w:p w14:paraId="19D8C79F" w14:textId="77777777" w:rsidR="00A25163" w:rsidRPr="00B858AE" w:rsidRDefault="00A25163" w:rsidP="00A25163">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Pr="00B858AE">
        <w:rPr>
          <w:sz w:val="26"/>
          <w:szCs w:val="26"/>
        </w:rPr>
        <w:t>Дмитро БАЛКО</w:t>
      </w:r>
    </w:p>
    <w:p w14:paraId="2C6EEB7D" w14:textId="77777777" w:rsidR="00A25163" w:rsidRDefault="00A25163" w:rsidP="00A25163">
      <w:pPr>
        <w:pStyle w:val="a5"/>
        <w:ind w:left="540"/>
        <w:jc w:val="both"/>
        <w:rPr>
          <w:sz w:val="26"/>
          <w:szCs w:val="26"/>
        </w:rPr>
      </w:pPr>
    </w:p>
    <w:p w14:paraId="364CF440" w14:textId="77777777" w:rsidR="00A25163" w:rsidRPr="00B858AE" w:rsidRDefault="00A25163" w:rsidP="00A25163">
      <w:pPr>
        <w:pStyle w:val="a5"/>
        <w:ind w:left="540"/>
        <w:jc w:val="both"/>
        <w:rPr>
          <w:sz w:val="26"/>
          <w:szCs w:val="26"/>
        </w:rPr>
      </w:pPr>
    </w:p>
    <w:p w14:paraId="41430CEC" w14:textId="77777777" w:rsidR="00A25163" w:rsidRPr="00B858AE" w:rsidRDefault="00A25163" w:rsidP="00A25163">
      <w:pPr>
        <w:pStyle w:val="a5"/>
        <w:jc w:val="both"/>
        <w:rPr>
          <w:sz w:val="26"/>
          <w:szCs w:val="26"/>
        </w:rPr>
      </w:pPr>
    </w:p>
    <w:p w14:paraId="44539320" w14:textId="77777777" w:rsidR="00A25163" w:rsidRPr="00B858AE" w:rsidRDefault="00A25163" w:rsidP="00A25163">
      <w:pPr>
        <w:pStyle w:val="a5"/>
        <w:jc w:val="both"/>
        <w:rPr>
          <w:sz w:val="26"/>
          <w:szCs w:val="26"/>
        </w:rPr>
      </w:pPr>
      <w:r w:rsidRPr="00B858AE">
        <w:rPr>
          <w:sz w:val="26"/>
          <w:szCs w:val="26"/>
        </w:rPr>
        <w:t xml:space="preserve">    Заступник міського голови з питань</w:t>
      </w:r>
    </w:p>
    <w:p w14:paraId="554000D9" w14:textId="07745F70" w:rsidR="00A25163" w:rsidRPr="00B858AE" w:rsidRDefault="00A25163" w:rsidP="00A25163">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00A7543B">
        <w:rPr>
          <w:sz w:val="26"/>
          <w:szCs w:val="26"/>
        </w:rPr>
        <w:t>Володимир КОВАЛЬ</w:t>
      </w:r>
    </w:p>
    <w:p w14:paraId="136D76F3" w14:textId="77777777" w:rsidR="00A25163" w:rsidRDefault="00A25163" w:rsidP="00A25163">
      <w:pPr>
        <w:jc w:val="both"/>
        <w:rPr>
          <w:rFonts w:ascii="Times New Roman" w:hAnsi="Times New Roman" w:cs="Times New Roman"/>
          <w:sz w:val="26"/>
          <w:szCs w:val="26"/>
        </w:rPr>
      </w:pPr>
    </w:p>
    <w:p w14:paraId="69791441" w14:textId="77777777" w:rsidR="00A25163" w:rsidRPr="00B858AE" w:rsidRDefault="00A25163" w:rsidP="00A25163">
      <w:pPr>
        <w:jc w:val="both"/>
        <w:rPr>
          <w:sz w:val="26"/>
          <w:szCs w:val="26"/>
        </w:rPr>
      </w:pPr>
      <w:r w:rsidRPr="00B858AE">
        <w:rPr>
          <w:rFonts w:ascii="Times New Roman" w:hAnsi="Times New Roman" w:cs="Times New Roman"/>
          <w:sz w:val="26"/>
          <w:szCs w:val="26"/>
        </w:rPr>
        <w:t xml:space="preserve">    </w:t>
      </w:r>
    </w:p>
    <w:p w14:paraId="650AE27E" w14:textId="77777777" w:rsidR="00A25163" w:rsidRPr="00B858AE" w:rsidRDefault="00A25163" w:rsidP="00A25163">
      <w:pPr>
        <w:pStyle w:val="a5"/>
        <w:jc w:val="both"/>
        <w:rPr>
          <w:sz w:val="26"/>
          <w:szCs w:val="26"/>
        </w:rPr>
      </w:pPr>
      <w:r>
        <w:rPr>
          <w:sz w:val="26"/>
          <w:szCs w:val="26"/>
        </w:rPr>
        <w:t xml:space="preserve">    </w:t>
      </w:r>
      <w:r w:rsidRPr="00B858AE">
        <w:rPr>
          <w:sz w:val="26"/>
          <w:szCs w:val="26"/>
        </w:rPr>
        <w:t>Заступник міського голови з питань</w:t>
      </w:r>
    </w:p>
    <w:p w14:paraId="6D9FF6A7" w14:textId="77777777" w:rsidR="00A25163" w:rsidRPr="00B858AE" w:rsidRDefault="00A25163" w:rsidP="00A25163">
      <w:pPr>
        <w:pStyle w:val="a5"/>
        <w:jc w:val="both"/>
        <w:rPr>
          <w:sz w:val="26"/>
          <w:szCs w:val="26"/>
        </w:rPr>
      </w:pPr>
      <w:r w:rsidRPr="00B858AE">
        <w:rPr>
          <w:sz w:val="26"/>
          <w:szCs w:val="26"/>
        </w:rPr>
        <w:t xml:space="preserve">    діяльності виконавчих органів ради </w:t>
      </w:r>
      <w:r>
        <w:rPr>
          <w:sz w:val="26"/>
          <w:szCs w:val="26"/>
        </w:rPr>
        <w:t xml:space="preserve">                                     </w:t>
      </w:r>
      <w:r w:rsidRPr="00B858AE">
        <w:rPr>
          <w:sz w:val="26"/>
          <w:szCs w:val="26"/>
        </w:rPr>
        <w:t>Марта ВАЩУК</w:t>
      </w:r>
    </w:p>
    <w:p w14:paraId="2CC660AD" w14:textId="77777777" w:rsidR="00A25163" w:rsidRPr="00B858AE" w:rsidRDefault="00A25163" w:rsidP="00A25163">
      <w:pPr>
        <w:jc w:val="both"/>
        <w:rPr>
          <w:rFonts w:ascii="Times New Roman" w:hAnsi="Times New Roman" w:cs="Times New Roman"/>
          <w:sz w:val="26"/>
          <w:szCs w:val="26"/>
        </w:rPr>
      </w:pPr>
    </w:p>
    <w:p w14:paraId="51779800" w14:textId="77777777" w:rsidR="00A25163" w:rsidRDefault="00A25163" w:rsidP="00A25163">
      <w:pPr>
        <w:jc w:val="both"/>
        <w:rPr>
          <w:rFonts w:ascii="Times New Roman" w:hAnsi="Times New Roman" w:cs="Times New Roman"/>
          <w:sz w:val="26"/>
          <w:szCs w:val="26"/>
        </w:rPr>
      </w:pPr>
    </w:p>
    <w:p w14:paraId="1F61FB92" w14:textId="623F174E" w:rsidR="006A70A2" w:rsidRPr="0019321E" w:rsidRDefault="006A70A2" w:rsidP="006A70A2">
      <w:pPr>
        <w:jc w:val="both"/>
        <w:rPr>
          <w:rFonts w:ascii="Times New Roman" w:hAnsi="Times New Roman" w:cs="Times New Roman"/>
          <w:sz w:val="26"/>
          <w:szCs w:val="26"/>
        </w:rPr>
      </w:pPr>
      <w:r w:rsidRPr="0019321E">
        <w:rPr>
          <w:rFonts w:ascii="Times New Roman" w:hAnsi="Times New Roman" w:cs="Times New Roman"/>
          <w:sz w:val="26"/>
          <w:szCs w:val="26"/>
        </w:rPr>
        <w:t xml:space="preserve">   Керуючий справами виконавчого комітету                         </w:t>
      </w:r>
      <w:r w:rsidR="0000429E">
        <w:rPr>
          <w:rFonts w:ascii="Times New Roman" w:hAnsi="Times New Roman" w:cs="Times New Roman"/>
          <w:sz w:val="26"/>
          <w:szCs w:val="26"/>
        </w:rPr>
        <w:t xml:space="preserve"> </w:t>
      </w:r>
      <w:r w:rsidRPr="0019321E">
        <w:rPr>
          <w:rFonts w:ascii="Times New Roman" w:hAnsi="Times New Roman" w:cs="Times New Roman"/>
          <w:sz w:val="26"/>
          <w:szCs w:val="26"/>
        </w:rPr>
        <w:t>Георгій ТИМЧИШИН</w:t>
      </w:r>
    </w:p>
    <w:p w14:paraId="023D4A7F" w14:textId="77777777" w:rsidR="00A25163" w:rsidRPr="00B858AE" w:rsidRDefault="00A25163" w:rsidP="00A25163">
      <w:pPr>
        <w:pStyle w:val="a5"/>
        <w:jc w:val="both"/>
        <w:rPr>
          <w:sz w:val="26"/>
          <w:szCs w:val="26"/>
        </w:rPr>
      </w:pPr>
    </w:p>
    <w:p w14:paraId="045F9560" w14:textId="77777777" w:rsidR="00A25163" w:rsidRPr="00B858AE" w:rsidRDefault="00A25163" w:rsidP="00A25163">
      <w:pPr>
        <w:pStyle w:val="a5"/>
        <w:jc w:val="both"/>
        <w:rPr>
          <w:sz w:val="26"/>
          <w:szCs w:val="26"/>
        </w:rPr>
      </w:pPr>
    </w:p>
    <w:p w14:paraId="61F22FEF" w14:textId="296DEF24" w:rsidR="00A25163" w:rsidRPr="00B858AE" w:rsidRDefault="00A25163" w:rsidP="00A25163">
      <w:pPr>
        <w:jc w:val="both"/>
        <w:rPr>
          <w:rFonts w:ascii="Times New Roman" w:hAnsi="Times New Roman" w:cs="Times New Roman"/>
          <w:sz w:val="26"/>
          <w:szCs w:val="26"/>
        </w:rPr>
      </w:pPr>
      <w:r w:rsidRPr="00B858AE">
        <w:rPr>
          <w:rFonts w:ascii="Times New Roman" w:hAnsi="Times New Roman" w:cs="Times New Roman"/>
          <w:sz w:val="26"/>
          <w:szCs w:val="26"/>
        </w:rPr>
        <w:t xml:space="preserve">   </w:t>
      </w:r>
      <w:r w:rsidR="0000429E">
        <w:rPr>
          <w:rFonts w:ascii="Times New Roman" w:hAnsi="Times New Roman" w:cs="Times New Roman"/>
          <w:sz w:val="26"/>
          <w:szCs w:val="26"/>
        </w:rPr>
        <w:t>Головний спеціаліст</w:t>
      </w:r>
      <w:r w:rsidRPr="00B858AE">
        <w:rPr>
          <w:rFonts w:ascii="Times New Roman" w:hAnsi="Times New Roman" w:cs="Times New Roman"/>
          <w:sz w:val="26"/>
          <w:szCs w:val="26"/>
        </w:rPr>
        <w:t xml:space="preserve"> юридичного відділу                           </w:t>
      </w:r>
      <w:r w:rsidR="0000429E">
        <w:rPr>
          <w:rFonts w:ascii="Times New Roman" w:hAnsi="Times New Roman" w:cs="Times New Roman"/>
          <w:sz w:val="26"/>
          <w:szCs w:val="26"/>
        </w:rPr>
        <w:t xml:space="preserve"> Любомир КОБЛИК</w:t>
      </w:r>
    </w:p>
    <w:p w14:paraId="7E3DFE63" w14:textId="77777777" w:rsidR="008F43D5" w:rsidRDefault="008F43D5" w:rsidP="008F43D5">
      <w:pPr>
        <w:jc w:val="both"/>
        <w:rPr>
          <w:rFonts w:ascii="Times New Roman" w:hAnsi="Times New Roman" w:cs="Times New Roman"/>
          <w:sz w:val="26"/>
          <w:szCs w:val="26"/>
        </w:rPr>
      </w:pPr>
      <w:r w:rsidRPr="00B858AE">
        <w:rPr>
          <w:rFonts w:ascii="Times New Roman" w:hAnsi="Times New Roman" w:cs="Times New Roman"/>
          <w:sz w:val="26"/>
          <w:szCs w:val="26"/>
        </w:rPr>
        <w:t xml:space="preserve"> </w:t>
      </w:r>
    </w:p>
    <w:p w14:paraId="7C3C9DA5" w14:textId="77777777" w:rsidR="00A25163" w:rsidRPr="00B858AE" w:rsidRDefault="00A25163" w:rsidP="00A25163">
      <w:pPr>
        <w:pStyle w:val="a5"/>
        <w:jc w:val="both"/>
        <w:rPr>
          <w:sz w:val="26"/>
          <w:szCs w:val="26"/>
        </w:rPr>
      </w:pPr>
    </w:p>
    <w:sectPr w:rsidR="00A25163" w:rsidRPr="00B858AE" w:rsidSect="0013434A">
      <w:pgSz w:w="11906" w:h="16838"/>
      <w:pgMar w:top="2211"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C56A34"/>
    <w:multiLevelType w:val="multilevel"/>
    <w:tmpl w:val="24E485BA"/>
    <w:lvl w:ilvl="0">
      <w:start w:val="1"/>
      <w:numFmt w:val="decimal"/>
      <w:lvlText w:val="%1."/>
      <w:lvlJc w:val="left"/>
      <w:pPr>
        <w:tabs>
          <w:tab w:val="num" w:pos="1710"/>
        </w:tabs>
        <w:ind w:left="1710" w:hanging="990"/>
      </w:pPr>
      <w:rPr>
        <w:rFonts w:hint="default"/>
        <w:b w:val="0"/>
        <w:lang w:val="ru-RU"/>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1080"/>
      </w:pPr>
      <w:rPr>
        <w:rFonts w:hint="default"/>
        <w:b w:val="0"/>
      </w:rPr>
    </w:lvl>
    <w:lvl w:ilvl="4">
      <w:start w:val="1"/>
      <w:numFmt w:val="decimal"/>
      <w:isLgl/>
      <w:lvlText w:val="%1.%2.%3.%4.%5."/>
      <w:lvlJc w:val="left"/>
      <w:pPr>
        <w:tabs>
          <w:tab w:val="num" w:pos="1800"/>
        </w:tabs>
        <w:ind w:left="1800" w:hanging="1080"/>
      </w:pPr>
      <w:rPr>
        <w:rFonts w:hint="default"/>
        <w:b w:val="0"/>
      </w:rPr>
    </w:lvl>
    <w:lvl w:ilvl="5">
      <w:start w:val="1"/>
      <w:numFmt w:val="decimal"/>
      <w:isLgl/>
      <w:lvlText w:val="%1.%2.%3.%4.%5.%6."/>
      <w:lvlJc w:val="left"/>
      <w:pPr>
        <w:tabs>
          <w:tab w:val="num" w:pos="2160"/>
        </w:tabs>
        <w:ind w:left="2160" w:hanging="1440"/>
      </w:pPr>
      <w:rPr>
        <w:rFonts w:hint="default"/>
        <w:b w:val="0"/>
      </w:rPr>
    </w:lvl>
    <w:lvl w:ilvl="6">
      <w:start w:val="1"/>
      <w:numFmt w:val="decimal"/>
      <w:isLgl/>
      <w:lvlText w:val="%1.%2.%3.%4.%5.%6.%7."/>
      <w:lvlJc w:val="left"/>
      <w:pPr>
        <w:tabs>
          <w:tab w:val="num" w:pos="2160"/>
        </w:tabs>
        <w:ind w:left="2160" w:hanging="1440"/>
      </w:pPr>
      <w:rPr>
        <w:rFonts w:hint="default"/>
        <w:b w:val="0"/>
      </w:rPr>
    </w:lvl>
    <w:lvl w:ilvl="7">
      <w:start w:val="1"/>
      <w:numFmt w:val="decimal"/>
      <w:isLgl/>
      <w:lvlText w:val="%1.%2.%3.%4.%5.%6.%7.%8."/>
      <w:lvlJc w:val="left"/>
      <w:pPr>
        <w:tabs>
          <w:tab w:val="num" w:pos="2520"/>
        </w:tabs>
        <w:ind w:left="2520" w:hanging="1800"/>
      </w:pPr>
      <w:rPr>
        <w:rFonts w:hint="default"/>
        <w:b w:val="0"/>
      </w:rPr>
    </w:lvl>
    <w:lvl w:ilvl="8">
      <w:start w:val="1"/>
      <w:numFmt w:val="decimal"/>
      <w:isLgl/>
      <w:lvlText w:val="%1.%2.%3.%4.%5.%6.%7.%8.%9."/>
      <w:lvlJc w:val="left"/>
      <w:pPr>
        <w:tabs>
          <w:tab w:val="num" w:pos="2520"/>
        </w:tabs>
        <w:ind w:left="2520" w:hanging="1800"/>
      </w:pPr>
      <w:rPr>
        <w:rFonts w:hint="default"/>
        <w:b w:val="0"/>
      </w:rPr>
    </w:lvl>
  </w:abstractNum>
  <w:abstractNum w:abstractNumId="1">
    <w:nsid w:val="5BF878A2"/>
    <w:multiLevelType w:val="hybridMultilevel"/>
    <w:tmpl w:val="AC2801E0"/>
    <w:lvl w:ilvl="0" w:tplc="8652642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0429E"/>
    <w:rsid w:val="00067335"/>
    <w:rsid w:val="00092067"/>
    <w:rsid w:val="000B7398"/>
    <w:rsid w:val="000C5EB0"/>
    <w:rsid w:val="000E068C"/>
    <w:rsid w:val="000E0F44"/>
    <w:rsid w:val="000E3EC7"/>
    <w:rsid w:val="000F5FC9"/>
    <w:rsid w:val="001016FE"/>
    <w:rsid w:val="001060C9"/>
    <w:rsid w:val="0013434A"/>
    <w:rsid w:val="00170C75"/>
    <w:rsid w:val="001808A1"/>
    <w:rsid w:val="0019321E"/>
    <w:rsid w:val="001A6EE8"/>
    <w:rsid w:val="0021382C"/>
    <w:rsid w:val="002C5C57"/>
    <w:rsid w:val="00300C9A"/>
    <w:rsid w:val="003024FE"/>
    <w:rsid w:val="003519DC"/>
    <w:rsid w:val="003537F5"/>
    <w:rsid w:val="00360728"/>
    <w:rsid w:val="0038152E"/>
    <w:rsid w:val="00403831"/>
    <w:rsid w:val="0041549B"/>
    <w:rsid w:val="0049271A"/>
    <w:rsid w:val="004D7CAC"/>
    <w:rsid w:val="004E3B7F"/>
    <w:rsid w:val="004E52FA"/>
    <w:rsid w:val="004F1C7C"/>
    <w:rsid w:val="0050033B"/>
    <w:rsid w:val="00526D96"/>
    <w:rsid w:val="005901A1"/>
    <w:rsid w:val="00592A64"/>
    <w:rsid w:val="00624134"/>
    <w:rsid w:val="006271C7"/>
    <w:rsid w:val="00642FE2"/>
    <w:rsid w:val="006435E9"/>
    <w:rsid w:val="006A70A2"/>
    <w:rsid w:val="006B0F72"/>
    <w:rsid w:val="006B3F15"/>
    <w:rsid w:val="0073654C"/>
    <w:rsid w:val="00744ADA"/>
    <w:rsid w:val="00767FA9"/>
    <w:rsid w:val="007B518B"/>
    <w:rsid w:val="007F3E81"/>
    <w:rsid w:val="007F6C7B"/>
    <w:rsid w:val="00856D98"/>
    <w:rsid w:val="00877261"/>
    <w:rsid w:val="008F1DAC"/>
    <w:rsid w:val="008F43D5"/>
    <w:rsid w:val="00925C09"/>
    <w:rsid w:val="009307EA"/>
    <w:rsid w:val="0094247C"/>
    <w:rsid w:val="009B2FE5"/>
    <w:rsid w:val="009C4A93"/>
    <w:rsid w:val="00A25163"/>
    <w:rsid w:val="00A7543B"/>
    <w:rsid w:val="00AC4769"/>
    <w:rsid w:val="00B06FF8"/>
    <w:rsid w:val="00B373A9"/>
    <w:rsid w:val="00B42FCD"/>
    <w:rsid w:val="00B447AD"/>
    <w:rsid w:val="00BB2E0A"/>
    <w:rsid w:val="00BC2108"/>
    <w:rsid w:val="00BF6E8E"/>
    <w:rsid w:val="00C24DD8"/>
    <w:rsid w:val="00C606A6"/>
    <w:rsid w:val="00C71483"/>
    <w:rsid w:val="00D91AF9"/>
    <w:rsid w:val="00E165B0"/>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25163"/>
    <w:pPr>
      <w:spacing w:after="0" w:line="240" w:lineRule="auto"/>
    </w:pPr>
    <w:rPr>
      <w:rFonts w:ascii="Times New Roman" w:eastAsia="Times New Roman" w:hAnsi="Times New Roman" w:cs="Times New Roman"/>
      <w:sz w:val="28"/>
      <w:szCs w:val="24"/>
      <w:lang w:eastAsia="ru-RU"/>
    </w:rPr>
  </w:style>
  <w:style w:type="character" w:customStyle="1" w:styleId="a6">
    <w:name w:val="Основний текст Знак"/>
    <w:basedOn w:val="a0"/>
    <w:link w:val="a5"/>
    <w:rsid w:val="00A25163"/>
    <w:rPr>
      <w:rFonts w:ascii="Times New Roman" w:eastAsia="Times New Roman" w:hAnsi="Times New Roman" w:cs="Times New Roman"/>
      <w:sz w:val="28"/>
      <w:szCs w:val="24"/>
      <w:lang w:eastAsia="ru-RU"/>
    </w:rPr>
  </w:style>
  <w:style w:type="paragraph" w:styleId="2">
    <w:name w:val="Body Text 2"/>
    <w:basedOn w:val="a"/>
    <w:link w:val="20"/>
    <w:rsid w:val="00A25163"/>
    <w:pPr>
      <w:spacing w:after="0" w:line="240" w:lineRule="auto"/>
      <w:jc w:val="center"/>
    </w:pPr>
    <w:rPr>
      <w:rFonts w:ascii="Times New Roman" w:eastAsia="Times New Roman" w:hAnsi="Times New Roman" w:cs="Times New Roman"/>
      <w:b/>
      <w:bCs/>
      <w:sz w:val="32"/>
      <w:szCs w:val="24"/>
      <w:lang w:eastAsia="ru-RU"/>
    </w:rPr>
  </w:style>
  <w:style w:type="character" w:customStyle="1" w:styleId="20">
    <w:name w:val="Основний текст 2 Знак"/>
    <w:basedOn w:val="a0"/>
    <w:link w:val="2"/>
    <w:rsid w:val="00A25163"/>
    <w:rPr>
      <w:rFonts w:ascii="Times New Roman" w:eastAsia="Times New Roman" w:hAnsi="Times New Roman" w:cs="Times New Roman"/>
      <w:b/>
      <w:bCs/>
      <w:sz w:val="32"/>
      <w:szCs w:val="24"/>
      <w:lang w:eastAsia="ru-RU"/>
    </w:rPr>
  </w:style>
  <w:style w:type="paragraph" w:styleId="a7">
    <w:name w:val="Balloon Text"/>
    <w:basedOn w:val="a"/>
    <w:link w:val="a8"/>
    <w:uiPriority w:val="99"/>
    <w:semiHidden/>
    <w:unhideWhenUsed/>
    <w:rsid w:val="0013434A"/>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1343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20E2F-3C0D-4014-9F4A-00235C3CA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2493</Words>
  <Characters>1422</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cp:revision>
  <cp:lastPrinted>2025-05-26T07:09:00Z</cp:lastPrinted>
  <dcterms:created xsi:type="dcterms:W3CDTF">2025-07-23T08:16:00Z</dcterms:created>
  <dcterms:modified xsi:type="dcterms:W3CDTF">2025-07-23T08:16:00Z</dcterms:modified>
</cp:coreProperties>
</file>