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2500EF" w:rsidR="00092067" w:rsidRPr="000273A0" w:rsidRDefault="000273A0" w:rsidP="000273A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73A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146B86" w:rsidR="00092067" w:rsidRDefault="006B3F15" w:rsidP="000273A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273A0" w:rsidRPr="000273A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CB5FFE" w14:paraId="23BFB828" w14:textId="77777777" w:rsidTr="00B47760">
        <w:tc>
          <w:tcPr>
            <w:tcW w:w="4644" w:type="dxa"/>
            <w:vMerge w:val="restart"/>
          </w:tcPr>
          <w:p w14:paraId="1339F8B0" w14:textId="1878B05E" w:rsidR="00DA5341" w:rsidRPr="00CB5FFE" w:rsidRDefault="00634202" w:rsidP="00BE5F1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B5FF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 затвердження </w:t>
            </w:r>
            <w:r w:rsidRPr="00CB5F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Порядку проведення конкурсу з перевезення пасажирів на автобусному маршруті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CB5FFE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CB5FFE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6B391C" w14:textId="77777777" w:rsidR="00CB5FFE" w:rsidRPr="00CB5FFE" w:rsidRDefault="00CB5FFE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BE64CE6" w14:textId="3B760BF7" w:rsidR="002954EF" w:rsidRPr="00CB5FFE" w:rsidRDefault="008E2D61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Керуючись статтями </w:t>
      </w:r>
      <w:r w:rsidR="002E2F13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40,</w:t>
      </w:r>
      <w:r w:rsidR="001706A5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59 Закону України «Про мiсцеве самоврядування в Українi», ста</w:t>
      </w:r>
      <w:r w:rsidR="00E0162E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E0162E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ею</w:t>
      </w:r>
      <w:r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7 Закону України «Про автомобiльний транспорт», 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Порядк</w:t>
      </w:r>
      <w:r w:rsidR="0063420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проведення конкурсу з перевезення пасажирів на автобусному маршруті загального користування, затверджен</w:t>
      </w:r>
      <w:r w:rsidR="0063420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им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 Кабінету Міністрів України від </w:t>
      </w:r>
      <w:r w:rsidR="00EC4970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EC4970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.12.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2008 №1081</w:t>
      </w:r>
      <w:r w:rsidR="000069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(і</w:t>
      </w:r>
      <w:r w:rsidR="00006968" w:rsidRPr="000069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 внесеними змінами</w:t>
      </w:r>
      <w:r w:rsidR="000069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C93352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634202" w:rsidRPr="00CB5FFE">
        <w:rPr>
          <w:rFonts w:ascii="Times New Roman" w:hAnsi="Times New Roman" w:cs="Times New Roman"/>
          <w:color w:val="000000"/>
          <w:sz w:val="26"/>
          <w:szCs w:val="26"/>
        </w:rPr>
        <w:t>з метою органiзацiї пасажирських перевезень на мiських та приміських автобусних маршрутах в межах території Червоноградської міської територіальної громади</w:t>
      </w:r>
      <w:r w:rsidR="002954EF" w:rsidRPr="00CB5FFE">
        <w:rPr>
          <w:rFonts w:ascii="Times New Roman" w:hAnsi="Times New Roman" w:cs="Times New Roman"/>
          <w:sz w:val="26"/>
          <w:szCs w:val="26"/>
        </w:rPr>
        <w:t>,</w:t>
      </w:r>
      <w:r w:rsidR="002954EF" w:rsidRPr="00CB5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Виконавчий комiтет Шептицької мiської ради</w:t>
      </w:r>
    </w:p>
    <w:p w14:paraId="38D50453" w14:textId="77777777" w:rsidR="00634202" w:rsidRPr="00CB5FFE" w:rsidRDefault="00634202" w:rsidP="00414795">
      <w:pPr>
        <w:pStyle w:val="a9"/>
        <w:ind w:left="0"/>
        <w:rPr>
          <w:sz w:val="26"/>
          <w:szCs w:val="26"/>
          <w:lang w:val="uk-UA"/>
        </w:rPr>
      </w:pPr>
    </w:p>
    <w:p w14:paraId="52732E38" w14:textId="77777777" w:rsidR="008E2D61" w:rsidRPr="00CB5FFE" w:rsidRDefault="008E2D61" w:rsidP="000001B2">
      <w:pPr>
        <w:pStyle w:val="a9"/>
        <w:ind w:left="0" w:firstLine="709"/>
        <w:rPr>
          <w:sz w:val="26"/>
          <w:szCs w:val="26"/>
          <w:lang w:val="uk-UA"/>
        </w:rPr>
      </w:pPr>
      <w:r w:rsidRPr="00CB5FFE">
        <w:rPr>
          <w:sz w:val="26"/>
          <w:szCs w:val="26"/>
          <w:lang w:val="uk-UA"/>
        </w:rPr>
        <w:t xml:space="preserve">В И Р </w:t>
      </w:r>
      <w:r w:rsidRPr="00CB5FFE">
        <w:rPr>
          <w:sz w:val="26"/>
          <w:szCs w:val="26"/>
        </w:rPr>
        <w:t>I</w:t>
      </w:r>
      <w:r w:rsidRPr="00CB5FFE">
        <w:rPr>
          <w:sz w:val="26"/>
          <w:szCs w:val="26"/>
          <w:lang w:val="uk-UA"/>
        </w:rPr>
        <w:t xml:space="preserve"> Ш И В:</w:t>
      </w:r>
    </w:p>
    <w:p w14:paraId="05078551" w14:textId="77777777" w:rsidR="00CB5FFE" w:rsidRPr="00CB5FFE" w:rsidRDefault="00CB5FFE" w:rsidP="000001B2">
      <w:pPr>
        <w:pStyle w:val="a9"/>
        <w:ind w:left="0" w:firstLine="709"/>
        <w:rPr>
          <w:sz w:val="26"/>
          <w:szCs w:val="26"/>
          <w:lang w:val="uk-UA"/>
        </w:rPr>
      </w:pPr>
    </w:p>
    <w:p w14:paraId="602C42F4" w14:textId="62BD1806" w:rsidR="00634202" w:rsidRPr="00CB5FFE" w:rsidRDefault="00634202" w:rsidP="00634202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5FFE">
        <w:rPr>
          <w:rFonts w:ascii="Times New Roman" w:hAnsi="Times New Roman" w:cs="Times New Roman"/>
          <w:color w:val="000000"/>
          <w:sz w:val="26"/>
          <w:szCs w:val="26"/>
        </w:rPr>
        <w:t xml:space="preserve">Затвердити Порядок проведення конкурсу з перевезення пасажирів на автобусному маршруті загального користування, що </w:t>
      </w:r>
      <w:hyperlink r:id="rId9" w:history="1">
        <w:r w:rsidRPr="00CB5FFE">
          <w:rPr>
            <w:rFonts w:ascii="Times New Roman" w:hAnsi="Times New Roman" w:cs="Times New Roman"/>
            <w:color w:val="000000"/>
            <w:sz w:val="26"/>
            <w:szCs w:val="26"/>
          </w:rPr>
          <w:t>додається.</w:t>
        </w:r>
      </w:hyperlink>
    </w:p>
    <w:p w14:paraId="432E077B" w14:textId="6FE2F1DE" w:rsidR="00634202" w:rsidRPr="00CB5FFE" w:rsidRDefault="00634202" w:rsidP="00634202">
      <w:pPr>
        <w:widowControl w:val="0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5FFE">
        <w:rPr>
          <w:rFonts w:ascii="Times New Roman" w:hAnsi="Times New Roman" w:cs="Times New Roman"/>
          <w:color w:val="000000"/>
          <w:sz w:val="26"/>
          <w:szCs w:val="26"/>
        </w:rPr>
        <w:t>Підпункт 1.2</w:t>
      </w:r>
      <w:r w:rsidR="00DA46F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B5FFE">
        <w:rPr>
          <w:rFonts w:ascii="Times New Roman" w:hAnsi="Times New Roman" w:cs="Times New Roman"/>
          <w:color w:val="000000"/>
          <w:sz w:val="26"/>
          <w:szCs w:val="26"/>
        </w:rPr>
        <w:t xml:space="preserve"> пункту 1 рішення Виконавчого комiтету Червоноградської мiської ради вiд 23.05.2023 №74 «Про органiзацiю пасажирських перевезень та затвердження Порядку проведення конкурсу з перевезень пасажирiв на автобусному маршрутi загального користування, в межах території Червоноградської міської територіальної громади» вважати таким, що втратив чинність.</w:t>
      </w:r>
    </w:p>
    <w:p w14:paraId="529F5A4C" w14:textId="0AE0E676" w:rsidR="002D215D" w:rsidRPr="00CB5FFE" w:rsidRDefault="002D215D" w:rsidP="00634202">
      <w:pPr>
        <w:pStyle w:val="a9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CB5FFE">
        <w:rPr>
          <w:sz w:val="26"/>
          <w:szCs w:val="26"/>
        </w:rPr>
        <w:t xml:space="preserve">Контроль за виконанням </w:t>
      </w:r>
      <w:r w:rsidR="00D95CCC" w:rsidRPr="00CB5FFE">
        <w:rPr>
          <w:sz w:val="26"/>
          <w:szCs w:val="26"/>
          <w:lang w:val="uk-UA"/>
        </w:rPr>
        <w:t>цього</w:t>
      </w:r>
      <w:r w:rsidRPr="00CB5FFE">
        <w:rPr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75ADA28B" w14:textId="77777777" w:rsidR="00E971A3" w:rsidRPr="00CB5FFE" w:rsidRDefault="00E971A3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5178093F" w14:textId="77777777" w:rsidR="00CB5FFE" w:rsidRPr="00CB5FFE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CB5FFE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CB5FFE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FE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349D0008" w:rsidR="002D215D" w:rsidRPr="00CB5FFE" w:rsidRDefault="000273A0" w:rsidP="00D07D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0AE6D66" w14:textId="77777777" w:rsidR="002D215D" w:rsidRPr="00CB5FFE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FFE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Pr="00CB5FFE" w:rsidRDefault="00F21BDB" w:rsidP="002954EF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B2B802" w14:textId="77777777" w:rsidR="00471BD8" w:rsidRPr="00CB5FFE" w:rsidRDefault="00471BD8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8"/>
          <w:szCs w:val="28"/>
        </w:rPr>
      </w:pPr>
    </w:p>
    <w:sectPr w:rsidR="00471BD8" w:rsidRPr="00CB5FFE" w:rsidSect="000001B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76590" w14:textId="77777777" w:rsidR="00F7375A" w:rsidRDefault="00F7375A" w:rsidP="00B33FF2">
      <w:pPr>
        <w:spacing w:after="0" w:line="240" w:lineRule="auto"/>
      </w:pPr>
      <w:r>
        <w:separator/>
      </w:r>
    </w:p>
  </w:endnote>
  <w:endnote w:type="continuationSeparator" w:id="0">
    <w:p w14:paraId="02FBD0DD" w14:textId="77777777" w:rsidR="00F7375A" w:rsidRDefault="00F7375A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10823" w14:textId="77777777" w:rsidR="00F7375A" w:rsidRDefault="00F7375A" w:rsidP="00B33FF2">
      <w:pPr>
        <w:spacing w:after="0" w:line="240" w:lineRule="auto"/>
      </w:pPr>
      <w:r>
        <w:separator/>
      </w:r>
    </w:p>
  </w:footnote>
  <w:footnote w:type="continuationSeparator" w:id="0">
    <w:p w14:paraId="0AA67AA1" w14:textId="77777777" w:rsidR="00F7375A" w:rsidRDefault="00F7375A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273A0"/>
    <w:rsid w:val="00067335"/>
    <w:rsid w:val="00081EA9"/>
    <w:rsid w:val="00092067"/>
    <w:rsid w:val="000B4F9F"/>
    <w:rsid w:val="000B7398"/>
    <w:rsid w:val="000C5EB0"/>
    <w:rsid w:val="000E068C"/>
    <w:rsid w:val="000E0F44"/>
    <w:rsid w:val="000E3EC7"/>
    <w:rsid w:val="000F5FC9"/>
    <w:rsid w:val="001060C9"/>
    <w:rsid w:val="00120F33"/>
    <w:rsid w:val="00140BC2"/>
    <w:rsid w:val="0016427D"/>
    <w:rsid w:val="001706A5"/>
    <w:rsid w:val="001829E9"/>
    <w:rsid w:val="001A6EE8"/>
    <w:rsid w:val="001C6280"/>
    <w:rsid w:val="0021382C"/>
    <w:rsid w:val="002403B1"/>
    <w:rsid w:val="00256CCE"/>
    <w:rsid w:val="002954EF"/>
    <w:rsid w:val="002D215D"/>
    <w:rsid w:val="002E2F13"/>
    <w:rsid w:val="002F4066"/>
    <w:rsid w:val="00330E42"/>
    <w:rsid w:val="0034412E"/>
    <w:rsid w:val="00346F6D"/>
    <w:rsid w:val="003519DC"/>
    <w:rsid w:val="003537F5"/>
    <w:rsid w:val="00360728"/>
    <w:rsid w:val="003728CA"/>
    <w:rsid w:val="003C62B0"/>
    <w:rsid w:val="003E2958"/>
    <w:rsid w:val="00414795"/>
    <w:rsid w:val="0041549B"/>
    <w:rsid w:val="004266C6"/>
    <w:rsid w:val="00444D4F"/>
    <w:rsid w:val="00450C09"/>
    <w:rsid w:val="00465D2B"/>
    <w:rsid w:val="00471BD8"/>
    <w:rsid w:val="0049271A"/>
    <w:rsid w:val="0049721C"/>
    <w:rsid w:val="004C475A"/>
    <w:rsid w:val="004D7CAC"/>
    <w:rsid w:val="004E07D2"/>
    <w:rsid w:val="004E3B7F"/>
    <w:rsid w:val="004F1C7C"/>
    <w:rsid w:val="0050033B"/>
    <w:rsid w:val="005038D9"/>
    <w:rsid w:val="00524F8D"/>
    <w:rsid w:val="00526D96"/>
    <w:rsid w:val="00543FDD"/>
    <w:rsid w:val="00565438"/>
    <w:rsid w:val="005662B5"/>
    <w:rsid w:val="00572E80"/>
    <w:rsid w:val="005901A1"/>
    <w:rsid w:val="00592A64"/>
    <w:rsid w:val="005E16B7"/>
    <w:rsid w:val="005E732C"/>
    <w:rsid w:val="005F6613"/>
    <w:rsid w:val="00624134"/>
    <w:rsid w:val="006271C7"/>
    <w:rsid w:val="00634202"/>
    <w:rsid w:val="0064087F"/>
    <w:rsid w:val="00642FE2"/>
    <w:rsid w:val="006435E9"/>
    <w:rsid w:val="00682A90"/>
    <w:rsid w:val="006A7704"/>
    <w:rsid w:val="006B3F15"/>
    <w:rsid w:val="006C33C1"/>
    <w:rsid w:val="00757A83"/>
    <w:rsid w:val="007756DF"/>
    <w:rsid w:val="007B518B"/>
    <w:rsid w:val="007E234B"/>
    <w:rsid w:val="007F6C7B"/>
    <w:rsid w:val="007F70F3"/>
    <w:rsid w:val="00833794"/>
    <w:rsid w:val="008520B0"/>
    <w:rsid w:val="00863079"/>
    <w:rsid w:val="00866087"/>
    <w:rsid w:val="00877261"/>
    <w:rsid w:val="008B369A"/>
    <w:rsid w:val="008E2D61"/>
    <w:rsid w:val="008F030F"/>
    <w:rsid w:val="00925C09"/>
    <w:rsid w:val="0094247C"/>
    <w:rsid w:val="00942A30"/>
    <w:rsid w:val="009472BC"/>
    <w:rsid w:val="0098423B"/>
    <w:rsid w:val="009A0184"/>
    <w:rsid w:val="009C508D"/>
    <w:rsid w:val="009D339C"/>
    <w:rsid w:val="00A47BAB"/>
    <w:rsid w:val="00A57234"/>
    <w:rsid w:val="00A8326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539E0"/>
    <w:rsid w:val="00C606A6"/>
    <w:rsid w:val="00C6783B"/>
    <w:rsid w:val="00C71483"/>
    <w:rsid w:val="00C7759C"/>
    <w:rsid w:val="00C93352"/>
    <w:rsid w:val="00CB5FFE"/>
    <w:rsid w:val="00D07D8E"/>
    <w:rsid w:val="00D75653"/>
    <w:rsid w:val="00D91AF9"/>
    <w:rsid w:val="00D95CCC"/>
    <w:rsid w:val="00DA46F9"/>
    <w:rsid w:val="00DA5251"/>
    <w:rsid w:val="00DA5341"/>
    <w:rsid w:val="00DC1C8E"/>
    <w:rsid w:val="00E0162E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7375A"/>
    <w:rsid w:val="00F96029"/>
    <w:rsid w:val="00FA42CE"/>
    <w:rsid w:val="00FC542F"/>
    <w:rsid w:val="00FC7BD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rvonograd-city.gov.ua/oppe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C1D3-81C3-4DAB-B1E2-E0F526A1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80</cp:revision>
  <cp:lastPrinted>2025-06-23T05:44:00Z</cp:lastPrinted>
  <dcterms:created xsi:type="dcterms:W3CDTF">2024-11-12T11:27:00Z</dcterms:created>
  <dcterms:modified xsi:type="dcterms:W3CDTF">2025-07-17T08:31:00Z</dcterms:modified>
</cp:coreProperties>
</file>