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9420" w14:textId="1ED60D55" w:rsidR="001F62CE" w:rsidRPr="006D7BB9" w:rsidRDefault="001F62CE" w:rsidP="001F62CE">
      <w:pPr>
        <w:rPr>
          <w:color w:val="000000"/>
          <w:lang w:val="uk-UA" w:eastAsia="uk-UA"/>
        </w:rPr>
      </w:pPr>
      <w:r w:rsidRPr="006D7BB9">
        <w:rPr>
          <w:color w:val="000000"/>
          <w:lang w:val="uk-UA" w:eastAsia="uk-UA"/>
        </w:rPr>
        <w:t xml:space="preserve">                                                                                          ЗАТВЕРДЖУЮ</w:t>
      </w:r>
    </w:p>
    <w:p w14:paraId="051D765B" w14:textId="77777777" w:rsidR="001F62CE" w:rsidRPr="006D7BB9" w:rsidRDefault="001F62CE" w:rsidP="001F62CE">
      <w:pPr>
        <w:rPr>
          <w:color w:val="000000"/>
          <w:lang w:val="uk-UA" w:eastAsia="uk-UA"/>
        </w:rPr>
      </w:pPr>
      <w:r w:rsidRPr="006D7BB9">
        <w:rPr>
          <w:color w:val="000000"/>
          <w:lang w:val="uk-UA" w:eastAsia="uk-UA"/>
        </w:rPr>
        <w:t xml:space="preserve">                                                                                          Заступник міського голови з питань</w:t>
      </w:r>
    </w:p>
    <w:p w14:paraId="565235A8" w14:textId="77777777" w:rsidR="001F62CE" w:rsidRPr="006D7BB9" w:rsidRDefault="001F62CE" w:rsidP="001F62CE">
      <w:pPr>
        <w:rPr>
          <w:color w:val="000000"/>
          <w:lang w:val="uk-UA" w:eastAsia="uk-UA"/>
        </w:rPr>
      </w:pPr>
      <w:r w:rsidRPr="006D7BB9">
        <w:rPr>
          <w:color w:val="000000"/>
          <w:lang w:val="uk-UA" w:eastAsia="uk-UA"/>
        </w:rPr>
        <w:t xml:space="preserve">                                                                                          діяльності виконавчих органів ради </w:t>
      </w:r>
    </w:p>
    <w:p w14:paraId="2AE15B81" w14:textId="77777777" w:rsidR="001F62CE" w:rsidRPr="006D7BB9" w:rsidRDefault="001F62CE" w:rsidP="001F62CE">
      <w:pPr>
        <w:rPr>
          <w:color w:val="000000"/>
          <w:lang w:val="uk-UA" w:eastAsia="uk-UA"/>
        </w:rPr>
      </w:pPr>
      <w:r w:rsidRPr="006D7BB9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Pr="006D7BB9">
        <w:rPr>
          <w:color w:val="000000"/>
          <w:lang w:val="uk-UA" w:eastAsia="uk-UA"/>
        </w:rPr>
        <w:softHyphen/>
      </w:r>
      <w:r w:rsidRPr="006D7BB9">
        <w:rPr>
          <w:color w:val="000000"/>
          <w:lang w:val="uk-UA" w:eastAsia="uk-UA"/>
        </w:rPr>
        <w:softHyphen/>
      </w:r>
      <w:r w:rsidRPr="006D7BB9">
        <w:rPr>
          <w:color w:val="000000"/>
          <w:lang w:val="uk-UA" w:eastAsia="uk-UA"/>
        </w:rPr>
        <w:softHyphen/>
      </w:r>
      <w:r w:rsidRPr="006D7BB9">
        <w:rPr>
          <w:color w:val="000000"/>
          <w:lang w:val="uk-UA" w:eastAsia="uk-UA"/>
        </w:rPr>
        <w:softHyphen/>
      </w:r>
      <w:r w:rsidRPr="006D7BB9">
        <w:rPr>
          <w:color w:val="000000"/>
          <w:lang w:val="uk-UA" w:eastAsia="uk-UA"/>
        </w:rPr>
        <w:softHyphen/>
        <w:t>_________________ Коваль В. С.</w:t>
      </w:r>
    </w:p>
    <w:p w14:paraId="228025CD" w14:textId="77777777" w:rsidR="001F62CE" w:rsidRPr="006D7BB9" w:rsidRDefault="001F62CE" w:rsidP="001F62CE">
      <w:pPr>
        <w:rPr>
          <w:color w:val="000000"/>
          <w:lang w:val="uk-UA" w:eastAsia="uk-UA"/>
        </w:rPr>
      </w:pPr>
      <w:r w:rsidRPr="006D7BB9">
        <w:rPr>
          <w:color w:val="000000"/>
          <w:lang w:val="uk-UA" w:eastAsia="uk-UA"/>
        </w:rPr>
        <w:t xml:space="preserve">                                                                                          «____»___________2025р.</w:t>
      </w:r>
    </w:p>
    <w:p w14:paraId="5C6C6126" w14:textId="77777777" w:rsidR="006307ED" w:rsidRPr="006D7BB9" w:rsidRDefault="006307ED" w:rsidP="00375728">
      <w:pPr>
        <w:rPr>
          <w:sz w:val="28"/>
          <w:szCs w:val="28"/>
          <w:lang w:val="uk-UA"/>
        </w:rPr>
      </w:pPr>
    </w:p>
    <w:p w14:paraId="44D7C426" w14:textId="77777777" w:rsidR="00161EBE" w:rsidRPr="006D7BB9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6D7BB9" w:rsidRDefault="004735BB" w:rsidP="00FA3AC9">
      <w:pPr>
        <w:jc w:val="center"/>
        <w:rPr>
          <w:b/>
          <w:lang w:val="uk-UA"/>
        </w:rPr>
      </w:pPr>
      <w:r w:rsidRPr="006D7BB9">
        <w:rPr>
          <w:b/>
          <w:lang w:val="uk-UA"/>
        </w:rPr>
        <w:t>ІНФОРМАЦІЙНА КАРТКА</w:t>
      </w:r>
    </w:p>
    <w:p w14:paraId="45FD15FC" w14:textId="77777777" w:rsidR="00032B85" w:rsidRPr="006D7BB9" w:rsidRDefault="004735BB" w:rsidP="00FA3AC9">
      <w:pPr>
        <w:jc w:val="center"/>
        <w:rPr>
          <w:b/>
          <w:lang w:val="uk-UA"/>
        </w:rPr>
      </w:pPr>
      <w:r w:rsidRPr="006D7BB9">
        <w:rPr>
          <w:b/>
          <w:lang w:val="uk-UA"/>
        </w:rPr>
        <w:t>адміністративної послуги</w:t>
      </w:r>
    </w:p>
    <w:p w14:paraId="3DBBD674" w14:textId="33651E08" w:rsidR="00E32CEE" w:rsidRPr="006D7BB9" w:rsidRDefault="00E32CEE" w:rsidP="00A81820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6D7BB9">
        <w:rPr>
          <w:b/>
          <w:lang w:val="uk-UA"/>
        </w:rPr>
        <w:t>«</w:t>
      </w:r>
      <w:r w:rsidR="008862BD" w:rsidRPr="006D7BB9">
        <w:rPr>
          <w:b/>
          <w:lang w:val="uk-UA"/>
        </w:rPr>
        <w:t>НАДАННЯ</w:t>
      </w:r>
      <w:r w:rsidR="00947579" w:rsidRPr="006D7BB9">
        <w:rPr>
          <w:b/>
          <w:lang w:val="uk-UA"/>
        </w:rPr>
        <w:t xml:space="preserve"> </w:t>
      </w:r>
      <w:r w:rsidR="004A0891" w:rsidRPr="006D7BB9">
        <w:rPr>
          <w:b/>
          <w:lang w:val="uk-UA"/>
        </w:rPr>
        <w:t xml:space="preserve">ОДНОРАЗОВОЇ </w:t>
      </w:r>
      <w:r w:rsidR="009C29C7" w:rsidRPr="006D7BB9">
        <w:rPr>
          <w:b/>
          <w:lang w:val="uk-UA"/>
        </w:rPr>
        <w:t>ГРОШОВОЇ ДОПОМОГИ</w:t>
      </w:r>
      <w:r w:rsidR="008C6EB9" w:rsidRPr="006D7BB9">
        <w:rPr>
          <w:b/>
          <w:lang w:val="uk-UA"/>
        </w:rPr>
        <w:t xml:space="preserve"> </w:t>
      </w:r>
      <w:r w:rsidR="00A81820" w:rsidRPr="006D7BB9">
        <w:rPr>
          <w:b/>
          <w:lang w:val="uk-UA"/>
        </w:rPr>
        <w:t xml:space="preserve">НАЙМЕНШ ЗАБЕЗПЕЧЕНИМ ГРОМАДЯНАМ ТА ГРОМАДЯНАМ, ЯКІ </w:t>
      </w:r>
      <w:r w:rsidR="009C29C7" w:rsidRPr="006D7BB9">
        <w:rPr>
          <w:b/>
          <w:lang w:val="uk-UA"/>
        </w:rPr>
        <w:t xml:space="preserve">ОПИНИЛИСЯ В СКЛАДНИХ ЖИТТЄВИХ </w:t>
      </w:r>
      <w:r w:rsidR="00A81820" w:rsidRPr="006D7BB9">
        <w:rPr>
          <w:b/>
          <w:lang w:val="uk-UA"/>
        </w:rPr>
        <w:t>СИТУАЦІЯХ</w:t>
      </w:r>
      <w:r w:rsidRPr="006D7BB9">
        <w:rPr>
          <w:b/>
          <w:bCs/>
          <w:lang w:val="uk-UA"/>
        </w:rPr>
        <w:t>»</w:t>
      </w:r>
    </w:p>
    <w:p w14:paraId="77A70643" w14:textId="77777777" w:rsidR="004E0423" w:rsidRPr="006D7BB9" w:rsidRDefault="004E0423" w:rsidP="00394010">
      <w:pPr>
        <w:rPr>
          <w:b/>
          <w:lang w:val="uk-UA"/>
        </w:rPr>
      </w:pPr>
    </w:p>
    <w:p w14:paraId="3A69C1A1" w14:textId="4EC85A52" w:rsidR="006F2D07" w:rsidRPr="006D7BB9" w:rsidRDefault="006F2D07" w:rsidP="006F2D07">
      <w:pPr>
        <w:jc w:val="center"/>
        <w:rPr>
          <w:b/>
          <w:i/>
          <w:color w:val="000000"/>
          <w:u w:val="single"/>
          <w:lang w:val="uk-UA"/>
        </w:rPr>
      </w:pPr>
      <w:r w:rsidRPr="006D7BB9">
        <w:rPr>
          <w:b/>
          <w:i/>
          <w:color w:val="000000"/>
          <w:u w:val="single"/>
          <w:lang w:val="uk-UA"/>
        </w:rPr>
        <w:t xml:space="preserve">Управління праці та соціального захисту населення </w:t>
      </w:r>
      <w:r w:rsidR="00636038" w:rsidRPr="006D7BB9">
        <w:rPr>
          <w:b/>
          <w:i/>
          <w:color w:val="000000"/>
          <w:u w:val="single"/>
          <w:lang w:val="uk-UA"/>
        </w:rPr>
        <w:t>Шептицької</w:t>
      </w:r>
      <w:r w:rsidRPr="006D7BB9">
        <w:rPr>
          <w:b/>
          <w:i/>
          <w:color w:val="000000"/>
          <w:u w:val="single"/>
          <w:lang w:val="uk-UA"/>
        </w:rPr>
        <w:t xml:space="preserve"> міської ради</w:t>
      </w:r>
    </w:p>
    <w:p w14:paraId="06361B01" w14:textId="77777777" w:rsidR="006F2D07" w:rsidRPr="006D7BB9" w:rsidRDefault="006F2D07" w:rsidP="006F2D0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6D7BB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64B69CD9" w14:textId="23FCD014" w:rsidR="006F2D07" w:rsidRPr="006D7BB9" w:rsidRDefault="006F2D07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34C74CEF" w14:textId="77777777" w:rsidR="001F62CE" w:rsidRPr="006D7BB9" w:rsidRDefault="001F62CE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1C71B476" w14:textId="77777777" w:rsidR="001F62CE" w:rsidRPr="006D7BB9" w:rsidRDefault="001F62CE" w:rsidP="001F62CE">
      <w:pPr>
        <w:ind w:right="-143"/>
        <w:jc w:val="center"/>
        <w:rPr>
          <w:b/>
          <w:i/>
          <w:iCs/>
          <w:color w:val="000000"/>
          <w:u w:val="single"/>
          <w:lang w:val="uk-UA"/>
        </w:rPr>
      </w:pPr>
      <w:r w:rsidRPr="006D7BB9">
        <w:rPr>
          <w:b/>
          <w:i/>
          <w:iCs/>
          <w:color w:val="000000"/>
          <w:u w:val="single"/>
          <w:lang w:val="uk-UA"/>
        </w:rPr>
        <w:t>Центр надання адміністративних послуг виконавчого комітету Шептицької міської ради</w:t>
      </w:r>
    </w:p>
    <w:p w14:paraId="5124E5AA" w14:textId="77777777" w:rsidR="001F62CE" w:rsidRPr="006D7BB9" w:rsidRDefault="001F62CE" w:rsidP="001F62CE">
      <w:pPr>
        <w:spacing w:after="120"/>
        <w:jc w:val="center"/>
        <w:rPr>
          <w:i/>
          <w:lang w:val="uk-UA"/>
        </w:rPr>
      </w:pPr>
      <w:r w:rsidRPr="006D7BB9">
        <w:rPr>
          <w:i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6D7BB9" w:rsidRDefault="00DB1FB6" w:rsidP="001F62CE">
      <w:pPr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3B496A" w:rsidRPr="006D7BB9" w14:paraId="49CC84E6" w14:textId="77777777" w:rsidTr="00F02647">
        <w:tc>
          <w:tcPr>
            <w:tcW w:w="553" w:type="dxa"/>
          </w:tcPr>
          <w:p w14:paraId="04B69DAE" w14:textId="46134C36" w:rsidR="003B496A" w:rsidRPr="006D7BB9" w:rsidRDefault="003B496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BD095" w14:textId="07C1BB1E" w:rsidR="003B496A" w:rsidRPr="006D7BB9" w:rsidRDefault="003B496A" w:rsidP="00617677">
            <w:pPr>
              <w:jc w:val="both"/>
              <w:rPr>
                <w:lang w:val="uk-UA" w:eastAsia="uk-UA"/>
              </w:rPr>
            </w:pPr>
            <w:r w:rsidRPr="006D7BB9">
              <w:rPr>
                <w:lang w:val="uk-UA"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0DE30E" w14:textId="54E7CD1A" w:rsidR="003B496A" w:rsidRPr="006D7BB9" w:rsidRDefault="003B496A" w:rsidP="00073FAC">
            <w:pPr>
              <w:rPr>
                <w:lang w:val="uk-UA"/>
              </w:rPr>
            </w:pPr>
            <w:r w:rsidRPr="006D7BB9">
              <w:rPr>
                <w:iCs/>
                <w:lang w:val="uk-UA" w:eastAsia="uk-UA"/>
              </w:rPr>
              <w:t>Центр надання адміністративних послуг виконавчого комітету Шептицької міської ради</w:t>
            </w:r>
          </w:p>
        </w:tc>
      </w:tr>
      <w:tr w:rsidR="00617677" w:rsidRPr="006D7BB9" w14:paraId="46F405A3" w14:textId="77777777" w:rsidTr="00F02647">
        <w:tc>
          <w:tcPr>
            <w:tcW w:w="553" w:type="dxa"/>
          </w:tcPr>
          <w:p w14:paraId="5ECA07E1" w14:textId="07943E3B" w:rsidR="00617677" w:rsidRPr="006D7BB9" w:rsidRDefault="003B496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6D7BB9" w:rsidRDefault="00617677" w:rsidP="00617677">
            <w:pPr>
              <w:jc w:val="both"/>
              <w:rPr>
                <w:lang w:val="uk-UA" w:eastAsia="uk-UA"/>
              </w:rPr>
            </w:pPr>
            <w:r w:rsidRPr="006D7BB9">
              <w:rPr>
                <w:lang w:val="uk-UA" w:eastAsia="uk-UA"/>
              </w:rPr>
              <w:t>Місце</w:t>
            </w:r>
            <w:r w:rsidR="008D33AA" w:rsidRPr="006D7BB9">
              <w:rPr>
                <w:lang w:val="uk-UA" w:eastAsia="uk-UA"/>
              </w:rPr>
              <w:t xml:space="preserve"> </w:t>
            </w:r>
            <w:r w:rsidRPr="006D7BB9">
              <w:rPr>
                <w:lang w:val="uk-UA" w:eastAsia="uk-UA"/>
              </w:rPr>
              <w:t>знаходження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789156F3" w:rsidR="00617677" w:rsidRPr="006D7BB9" w:rsidRDefault="000544CD" w:rsidP="00073FAC">
            <w:pPr>
              <w:rPr>
                <w:i/>
                <w:lang w:val="uk-UA" w:eastAsia="uk-UA"/>
              </w:rPr>
            </w:pPr>
            <w:r w:rsidRPr="006D7BB9">
              <w:rPr>
                <w:lang w:val="uk-UA"/>
              </w:rPr>
              <w:t xml:space="preserve">80100, Україна, Львівська область, </w:t>
            </w:r>
            <w:proofErr w:type="spellStart"/>
            <w:r w:rsidRPr="006D7BB9">
              <w:rPr>
                <w:lang w:val="uk-UA"/>
              </w:rPr>
              <w:t>м.Шептицький</w:t>
            </w:r>
            <w:proofErr w:type="spellEnd"/>
            <w:r w:rsidRPr="006D7BB9">
              <w:rPr>
                <w:lang w:val="uk-UA"/>
              </w:rPr>
              <w:t xml:space="preserve">, </w:t>
            </w:r>
            <w:proofErr w:type="spellStart"/>
            <w:r w:rsidRPr="006D7BB9">
              <w:rPr>
                <w:lang w:val="uk-UA"/>
              </w:rPr>
              <w:t>пр.Шевченка</w:t>
            </w:r>
            <w:proofErr w:type="spellEnd"/>
            <w:r w:rsidRPr="006D7BB9">
              <w:rPr>
                <w:lang w:val="uk-UA"/>
              </w:rPr>
              <w:t>, 27</w:t>
            </w:r>
          </w:p>
        </w:tc>
      </w:tr>
      <w:tr w:rsidR="00617677" w:rsidRPr="006D7BB9" w14:paraId="4373D3FC" w14:textId="77777777" w:rsidTr="00F02647">
        <w:tc>
          <w:tcPr>
            <w:tcW w:w="553" w:type="dxa"/>
          </w:tcPr>
          <w:p w14:paraId="1A892758" w14:textId="494827BC" w:rsidR="00617677" w:rsidRPr="006D7BB9" w:rsidRDefault="003B496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3FEDD0E4" w:rsidR="00617677" w:rsidRPr="006D7BB9" w:rsidRDefault="003B496A" w:rsidP="00617677">
            <w:pPr>
              <w:jc w:val="both"/>
              <w:rPr>
                <w:lang w:val="uk-UA" w:eastAsia="uk-UA"/>
              </w:rPr>
            </w:pPr>
            <w:r w:rsidRPr="006D7BB9">
              <w:rPr>
                <w:lang w:val="uk-UA" w:eastAsia="uk-UA"/>
              </w:rPr>
              <w:t>Р</w:t>
            </w:r>
            <w:r w:rsidR="00617677" w:rsidRPr="006D7BB9">
              <w:rPr>
                <w:lang w:val="uk-UA" w:eastAsia="uk-UA"/>
              </w:rPr>
              <w:t>ежим роботи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77E37B" w14:textId="66096540" w:rsidR="000544CD" w:rsidRPr="006D7BB9" w:rsidRDefault="006D7BB9" w:rsidP="000544CD">
            <w:pPr>
              <w:ind w:right="282"/>
              <w:rPr>
                <w:lang w:val="uk-UA"/>
              </w:rPr>
            </w:pPr>
            <w:r w:rsidRPr="006D7BB9">
              <w:rPr>
                <w:lang w:val="uk-UA"/>
              </w:rPr>
              <w:t>Понеділок</w:t>
            </w:r>
            <w:r w:rsidR="000544CD" w:rsidRPr="006D7BB9">
              <w:rPr>
                <w:lang w:val="uk-UA"/>
              </w:rPr>
              <w:t>, Середа, Четвер:     з 8.00 до 17.15</w:t>
            </w:r>
          </w:p>
          <w:p w14:paraId="2B5EC96A" w14:textId="77777777" w:rsidR="000544CD" w:rsidRPr="006D7BB9" w:rsidRDefault="000544CD" w:rsidP="000544CD">
            <w:pPr>
              <w:ind w:right="282"/>
              <w:rPr>
                <w:lang w:val="uk-UA"/>
              </w:rPr>
            </w:pPr>
            <w:r w:rsidRPr="006D7BB9">
              <w:rPr>
                <w:lang w:val="uk-UA"/>
              </w:rPr>
              <w:t>Вiвторок:                                з 8.00 до 20.00</w:t>
            </w:r>
          </w:p>
          <w:p w14:paraId="6E61B85A" w14:textId="77777777" w:rsidR="000544CD" w:rsidRPr="006D7BB9" w:rsidRDefault="000544CD" w:rsidP="000544CD">
            <w:pPr>
              <w:ind w:right="282"/>
              <w:rPr>
                <w:lang w:val="uk-UA"/>
              </w:rPr>
            </w:pPr>
            <w:r w:rsidRPr="006D7BB9">
              <w:rPr>
                <w:lang w:val="uk-UA"/>
              </w:rPr>
              <w:t>П'ятниця:                                з 8.00 до 16.00</w:t>
            </w:r>
          </w:p>
          <w:p w14:paraId="35EA5486" w14:textId="77777777" w:rsidR="000544CD" w:rsidRPr="006D7BB9" w:rsidRDefault="000544CD" w:rsidP="000544CD">
            <w:pPr>
              <w:ind w:right="282"/>
              <w:rPr>
                <w:lang w:val="uk-UA"/>
              </w:rPr>
            </w:pPr>
            <w:r w:rsidRPr="006D7BB9">
              <w:rPr>
                <w:lang w:val="uk-UA"/>
              </w:rPr>
              <w:t>Субота:                                   з 9.00 до 15.00</w:t>
            </w:r>
          </w:p>
          <w:p w14:paraId="6B1944DD" w14:textId="79B96E05" w:rsidR="005E2C48" w:rsidRPr="006D7BB9" w:rsidRDefault="000544CD" w:rsidP="000544CD">
            <w:pPr>
              <w:rPr>
                <w:color w:val="000000"/>
                <w:lang w:val="uk-UA"/>
              </w:rPr>
            </w:pPr>
            <w:r w:rsidRPr="006D7BB9">
              <w:rPr>
                <w:lang w:val="uk-UA"/>
              </w:rPr>
              <w:t xml:space="preserve">                Без обідньої перерви</w:t>
            </w:r>
          </w:p>
        </w:tc>
      </w:tr>
      <w:tr w:rsidR="00617677" w:rsidRPr="006D7BB9" w14:paraId="010807B5" w14:textId="77777777" w:rsidTr="00F02647">
        <w:tc>
          <w:tcPr>
            <w:tcW w:w="553" w:type="dxa"/>
          </w:tcPr>
          <w:p w14:paraId="4D985492" w14:textId="4F21AA1D" w:rsidR="00617677" w:rsidRPr="006D7BB9" w:rsidRDefault="003B496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656C2C67" w:rsidR="00617677" w:rsidRPr="006D7BB9" w:rsidRDefault="00073FAC" w:rsidP="00073FAC">
            <w:pPr>
              <w:rPr>
                <w:lang w:val="uk-UA" w:eastAsia="uk-UA"/>
              </w:rPr>
            </w:pPr>
            <w:r w:rsidRPr="006D7BB9">
              <w:rPr>
                <w:color w:val="000000"/>
                <w:lang w:val="uk-UA" w:eastAsia="uk-UA"/>
              </w:rPr>
              <w:t>Телефон</w:t>
            </w:r>
            <w:r w:rsidR="003B496A" w:rsidRPr="006D7BB9">
              <w:rPr>
                <w:color w:val="000000"/>
                <w:lang w:val="uk-UA" w:eastAsia="uk-UA"/>
              </w:rPr>
              <w:t>,</w:t>
            </w:r>
            <w:r w:rsidRPr="006D7BB9">
              <w:rPr>
                <w:color w:val="000000"/>
                <w:lang w:val="uk-UA" w:eastAsia="uk-UA"/>
              </w:rPr>
              <w:t xml:space="preserve"> </w:t>
            </w:r>
            <w:r w:rsidR="000544CD" w:rsidRPr="006D7BB9">
              <w:rPr>
                <w:color w:val="000000"/>
                <w:lang w:val="uk-UA" w:eastAsia="uk-UA"/>
              </w:rPr>
              <w:t xml:space="preserve">адреса </w:t>
            </w:r>
            <w:r w:rsidRPr="006D7BB9">
              <w:rPr>
                <w:color w:val="000000"/>
                <w:lang w:val="uk-UA" w:eastAsia="uk-UA"/>
              </w:rPr>
              <w:t>електрон</w:t>
            </w:r>
            <w:r w:rsidR="000544CD" w:rsidRPr="006D7BB9">
              <w:rPr>
                <w:color w:val="000000"/>
                <w:lang w:val="uk-UA" w:eastAsia="uk-UA"/>
              </w:rPr>
              <w:t>ної</w:t>
            </w:r>
            <w:r w:rsidRPr="006D7BB9">
              <w:rPr>
                <w:color w:val="000000"/>
                <w:lang w:val="uk-UA" w:eastAsia="uk-UA"/>
              </w:rPr>
              <w:t xml:space="preserve">  </w:t>
            </w:r>
            <w:r w:rsidR="000544CD" w:rsidRPr="006D7BB9">
              <w:rPr>
                <w:color w:val="000000"/>
                <w:lang w:val="uk-UA" w:eastAsia="uk-UA"/>
              </w:rPr>
              <w:t>пошти</w:t>
            </w:r>
            <w:r w:rsidRPr="006D7BB9">
              <w:rPr>
                <w:color w:val="000000"/>
                <w:lang w:val="uk-UA" w:eastAsia="uk-UA"/>
              </w:rPr>
              <w:t xml:space="preserve">, </w:t>
            </w:r>
            <w:proofErr w:type="spellStart"/>
            <w:r w:rsidRPr="006D7BB9">
              <w:rPr>
                <w:color w:val="000000"/>
                <w:lang w:val="uk-UA" w:eastAsia="uk-UA"/>
              </w:rPr>
              <w:t>вебсайт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B267A" w14:textId="4C5E9430" w:rsidR="000544CD" w:rsidRPr="006D7BB9" w:rsidRDefault="000544CD" w:rsidP="000544CD">
            <w:pPr>
              <w:ind w:right="282"/>
              <w:rPr>
                <w:lang w:val="uk-UA"/>
              </w:rPr>
            </w:pPr>
            <w:r w:rsidRPr="006D7BB9">
              <w:rPr>
                <w:lang w:val="uk-UA"/>
              </w:rPr>
              <w:t>тел. (03249)  4-81-00, 4-80-60</w:t>
            </w:r>
          </w:p>
          <w:p w14:paraId="6D6FC5BF" w14:textId="77777777" w:rsidR="000544CD" w:rsidRPr="006D7BB9" w:rsidRDefault="000544CD" w:rsidP="000544CD">
            <w:pPr>
              <w:ind w:right="282"/>
              <w:rPr>
                <w:lang w:val="uk-UA"/>
              </w:rPr>
            </w:pPr>
            <w:r w:rsidRPr="006D7BB9">
              <w:rPr>
                <w:lang w:val="uk-UA"/>
              </w:rPr>
              <w:t>E-</w:t>
            </w:r>
            <w:proofErr w:type="spellStart"/>
            <w:r w:rsidRPr="006D7BB9">
              <w:rPr>
                <w:lang w:val="uk-UA"/>
              </w:rPr>
              <w:t>mail</w:t>
            </w:r>
            <w:proofErr w:type="spellEnd"/>
            <w:r w:rsidRPr="006D7BB9">
              <w:rPr>
                <w:lang w:val="uk-UA"/>
              </w:rPr>
              <w:t>: </w:t>
            </w:r>
            <w:hyperlink r:id="rId8" w:history="1">
              <w:r w:rsidRPr="006D7BB9">
                <w:rPr>
                  <w:lang w:val="uk-UA"/>
                </w:rPr>
                <w:t>cnap80100@ukr.net</w:t>
              </w:r>
            </w:hyperlink>
          </w:p>
          <w:p w14:paraId="064E3305" w14:textId="74022FC3" w:rsidR="00617677" w:rsidRPr="006D7BB9" w:rsidRDefault="000544CD" w:rsidP="000544CD">
            <w:pPr>
              <w:rPr>
                <w:lang w:val="uk-UA" w:eastAsia="uk-UA"/>
              </w:rPr>
            </w:pPr>
            <w:r w:rsidRPr="006D7BB9">
              <w:rPr>
                <w:lang w:val="uk-UA"/>
              </w:rPr>
              <w:t>https://www.chg.gov.ua/</w:t>
            </w:r>
          </w:p>
        </w:tc>
      </w:tr>
      <w:tr w:rsidR="004735BB" w:rsidRPr="006D7BB9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6D7BB9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 w:rsidRPr="006D7BB9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37CA2" w:rsidRPr="006D7BB9" w14:paraId="0CF51736" w14:textId="77777777" w:rsidTr="00437CA2">
        <w:trPr>
          <w:trHeight w:val="315"/>
        </w:trPr>
        <w:tc>
          <w:tcPr>
            <w:tcW w:w="553" w:type="dxa"/>
          </w:tcPr>
          <w:p w14:paraId="4A7E553C" w14:textId="7EF60916" w:rsidR="00437CA2" w:rsidRPr="006D7BB9" w:rsidRDefault="003B496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6B98CDB0" w14:textId="4D72CF6E" w:rsidR="00437CA2" w:rsidRPr="006D7BB9" w:rsidRDefault="00437CA2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6017D28B" w14:textId="6EE99B00" w:rsidR="00437CA2" w:rsidRPr="006D7BB9" w:rsidRDefault="00437CA2" w:rsidP="00437CA2">
            <w:pPr>
              <w:pStyle w:val="ad"/>
              <w:numPr>
                <w:ilvl w:val="0"/>
                <w:numId w:val="11"/>
              </w:numPr>
              <w:tabs>
                <w:tab w:val="left" w:pos="1780"/>
              </w:tabs>
              <w:ind w:left="29" w:hanging="312"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1F62CE" w:rsidRPr="006D7BB9" w14:paraId="7518F9FB" w14:textId="77777777" w:rsidTr="00274664">
        <w:trPr>
          <w:trHeight w:val="1165"/>
        </w:trPr>
        <w:tc>
          <w:tcPr>
            <w:tcW w:w="553" w:type="dxa"/>
          </w:tcPr>
          <w:p w14:paraId="300C6093" w14:textId="4D19EF01" w:rsidR="001F62CE" w:rsidRPr="006D7BB9" w:rsidRDefault="003B496A" w:rsidP="003B496A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</w:tcPr>
          <w:p w14:paraId="65E1B28E" w14:textId="48933F95" w:rsidR="001F62CE" w:rsidRPr="006D7BB9" w:rsidRDefault="003B496A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>Акти центральних органів виконавчої влади (органів місцевого самоврядування)</w:t>
            </w:r>
          </w:p>
        </w:tc>
        <w:tc>
          <w:tcPr>
            <w:tcW w:w="5635" w:type="dxa"/>
          </w:tcPr>
          <w:p w14:paraId="1E8BD28C" w14:textId="4C8F65BE" w:rsidR="001F62CE" w:rsidRPr="006D7BB9" w:rsidRDefault="00AE747F" w:rsidP="00890994">
            <w:pPr>
              <w:pStyle w:val="ad"/>
              <w:numPr>
                <w:ilvl w:val="0"/>
                <w:numId w:val="11"/>
              </w:numPr>
              <w:tabs>
                <w:tab w:val="left" w:pos="1780"/>
              </w:tabs>
              <w:ind w:left="29" w:hanging="312"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>Рішення Шептицької міської ради                                     від 23.01.2025 № 3255 «Про затвердження Положення про надання одноразової грошової допомоги в новій редакції» (зі змінами,                       внесеними рішенням Шептицької міської ради                  від 24.04.2025 № 3626)</w:t>
            </w:r>
          </w:p>
        </w:tc>
      </w:tr>
      <w:tr w:rsidR="00E51276" w:rsidRPr="006D7BB9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6D7BB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6D7BB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6D7BB9" w14:paraId="4BCB00E9" w14:textId="77777777" w:rsidTr="000237D8">
        <w:tc>
          <w:tcPr>
            <w:tcW w:w="553" w:type="dxa"/>
          </w:tcPr>
          <w:p w14:paraId="7D5DF078" w14:textId="5CA9A11D" w:rsidR="00E51276" w:rsidRPr="006D7BB9" w:rsidRDefault="003B496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6D7BB9" w:rsidRDefault="00E51276" w:rsidP="00E51276">
            <w:pPr>
              <w:jc w:val="both"/>
              <w:rPr>
                <w:lang w:val="uk-UA" w:eastAsia="uk-UA"/>
              </w:rPr>
            </w:pPr>
            <w:r w:rsidRPr="006D7BB9">
              <w:rPr>
                <w:lang w:val="uk-UA" w:eastAsia="uk-UA"/>
              </w:rPr>
              <w:t>Підстава для отримання</w:t>
            </w:r>
          </w:p>
        </w:tc>
        <w:tc>
          <w:tcPr>
            <w:tcW w:w="5635" w:type="dxa"/>
          </w:tcPr>
          <w:p w14:paraId="543B4D75" w14:textId="53CB2DCD" w:rsidR="00723911" w:rsidRPr="006D7BB9" w:rsidRDefault="006F2D07" w:rsidP="00723911">
            <w:pPr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>Звернення</w:t>
            </w:r>
            <w:r w:rsidR="0022798C" w:rsidRPr="006D7BB9">
              <w:rPr>
                <w:lang w:val="uk-UA"/>
              </w:rPr>
              <w:t xml:space="preserve"> громадян, які опинилися в складних життєвих ситуаціях</w:t>
            </w:r>
            <w:r w:rsidR="00723911" w:rsidRPr="006D7BB9">
              <w:rPr>
                <w:lang w:val="uk-UA"/>
              </w:rPr>
              <w:t xml:space="preserve"> та належать до таких категорій: </w:t>
            </w:r>
          </w:p>
          <w:p w14:paraId="3C44C190" w14:textId="16AF0FD1" w:rsidR="00723911" w:rsidRPr="006D7BB9" w:rsidRDefault="00723911" w:rsidP="00723911">
            <w:pPr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 w:eastAsia="uk-UA"/>
              </w:rPr>
              <w:t>багатодітн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>, неповн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 xml:space="preserve"> сім’</w:t>
            </w:r>
            <w:r w:rsidR="0095788B" w:rsidRPr="006D7BB9">
              <w:rPr>
                <w:color w:val="000000"/>
                <w:lang w:val="uk-UA" w:eastAsia="uk-UA"/>
              </w:rPr>
              <w:t>ї</w:t>
            </w:r>
            <w:r w:rsidRPr="006D7BB9">
              <w:rPr>
                <w:color w:val="000000"/>
                <w:lang w:val="uk-UA" w:eastAsia="uk-UA"/>
              </w:rPr>
              <w:t>;</w:t>
            </w:r>
            <w:r w:rsidRPr="006D7BB9">
              <w:rPr>
                <w:lang w:val="uk-UA"/>
              </w:rPr>
              <w:t xml:space="preserve"> </w:t>
            </w:r>
          </w:p>
          <w:p w14:paraId="642783C2" w14:textId="6D9913EB" w:rsidR="00723911" w:rsidRPr="006D7BB9" w:rsidRDefault="00723911" w:rsidP="00723911">
            <w:pPr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 w:eastAsia="uk-UA"/>
              </w:rPr>
              <w:t>люд</w:t>
            </w:r>
            <w:r w:rsidR="0095788B" w:rsidRPr="006D7BB9">
              <w:rPr>
                <w:color w:val="000000"/>
                <w:lang w:val="uk-UA" w:eastAsia="uk-UA"/>
              </w:rPr>
              <w:t>и</w:t>
            </w:r>
            <w:r w:rsidRPr="006D7BB9">
              <w:rPr>
                <w:color w:val="000000"/>
                <w:lang w:val="uk-UA" w:eastAsia="uk-UA"/>
              </w:rPr>
              <w:t xml:space="preserve"> з інвалідністю;</w:t>
            </w:r>
            <w:r w:rsidRPr="006D7BB9">
              <w:rPr>
                <w:lang w:val="uk-UA"/>
              </w:rPr>
              <w:t xml:space="preserve"> </w:t>
            </w:r>
          </w:p>
          <w:p w14:paraId="40FB4ADC" w14:textId="5F081A8E" w:rsidR="00723911" w:rsidRPr="006D7BB9" w:rsidRDefault="00723911" w:rsidP="00723911">
            <w:pPr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 w:eastAsia="uk-UA"/>
              </w:rPr>
              <w:t>одинок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 xml:space="preserve"> громадян</w:t>
            </w:r>
            <w:r w:rsidR="0095788B" w:rsidRPr="006D7BB9">
              <w:rPr>
                <w:color w:val="000000"/>
                <w:lang w:val="uk-UA" w:eastAsia="uk-UA"/>
              </w:rPr>
              <w:t>и</w:t>
            </w:r>
            <w:r w:rsidRPr="006D7BB9">
              <w:rPr>
                <w:color w:val="000000"/>
                <w:lang w:val="uk-UA" w:eastAsia="uk-UA"/>
              </w:rPr>
              <w:t xml:space="preserve"> похилого віку;</w:t>
            </w:r>
            <w:r w:rsidRPr="006D7BB9">
              <w:rPr>
                <w:lang w:val="uk-UA"/>
              </w:rPr>
              <w:t xml:space="preserve"> </w:t>
            </w:r>
          </w:p>
          <w:p w14:paraId="5766A398" w14:textId="73D8E5A8" w:rsidR="00723911" w:rsidRPr="006D7BB9" w:rsidRDefault="00723911" w:rsidP="00723911">
            <w:pPr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/>
              </w:rPr>
              <w:t>одинок</w:t>
            </w:r>
            <w:r w:rsidR="0095788B" w:rsidRPr="006D7BB9">
              <w:rPr>
                <w:color w:val="000000"/>
                <w:lang w:val="uk-UA"/>
              </w:rPr>
              <w:t>і</w:t>
            </w:r>
            <w:r w:rsidRPr="006D7BB9">
              <w:rPr>
                <w:color w:val="000000"/>
                <w:lang w:val="uk-UA"/>
              </w:rPr>
              <w:t xml:space="preserve"> матер</w:t>
            </w:r>
            <w:r w:rsidR="0095788B" w:rsidRPr="006D7BB9">
              <w:rPr>
                <w:color w:val="000000"/>
                <w:lang w:val="uk-UA"/>
              </w:rPr>
              <w:t>і</w:t>
            </w:r>
            <w:r w:rsidRPr="006D7BB9">
              <w:rPr>
                <w:color w:val="000000"/>
                <w:lang w:val="uk-UA"/>
              </w:rPr>
              <w:t xml:space="preserve">, </w:t>
            </w:r>
            <w:r w:rsidR="006D7BB9" w:rsidRPr="006D7BB9">
              <w:rPr>
                <w:color w:val="000000"/>
                <w:lang w:val="uk-UA"/>
              </w:rPr>
              <w:t>діти</w:t>
            </w:r>
            <w:r w:rsidRPr="006D7BB9">
              <w:rPr>
                <w:color w:val="000000"/>
                <w:lang w:val="uk-UA"/>
              </w:rPr>
              <w:t>-сирот</w:t>
            </w:r>
            <w:r w:rsidR="0095788B" w:rsidRPr="006D7BB9">
              <w:rPr>
                <w:color w:val="000000"/>
                <w:lang w:val="uk-UA"/>
              </w:rPr>
              <w:t>и</w:t>
            </w:r>
            <w:r w:rsidRPr="006D7BB9">
              <w:rPr>
                <w:color w:val="000000"/>
                <w:lang w:val="uk-UA"/>
              </w:rPr>
              <w:t>;</w:t>
            </w:r>
            <w:r w:rsidRPr="006D7BB9">
              <w:rPr>
                <w:lang w:val="uk-UA"/>
              </w:rPr>
              <w:t xml:space="preserve"> </w:t>
            </w:r>
          </w:p>
          <w:p w14:paraId="46AAC867" w14:textId="24D68927" w:rsidR="00723911" w:rsidRPr="006D7BB9" w:rsidRDefault="00723911" w:rsidP="00723911">
            <w:pPr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="006D7BB9" w:rsidRPr="006D7BB9">
              <w:rPr>
                <w:color w:val="000000"/>
                <w:lang w:val="uk-UA" w:eastAsia="uk-UA"/>
              </w:rPr>
              <w:t>діти</w:t>
            </w:r>
            <w:r w:rsidRPr="006D7BB9">
              <w:rPr>
                <w:color w:val="000000"/>
                <w:lang w:val="uk-UA" w:eastAsia="uk-UA"/>
              </w:rPr>
              <w:t>, позбавлен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 xml:space="preserve"> </w:t>
            </w:r>
            <w:r w:rsidR="006D7BB9" w:rsidRPr="006D7BB9">
              <w:rPr>
                <w:color w:val="000000"/>
                <w:lang w:val="uk-UA" w:eastAsia="uk-UA"/>
              </w:rPr>
              <w:t>батьківського</w:t>
            </w:r>
            <w:r w:rsidRPr="006D7BB9">
              <w:rPr>
                <w:color w:val="000000"/>
                <w:lang w:val="uk-UA" w:eastAsia="uk-UA"/>
              </w:rPr>
              <w:t xml:space="preserve"> пiклування;</w:t>
            </w:r>
            <w:r w:rsidRPr="006D7BB9">
              <w:rPr>
                <w:lang w:val="uk-UA"/>
              </w:rPr>
              <w:t xml:space="preserve"> </w:t>
            </w:r>
          </w:p>
          <w:p w14:paraId="2214D048" w14:textId="52613CA9" w:rsidR="00723911" w:rsidRPr="006D7BB9" w:rsidRDefault="00723911" w:rsidP="00723911">
            <w:pPr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 w:eastAsia="uk-UA"/>
              </w:rPr>
              <w:t>учасник</w:t>
            </w:r>
            <w:r w:rsidR="0095788B" w:rsidRPr="006D7BB9">
              <w:rPr>
                <w:color w:val="000000"/>
                <w:lang w:val="uk-UA" w:eastAsia="uk-UA"/>
              </w:rPr>
              <w:t>и</w:t>
            </w:r>
            <w:r w:rsidRPr="006D7BB9">
              <w:rPr>
                <w:color w:val="000000"/>
                <w:lang w:val="uk-UA" w:eastAsia="uk-UA"/>
              </w:rPr>
              <w:t xml:space="preserve"> АТО(ООС), Захисник</w:t>
            </w:r>
            <w:r w:rsidR="0095788B" w:rsidRPr="006D7BB9">
              <w:rPr>
                <w:color w:val="000000"/>
                <w:lang w:val="uk-UA" w:eastAsia="uk-UA"/>
              </w:rPr>
              <w:t>и</w:t>
            </w:r>
            <w:r w:rsidRPr="006D7BB9">
              <w:rPr>
                <w:color w:val="000000"/>
                <w:lang w:val="uk-UA" w:eastAsia="uk-UA"/>
              </w:rPr>
              <w:t xml:space="preserve"> та Захисниц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 xml:space="preserve"> України, бійц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>-добровольц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 xml:space="preserve"> АТО, постраждал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 xml:space="preserve"> учасник</w:t>
            </w:r>
            <w:r w:rsidR="0095788B" w:rsidRPr="006D7BB9">
              <w:rPr>
                <w:color w:val="000000"/>
                <w:lang w:val="uk-UA" w:eastAsia="uk-UA"/>
              </w:rPr>
              <w:t>и</w:t>
            </w:r>
            <w:r w:rsidRPr="006D7BB9">
              <w:rPr>
                <w:color w:val="000000"/>
                <w:lang w:val="uk-UA" w:eastAsia="uk-UA"/>
              </w:rPr>
              <w:t xml:space="preserve"> Революції Гідності;</w:t>
            </w:r>
            <w:r w:rsidRPr="006D7BB9">
              <w:rPr>
                <w:lang w:val="uk-UA"/>
              </w:rPr>
              <w:t xml:space="preserve"> </w:t>
            </w:r>
          </w:p>
          <w:p w14:paraId="4C5B9C4C" w14:textId="31110C8B" w:rsidR="00723911" w:rsidRPr="006D7BB9" w:rsidRDefault="00723911" w:rsidP="00723911">
            <w:pPr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 w:eastAsia="uk-UA"/>
              </w:rPr>
              <w:t>член</w:t>
            </w:r>
            <w:r w:rsidR="0095788B" w:rsidRPr="006D7BB9">
              <w:rPr>
                <w:color w:val="000000"/>
                <w:lang w:val="uk-UA" w:eastAsia="uk-UA"/>
              </w:rPr>
              <w:t>и</w:t>
            </w:r>
            <w:r w:rsidRPr="006D7BB9">
              <w:rPr>
                <w:color w:val="000000"/>
                <w:lang w:val="uk-UA" w:eastAsia="uk-UA"/>
              </w:rPr>
              <w:t xml:space="preserve"> сімей загиблих (померлих) учасників АТО(ООС), Захисників та Захисниць України, </w:t>
            </w:r>
            <w:r w:rsidRPr="006D7BB9">
              <w:rPr>
                <w:color w:val="000000"/>
                <w:lang w:val="uk-UA" w:eastAsia="uk-UA"/>
              </w:rPr>
              <w:lastRenderedPageBreak/>
              <w:t>бійців-добровольців АТО, постраждалих учасників Революції Гідності;</w:t>
            </w:r>
          </w:p>
          <w:p w14:paraId="70E0624A" w14:textId="76107138" w:rsidR="00723911" w:rsidRPr="006D7BB9" w:rsidRDefault="00723911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/>
              </w:rPr>
            </w:pPr>
            <w:r w:rsidRPr="006D7BB9">
              <w:rPr>
                <w:bCs/>
                <w:color w:val="000000"/>
                <w:lang w:val="uk-UA"/>
              </w:rPr>
              <w:t>- військовослужбовц</w:t>
            </w:r>
            <w:r w:rsidR="0095788B" w:rsidRPr="006D7BB9">
              <w:rPr>
                <w:bCs/>
                <w:color w:val="000000"/>
                <w:lang w:val="uk-UA"/>
              </w:rPr>
              <w:t>і</w:t>
            </w:r>
            <w:r w:rsidRPr="006D7BB9">
              <w:rPr>
                <w:bCs/>
                <w:color w:val="000000"/>
                <w:lang w:val="uk-UA"/>
              </w:rPr>
              <w:t>, в т. ч. поранен</w:t>
            </w:r>
            <w:r w:rsidR="0095788B" w:rsidRPr="006D7BB9">
              <w:rPr>
                <w:bCs/>
                <w:color w:val="000000"/>
                <w:lang w:val="uk-UA"/>
              </w:rPr>
              <w:t>і</w:t>
            </w:r>
            <w:r w:rsidRPr="006D7BB9">
              <w:rPr>
                <w:bCs/>
                <w:color w:val="000000"/>
                <w:lang w:val="uk-UA"/>
              </w:rPr>
              <w:t xml:space="preserve"> (які проходять службу за контрактом, мобілізовані,  демобілізовані) та член</w:t>
            </w:r>
            <w:r w:rsidR="0095788B" w:rsidRPr="006D7BB9">
              <w:rPr>
                <w:bCs/>
                <w:color w:val="000000"/>
                <w:lang w:val="uk-UA"/>
              </w:rPr>
              <w:t>и</w:t>
            </w:r>
            <w:r w:rsidRPr="006D7BB9">
              <w:rPr>
                <w:bCs/>
                <w:color w:val="000000"/>
                <w:lang w:val="uk-UA"/>
              </w:rPr>
              <w:t xml:space="preserve"> їх сімей</w:t>
            </w:r>
            <w:r w:rsidRPr="006D7BB9">
              <w:rPr>
                <w:color w:val="000000"/>
                <w:lang w:val="uk-UA"/>
              </w:rPr>
              <w:t>;</w:t>
            </w:r>
            <w:r w:rsidRPr="006D7BB9">
              <w:rPr>
                <w:lang w:val="uk-UA"/>
              </w:rPr>
              <w:t xml:space="preserve"> </w:t>
            </w:r>
          </w:p>
          <w:p w14:paraId="387BA630" w14:textId="792A12B3" w:rsidR="00723911" w:rsidRPr="006D7BB9" w:rsidRDefault="00723911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bCs/>
                <w:color w:val="000000"/>
                <w:lang w:val="uk-UA"/>
              </w:rPr>
              <w:t>член</w:t>
            </w:r>
            <w:r w:rsidR="0095788B" w:rsidRPr="006D7BB9">
              <w:rPr>
                <w:bCs/>
                <w:color w:val="000000"/>
                <w:lang w:val="uk-UA"/>
              </w:rPr>
              <w:t>и</w:t>
            </w:r>
            <w:r w:rsidRPr="006D7BB9">
              <w:rPr>
                <w:bCs/>
                <w:color w:val="000000"/>
                <w:lang w:val="uk-UA"/>
              </w:rPr>
              <w:t xml:space="preserve"> сімей зниклих безвісти військовослужбовців;</w:t>
            </w:r>
            <w:r w:rsidRPr="006D7BB9">
              <w:rPr>
                <w:lang w:val="uk-UA"/>
              </w:rPr>
              <w:t xml:space="preserve"> </w:t>
            </w:r>
          </w:p>
          <w:p w14:paraId="66830F3A" w14:textId="479E28D5" w:rsidR="00723911" w:rsidRPr="006D7BB9" w:rsidRDefault="00723911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bCs/>
                <w:color w:val="000000"/>
                <w:lang w:val="uk-UA"/>
              </w:rPr>
              <w:t>член</w:t>
            </w:r>
            <w:r w:rsidR="0095788B" w:rsidRPr="006D7BB9">
              <w:rPr>
                <w:bCs/>
                <w:color w:val="000000"/>
                <w:lang w:val="uk-UA"/>
              </w:rPr>
              <w:t>и</w:t>
            </w:r>
            <w:r w:rsidRPr="006D7BB9">
              <w:rPr>
                <w:bCs/>
                <w:color w:val="000000"/>
                <w:lang w:val="uk-UA"/>
              </w:rPr>
              <w:t xml:space="preserve"> сімей полонених військовослужбовців;</w:t>
            </w:r>
            <w:r w:rsidRPr="006D7BB9">
              <w:rPr>
                <w:lang w:val="uk-UA"/>
              </w:rPr>
              <w:t xml:space="preserve"> </w:t>
            </w:r>
          </w:p>
          <w:p w14:paraId="21DE1974" w14:textId="77777777" w:rsidR="0095788B" w:rsidRPr="006D7BB9" w:rsidRDefault="00723911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/>
              </w:rPr>
              <w:t>внутрішньо переміщен</w:t>
            </w:r>
            <w:r w:rsidR="0095788B" w:rsidRPr="006D7BB9">
              <w:rPr>
                <w:color w:val="000000"/>
                <w:lang w:val="uk-UA"/>
              </w:rPr>
              <w:t>і</w:t>
            </w:r>
            <w:r w:rsidRPr="006D7BB9">
              <w:rPr>
                <w:color w:val="000000"/>
                <w:lang w:val="uk-UA"/>
              </w:rPr>
              <w:t xml:space="preserve"> особ</w:t>
            </w:r>
            <w:r w:rsidR="0095788B" w:rsidRPr="006D7BB9">
              <w:rPr>
                <w:color w:val="000000"/>
                <w:lang w:val="uk-UA"/>
              </w:rPr>
              <w:t>и</w:t>
            </w:r>
            <w:r w:rsidRPr="006D7BB9">
              <w:rPr>
                <w:color w:val="000000"/>
                <w:lang w:val="uk-UA"/>
              </w:rPr>
              <w:t xml:space="preserve"> (далі - ВПО), фактичне місце проживання яких зареєстроване на території громади;</w:t>
            </w:r>
            <w:r w:rsidRPr="006D7BB9">
              <w:rPr>
                <w:lang w:val="uk-UA"/>
              </w:rPr>
              <w:t xml:space="preserve"> </w:t>
            </w:r>
          </w:p>
          <w:p w14:paraId="718FF805" w14:textId="3B38F108" w:rsidR="00723911" w:rsidRPr="006D7BB9" w:rsidRDefault="00723911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 w:eastAsia="uk-UA"/>
              </w:rPr>
              <w:t>сім’</w:t>
            </w:r>
            <w:r w:rsidR="0095788B" w:rsidRPr="006D7BB9">
              <w:rPr>
                <w:color w:val="000000"/>
                <w:lang w:val="uk-UA" w:eastAsia="uk-UA"/>
              </w:rPr>
              <w:t>ї</w:t>
            </w:r>
            <w:r w:rsidRPr="006D7BB9">
              <w:rPr>
                <w:color w:val="000000"/>
                <w:lang w:val="uk-UA" w:eastAsia="uk-UA"/>
              </w:rPr>
              <w:t>, що втратили годувальника;</w:t>
            </w:r>
            <w:r w:rsidRPr="006D7BB9">
              <w:rPr>
                <w:lang w:val="uk-UA"/>
              </w:rPr>
              <w:t xml:space="preserve"> </w:t>
            </w:r>
          </w:p>
          <w:p w14:paraId="4637BB12" w14:textId="182E0241" w:rsidR="00723911" w:rsidRPr="006D7BB9" w:rsidRDefault="00723911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 w:eastAsia="uk-UA"/>
              </w:rPr>
              <w:t>постраждал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 xml:space="preserve"> від стихійного лиха, пожежі;</w:t>
            </w:r>
            <w:r w:rsidRPr="006D7BB9">
              <w:rPr>
                <w:lang w:val="uk-UA"/>
              </w:rPr>
              <w:t xml:space="preserve"> </w:t>
            </w:r>
          </w:p>
          <w:p w14:paraId="38311341" w14:textId="11774100" w:rsidR="00723911" w:rsidRPr="006D7BB9" w:rsidRDefault="00723911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 w:eastAsia="uk-UA"/>
              </w:rPr>
              <w:t>хвор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>, що потребують довготривалого та дороговартісного лікування,   медичної операції;</w:t>
            </w:r>
            <w:r w:rsidRPr="006D7BB9">
              <w:rPr>
                <w:lang w:val="uk-UA"/>
              </w:rPr>
              <w:t xml:space="preserve"> </w:t>
            </w:r>
          </w:p>
          <w:p w14:paraId="3BBEC1E8" w14:textId="175125EF" w:rsidR="00723911" w:rsidRPr="006D7BB9" w:rsidRDefault="00723911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 w:eastAsia="uk-UA"/>
              </w:rPr>
              <w:t>постраждал</w:t>
            </w:r>
            <w:r w:rsidR="0095788B" w:rsidRPr="006D7BB9">
              <w:rPr>
                <w:color w:val="000000"/>
                <w:lang w:val="uk-UA" w:eastAsia="uk-UA"/>
              </w:rPr>
              <w:t>і</w:t>
            </w:r>
            <w:r w:rsidRPr="006D7BB9">
              <w:rPr>
                <w:color w:val="000000"/>
                <w:lang w:val="uk-UA" w:eastAsia="uk-UA"/>
              </w:rPr>
              <w:t xml:space="preserve"> від крадіжок у значних розмірах;</w:t>
            </w:r>
            <w:r w:rsidRPr="006D7BB9">
              <w:rPr>
                <w:lang w:val="uk-UA"/>
              </w:rPr>
              <w:t xml:space="preserve"> </w:t>
            </w:r>
          </w:p>
          <w:p w14:paraId="65781BAF" w14:textId="3C2C6BD6" w:rsidR="00E17234" w:rsidRPr="006D7BB9" w:rsidRDefault="00723911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Style w:val="rvts0"/>
                <w:lang w:val="uk-UA" w:eastAsia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lang w:val="uk-UA" w:eastAsia="uk-UA"/>
              </w:rPr>
              <w:t>малозабезпечен</w:t>
            </w:r>
            <w:r w:rsidR="0095788B" w:rsidRPr="006D7BB9">
              <w:rPr>
                <w:lang w:val="uk-UA" w:eastAsia="uk-UA"/>
              </w:rPr>
              <w:t>і</w:t>
            </w:r>
            <w:r w:rsidRPr="006D7BB9">
              <w:rPr>
                <w:lang w:val="uk-UA" w:eastAsia="uk-UA"/>
              </w:rPr>
              <w:t xml:space="preserve"> непрацездатн</w:t>
            </w:r>
            <w:r w:rsidR="0095788B" w:rsidRPr="006D7BB9">
              <w:rPr>
                <w:lang w:val="uk-UA" w:eastAsia="uk-UA"/>
              </w:rPr>
              <w:t>і</w:t>
            </w:r>
            <w:r w:rsidRPr="006D7BB9">
              <w:rPr>
                <w:lang w:val="uk-UA" w:eastAsia="uk-UA"/>
              </w:rPr>
              <w:t xml:space="preserve"> верств</w:t>
            </w:r>
            <w:r w:rsidR="0095788B" w:rsidRPr="006D7BB9">
              <w:rPr>
                <w:lang w:val="uk-UA" w:eastAsia="uk-UA"/>
              </w:rPr>
              <w:t>и</w:t>
            </w:r>
            <w:r w:rsidRPr="006D7BB9">
              <w:rPr>
                <w:lang w:val="uk-UA" w:eastAsia="uk-UA"/>
              </w:rPr>
              <w:t xml:space="preserve"> населення. </w:t>
            </w:r>
          </w:p>
        </w:tc>
      </w:tr>
      <w:tr w:rsidR="00E51276" w:rsidRPr="006D7BB9" w14:paraId="35ABB215" w14:textId="77777777" w:rsidTr="000237D8">
        <w:tc>
          <w:tcPr>
            <w:tcW w:w="553" w:type="dxa"/>
          </w:tcPr>
          <w:p w14:paraId="45EEB98B" w14:textId="1A5FA136" w:rsidR="00E51276" w:rsidRPr="006D7BB9" w:rsidRDefault="003B496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6D7BB9" w:rsidRDefault="00E51276" w:rsidP="00E51276">
            <w:pPr>
              <w:jc w:val="both"/>
              <w:rPr>
                <w:lang w:val="uk-UA" w:eastAsia="uk-UA"/>
              </w:rPr>
            </w:pPr>
            <w:r w:rsidRPr="006D7BB9">
              <w:rPr>
                <w:lang w:val="uk-UA"/>
              </w:rPr>
              <w:t>Перелік</w:t>
            </w:r>
            <w:r w:rsidR="008D33AA" w:rsidRPr="006D7BB9">
              <w:rPr>
                <w:lang w:val="uk-UA"/>
              </w:rPr>
              <w:t xml:space="preserve"> </w:t>
            </w:r>
            <w:r w:rsidRPr="006D7BB9">
              <w:rPr>
                <w:lang w:val="uk-UA"/>
              </w:rPr>
              <w:t>необхідних</w:t>
            </w:r>
            <w:r w:rsidR="008D33AA" w:rsidRPr="006D7BB9">
              <w:rPr>
                <w:lang w:val="uk-UA"/>
              </w:rPr>
              <w:t xml:space="preserve"> </w:t>
            </w:r>
            <w:r w:rsidRPr="006D7BB9">
              <w:rPr>
                <w:lang w:val="uk-UA"/>
              </w:rPr>
              <w:t>документів</w:t>
            </w:r>
          </w:p>
        </w:tc>
        <w:tc>
          <w:tcPr>
            <w:tcW w:w="5635" w:type="dxa"/>
          </w:tcPr>
          <w:p w14:paraId="36B7D3F9" w14:textId="51792788" w:rsidR="00E932EC" w:rsidRPr="006D7BB9" w:rsidRDefault="00326086" w:rsidP="008038C4">
            <w:pPr>
              <w:pStyle w:val="ae"/>
              <w:tabs>
                <w:tab w:val="left" w:pos="7088"/>
              </w:tabs>
              <w:rPr>
                <w:rStyle w:val="rvts0"/>
                <w:rFonts w:ascii="Times New Roman" w:hAnsi="Times New Roman"/>
                <w:sz w:val="24"/>
                <w:szCs w:val="24"/>
              </w:rPr>
            </w:pPr>
            <w:bookmarkStart w:id="0" w:name="_Hlk151918912"/>
            <w:r w:rsidRPr="006D7BB9">
              <w:rPr>
                <w:rStyle w:val="rvts0"/>
                <w:rFonts w:ascii="Times New Roman" w:hAnsi="Times New Roman"/>
                <w:sz w:val="24"/>
                <w:szCs w:val="24"/>
              </w:rPr>
              <w:t>1.</w:t>
            </w:r>
            <w:r w:rsidR="00E932EC" w:rsidRPr="006D7BB9">
              <w:rPr>
                <w:rStyle w:val="rvts0"/>
                <w:rFonts w:ascii="Times New Roman" w:hAnsi="Times New Roman"/>
                <w:sz w:val="24"/>
                <w:szCs w:val="24"/>
              </w:rPr>
              <w:t>Заява</w:t>
            </w:r>
            <w:r w:rsidR="003D5EB4" w:rsidRPr="006D7BB9">
              <w:rPr>
                <w:rStyle w:val="rvts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38C4"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="006D7BB9"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ім’я</w:t>
            </w:r>
            <w:r w:rsidR="008038C4"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депутата </w:t>
            </w:r>
            <w:r w:rsidR="006D7BB9"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r w:rsidR="008038C4"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 або мiського голови</w:t>
            </w:r>
            <w:r w:rsidR="002D4612"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(зразок додається)</w:t>
            </w:r>
            <w:r w:rsidR="008038C4"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F01ED72" w14:textId="2AA4E9F9" w:rsidR="00E932EC" w:rsidRPr="006D7BB9" w:rsidRDefault="004C4658" w:rsidP="00E932EC">
            <w:pPr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>2</w:t>
            </w:r>
            <w:r w:rsidR="00326086" w:rsidRPr="006D7BB9">
              <w:rPr>
                <w:lang w:val="uk-UA"/>
              </w:rPr>
              <w:t>. К</w:t>
            </w:r>
            <w:r w:rsidR="00E932EC" w:rsidRPr="006D7BB9">
              <w:rPr>
                <w:lang w:val="uk-UA"/>
              </w:rPr>
              <w:t>опія паспорта або копія ID-картки</w:t>
            </w:r>
            <w:r w:rsidR="00326086" w:rsidRPr="006D7BB9">
              <w:rPr>
                <w:lang w:val="uk-UA"/>
              </w:rPr>
              <w:t>.</w:t>
            </w:r>
          </w:p>
          <w:p w14:paraId="17FF2088" w14:textId="1EEE2063" w:rsidR="00E932EC" w:rsidRPr="006D7BB9" w:rsidRDefault="004C4658" w:rsidP="00E932EC">
            <w:pPr>
              <w:jc w:val="both"/>
              <w:rPr>
                <w:bCs/>
                <w:lang w:val="uk-UA"/>
              </w:rPr>
            </w:pPr>
            <w:r w:rsidRPr="006D7BB9">
              <w:rPr>
                <w:lang w:val="uk-UA"/>
              </w:rPr>
              <w:t>3</w:t>
            </w:r>
            <w:r w:rsidR="005523C8" w:rsidRPr="006D7BB9">
              <w:rPr>
                <w:lang w:val="uk-UA"/>
              </w:rPr>
              <w:t>. К</w:t>
            </w:r>
            <w:r w:rsidR="00E932EC" w:rsidRPr="006D7BB9">
              <w:rPr>
                <w:bCs/>
                <w:lang w:val="uk-UA"/>
              </w:rPr>
              <w:t xml:space="preserve">опія витягу з реєстру територіальної громади щодо місця </w:t>
            </w:r>
            <w:r w:rsidR="00D727D6" w:rsidRPr="006D7BB9">
              <w:rPr>
                <w:bCs/>
                <w:lang w:val="uk-UA"/>
              </w:rPr>
              <w:t>реєстрації</w:t>
            </w:r>
            <w:r w:rsidR="00326086" w:rsidRPr="006D7BB9">
              <w:rPr>
                <w:bCs/>
                <w:lang w:val="uk-UA"/>
              </w:rPr>
              <w:t>.</w:t>
            </w:r>
          </w:p>
          <w:p w14:paraId="44615381" w14:textId="4BE966B9" w:rsidR="00220CEB" w:rsidRPr="006D7BB9" w:rsidRDefault="004C4658" w:rsidP="00220CEB">
            <w:pPr>
              <w:jc w:val="both"/>
              <w:rPr>
                <w:bCs/>
                <w:lang w:val="uk-UA"/>
              </w:rPr>
            </w:pPr>
            <w:r w:rsidRPr="006D7BB9">
              <w:rPr>
                <w:lang w:val="uk-UA"/>
              </w:rPr>
              <w:t>4</w:t>
            </w:r>
            <w:r w:rsidR="00326086" w:rsidRPr="006D7BB9">
              <w:rPr>
                <w:lang w:val="uk-UA"/>
              </w:rPr>
              <w:t>. К</w:t>
            </w:r>
            <w:r w:rsidR="00E932EC" w:rsidRPr="006D7BB9">
              <w:rPr>
                <w:lang w:val="uk-UA"/>
              </w:rPr>
              <w:t xml:space="preserve">опія номера облікової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</w:t>
            </w:r>
            <w:r w:rsidR="00AB76FB" w:rsidRPr="006D7BB9">
              <w:rPr>
                <w:lang w:val="uk-UA"/>
              </w:rPr>
              <w:t>податкової</w:t>
            </w:r>
            <w:r w:rsidR="00E932EC" w:rsidRPr="006D7BB9">
              <w:rPr>
                <w:lang w:val="uk-UA"/>
              </w:rPr>
              <w:t xml:space="preserve"> служби </w:t>
            </w:r>
            <w:r w:rsidR="00AB76FB" w:rsidRPr="006D7BB9">
              <w:rPr>
                <w:lang w:val="uk-UA"/>
              </w:rPr>
              <w:t>і</w:t>
            </w:r>
            <w:r w:rsidR="00E932EC" w:rsidRPr="006D7BB9">
              <w:rPr>
                <w:lang w:val="uk-UA"/>
              </w:rPr>
              <w:t xml:space="preserve"> мають </w:t>
            </w:r>
            <w:r w:rsidR="00E932EC" w:rsidRPr="006D7BB9">
              <w:rPr>
                <w:bCs/>
                <w:lang w:val="uk-UA"/>
              </w:rPr>
              <w:t>відмітку в паспорті)</w:t>
            </w:r>
            <w:r w:rsidR="00326086" w:rsidRPr="006D7BB9">
              <w:rPr>
                <w:bCs/>
                <w:lang w:val="uk-UA"/>
              </w:rPr>
              <w:t>.</w:t>
            </w:r>
          </w:p>
          <w:p w14:paraId="0051D2F9" w14:textId="74260D85" w:rsidR="004C4658" w:rsidRPr="006D7BB9" w:rsidRDefault="00220CEB" w:rsidP="00E932EC">
            <w:pPr>
              <w:jc w:val="both"/>
              <w:rPr>
                <w:bCs/>
                <w:lang w:val="uk-UA"/>
              </w:rPr>
            </w:pPr>
            <w:r w:rsidRPr="006D7BB9">
              <w:rPr>
                <w:bCs/>
                <w:lang w:val="uk-UA"/>
              </w:rPr>
              <w:t xml:space="preserve">5. </w:t>
            </w:r>
            <w:r w:rsidR="006D7BB9" w:rsidRPr="006D7BB9">
              <w:rPr>
                <w:color w:val="000000"/>
                <w:lang w:val="uk-UA"/>
              </w:rPr>
              <w:t>Довідки</w:t>
            </w:r>
            <w:r w:rsidRPr="006D7BB9">
              <w:rPr>
                <w:color w:val="000000"/>
                <w:lang w:val="uk-UA"/>
              </w:rPr>
              <w:t xml:space="preserve"> про доходи </w:t>
            </w:r>
            <w:r w:rsidR="006D7BB9" w:rsidRPr="006D7BB9">
              <w:rPr>
                <w:color w:val="000000"/>
                <w:lang w:val="uk-UA"/>
              </w:rPr>
              <w:t>членів</w:t>
            </w:r>
            <w:r w:rsidRPr="006D7BB9">
              <w:rPr>
                <w:color w:val="000000"/>
                <w:lang w:val="uk-UA"/>
              </w:rPr>
              <w:t xml:space="preserve"> </w:t>
            </w:r>
            <w:r w:rsidR="006D7BB9" w:rsidRPr="006D7BB9">
              <w:rPr>
                <w:color w:val="000000"/>
                <w:lang w:val="uk-UA"/>
              </w:rPr>
              <w:t>сім’ї</w:t>
            </w:r>
            <w:r w:rsidRPr="006D7BB9">
              <w:rPr>
                <w:color w:val="000000"/>
                <w:lang w:val="uk-UA"/>
              </w:rPr>
              <w:t xml:space="preserve"> за </w:t>
            </w:r>
            <w:r w:rsidR="006D7BB9" w:rsidRPr="006D7BB9">
              <w:rPr>
                <w:color w:val="000000"/>
                <w:lang w:val="uk-UA"/>
              </w:rPr>
              <w:t>попередні</w:t>
            </w:r>
            <w:r w:rsidRPr="006D7BB9">
              <w:rPr>
                <w:color w:val="000000"/>
                <w:lang w:val="uk-UA"/>
              </w:rPr>
              <w:t xml:space="preserve"> </w:t>
            </w:r>
            <w:r w:rsidR="006D7BB9" w:rsidRPr="006D7BB9">
              <w:rPr>
                <w:color w:val="000000"/>
                <w:lang w:val="uk-UA"/>
              </w:rPr>
              <w:t>шість</w:t>
            </w:r>
            <w:r w:rsidRPr="006D7BB9">
              <w:rPr>
                <w:color w:val="000000"/>
                <w:lang w:val="uk-UA"/>
              </w:rPr>
              <w:t xml:space="preserve"> </w:t>
            </w:r>
            <w:r w:rsidR="006D7BB9" w:rsidRPr="006D7BB9">
              <w:rPr>
                <w:color w:val="000000"/>
                <w:lang w:val="uk-UA"/>
              </w:rPr>
              <w:t>місяців</w:t>
            </w:r>
            <w:r w:rsidR="0085676D" w:rsidRPr="006D7BB9">
              <w:rPr>
                <w:color w:val="000000"/>
                <w:lang w:val="uk-UA"/>
              </w:rPr>
              <w:t xml:space="preserve"> </w:t>
            </w:r>
            <w:r w:rsidRPr="006D7BB9">
              <w:rPr>
                <w:color w:val="000000"/>
                <w:lang w:val="uk-UA"/>
              </w:rPr>
              <w:t xml:space="preserve">(у </w:t>
            </w:r>
            <w:r w:rsidR="006D7BB9" w:rsidRPr="006D7BB9">
              <w:rPr>
                <w:color w:val="000000"/>
                <w:lang w:val="uk-UA"/>
              </w:rPr>
              <w:t>разі</w:t>
            </w:r>
            <w:r w:rsidRPr="006D7BB9">
              <w:rPr>
                <w:color w:val="000000"/>
                <w:lang w:val="uk-UA"/>
              </w:rPr>
              <w:t>,</w:t>
            </w:r>
            <w:r w:rsidR="0085676D" w:rsidRPr="006D7BB9">
              <w:rPr>
                <w:color w:val="000000"/>
                <w:lang w:val="uk-UA"/>
              </w:rPr>
              <w:t xml:space="preserve"> </w:t>
            </w:r>
            <w:r w:rsidRPr="006D7BB9">
              <w:rPr>
                <w:color w:val="000000"/>
                <w:lang w:val="uk-UA"/>
              </w:rPr>
              <w:t xml:space="preserve">якщо працездатна особа працездатного </w:t>
            </w:r>
            <w:r w:rsidR="006D7BB9" w:rsidRPr="006D7BB9">
              <w:rPr>
                <w:color w:val="000000"/>
                <w:lang w:val="uk-UA"/>
              </w:rPr>
              <w:t>віку</w:t>
            </w:r>
            <w:r w:rsidRPr="006D7BB9">
              <w:rPr>
                <w:color w:val="000000"/>
                <w:lang w:val="uk-UA"/>
              </w:rPr>
              <w:t xml:space="preserve"> не працює, подається документ, що </w:t>
            </w:r>
            <w:r w:rsidR="006D7BB9" w:rsidRPr="006D7BB9">
              <w:rPr>
                <w:color w:val="000000"/>
                <w:lang w:val="uk-UA"/>
              </w:rPr>
              <w:t>засвідчує</w:t>
            </w:r>
            <w:r w:rsidRPr="006D7BB9">
              <w:rPr>
                <w:color w:val="000000"/>
                <w:lang w:val="uk-UA"/>
              </w:rPr>
              <w:t xml:space="preserve"> тимчасову </w:t>
            </w:r>
            <w:r w:rsidR="006D7BB9" w:rsidRPr="006D7BB9">
              <w:rPr>
                <w:color w:val="000000"/>
                <w:lang w:val="uk-UA"/>
              </w:rPr>
              <w:t>непрацездатність</w:t>
            </w:r>
            <w:r w:rsidRPr="006D7BB9">
              <w:rPr>
                <w:color w:val="000000"/>
                <w:lang w:val="uk-UA"/>
              </w:rPr>
              <w:t xml:space="preserve">, </w:t>
            </w:r>
            <w:r w:rsidR="006D7BB9" w:rsidRPr="006D7BB9">
              <w:rPr>
                <w:color w:val="000000"/>
                <w:lang w:val="uk-UA"/>
              </w:rPr>
              <w:t>копія</w:t>
            </w:r>
            <w:r w:rsidRPr="006D7BB9">
              <w:rPr>
                <w:color w:val="000000"/>
                <w:lang w:val="uk-UA"/>
              </w:rPr>
              <w:t xml:space="preserve"> трудової книжки, тощо). При цьому доходи військовослужбовців до сукупного доходу не враховуються.</w:t>
            </w:r>
            <w:r w:rsidRPr="006D7BB9">
              <w:rPr>
                <w:b/>
                <w:color w:val="000000"/>
                <w:lang w:val="uk-UA"/>
              </w:rPr>
              <w:t xml:space="preserve">  </w:t>
            </w:r>
          </w:p>
          <w:bookmarkEnd w:id="0"/>
          <w:p w14:paraId="3EB7B75B" w14:textId="115509F0" w:rsidR="00002321" w:rsidRPr="006D7BB9" w:rsidRDefault="005523C8" w:rsidP="00E32CEE">
            <w:pPr>
              <w:jc w:val="both"/>
              <w:rPr>
                <w:lang w:val="uk-UA"/>
              </w:rPr>
            </w:pPr>
            <w:r w:rsidRPr="006D7BB9">
              <w:rPr>
                <w:bCs/>
                <w:lang w:val="uk-UA"/>
              </w:rPr>
              <w:t>6</w:t>
            </w:r>
            <w:r w:rsidR="00326086" w:rsidRPr="006D7BB9">
              <w:rPr>
                <w:bCs/>
                <w:lang w:val="uk-UA"/>
              </w:rPr>
              <w:t>. К</w:t>
            </w:r>
            <w:r w:rsidR="00E932EC" w:rsidRPr="006D7BB9">
              <w:rPr>
                <w:lang w:val="uk-UA"/>
              </w:rPr>
              <w:t>опія довідки ВПО (за потреби)</w:t>
            </w:r>
            <w:r w:rsidR="00637658" w:rsidRPr="006D7BB9">
              <w:rPr>
                <w:lang w:val="uk-UA"/>
              </w:rPr>
              <w:t>.</w:t>
            </w:r>
          </w:p>
          <w:p w14:paraId="14FEB37B" w14:textId="5DA6909B" w:rsidR="0085676D" w:rsidRPr="006D7BB9" w:rsidRDefault="0085676D" w:rsidP="0085676D">
            <w:pPr>
              <w:jc w:val="both"/>
              <w:rPr>
                <w:color w:val="000000"/>
                <w:lang w:val="uk-UA"/>
              </w:rPr>
            </w:pPr>
            <w:r w:rsidRPr="006D7BB9">
              <w:rPr>
                <w:color w:val="000000"/>
                <w:sz w:val="26"/>
                <w:szCs w:val="26"/>
                <w:lang w:val="uk-UA"/>
              </w:rPr>
              <w:t xml:space="preserve">7.  </w:t>
            </w:r>
            <w:r w:rsidRPr="006D7BB9">
              <w:rPr>
                <w:color w:val="000000"/>
                <w:lang w:val="uk-UA"/>
              </w:rPr>
              <w:t xml:space="preserve">Рахунок у </w:t>
            </w:r>
            <w:r w:rsidR="006D7BB9" w:rsidRPr="006D7BB9">
              <w:rPr>
                <w:color w:val="000000"/>
                <w:lang w:val="uk-UA"/>
              </w:rPr>
              <w:t>банківський</w:t>
            </w:r>
            <w:r w:rsidRPr="006D7BB9">
              <w:rPr>
                <w:color w:val="000000"/>
                <w:lang w:val="uk-UA"/>
              </w:rPr>
              <w:t xml:space="preserve"> </w:t>
            </w:r>
            <w:r w:rsidR="006D7BB9" w:rsidRPr="006D7BB9">
              <w:rPr>
                <w:color w:val="000000"/>
                <w:lang w:val="uk-UA"/>
              </w:rPr>
              <w:t>установі</w:t>
            </w:r>
            <w:r w:rsidRPr="006D7BB9">
              <w:rPr>
                <w:color w:val="000000"/>
                <w:lang w:val="uk-UA"/>
              </w:rPr>
              <w:t xml:space="preserve"> (за </w:t>
            </w:r>
            <w:r w:rsidR="006D7BB9" w:rsidRPr="006D7BB9">
              <w:rPr>
                <w:color w:val="000000"/>
                <w:lang w:val="uk-UA"/>
              </w:rPr>
              <w:t>наявності</w:t>
            </w:r>
            <w:r w:rsidRPr="006D7BB9">
              <w:rPr>
                <w:color w:val="000000"/>
                <w:lang w:val="uk-UA"/>
              </w:rPr>
              <w:t>).</w:t>
            </w:r>
          </w:p>
          <w:p w14:paraId="3F263ECF" w14:textId="4B732B70" w:rsidR="0085676D" w:rsidRPr="006D7BB9" w:rsidRDefault="0085676D" w:rsidP="0085676D">
            <w:pPr>
              <w:jc w:val="both"/>
              <w:rPr>
                <w:lang w:val="uk-UA"/>
              </w:rPr>
            </w:pPr>
            <w:r w:rsidRPr="006D7BB9">
              <w:rPr>
                <w:color w:val="000000"/>
                <w:lang w:val="uk-UA"/>
              </w:rPr>
              <w:t xml:space="preserve">8. Документи, що підтверджують складну життєву обставину, непередбачену надзвичайну ситуацію (акт про пожежу, довідку про крадіжку, довідку про смерть годувальника, копію посвідчення учасника </w:t>
            </w:r>
            <w:r w:rsidRPr="006D7BB9">
              <w:rPr>
                <w:bCs/>
                <w:color w:val="000000"/>
                <w:lang w:val="uk-UA"/>
              </w:rPr>
              <w:t>бойових дій</w:t>
            </w:r>
            <w:r w:rsidRPr="006D7BB9">
              <w:rPr>
                <w:b/>
                <w:bCs/>
                <w:color w:val="000000"/>
                <w:lang w:val="uk-UA"/>
              </w:rPr>
              <w:t xml:space="preserve"> </w:t>
            </w:r>
            <w:r w:rsidRPr="006D7BB9">
              <w:rPr>
                <w:color w:val="000000"/>
                <w:lang w:val="uk-UA"/>
              </w:rPr>
              <w:t>АТО(ООС), Захисника чи Захисниці України,</w:t>
            </w:r>
            <w:r w:rsidR="002D4612" w:rsidRPr="006D7BB9">
              <w:rPr>
                <w:color w:val="000000"/>
                <w:lang w:val="uk-UA"/>
              </w:rPr>
              <w:t xml:space="preserve"> </w:t>
            </w:r>
            <w:r w:rsidR="00AE747F" w:rsidRPr="006D7BB9">
              <w:rPr>
                <w:color w:val="000000"/>
                <w:lang w:val="uk-UA"/>
              </w:rPr>
              <w:t xml:space="preserve">документи про поранення, </w:t>
            </w:r>
            <w:r w:rsidR="00B93A95" w:rsidRPr="006D7BB9">
              <w:rPr>
                <w:color w:val="000000"/>
                <w:lang w:val="uk-UA"/>
              </w:rPr>
              <w:t>перебування на довготривалому лікуванні,</w:t>
            </w:r>
            <w:r w:rsidRPr="006D7BB9">
              <w:rPr>
                <w:color w:val="000000"/>
                <w:lang w:val="uk-UA"/>
              </w:rPr>
              <w:t xml:space="preserve"> інші документи, які свідчать про належність до категорії громадян, які мають право на отримання допомоги, у відповідності до п.2. </w:t>
            </w:r>
            <w:proofErr w:type="spellStart"/>
            <w:r w:rsidRPr="006D7BB9">
              <w:rPr>
                <w:color w:val="000000"/>
                <w:lang w:val="uk-UA"/>
              </w:rPr>
              <w:t>Положенння</w:t>
            </w:r>
            <w:proofErr w:type="spellEnd"/>
            <w:r w:rsidRPr="006D7BB9">
              <w:rPr>
                <w:color w:val="000000"/>
                <w:lang w:val="uk-UA"/>
              </w:rPr>
              <w:t xml:space="preserve">). </w:t>
            </w:r>
          </w:p>
          <w:p w14:paraId="57B3DB04" w14:textId="34A8E625" w:rsidR="00D41F54" w:rsidRPr="006D7BB9" w:rsidRDefault="0085676D" w:rsidP="0085676D">
            <w:pPr>
              <w:pStyle w:val="ae"/>
              <w:tabs>
                <w:tab w:val="left" w:pos="708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Згоду на збір інформації про сім'ю, доходи, власність та майно, необхідну для отримання </w:t>
            </w:r>
            <w:r w:rsidRPr="006D7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грошової</w:t>
            </w: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допомоги, а також на обробку цих даних відповідно до вимог Закону України </w:t>
            </w:r>
            <w:r w:rsidR="00723911"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Про захист персональних даних</w:t>
            </w:r>
            <w:r w:rsidR="00723911"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FEF2D5B" w14:textId="317B7569" w:rsidR="00723911" w:rsidRPr="006D7BB9" w:rsidRDefault="00723911" w:rsidP="0085676D">
            <w:pPr>
              <w:pStyle w:val="ae"/>
              <w:tabs>
                <w:tab w:val="left" w:pos="7088"/>
              </w:tabs>
              <w:rPr>
                <w:rStyle w:val="rvts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D7BB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    Одноразова грошова допомога може надаватись Захисникам та Захисницям України з числа учасників бойових дій, осіб з інвалідністю </w:t>
            </w:r>
            <w:r w:rsidRPr="006D7BB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внаслідок війни, військовослужбовц</w:t>
            </w:r>
            <w:r w:rsidR="00E40AD9" w:rsidRPr="006D7BB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ям</w:t>
            </w:r>
            <w:r w:rsidRPr="006D7BB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 які не зареєстровані, але фактично проживають на території громади, за умови подання підтверджуючих документів про фактичне місце проживання</w:t>
            </w:r>
            <w:r w:rsidR="002D4612" w:rsidRPr="006D7BB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D7BB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(акт, довідка, інше).</w:t>
            </w:r>
          </w:p>
        </w:tc>
      </w:tr>
      <w:tr w:rsidR="00E51276" w:rsidRPr="006D7BB9" w14:paraId="741B5717" w14:textId="77777777" w:rsidTr="000237D8">
        <w:tc>
          <w:tcPr>
            <w:tcW w:w="553" w:type="dxa"/>
          </w:tcPr>
          <w:p w14:paraId="16DBA80C" w14:textId="79DFE247" w:rsidR="00E51276" w:rsidRPr="006D7BB9" w:rsidRDefault="003B496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6D7BB9" w:rsidRDefault="00E51276" w:rsidP="00E51276">
            <w:pPr>
              <w:jc w:val="both"/>
              <w:rPr>
                <w:lang w:val="uk-UA" w:eastAsia="uk-UA"/>
              </w:rPr>
            </w:pPr>
            <w:r w:rsidRPr="006D7BB9">
              <w:rPr>
                <w:lang w:val="uk-UA" w:eastAsia="uk-UA"/>
              </w:rPr>
              <w:t>Спосіб</w:t>
            </w:r>
            <w:r w:rsidR="008D33AA" w:rsidRPr="006D7BB9">
              <w:rPr>
                <w:lang w:val="uk-UA" w:eastAsia="uk-UA"/>
              </w:rPr>
              <w:t xml:space="preserve"> </w:t>
            </w:r>
            <w:r w:rsidRPr="006D7BB9">
              <w:rPr>
                <w:lang w:val="uk-UA" w:eastAsia="uk-UA"/>
              </w:rPr>
              <w:t>подання</w:t>
            </w:r>
            <w:r w:rsidR="008D33AA" w:rsidRPr="006D7BB9">
              <w:rPr>
                <w:lang w:val="uk-UA" w:eastAsia="uk-UA"/>
              </w:rPr>
              <w:t xml:space="preserve"> </w:t>
            </w:r>
            <w:r w:rsidRPr="006D7BB9">
              <w:rPr>
                <w:lang w:val="uk-UA" w:eastAsia="uk-UA"/>
              </w:rPr>
              <w:t>документів</w:t>
            </w:r>
          </w:p>
        </w:tc>
        <w:tc>
          <w:tcPr>
            <w:tcW w:w="5635" w:type="dxa"/>
          </w:tcPr>
          <w:p w14:paraId="0DB8582C" w14:textId="0A82DE9E" w:rsidR="00E51276" w:rsidRPr="006D7BB9" w:rsidRDefault="00E67735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>Заява з пакетом документів подаються заявником особисто, через уповноважену ним особу (повноваження якої оформлені відповідно до законодавства) або надсилаються поштою.</w:t>
            </w:r>
          </w:p>
        </w:tc>
      </w:tr>
      <w:tr w:rsidR="00E51276" w:rsidRPr="006D7BB9" w14:paraId="651746B5" w14:textId="77777777" w:rsidTr="000237D8">
        <w:tc>
          <w:tcPr>
            <w:tcW w:w="553" w:type="dxa"/>
          </w:tcPr>
          <w:p w14:paraId="57E8F5A8" w14:textId="7D84A76D" w:rsidR="00E51276" w:rsidRPr="006D7BB9" w:rsidRDefault="003B496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6D7BB9" w:rsidRDefault="00E51276" w:rsidP="00AE747F">
            <w:pPr>
              <w:rPr>
                <w:highlight w:val="yellow"/>
                <w:lang w:val="uk-UA" w:eastAsia="uk-UA"/>
              </w:rPr>
            </w:pPr>
            <w:r w:rsidRPr="006D7BB9">
              <w:rPr>
                <w:lang w:val="uk-UA" w:eastAsia="uk-UA"/>
              </w:rPr>
              <w:t>Платність (безоплатність) надання</w:t>
            </w:r>
          </w:p>
        </w:tc>
        <w:tc>
          <w:tcPr>
            <w:tcW w:w="5635" w:type="dxa"/>
          </w:tcPr>
          <w:p w14:paraId="69C5D207" w14:textId="5DA4025C" w:rsidR="00E51276" w:rsidRPr="006D7BB9" w:rsidRDefault="0032608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>Б</w:t>
            </w:r>
            <w:r w:rsidR="00E51276" w:rsidRPr="006D7BB9">
              <w:rPr>
                <w:lang w:val="uk-UA"/>
              </w:rPr>
              <w:t>езоплатно</w:t>
            </w:r>
          </w:p>
        </w:tc>
      </w:tr>
      <w:tr w:rsidR="00E51276" w:rsidRPr="006D7BB9" w14:paraId="1EA861D0" w14:textId="77777777" w:rsidTr="000237D8">
        <w:tc>
          <w:tcPr>
            <w:tcW w:w="553" w:type="dxa"/>
          </w:tcPr>
          <w:p w14:paraId="070199DB" w14:textId="63511C53" w:rsidR="00E51276" w:rsidRPr="006D7BB9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1</w:t>
            </w:r>
            <w:r w:rsidR="003B496A" w:rsidRPr="006D7BB9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6D7BB9" w:rsidRDefault="00E51276" w:rsidP="00E51276">
            <w:pPr>
              <w:jc w:val="both"/>
              <w:rPr>
                <w:highlight w:val="yellow"/>
                <w:lang w:val="uk-UA" w:eastAsia="uk-UA"/>
              </w:rPr>
            </w:pPr>
            <w:r w:rsidRPr="006D7BB9">
              <w:rPr>
                <w:lang w:val="uk-UA" w:eastAsia="uk-UA"/>
              </w:rPr>
              <w:t>Перелік</w:t>
            </w:r>
            <w:r w:rsidR="008D33AA" w:rsidRPr="006D7BB9">
              <w:rPr>
                <w:lang w:val="uk-UA" w:eastAsia="uk-UA"/>
              </w:rPr>
              <w:t xml:space="preserve"> </w:t>
            </w:r>
            <w:r w:rsidRPr="006D7BB9">
              <w:rPr>
                <w:lang w:val="uk-UA" w:eastAsia="uk-UA"/>
              </w:rPr>
              <w:t>підстав для відмови у наданні</w:t>
            </w:r>
          </w:p>
        </w:tc>
        <w:tc>
          <w:tcPr>
            <w:tcW w:w="5635" w:type="dxa"/>
          </w:tcPr>
          <w:p w14:paraId="5327EAAC" w14:textId="277D256D" w:rsidR="001922A5" w:rsidRPr="006D7BB9" w:rsidRDefault="001922A5" w:rsidP="001922A5">
            <w:pPr>
              <w:shd w:val="clear" w:color="auto" w:fill="FFFFFF"/>
              <w:jc w:val="both"/>
              <w:rPr>
                <w:lang w:val="uk-UA"/>
              </w:rPr>
            </w:pPr>
            <w:r w:rsidRPr="006D7BB9">
              <w:rPr>
                <w:color w:val="000000"/>
                <w:lang w:val="uk-UA"/>
              </w:rPr>
              <w:t xml:space="preserve">У наданні одноразової </w:t>
            </w:r>
            <w:r w:rsidRPr="006D7BB9">
              <w:rPr>
                <w:bCs/>
                <w:color w:val="000000"/>
                <w:lang w:val="uk-UA"/>
              </w:rPr>
              <w:t>грошової</w:t>
            </w:r>
            <w:r w:rsidRPr="006D7BB9">
              <w:rPr>
                <w:color w:val="000000"/>
                <w:lang w:val="uk-UA"/>
              </w:rPr>
              <w:t xml:space="preserve"> допомоги може бути відмовлено, якщо:</w:t>
            </w:r>
          </w:p>
          <w:p w14:paraId="75925C7B" w14:textId="20966F48" w:rsidR="00947579" w:rsidRPr="006D7BB9" w:rsidRDefault="001922A5" w:rsidP="001922A5">
            <w:pPr>
              <w:shd w:val="clear" w:color="auto" w:fill="FFFFFF"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 xml:space="preserve">- </w:t>
            </w:r>
            <w:r w:rsidRPr="006D7BB9">
              <w:rPr>
                <w:color w:val="000000"/>
                <w:lang w:val="uk-UA"/>
              </w:rPr>
              <w:t>неподано усіх документів</w:t>
            </w:r>
            <w:r w:rsidRPr="006D7BB9">
              <w:rPr>
                <w:lang w:val="uk-UA"/>
              </w:rPr>
              <w:t>;</w:t>
            </w:r>
          </w:p>
          <w:p w14:paraId="4F875348" w14:textId="02E0C63C" w:rsidR="001922A5" w:rsidRPr="006D7BB9" w:rsidRDefault="001922A5" w:rsidP="001922A5">
            <w:pPr>
              <w:pStyle w:val="ae"/>
              <w:tabs>
                <w:tab w:val="left" w:pos="7088"/>
              </w:tabs>
              <w:rPr>
                <w:sz w:val="24"/>
                <w:szCs w:val="24"/>
              </w:rPr>
            </w:pP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- з'ясовано, що малозабезпечена сім'я має додаткові джерела для існування, які не були зазначені заявником;</w:t>
            </w:r>
          </w:p>
          <w:p w14:paraId="3797A268" w14:textId="0375253C" w:rsidR="001922A5" w:rsidRPr="006D7BB9" w:rsidRDefault="001922A5" w:rsidP="001922A5">
            <w:pPr>
              <w:pStyle w:val="ae"/>
              <w:tabs>
                <w:tab w:val="left" w:pos="708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заявником навмисно надані недостовірні, неповні відомості, які вплинули або можуть вплинути на рішення про надання </w:t>
            </w:r>
            <w:r w:rsidRPr="006D7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грошової</w:t>
            </w: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допомоги;</w:t>
            </w:r>
          </w:p>
          <w:p w14:paraId="3A3D98EC" w14:textId="704AAFC0" w:rsidR="001922A5" w:rsidRPr="006D7BB9" w:rsidRDefault="001922A5" w:rsidP="001922A5">
            <w:pPr>
              <w:pStyle w:val="ae"/>
              <w:tabs>
                <w:tab w:val="left" w:pos="7088"/>
              </w:tabs>
              <w:rPr>
                <w:sz w:val="24"/>
                <w:szCs w:val="24"/>
              </w:rPr>
            </w:pP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- середньомісячний сукупний дохід на одного члена сім'ї або самотнього громадянина за шість місяців, які передували зверненню, перевищує п’ять  прожиткових мінімумів на одну особу в розрахунку на місяць,  встановлених законом на поточний рік;</w:t>
            </w:r>
          </w:p>
          <w:p w14:paraId="68207471" w14:textId="4EE9D94B" w:rsidR="001922A5" w:rsidRPr="006D7BB9" w:rsidRDefault="001922A5" w:rsidP="001922A5">
            <w:pPr>
              <w:pStyle w:val="ae"/>
              <w:tabs>
                <w:tab w:val="left" w:pos="708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відсутність коштів для надання </w:t>
            </w:r>
            <w:r w:rsidRPr="006D7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грошової</w:t>
            </w:r>
            <w:r w:rsidRPr="006D7B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допомоги;</w:t>
            </w:r>
          </w:p>
          <w:p w14:paraId="1004AE88" w14:textId="53C0C191" w:rsidR="003B496A" w:rsidRPr="006D7BB9" w:rsidRDefault="001922A5" w:rsidP="002D4612">
            <w:pPr>
              <w:pStyle w:val="ae"/>
              <w:tabs>
                <w:tab w:val="left" w:pos="708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- відсутність реєстрації місця проживання на території громади</w:t>
            </w:r>
            <w:r w:rsidR="002D4612" w:rsidRPr="006D7BB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51276" w:rsidRPr="006D7BB9" w14:paraId="475BCE1E" w14:textId="77777777" w:rsidTr="000237D8">
        <w:tc>
          <w:tcPr>
            <w:tcW w:w="553" w:type="dxa"/>
          </w:tcPr>
          <w:p w14:paraId="3CBD2A33" w14:textId="75C6F51B" w:rsidR="00E51276" w:rsidRPr="006D7BB9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1</w:t>
            </w:r>
            <w:r w:rsidR="003B496A" w:rsidRPr="006D7BB9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6D7BB9" w:rsidRDefault="00E51276" w:rsidP="003B496A">
            <w:pPr>
              <w:rPr>
                <w:highlight w:val="yellow"/>
                <w:lang w:val="uk-UA" w:eastAsia="uk-UA"/>
              </w:rPr>
            </w:pPr>
            <w:r w:rsidRPr="006D7BB9">
              <w:rPr>
                <w:lang w:val="uk-UA" w:eastAsia="uk-UA"/>
              </w:rPr>
              <w:t>Результат надання</w:t>
            </w:r>
            <w:r w:rsidR="008D33AA" w:rsidRPr="006D7BB9">
              <w:rPr>
                <w:lang w:val="uk-UA" w:eastAsia="uk-UA"/>
              </w:rPr>
              <w:t xml:space="preserve"> </w:t>
            </w:r>
            <w:r w:rsidRPr="006D7BB9">
              <w:rPr>
                <w:lang w:val="uk-UA" w:eastAsia="uk-UA"/>
              </w:rPr>
              <w:t>адміністративної</w:t>
            </w:r>
            <w:r w:rsidR="008D33AA" w:rsidRPr="006D7BB9">
              <w:rPr>
                <w:lang w:val="uk-UA" w:eastAsia="uk-UA"/>
              </w:rPr>
              <w:t xml:space="preserve"> </w:t>
            </w:r>
            <w:r w:rsidRPr="006D7BB9">
              <w:rPr>
                <w:lang w:val="uk-UA" w:eastAsia="uk-UA"/>
              </w:rPr>
              <w:t>послуги</w:t>
            </w:r>
          </w:p>
        </w:tc>
        <w:tc>
          <w:tcPr>
            <w:tcW w:w="5635" w:type="dxa"/>
          </w:tcPr>
          <w:p w14:paraId="2B752010" w14:textId="31663C7A" w:rsidR="00E51276" w:rsidRPr="006D7BB9" w:rsidRDefault="008E4BD9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6D7BB9">
              <w:rPr>
                <w:lang w:val="uk-UA" w:eastAsia="uk-UA"/>
              </w:rPr>
              <w:t>Надання</w:t>
            </w:r>
            <w:r w:rsidR="00CC3323" w:rsidRPr="006D7BB9">
              <w:rPr>
                <w:lang w:val="uk-UA" w:eastAsia="uk-UA"/>
              </w:rPr>
              <w:t xml:space="preserve"> допомоги / відмова в </w:t>
            </w:r>
            <w:r w:rsidRPr="006D7BB9">
              <w:rPr>
                <w:lang w:val="uk-UA" w:eastAsia="uk-UA"/>
              </w:rPr>
              <w:t>наданні</w:t>
            </w:r>
            <w:r w:rsidR="00CC3323" w:rsidRPr="006D7BB9">
              <w:rPr>
                <w:lang w:val="uk-UA" w:eastAsia="uk-UA"/>
              </w:rPr>
              <w:t xml:space="preserve"> допомоги</w:t>
            </w:r>
          </w:p>
        </w:tc>
      </w:tr>
      <w:tr w:rsidR="00065E1C" w:rsidRPr="006D7BB9" w14:paraId="6E4D3707" w14:textId="77777777" w:rsidTr="000237D8">
        <w:tc>
          <w:tcPr>
            <w:tcW w:w="553" w:type="dxa"/>
          </w:tcPr>
          <w:p w14:paraId="767E0BAB" w14:textId="1C357F42" w:rsidR="00065E1C" w:rsidRPr="006D7BB9" w:rsidRDefault="00065E1C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6D7BB9">
              <w:rPr>
                <w:color w:val="000000"/>
                <w:spacing w:val="-2"/>
                <w:lang w:val="uk-UA"/>
              </w:rPr>
              <w:t>1</w:t>
            </w:r>
            <w:r w:rsidR="003B496A" w:rsidRPr="006D7BB9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28CBD" w14:textId="2B9EF9B4" w:rsidR="00065E1C" w:rsidRPr="006D7BB9" w:rsidRDefault="00065E1C" w:rsidP="00E51276">
            <w:pPr>
              <w:jc w:val="both"/>
              <w:rPr>
                <w:lang w:val="uk-UA" w:eastAsia="uk-UA"/>
              </w:rPr>
            </w:pPr>
            <w:r w:rsidRPr="006D7BB9">
              <w:rPr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5635" w:type="dxa"/>
          </w:tcPr>
          <w:p w14:paraId="30D28D92" w14:textId="77777777" w:rsidR="00065E1C" w:rsidRPr="006D7BB9" w:rsidRDefault="001F62CE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6D7BB9">
              <w:rPr>
                <w:lang w:val="uk-UA"/>
              </w:rPr>
              <w:t>Оприлюднення рішення Шептицької міської ради на офіційному вебсайті Шептицької міської ради</w:t>
            </w:r>
            <w:r w:rsidR="002D4612" w:rsidRPr="006D7BB9">
              <w:rPr>
                <w:lang w:val="uk-UA"/>
              </w:rPr>
              <w:t>.</w:t>
            </w:r>
          </w:p>
          <w:p w14:paraId="7D2E24F8" w14:textId="484127E0" w:rsidR="002D4612" w:rsidRPr="006D7BB9" w:rsidRDefault="002D4612" w:rsidP="00E51276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6D7BB9">
              <w:rPr>
                <w:lang w:val="uk-UA"/>
              </w:rPr>
              <w:t>Перерахування коштів на рахунок одержувача.</w:t>
            </w:r>
          </w:p>
        </w:tc>
      </w:tr>
    </w:tbl>
    <w:p w14:paraId="22B17E81" w14:textId="77777777" w:rsidR="00EF5B20" w:rsidRPr="006D7BB9" w:rsidRDefault="00EF5B20">
      <w:pPr>
        <w:rPr>
          <w:lang w:val="uk-UA"/>
        </w:rPr>
      </w:pPr>
    </w:p>
    <w:p w14:paraId="0E4EEB6A" w14:textId="77777777" w:rsidR="00E44F25" w:rsidRPr="006D7BB9" w:rsidRDefault="00E44F25">
      <w:pPr>
        <w:rPr>
          <w:lang w:val="uk-UA"/>
        </w:rPr>
      </w:pPr>
    </w:p>
    <w:p w14:paraId="04A9FF1A" w14:textId="77777777" w:rsidR="0008347D" w:rsidRPr="006D7BB9" w:rsidRDefault="0008347D" w:rsidP="0008347D">
      <w:pPr>
        <w:rPr>
          <w:lang w:val="uk-UA"/>
        </w:rPr>
      </w:pPr>
    </w:p>
    <w:p w14:paraId="68E1834C" w14:textId="77777777" w:rsidR="003D3456" w:rsidRPr="006D7BB9" w:rsidRDefault="003D3456" w:rsidP="003D3456">
      <w:pPr>
        <w:rPr>
          <w:lang w:val="uk-UA"/>
        </w:rPr>
      </w:pPr>
      <w:r w:rsidRPr="006D7BB9">
        <w:rPr>
          <w:lang w:val="uk-UA"/>
        </w:rPr>
        <w:t xml:space="preserve">  Начальник управління праці </w:t>
      </w:r>
    </w:p>
    <w:p w14:paraId="2E76D7BF" w14:textId="62F9E7DA" w:rsidR="003D3456" w:rsidRPr="006D7BB9" w:rsidRDefault="003D3456" w:rsidP="003D3456">
      <w:pPr>
        <w:rPr>
          <w:lang w:val="uk-UA"/>
        </w:rPr>
      </w:pPr>
      <w:r w:rsidRPr="006D7BB9">
        <w:rPr>
          <w:lang w:val="uk-UA"/>
        </w:rPr>
        <w:t xml:space="preserve">  та соціального захисту населення                                                        Ірина ШМИРКО</w:t>
      </w:r>
    </w:p>
    <w:p w14:paraId="203F8BC3" w14:textId="77777777" w:rsidR="003D3456" w:rsidRPr="006D7BB9" w:rsidRDefault="003D3456" w:rsidP="003D3456">
      <w:pPr>
        <w:rPr>
          <w:lang w:val="uk-UA"/>
        </w:rPr>
      </w:pPr>
    </w:p>
    <w:p w14:paraId="40E1755B" w14:textId="77777777" w:rsidR="003D3456" w:rsidRPr="006D7BB9" w:rsidRDefault="003D3456" w:rsidP="003D3456">
      <w:pPr>
        <w:rPr>
          <w:lang w:val="uk-UA"/>
        </w:rPr>
      </w:pPr>
    </w:p>
    <w:p w14:paraId="2DD62FE6" w14:textId="0E0F104D" w:rsidR="003122D6" w:rsidRPr="006D7BB9" w:rsidRDefault="003122D6" w:rsidP="005424CE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lang w:val="uk-UA"/>
        </w:rPr>
      </w:pPr>
    </w:p>
    <w:p w14:paraId="0CF84740" w14:textId="77777777" w:rsidR="003122D6" w:rsidRPr="006D7BB9" w:rsidRDefault="003122D6">
      <w:pPr>
        <w:rPr>
          <w:lang w:val="uk-UA"/>
        </w:rPr>
      </w:pPr>
    </w:p>
    <w:p w14:paraId="2BD21AAC" w14:textId="77777777" w:rsidR="00DB1FB6" w:rsidRPr="006D7BB9" w:rsidRDefault="00DB1FB6">
      <w:pPr>
        <w:rPr>
          <w:lang w:val="uk-UA"/>
        </w:rPr>
      </w:pPr>
    </w:p>
    <w:p w14:paraId="365609B5" w14:textId="77777777" w:rsidR="00DB1FB6" w:rsidRPr="006D7BB9" w:rsidRDefault="00DB1FB6">
      <w:pPr>
        <w:rPr>
          <w:lang w:val="uk-UA"/>
        </w:rPr>
      </w:pPr>
    </w:p>
    <w:p w14:paraId="1DBF3AB3" w14:textId="77777777" w:rsidR="000D5BA3" w:rsidRPr="006D7BB9" w:rsidRDefault="000D5BA3">
      <w:pPr>
        <w:rPr>
          <w:lang w:val="uk-UA"/>
        </w:rPr>
      </w:pPr>
    </w:p>
    <w:p w14:paraId="4C3BA59D" w14:textId="77777777" w:rsidR="000D5BA3" w:rsidRPr="006D7BB9" w:rsidRDefault="000D5BA3">
      <w:pPr>
        <w:rPr>
          <w:lang w:val="uk-UA"/>
        </w:rPr>
      </w:pPr>
    </w:p>
    <w:sectPr w:rsidR="000D5BA3" w:rsidRPr="006D7BB9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72B2" w14:textId="77777777" w:rsidR="00A65D82" w:rsidRDefault="00A65D82" w:rsidP="00295F51">
      <w:r>
        <w:separator/>
      </w:r>
    </w:p>
  </w:endnote>
  <w:endnote w:type="continuationSeparator" w:id="0">
    <w:p w14:paraId="0F15B0FB" w14:textId="77777777" w:rsidR="00A65D82" w:rsidRDefault="00A65D82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52AE" w14:textId="77777777" w:rsidR="00A65D82" w:rsidRDefault="00A65D82" w:rsidP="00295F51">
      <w:r>
        <w:separator/>
      </w:r>
    </w:p>
  </w:footnote>
  <w:footnote w:type="continuationSeparator" w:id="0">
    <w:p w14:paraId="25E7B6CA" w14:textId="77777777" w:rsidR="00A65D82" w:rsidRDefault="00A65D82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0961F59"/>
    <w:multiLevelType w:val="hybridMultilevel"/>
    <w:tmpl w:val="5496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2326"/>
    <w:multiLevelType w:val="hybridMultilevel"/>
    <w:tmpl w:val="1870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5026423">
    <w:abstractNumId w:val="7"/>
  </w:num>
  <w:num w:numId="2" w16cid:durableId="289022003">
    <w:abstractNumId w:val="9"/>
  </w:num>
  <w:num w:numId="3" w16cid:durableId="593437301">
    <w:abstractNumId w:val="2"/>
  </w:num>
  <w:num w:numId="4" w16cid:durableId="2030791443">
    <w:abstractNumId w:val="3"/>
  </w:num>
  <w:num w:numId="5" w16cid:durableId="317345528">
    <w:abstractNumId w:val="5"/>
  </w:num>
  <w:num w:numId="6" w16cid:durableId="311183413">
    <w:abstractNumId w:val="1"/>
  </w:num>
  <w:num w:numId="7" w16cid:durableId="302196413">
    <w:abstractNumId w:val="11"/>
  </w:num>
  <w:num w:numId="8" w16cid:durableId="1898012606">
    <w:abstractNumId w:val="6"/>
  </w:num>
  <w:num w:numId="9" w16cid:durableId="1627850645">
    <w:abstractNumId w:val="4"/>
  </w:num>
  <w:num w:numId="10" w16cid:durableId="146678355">
    <w:abstractNumId w:val="0"/>
  </w:num>
  <w:num w:numId="11" w16cid:durableId="1535967934">
    <w:abstractNumId w:val="8"/>
  </w:num>
  <w:num w:numId="12" w16cid:durableId="203375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042DA"/>
    <w:rsid w:val="00017F98"/>
    <w:rsid w:val="000237D8"/>
    <w:rsid w:val="0003098D"/>
    <w:rsid w:val="00030BBE"/>
    <w:rsid w:val="00032B85"/>
    <w:rsid w:val="00037505"/>
    <w:rsid w:val="000544CD"/>
    <w:rsid w:val="00056F45"/>
    <w:rsid w:val="00065E1C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7A4C"/>
    <w:rsid w:val="00167D59"/>
    <w:rsid w:val="00171A66"/>
    <w:rsid w:val="00177265"/>
    <w:rsid w:val="001922A5"/>
    <w:rsid w:val="0019429C"/>
    <w:rsid w:val="001A1355"/>
    <w:rsid w:val="001B3BAA"/>
    <w:rsid w:val="001D2AE7"/>
    <w:rsid w:val="001E4621"/>
    <w:rsid w:val="001F62CE"/>
    <w:rsid w:val="00220CEB"/>
    <w:rsid w:val="0022798C"/>
    <w:rsid w:val="002470E1"/>
    <w:rsid w:val="002544C8"/>
    <w:rsid w:val="0025773A"/>
    <w:rsid w:val="00257F12"/>
    <w:rsid w:val="00274664"/>
    <w:rsid w:val="00295F51"/>
    <w:rsid w:val="002B34F0"/>
    <w:rsid w:val="002B6C94"/>
    <w:rsid w:val="002D3F38"/>
    <w:rsid w:val="002D4612"/>
    <w:rsid w:val="002E063B"/>
    <w:rsid w:val="002E1B0E"/>
    <w:rsid w:val="00301453"/>
    <w:rsid w:val="0030385F"/>
    <w:rsid w:val="003122D6"/>
    <w:rsid w:val="003143A0"/>
    <w:rsid w:val="00322BC9"/>
    <w:rsid w:val="00326086"/>
    <w:rsid w:val="003276DC"/>
    <w:rsid w:val="00327B73"/>
    <w:rsid w:val="00334508"/>
    <w:rsid w:val="003435D5"/>
    <w:rsid w:val="00354DD0"/>
    <w:rsid w:val="00355225"/>
    <w:rsid w:val="00375728"/>
    <w:rsid w:val="00386606"/>
    <w:rsid w:val="00386EC0"/>
    <w:rsid w:val="00394010"/>
    <w:rsid w:val="003B496A"/>
    <w:rsid w:val="003B754F"/>
    <w:rsid w:val="003C7561"/>
    <w:rsid w:val="003D25B9"/>
    <w:rsid w:val="003D316D"/>
    <w:rsid w:val="003D3456"/>
    <w:rsid w:val="003D49ED"/>
    <w:rsid w:val="003D5EB4"/>
    <w:rsid w:val="0040522A"/>
    <w:rsid w:val="00414339"/>
    <w:rsid w:val="00414F1E"/>
    <w:rsid w:val="0041766C"/>
    <w:rsid w:val="0042059B"/>
    <w:rsid w:val="00421E50"/>
    <w:rsid w:val="00424299"/>
    <w:rsid w:val="0043606F"/>
    <w:rsid w:val="00437CA2"/>
    <w:rsid w:val="0044545F"/>
    <w:rsid w:val="00446B21"/>
    <w:rsid w:val="00450C6C"/>
    <w:rsid w:val="004575CF"/>
    <w:rsid w:val="00460A77"/>
    <w:rsid w:val="004735BB"/>
    <w:rsid w:val="00473694"/>
    <w:rsid w:val="004823FC"/>
    <w:rsid w:val="004957C3"/>
    <w:rsid w:val="004A0891"/>
    <w:rsid w:val="004C187A"/>
    <w:rsid w:val="004C4658"/>
    <w:rsid w:val="004C4D43"/>
    <w:rsid w:val="004D4ECE"/>
    <w:rsid w:val="004E0423"/>
    <w:rsid w:val="004F00FF"/>
    <w:rsid w:val="004F16B1"/>
    <w:rsid w:val="00523DF7"/>
    <w:rsid w:val="00524F90"/>
    <w:rsid w:val="005337E4"/>
    <w:rsid w:val="005340AC"/>
    <w:rsid w:val="005424CE"/>
    <w:rsid w:val="005523C8"/>
    <w:rsid w:val="00562BB1"/>
    <w:rsid w:val="005775EF"/>
    <w:rsid w:val="0059754B"/>
    <w:rsid w:val="005A5A2E"/>
    <w:rsid w:val="005B3E95"/>
    <w:rsid w:val="005C0279"/>
    <w:rsid w:val="005D5668"/>
    <w:rsid w:val="005E2C48"/>
    <w:rsid w:val="005E363A"/>
    <w:rsid w:val="005E40CF"/>
    <w:rsid w:val="006005F8"/>
    <w:rsid w:val="006050AA"/>
    <w:rsid w:val="00606A6D"/>
    <w:rsid w:val="00606DA2"/>
    <w:rsid w:val="00610ED1"/>
    <w:rsid w:val="00613BD2"/>
    <w:rsid w:val="00617677"/>
    <w:rsid w:val="006307ED"/>
    <w:rsid w:val="00632155"/>
    <w:rsid w:val="00632CE4"/>
    <w:rsid w:val="006351A3"/>
    <w:rsid w:val="00636038"/>
    <w:rsid w:val="00636675"/>
    <w:rsid w:val="00637658"/>
    <w:rsid w:val="00642C39"/>
    <w:rsid w:val="0065451D"/>
    <w:rsid w:val="00672A8A"/>
    <w:rsid w:val="00672C02"/>
    <w:rsid w:val="00693BD2"/>
    <w:rsid w:val="006A22A2"/>
    <w:rsid w:val="006A4748"/>
    <w:rsid w:val="006B0FE3"/>
    <w:rsid w:val="006D7BB9"/>
    <w:rsid w:val="006E27D1"/>
    <w:rsid w:val="006E7A62"/>
    <w:rsid w:val="006F2D07"/>
    <w:rsid w:val="006F6E10"/>
    <w:rsid w:val="00717E32"/>
    <w:rsid w:val="007202B9"/>
    <w:rsid w:val="0072081A"/>
    <w:rsid w:val="00723911"/>
    <w:rsid w:val="0073786D"/>
    <w:rsid w:val="0076219E"/>
    <w:rsid w:val="00763824"/>
    <w:rsid w:val="0077210A"/>
    <w:rsid w:val="007732DA"/>
    <w:rsid w:val="00776257"/>
    <w:rsid w:val="007A64E3"/>
    <w:rsid w:val="007C48D2"/>
    <w:rsid w:val="007C4A96"/>
    <w:rsid w:val="007D4457"/>
    <w:rsid w:val="007F2648"/>
    <w:rsid w:val="008038C4"/>
    <w:rsid w:val="008105A5"/>
    <w:rsid w:val="00810B0F"/>
    <w:rsid w:val="008206A4"/>
    <w:rsid w:val="00854A08"/>
    <w:rsid w:val="0085676D"/>
    <w:rsid w:val="00861D01"/>
    <w:rsid w:val="00863AA7"/>
    <w:rsid w:val="00872371"/>
    <w:rsid w:val="008748DE"/>
    <w:rsid w:val="00884404"/>
    <w:rsid w:val="008862BD"/>
    <w:rsid w:val="00890994"/>
    <w:rsid w:val="00893BCD"/>
    <w:rsid w:val="008A5CEF"/>
    <w:rsid w:val="008C2DE8"/>
    <w:rsid w:val="008C6EB9"/>
    <w:rsid w:val="008D33AA"/>
    <w:rsid w:val="008E4BD9"/>
    <w:rsid w:val="008E62E9"/>
    <w:rsid w:val="00902533"/>
    <w:rsid w:val="009035BE"/>
    <w:rsid w:val="009040A0"/>
    <w:rsid w:val="00906E23"/>
    <w:rsid w:val="009140A3"/>
    <w:rsid w:val="00916372"/>
    <w:rsid w:val="00917B95"/>
    <w:rsid w:val="00921776"/>
    <w:rsid w:val="009441C2"/>
    <w:rsid w:val="00947579"/>
    <w:rsid w:val="00955DC9"/>
    <w:rsid w:val="0095788B"/>
    <w:rsid w:val="0096328D"/>
    <w:rsid w:val="009728EB"/>
    <w:rsid w:val="009810A4"/>
    <w:rsid w:val="009953C3"/>
    <w:rsid w:val="009A01F3"/>
    <w:rsid w:val="009A141A"/>
    <w:rsid w:val="009A1C0E"/>
    <w:rsid w:val="009A66A9"/>
    <w:rsid w:val="009C29C7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275FD"/>
    <w:rsid w:val="00A31E15"/>
    <w:rsid w:val="00A33761"/>
    <w:rsid w:val="00A3599D"/>
    <w:rsid w:val="00A42A43"/>
    <w:rsid w:val="00A44D94"/>
    <w:rsid w:val="00A633AF"/>
    <w:rsid w:val="00A65378"/>
    <w:rsid w:val="00A65D82"/>
    <w:rsid w:val="00A81820"/>
    <w:rsid w:val="00A877EF"/>
    <w:rsid w:val="00A96C14"/>
    <w:rsid w:val="00AA18FA"/>
    <w:rsid w:val="00AA2B00"/>
    <w:rsid w:val="00AA52F7"/>
    <w:rsid w:val="00AA64A4"/>
    <w:rsid w:val="00AB0ABE"/>
    <w:rsid w:val="00AB3981"/>
    <w:rsid w:val="00AB76FB"/>
    <w:rsid w:val="00AC4A80"/>
    <w:rsid w:val="00AD75D6"/>
    <w:rsid w:val="00AE747F"/>
    <w:rsid w:val="00B0784C"/>
    <w:rsid w:val="00B11437"/>
    <w:rsid w:val="00B23B93"/>
    <w:rsid w:val="00B23EB7"/>
    <w:rsid w:val="00B26269"/>
    <w:rsid w:val="00B42CFB"/>
    <w:rsid w:val="00B4649C"/>
    <w:rsid w:val="00B56467"/>
    <w:rsid w:val="00B70BED"/>
    <w:rsid w:val="00B82D24"/>
    <w:rsid w:val="00B84FC7"/>
    <w:rsid w:val="00B91866"/>
    <w:rsid w:val="00B93A95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5F3"/>
    <w:rsid w:val="00C31D72"/>
    <w:rsid w:val="00C52866"/>
    <w:rsid w:val="00C84488"/>
    <w:rsid w:val="00C9500B"/>
    <w:rsid w:val="00CA55B6"/>
    <w:rsid w:val="00CB1F19"/>
    <w:rsid w:val="00CB2D98"/>
    <w:rsid w:val="00CC2EA2"/>
    <w:rsid w:val="00CC3323"/>
    <w:rsid w:val="00D012E3"/>
    <w:rsid w:val="00D02A39"/>
    <w:rsid w:val="00D05821"/>
    <w:rsid w:val="00D07990"/>
    <w:rsid w:val="00D23130"/>
    <w:rsid w:val="00D41F54"/>
    <w:rsid w:val="00D52F38"/>
    <w:rsid w:val="00D67890"/>
    <w:rsid w:val="00D67B52"/>
    <w:rsid w:val="00D727D6"/>
    <w:rsid w:val="00D76DA1"/>
    <w:rsid w:val="00D84643"/>
    <w:rsid w:val="00D92CA9"/>
    <w:rsid w:val="00DB1FB6"/>
    <w:rsid w:val="00DC108E"/>
    <w:rsid w:val="00DC2EA3"/>
    <w:rsid w:val="00DC7E4C"/>
    <w:rsid w:val="00DD3B95"/>
    <w:rsid w:val="00E13874"/>
    <w:rsid w:val="00E17234"/>
    <w:rsid w:val="00E25841"/>
    <w:rsid w:val="00E32CEE"/>
    <w:rsid w:val="00E40AD9"/>
    <w:rsid w:val="00E44F25"/>
    <w:rsid w:val="00E51276"/>
    <w:rsid w:val="00E66E73"/>
    <w:rsid w:val="00E67735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6833"/>
    <w:rsid w:val="00F572F4"/>
    <w:rsid w:val="00F94EC9"/>
    <w:rsid w:val="00FA3210"/>
    <w:rsid w:val="00FA3AC9"/>
    <w:rsid w:val="00FB398D"/>
    <w:rsid w:val="00FB7665"/>
    <w:rsid w:val="00FC54C3"/>
    <w:rsid w:val="00FE0629"/>
    <w:rsid w:val="00FE3AC3"/>
    <w:rsid w:val="00FE7244"/>
    <w:rsid w:val="00FF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у виносці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7658"/>
    <w:pPr>
      <w:ind w:left="720"/>
      <w:contextualSpacing/>
    </w:pPr>
  </w:style>
  <w:style w:type="paragraph" w:styleId="ae">
    <w:name w:val="Body Text"/>
    <w:basedOn w:val="a"/>
    <w:link w:val="af"/>
    <w:rsid w:val="00220CEB"/>
    <w:pPr>
      <w:suppressAutoHyphens/>
      <w:jc w:val="both"/>
    </w:pPr>
    <w:rPr>
      <w:rFonts w:ascii="Journal" w:eastAsia="Symbol" w:hAnsi="Journal"/>
      <w:kern w:val="2"/>
      <w:sz w:val="28"/>
      <w:szCs w:val="28"/>
      <w:lang w:val="uk-UA"/>
    </w:rPr>
  </w:style>
  <w:style w:type="character" w:customStyle="1" w:styleId="af">
    <w:name w:val="Основний текст Знак"/>
    <w:basedOn w:val="a0"/>
    <w:link w:val="ae"/>
    <w:rsid w:val="00220CEB"/>
    <w:rPr>
      <w:rFonts w:ascii="Journal" w:eastAsia="Symbol" w:hAnsi="Journal"/>
      <w:kern w:val="2"/>
      <w:sz w:val="28"/>
      <w:szCs w:val="28"/>
      <w:lang w:val="uk-UA"/>
    </w:rPr>
  </w:style>
  <w:style w:type="character" w:styleId="af0">
    <w:name w:val="Unresolved Mention"/>
    <w:basedOn w:val="a0"/>
    <w:uiPriority w:val="99"/>
    <w:semiHidden/>
    <w:unhideWhenUsed/>
    <w:rsid w:val="00C315F3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5B3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71CC-E4A4-46E2-B971-E15767FF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4282</Words>
  <Characters>2442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Стандарт</vt:lpstr>
      <vt:lpstr>Стандарт</vt:lpstr>
    </vt:vector>
  </TitlesOfParts>
  <Company>Home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Юлія socza_1305 1305</cp:lastModifiedBy>
  <cp:revision>22</cp:revision>
  <cp:lastPrinted>2025-05-19T05:26:00Z</cp:lastPrinted>
  <dcterms:created xsi:type="dcterms:W3CDTF">2025-05-18T17:36:00Z</dcterms:created>
  <dcterms:modified xsi:type="dcterms:W3CDTF">2025-08-28T05:14:00Z</dcterms:modified>
</cp:coreProperties>
</file>