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263D" w:rsidRPr="00686EDF" w:rsidTr="00686EDF">
        <w:trPr>
          <w:trHeight w:val="1701"/>
        </w:trPr>
        <w:tc>
          <w:tcPr>
            <w:tcW w:w="9628" w:type="dxa"/>
          </w:tcPr>
          <w:p w:rsidR="00C6263D" w:rsidRDefault="00C6263D" w:rsidP="00686EDF">
            <w:pPr>
              <w:pStyle w:val="a5"/>
              <w:rPr>
                <w:b/>
                <w:bCs/>
              </w:rPr>
            </w:pPr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C6263D" w:rsidRPr="00686EDF" w:rsidRDefault="00C6263D" w:rsidP="00686EDF">
            <w:pPr>
              <w:pStyle w:val="a5"/>
              <w:rPr>
                <w:b/>
                <w:bCs/>
              </w:rPr>
            </w:pPr>
          </w:p>
          <w:p w:rsidR="00C6263D" w:rsidRPr="00686EDF" w:rsidRDefault="00C6263D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263D" w:rsidRPr="00686EDF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686EDF" w:rsidRDefault="00605D16" w:rsidP="00A71A9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C6263D" w:rsidRPr="00686EDF" w:rsidRDefault="00C6263D" w:rsidP="00A71A9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686EDF" w:rsidRDefault="00C6263D" w:rsidP="00A71A9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71A9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3730</w:t>
                  </w:r>
                </w:p>
              </w:tc>
            </w:tr>
          </w:tbl>
          <w:p w:rsidR="00C6263D" w:rsidRPr="00686EDF" w:rsidRDefault="00C6263D" w:rsidP="00686EDF">
            <w:pPr>
              <w:spacing w:after="0" w:line="240" w:lineRule="auto"/>
              <w:jc w:val="center"/>
            </w:pPr>
          </w:p>
        </w:tc>
      </w:tr>
    </w:tbl>
    <w:p w:rsidR="00C6263D" w:rsidRPr="000F5FC9" w:rsidRDefault="00A71A9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C6263D" w:rsidRPr="002E57FB" w:rsidRDefault="00C6263D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E57FB">
        <w:rPr>
          <w:rFonts w:ascii="Times New Roman" w:hAnsi="Times New Roman"/>
          <w:b/>
          <w:sz w:val="26"/>
          <w:szCs w:val="26"/>
          <w:lang w:val="ru-RU" w:eastAsia="ru-RU"/>
        </w:rPr>
        <w:t xml:space="preserve">Про </w:t>
      </w:r>
      <w:r>
        <w:rPr>
          <w:rFonts w:ascii="Times New Roman" w:hAnsi="Times New Roman"/>
          <w:b/>
          <w:sz w:val="26"/>
          <w:szCs w:val="26"/>
          <w:lang w:eastAsia="ru-RU"/>
        </w:rPr>
        <w:t>розгляд клопотань</w:t>
      </w:r>
    </w:p>
    <w:p w:rsidR="00C6263D" w:rsidRDefault="00C6263D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2E57F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Квасниці </w:t>
      </w:r>
    </w:p>
    <w:p w:rsidR="00C6263D" w:rsidRPr="002E57FB" w:rsidRDefault="00C6263D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Ігоря Ігоровича</w:t>
      </w:r>
    </w:p>
    <w:p w:rsidR="00C6263D" w:rsidRPr="002E57FB" w:rsidRDefault="00C6263D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C6263D" w:rsidRPr="002E57FB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2E57FB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від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22.05.2003 № 858-IV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  <w:lang w:eastAsia="ru-RU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клопотань громадянина Квасниці Ігоря Ігоровича про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до якого додано копії: схеми розташування земельних ділянок, паспорта, ідентифікаційного номера, сертифікату на право </w:t>
      </w:r>
      <w:r>
        <w:rPr>
          <w:rFonts w:ascii="Times New Roman" w:hAnsi="Times New Roman"/>
          <w:sz w:val="26"/>
          <w:szCs w:val="26"/>
          <w:lang w:eastAsia="ru-RU"/>
        </w:rPr>
        <w:t xml:space="preserve">приватної власності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на </w:t>
      </w:r>
      <w:r>
        <w:rPr>
          <w:rFonts w:ascii="Times New Roman" w:hAnsi="Times New Roman"/>
          <w:sz w:val="26"/>
          <w:szCs w:val="26"/>
          <w:lang w:eastAsia="ru-RU"/>
        </w:rPr>
        <w:t xml:space="preserve">землю (середню </w:t>
      </w:r>
      <w:r w:rsidRPr="002E57FB">
        <w:rPr>
          <w:rFonts w:ascii="Times New Roman" w:hAnsi="Times New Roman"/>
          <w:sz w:val="26"/>
          <w:szCs w:val="26"/>
          <w:lang w:eastAsia="ru-RU"/>
        </w:rPr>
        <w:t>земельну частку (пай)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серія ЛВ № </w:t>
      </w:r>
      <w:r>
        <w:rPr>
          <w:rFonts w:ascii="Times New Roman" w:hAnsi="Times New Roman"/>
          <w:sz w:val="26"/>
          <w:szCs w:val="26"/>
          <w:lang w:eastAsia="ru-RU"/>
        </w:rPr>
        <w:t xml:space="preserve">11400 від </w:t>
      </w:r>
      <w:r w:rsidRPr="002E57FB"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2E57FB">
        <w:rPr>
          <w:rFonts w:ascii="Times New Roman" w:hAnsi="Times New Roman"/>
          <w:sz w:val="26"/>
          <w:szCs w:val="26"/>
          <w:lang w:eastAsia="ru-RU"/>
        </w:rPr>
        <w:t>.0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1997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свідоцтва про право на спадщину за законом,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витягів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про земельні ділянки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земельних ділянок з кадастровими номерами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624883500:12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12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007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462488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35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06:000:0141 та 46248835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09:000:0374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володільцем </w:t>
      </w:r>
      <w:r w:rsidR="00626E16">
        <w:rPr>
          <w:rFonts w:ascii="Times New Roman" w:hAnsi="Times New Roman"/>
          <w:color w:val="000000"/>
          <w:sz w:val="26"/>
          <w:szCs w:val="26"/>
          <w:lang w:eastAsia="ru-RU"/>
        </w:rPr>
        <w:t>яких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>є заявни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на підставі свідоцтва про право на спадщину за законом від </w:t>
      </w:r>
      <w:r>
        <w:rPr>
          <w:rFonts w:ascii="Times New Roman" w:hAnsi="Times New Roman"/>
          <w:sz w:val="26"/>
          <w:szCs w:val="26"/>
          <w:lang w:eastAsia="ru-RU"/>
        </w:rPr>
        <w:t>17</w:t>
      </w:r>
      <w:r w:rsidRPr="002E57FB">
        <w:rPr>
          <w:rFonts w:ascii="Times New Roman" w:hAnsi="Times New Roman"/>
          <w:sz w:val="26"/>
          <w:szCs w:val="26"/>
          <w:lang w:eastAsia="ru-RU"/>
        </w:rPr>
        <w:t>.1</w:t>
      </w:r>
      <w:r>
        <w:rPr>
          <w:rFonts w:ascii="Times New Roman" w:hAnsi="Times New Roman"/>
          <w:sz w:val="26"/>
          <w:szCs w:val="26"/>
          <w:lang w:eastAsia="ru-RU"/>
        </w:rPr>
        <w:t>0.2022 № 2557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у відповідності до пункту ґ, частини </w:t>
      </w:r>
      <w:r>
        <w:rPr>
          <w:rFonts w:ascii="Times New Roman" w:hAnsi="Times New Roman"/>
          <w:sz w:val="26"/>
          <w:szCs w:val="26"/>
          <w:lang w:eastAsia="ru-RU"/>
        </w:rPr>
        <w:t>першої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статті 81 Земельного кодексу України, Шептицька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6263D" w:rsidRPr="002E57FB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1. Затвердити громадян</w:t>
      </w:r>
      <w:r>
        <w:rPr>
          <w:rFonts w:ascii="Times New Roman" w:hAnsi="Times New Roman"/>
          <w:sz w:val="26"/>
          <w:szCs w:val="26"/>
          <w:lang w:eastAsia="ru-RU"/>
        </w:rPr>
        <w:t xml:space="preserve">ину Квасниці Ігорю Ігоровичу </w:t>
      </w:r>
      <w:r w:rsidRPr="002E57FB">
        <w:rPr>
          <w:rFonts w:ascii="Times New Roman" w:hAnsi="Times New Roman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(код КВЦПЗД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- 01.01 - для ведення товарного сільськогосподарського виробництва) на </w:t>
      </w:r>
      <w:r w:rsidRPr="00B65A27">
        <w:rPr>
          <w:rFonts w:ascii="Times New Roman" w:hAnsi="Times New Roman"/>
          <w:sz w:val="26"/>
          <w:szCs w:val="26"/>
          <w:lang w:eastAsia="ru-RU"/>
        </w:rPr>
        <w:t>т</w:t>
      </w:r>
      <w:r>
        <w:rPr>
          <w:rFonts w:ascii="Times New Roman" w:hAnsi="Times New Roman"/>
          <w:sz w:val="26"/>
          <w:szCs w:val="26"/>
          <w:lang w:eastAsia="ru-RU"/>
        </w:rPr>
        <w:t xml:space="preserve">ериторії Шептицької міської ради, Шептицького району, Львівської області </w:t>
      </w:r>
      <w:r w:rsidRPr="002E57FB">
        <w:rPr>
          <w:rFonts w:ascii="Times New Roman" w:hAnsi="Times New Roman"/>
          <w:sz w:val="26"/>
          <w:szCs w:val="26"/>
          <w:lang w:eastAsia="ru-RU"/>
        </w:rPr>
        <w:t>площами:</w:t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ділянка № 1 - </w:t>
      </w:r>
      <w:smartTag w:uri="urn:schemas-microsoft-com:office:smarttags" w:element="metricconverter">
        <w:smartTagPr>
          <w:attr w:name="ProductID" w:val="0,3191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0,3191</w:t>
        </w:r>
        <w:r w:rsidRPr="002E57FB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" w:hAnsi="Times New Roman"/>
          <w:sz w:val="26"/>
          <w:szCs w:val="26"/>
          <w:lang w:eastAsia="ru-RU"/>
        </w:rPr>
        <w:t>, кадастровий номер 46248835</w:t>
      </w:r>
      <w:r w:rsidRPr="002E57FB">
        <w:rPr>
          <w:rFonts w:ascii="Times New Roman" w:hAnsi="Times New Roman"/>
          <w:sz w:val="26"/>
          <w:szCs w:val="26"/>
          <w:lang w:eastAsia="ru-RU"/>
        </w:rPr>
        <w:t>00:1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2E57FB">
        <w:rPr>
          <w:rFonts w:ascii="Times New Roman" w:hAnsi="Times New Roman"/>
          <w:sz w:val="26"/>
          <w:szCs w:val="26"/>
          <w:lang w:eastAsia="ru-RU"/>
        </w:rPr>
        <w:t>:0</w:t>
      </w:r>
      <w:r>
        <w:rPr>
          <w:rFonts w:ascii="Times New Roman" w:hAnsi="Times New Roman"/>
          <w:sz w:val="26"/>
          <w:szCs w:val="26"/>
          <w:lang w:eastAsia="ru-RU"/>
        </w:rPr>
        <w:t>12</w:t>
      </w:r>
      <w:r w:rsidRPr="002E57FB">
        <w:rPr>
          <w:rFonts w:ascii="Times New Roman" w:hAnsi="Times New Roman"/>
          <w:sz w:val="26"/>
          <w:szCs w:val="26"/>
          <w:lang w:eastAsia="ru-RU"/>
        </w:rPr>
        <w:t>:0</w:t>
      </w:r>
      <w:r>
        <w:rPr>
          <w:rFonts w:ascii="Times New Roman" w:hAnsi="Times New Roman"/>
          <w:sz w:val="26"/>
          <w:szCs w:val="26"/>
          <w:lang w:eastAsia="ru-RU"/>
        </w:rPr>
        <w:t>00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7, угіддя 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пасовища;</w:t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1.2. ділянка № 2 - </w:t>
      </w:r>
      <w:smartTag w:uri="urn:schemas-microsoft-com:office:smarttags" w:element="metricconverter">
        <w:smartTagPr>
          <w:attr w:name="ProductID" w:val="0,1628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0,1628</w:t>
        </w:r>
        <w:r w:rsidRPr="002E57FB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>
        <w:rPr>
          <w:rFonts w:ascii="Times New Roman" w:hAnsi="Times New Roman"/>
          <w:sz w:val="26"/>
          <w:szCs w:val="26"/>
          <w:lang w:eastAsia="ru-RU"/>
        </w:rPr>
        <w:t>, кадастровий номер 46248835</w:t>
      </w:r>
      <w:r w:rsidRPr="002E57FB">
        <w:rPr>
          <w:rFonts w:ascii="Times New Roman" w:hAnsi="Times New Roman"/>
          <w:sz w:val="26"/>
          <w:szCs w:val="26"/>
          <w:lang w:eastAsia="ru-RU"/>
        </w:rPr>
        <w:t>00:</w:t>
      </w:r>
      <w:r>
        <w:rPr>
          <w:rFonts w:ascii="Times New Roman" w:hAnsi="Times New Roman"/>
          <w:sz w:val="26"/>
          <w:szCs w:val="26"/>
          <w:lang w:eastAsia="ru-RU"/>
        </w:rPr>
        <w:t>06</w:t>
      </w:r>
      <w:r w:rsidRPr="002E57FB">
        <w:rPr>
          <w:rFonts w:ascii="Times New Roman" w:hAnsi="Times New Roman"/>
          <w:sz w:val="26"/>
          <w:szCs w:val="26"/>
          <w:lang w:eastAsia="ru-RU"/>
        </w:rPr>
        <w:t>:000:0</w:t>
      </w:r>
      <w:r>
        <w:rPr>
          <w:rFonts w:ascii="Times New Roman" w:hAnsi="Times New Roman"/>
          <w:sz w:val="26"/>
          <w:szCs w:val="26"/>
          <w:lang w:eastAsia="ru-RU"/>
        </w:rPr>
        <w:t>141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рілля</w:t>
      </w:r>
      <w:r w:rsidRPr="002E57FB">
        <w:rPr>
          <w:rFonts w:ascii="Times New Roman" w:hAnsi="Times New Roman"/>
          <w:sz w:val="26"/>
          <w:szCs w:val="26"/>
          <w:lang w:eastAsia="ru-RU"/>
        </w:rPr>
        <w:t>;</w:t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1.3. ділянка № 3 - </w:t>
      </w:r>
      <w:smartTag w:uri="urn:schemas-microsoft-com:office:smarttags" w:element="metricconverter">
        <w:smartTagPr>
          <w:attr w:name="ProductID" w:val="0,4949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0,4949</w:t>
        </w:r>
        <w:r w:rsidRPr="002E57FB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E57FB">
        <w:rPr>
          <w:rFonts w:ascii="Times New Roman" w:hAnsi="Times New Roman"/>
          <w:sz w:val="26"/>
          <w:szCs w:val="26"/>
          <w:lang w:eastAsia="ru-RU"/>
        </w:rPr>
        <w:t>, кадастровий номер 462488</w:t>
      </w:r>
      <w:r>
        <w:rPr>
          <w:rFonts w:ascii="Times New Roman" w:hAnsi="Times New Roman"/>
          <w:sz w:val="26"/>
          <w:szCs w:val="26"/>
          <w:lang w:eastAsia="ru-RU"/>
        </w:rPr>
        <w:t>3500:09:000:0374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>
        <w:rPr>
          <w:rFonts w:ascii="Times New Roman" w:hAnsi="Times New Roman"/>
          <w:sz w:val="26"/>
          <w:szCs w:val="26"/>
          <w:lang w:eastAsia="ru-RU"/>
        </w:rPr>
        <w:t>- сіножаті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2. Громадян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ину Квасниці Ігорю Ігоровичу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E57FB">
        <w:rPr>
          <w:rFonts w:ascii="Times New Roman" w:hAnsi="Times New Roman"/>
          <w:sz w:val="26"/>
          <w:szCs w:val="26"/>
          <w:lang w:eastAsia="ru-RU"/>
        </w:rPr>
        <w:t>иділити земельну частку (пай) в натурі (на місцевості) для ведення товарного сільськогосподарського виробництва на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Шептицького району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Львівської області.</w:t>
      </w:r>
    </w:p>
    <w:p w:rsidR="00D54011" w:rsidRDefault="00C6263D" w:rsidP="00D54011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Громадян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ину Квасниці Ігорю Ігоровичу 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реєстрац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власност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</w:t>
      </w:r>
      <w:r w:rsidR="00D5401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</w:t>
      </w:r>
      <w:r w:rsidR="00C50369">
        <w:rPr>
          <w:rFonts w:ascii="Times New Roman" w:hAnsi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C50369">
        <w:rPr>
          <w:rFonts w:ascii="Times New Roman" w:hAnsi="Times New Roman"/>
          <w:sz w:val="26"/>
          <w:szCs w:val="26"/>
          <w:lang w:eastAsia="ru-RU"/>
        </w:rPr>
        <w:t>веб</w:t>
      </w:r>
      <w:r w:rsidRPr="002E57FB">
        <w:rPr>
          <w:rFonts w:ascii="Times New Roman" w:hAnsi="Times New Roman"/>
          <w:sz w:val="26"/>
          <w:szCs w:val="26"/>
          <w:lang w:eastAsia="ru-RU"/>
        </w:rPr>
        <w:t>сайті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C6263D" w:rsidRPr="002E57FB" w:rsidRDefault="00C6263D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6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E57FB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</w:t>
      </w:r>
      <w:bookmarkStart w:id="0" w:name="_GoBack"/>
      <w:bookmarkEnd w:id="0"/>
      <w:r w:rsidRPr="002E57FB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605D16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605D16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605D16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6263D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724AC"/>
    <w:rsid w:val="001A6EE8"/>
    <w:rsid w:val="001D50D4"/>
    <w:rsid w:val="00204161"/>
    <w:rsid w:val="0021382C"/>
    <w:rsid w:val="002500ED"/>
    <w:rsid w:val="00285503"/>
    <w:rsid w:val="0028758E"/>
    <w:rsid w:val="002E57FB"/>
    <w:rsid w:val="00315367"/>
    <w:rsid w:val="003519DC"/>
    <w:rsid w:val="003537F5"/>
    <w:rsid w:val="00360728"/>
    <w:rsid w:val="003F4A93"/>
    <w:rsid w:val="003F5B5D"/>
    <w:rsid w:val="0041549B"/>
    <w:rsid w:val="00447CA0"/>
    <w:rsid w:val="0045023B"/>
    <w:rsid w:val="0048016B"/>
    <w:rsid w:val="0049271A"/>
    <w:rsid w:val="0049721C"/>
    <w:rsid w:val="004A0E24"/>
    <w:rsid w:val="004D7CAC"/>
    <w:rsid w:val="004E3B7F"/>
    <w:rsid w:val="004F1C7C"/>
    <w:rsid w:val="004F2128"/>
    <w:rsid w:val="0050033B"/>
    <w:rsid w:val="00526D96"/>
    <w:rsid w:val="00547BC1"/>
    <w:rsid w:val="00567494"/>
    <w:rsid w:val="005901A1"/>
    <w:rsid w:val="00592A64"/>
    <w:rsid w:val="00605D16"/>
    <w:rsid w:val="00616155"/>
    <w:rsid w:val="00624134"/>
    <w:rsid w:val="00626E16"/>
    <w:rsid w:val="006271C7"/>
    <w:rsid w:val="00642FE2"/>
    <w:rsid w:val="006435E9"/>
    <w:rsid w:val="0065307E"/>
    <w:rsid w:val="00686EDF"/>
    <w:rsid w:val="006B31DE"/>
    <w:rsid w:val="006B3F15"/>
    <w:rsid w:val="006E505E"/>
    <w:rsid w:val="006F7253"/>
    <w:rsid w:val="00757CF4"/>
    <w:rsid w:val="00763B69"/>
    <w:rsid w:val="00782D5F"/>
    <w:rsid w:val="00785223"/>
    <w:rsid w:val="007B518B"/>
    <w:rsid w:val="007F3E81"/>
    <w:rsid w:val="007F6C7B"/>
    <w:rsid w:val="0083420C"/>
    <w:rsid w:val="00877261"/>
    <w:rsid w:val="0090640E"/>
    <w:rsid w:val="00925C09"/>
    <w:rsid w:val="0094247C"/>
    <w:rsid w:val="009648F1"/>
    <w:rsid w:val="00A23504"/>
    <w:rsid w:val="00A25163"/>
    <w:rsid w:val="00A71A98"/>
    <w:rsid w:val="00A86F97"/>
    <w:rsid w:val="00AC4146"/>
    <w:rsid w:val="00AC4769"/>
    <w:rsid w:val="00B14242"/>
    <w:rsid w:val="00B42FCD"/>
    <w:rsid w:val="00B447AD"/>
    <w:rsid w:val="00B55CFE"/>
    <w:rsid w:val="00B61A66"/>
    <w:rsid w:val="00B65A27"/>
    <w:rsid w:val="00B841C1"/>
    <w:rsid w:val="00BB69CD"/>
    <w:rsid w:val="00BC2108"/>
    <w:rsid w:val="00BF5FD3"/>
    <w:rsid w:val="00BF6E8E"/>
    <w:rsid w:val="00C055D3"/>
    <w:rsid w:val="00C50369"/>
    <w:rsid w:val="00C606A6"/>
    <w:rsid w:val="00C61928"/>
    <w:rsid w:val="00C6263D"/>
    <w:rsid w:val="00C71483"/>
    <w:rsid w:val="00C72DDB"/>
    <w:rsid w:val="00CE3ECC"/>
    <w:rsid w:val="00D35676"/>
    <w:rsid w:val="00D54011"/>
    <w:rsid w:val="00D63362"/>
    <w:rsid w:val="00D833C5"/>
    <w:rsid w:val="00D91AF9"/>
    <w:rsid w:val="00E00F11"/>
    <w:rsid w:val="00E26AE7"/>
    <w:rsid w:val="00E51FB6"/>
    <w:rsid w:val="00E74A7A"/>
    <w:rsid w:val="00E93525"/>
    <w:rsid w:val="00EA5853"/>
    <w:rsid w:val="00EB7D3D"/>
    <w:rsid w:val="00ED2329"/>
    <w:rsid w:val="00F07AAA"/>
    <w:rsid w:val="00F21BDB"/>
    <w:rsid w:val="00F21BED"/>
    <w:rsid w:val="00F318F2"/>
    <w:rsid w:val="00F5640F"/>
    <w:rsid w:val="00F56AB7"/>
    <w:rsid w:val="00F60505"/>
    <w:rsid w:val="00F9077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23DD402-2AD3-44FB-9260-7B698AC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2277</Words>
  <Characters>1299</Characters>
  <Application>Microsoft Office Word</Application>
  <DocSecurity>0</DocSecurity>
  <Lines>10</Lines>
  <Paragraphs>7</Paragraphs>
  <ScaleCrop>false</ScaleCrop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37</cp:revision>
  <cp:lastPrinted>2024-12-12T13:47:00Z</cp:lastPrinted>
  <dcterms:created xsi:type="dcterms:W3CDTF">2024-11-19T14:46:00Z</dcterms:created>
  <dcterms:modified xsi:type="dcterms:W3CDTF">2025-06-20T05:27:00Z</dcterms:modified>
</cp:coreProperties>
</file>