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F9E13" w14:textId="72906253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              </w:t>
      </w:r>
      <w:r w:rsidRPr="00182124">
        <w:rPr>
          <w:rFonts w:ascii="Times New Roman" w:hAnsi="Times New Roman" w:cs="Times New Roman"/>
          <w:sz w:val="26"/>
          <w:szCs w:val="26"/>
          <w:lang w:eastAsia="ar-SA"/>
        </w:rPr>
        <w:t>ЗАТВЕРДЖЕНО</w:t>
      </w:r>
    </w:p>
    <w:p w14:paraId="01400F61" w14:textId="62EB9F99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              </w:t>
      </w:r>
      <w:r w:rsidRPr="00182124">
        <w:rPr>
          <w:rFonts w:ascii="Times New Roman" w:hAnsi="Times New Roman" w:cs="Times New Roman"/>
          <w:sz w:val="26"/>
          <w:szCs w:val="26"/>
          <w:lang w:eastAsia="ar-SA"/>
        </w:rPr>
        <w:t xml:space="preserve">Рішення сесії </w:t>
      </w:r>
    </w:p>
    <w:p w14:paraId="119AB2DD" w14:textId="09C3A37C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              </w:t>
      </w:r>
      <w:r w:rsidRPr="00182124">
        <w:rPr>
          <w:rFonts w:ascii="Times New Roman" w:hAnsi="Times New Roman" w:cs="Times New Roman"/>
          <w:sz w:val="26"/>
          <w:szCs w:val="26"/>
          <w:lang w:eastAsia="ar-SA"/>
        </w:rPr>
        <w:t>Шептицької міської ради</w:t>
      </w:r>
    </w:p>
    <w:p w14:paraId="7B8D06F3" w14:textId="645DE34E" w:rsidR="00182124" w:rsidRPr="00DA6183" w:rsidRDefault="00182124" w:rsidP="00DA6183">
      <w:pPr>
        <w:pStyle w:val="a9"/>
        <w:rPr>
          <w:rFonts w:ascii="Times New Roman" w:hAnsi="Times New Roman" w:cs="Times New Roman"/>
          <w:sz w:val="26"/>
          <w:szCs w:val="26"/>
          <w:lang w:eastAsia="ar-SA"/>
        </w:rPr>
      </w:pPr>
      <w:r w:rsidRPr="00182124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              №______    від___________     </w:t>
      </w:r>
    </w:p>
    <w:p w14:paraId="209DB739" w14:textId="77777777" w:rsidR="00E6230B" w:rsidRPr="00182124" w:rsidRDefault="00E6230B" w:rsidP="00182124">
      <w:pPr>
        <w:suppressAutoHyphens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14:paraId="6C50879E" w14:textId="57894BE3" w:rsidR="00182124" w:rsidRPr="00682F88" w:rsidRDefault="00182124" w:rsidP="00682F88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F88">
        <w:rPr>
          <w:rFonts w:ascii="Times New Roman" w:hAnsi="Times New Roman" w:cs="Times New Roman"/>
          <w:b/>
          <w:sz w:val="26"/>
          <w:szCs w:val="26"/>
        </w:rPr>
        <w:t>Положення</w:t>
      </w:r>
    </w:p>
    <w:p w14:paraId="525D44A8" w14:textId="77777777" w:rsidR="00012734" w:rsidRDefault="00182124" w:rsidP="00682F88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F88">
        <w:rPr>
          <w:rFonts w:ascii="Times New Roman" w:hAnsi="Times New Roman" w:cs="Times New Roman"/>
          <w:b/>
          <w:sz w:val="26"/>
          <w:szCs w:val="26"/>
        </w:rPr>
        <w:t>про ритуальну службу</w:t>
      </w:r>
      <w:r w:rsidRPr="00682F88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682F88">
        <w:rPr>
          <w:rFonts w:ascii="Times New Roman" w:hAnsi="Times New Roman" w:cs="Times New Roman"/>
          <w:b/>
          <w:sz w:val="26"/>
          <w:szCs w:val="26"/>
        </w:rPr>
        <w:t>Шептицької міської ради</w:t>
      </w:r>
      <w:r w:rsidR="0001273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86FB59A" w14:textId="5F1FD159" w:rsidR="00182124" w:rsidRPr="00682F88" w:rsidRDefault="00012734" w:rsidP="00682F88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базі комунального підприємства «Комунальник»</w:t>
      </w:r>
    </w:p>
    <w:p w14:paraId="2096C2DE" w14:textId="77777777" w:rsidR="00182124" w:rsidRPr="00182124" w:rsidRDefault="00182124" w:rsidP="00182124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2BE8408" w14:textId="43EDA65C" w:rsidR="00182124" w:rsidRPr="00182124" w:rsidRDefault="00182124" w:rsidP="00182124">
      <w:pPr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1. Положення про ритуальну службу Шептицької міської ради</w:t>
      </w:r>
      <w:r w:rsidR="00012734">
        <w:rPr>
          <w:rFonts w:ascii="Times New Roman" w:hAnsi="Times New Roman" w:cs="Times New Roman"/>
          <w:sz w:val="26"/>
          <w:szCs w:val="26"/>
        </w:rPr>
        <w:t xml:space="preserve"> на базі комунального підприємства «Комунальник»</w:t>
      </w:r>
      <w:r w:rsidRPr="00182124">
        <w:rPr>
          <w:rFonts w:ascii="Times New Roman" w:hAnsi="Times New Roman" w:cs="Times New Roman"/>
          <w:sz w:val="26"/>
          <w:szCs w:val="26"/>
        </w:rPr>
        <w:t xml:space="preserve"> </w:t>
      </w:r>
      <w:r w:rsidR="003718EC" w:rsidRPr="003718EC">
        <w:rPr>
          <w:rFonts w:ascii="Times New Roman" w:hAnsi="Times New Roman" w:cs="Times New Roman"/>
          <w:sz w:val="26"/>
          <w:szCs w:val="26"/>
        </w:rPr>
        <w:t>(</w:t>
      </w:r>
      <w:r w:rsidR="00DE3625">
        <w:rPr>
          <w:rFonts w:ascii="Times New Roman" w:hAnsi="Times New Roman" w:cs="Times New Roman"/>
          <w:sz w:val="26"/>
          <w:szCs w:val="26"/>
        </w:rPr>
        <w:t>далі-</w:t>
      </w:r>
      <w:r w:rsidRPr="00182124">
        <w:rPr>
          <w:rFonts w:ascii="Times New Roman" w:hAnsi="Times New Roman" w:cs="Times New Roman"/>
          <w:sz w:val="26"/>
          <w:szCs w:val="26"/>
        </w:rPr>
        <w:t>Положення) розроблен</w:t>
      </w:r>
      <w:r w:rsidR="003718EC">
        <w:rPr>
          <w:rFonts w:ascii="Times New Roman" w:hAnsi="Times New Roman" w:cs="Times New Roman"/>
          <w:sz w:val="26"/>
          <w:szCs w:val="26"/>
        </w:rPr>
        <w:t xml:space="preserve">о відповідно до Закону України </w:t>
      </w:r>
      <w:r w:rsidR="0026543D">
        <w:rPr>
          <w:rFonts w:ascii="Times New Roman" w:hAnsi="Times New Roman" w:cs="Times New Roman"/>
          <w:sz w:val="26"/>
          <w:szCs w:val="26"/>
        </w:rPr>
        <w:t>«</w:t>
      </w:r>
      <w:r w:rsidRPr="00182124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26543D">
        <w:rPr>
          <w:rFonts w:ascii="Times New Roman" w:hAnsi="Times New Roman" w:cs="Times New Roman"/>
          <w:sz w:val="26"/>
          <w:szCs w:val="26"/>
        </w:rPr>
        <w:t>»</w:t>
      </w:r>
      <w:r w:rsidRPr="00182124">
        <w:rPr>
          <w:rFonts w:ascii="Times New Roman" w:hAnsi="Times New Roman" w:cs="Times New Roman"/>
          <w:sz w:val="26"/>
          <w:szCs w:val="26"/>
        </w:rPr>
        <w:t xml:space="preserve">, Закону України </w:t>
      </w:r>
      <w:r w:rsidR="0026543D">
        <w:rPr>
          <w:rFonts w:ascii="Times New Roman" w:hAnsi="Times New Roman" w:cs="Times New Roman"/>
          <w:sz w:val="26"/>
          <w:szCs w:val="26"/>
        </w:rPr>
        <w:t>«</w:t>
      </w:r>
      <w:r w:rsidRPr="00182124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26543D">
        <w:rPr>
          <w:rFonts w:ascii="Times New Roman" w:hAnsi="Times New Roman" w:cs="Times New Roman"/>
          <w:sz w:val="26"/>
          <w:szCs w:val="26"/>
        </w:rPr>
        <w:t>»</w:t>
      </w:r>
      <w:r w:rsidRPr="00182124">
        <w:rPr>
          <w:rFonts w:ascii="Times New Roman" w:hAnsi="Times New Roman" w:cs="Times New Roman"/>
          <w:sz w:val="26"/>
          <w:szCs w:val="26"/>
        </w:rPr>
        <w:t>, Постанови Кабінету Міністрі</w:t>
      </w:r>
      <w:r w:rsidR="003718EC">
        <w:rPr>
          <w:rFonts w:ascii="Times New Roman" w:hAnsi="Times New Roman" w:cs="Times New Roman"/>
          <w:sz w:val="26"/>
          <w:szCs w:val="26"/>
        </w:rPr>
        <w:t xml:space="preserve">в України від 28.10.2004 №1445 </w:t>
      </w:r>
      <w:r w:rsidR="0026543D">
        <w:rPr>
          <w:rFonts w:ascii="Times New Roman" w:hAnsi="Times New Roman" w:cs="Times New Roman"/>
          <w:sz w:val="26"/>
          <w:szCs w:val="26"/>
        </w:rPr>
        <w:t>«</w:t>
      </w:r>
      <w:r w:rsidRPr="00182124">
        <w:rPr>
          <w:rFonts w:ascii="Times New Roman" w:hAnsi="Times New Roman" w:cs="Times New Roman"/>
          <w:sz w:val="26"/>
          <w:szCs w:val="26"/>
        </w:rPr>
        <w:t>Про затвердження Порядку проведення безоплатного поховання померлих (загиблих) осіб, які мають особливі заслуги і особливі трудові заслуги перед Батьківщиною, учасників бойових дій і інвалідів війни</w:t>
      </w:r>
      <w:r w:rsidR="0026543D">
        <w:rPr>
          <w:rFonts w:ascii="Times New Roman" w:hAnsi="Times New Roman" w:cs="Times New Roman"/>
          <w:sz w:val="26"/>
          <w:szCs w:val="26"/>
        </w:rPr>
        <w:t>»</w:t>
      </w:r>
      <w:r w:rsidRPr="00182124">
        <w:rPr>
          <w:rFonts w:ascii="Times New Roman" w:hAnsi="Times New Roman" w:cs="Times New Roman"/>
          <w:sz w:val="26"/>
          <w:szCs w:val="26"/>
        </w:rPr>
        <w:t xml:space="preserve">, з урахуванням Наказів Державного комітету України з питань житлово-комунального господарства від 19.11.2003 №193 </w:t>
      </w:r>
      <w:r w:rsidR="00013D73">
        <w:rPr>
          <w:rFonts w:ascii="Times New Roman" w:hAnsi="Times New Roman" w:cs="Times New Roman"/>
          <w:sz w:val="26"/>
          <w:szCs w:val="26"/>
        </w:rPr>
        <w:t>«</w:t>
      </w:r>
      <w:r w:rsidRPr="00182124">
        <w:rPr>
          <w:rFonts w:ascii="Times New Roman" w:hAnsi="Times New Roman" w:cs="Times New Roman"/>
          <w:sz w:val="26"/>
          <w:szCs w:val="26"/>
        </w:rPr>
        <w:t xml:space="preserve">Про затвердження нормативно-правових актів щодо реалізації Закону України </w:t>
      </w:r>
      <w:r w:rsidR="003718EC" w:rsidRPr="003718EC">
        <w:rPr>
          <w:rFonts w:ascii="Times New Roman" w:hAnsi="Times New Roman" w:cs="Times New Roman"/>
          <w:sz w:val="26"/>
          <w:szCs w:val="26"/>
        </w:rPr>
        <w:t>“</w:t>
      </w:r>
      <w:r w:rsidRPr="00182124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FD1AE5" w:rsidRPr="00FD1AE5">
        <w:rPr>
          <w:rFonts w:ascii="Times New Roman" w:hAnsi="Times New Roman" w:cs="Times New Roman"/>
          <w:sz w:val="26"/>
          <w:szCs w:val="26"/>
        </w:rPr>
        <w:t>”</w:t>
      </w:r>
      <w:r w:rsidR="00013D73">
        <w:rPr>
          <w:rFonts w:ascii="Times New Roman" w:hAnsi="Times New Roman" w:cs="Times New Roman"/>
          <w:sz w:val="26"/>
          <w:szCs w:val="26"/>
        </w:rPr>
        <w:t>»</w:t>
      </w:r>
      <w:r w:rsidR="003718EC">
        <w:rPr>
          <w:rFonts w:ascii="Times New Roman" w:hAnsi="Times New Roman" w:cs="Times New Roman"/>
          <w:sz w:val="26"/>
          <w:szCs w:val="26"/>
        </w:rPr>
        <w:t xml:space="preserve">, від 19.11.2003 № 194 </w:t>
      </w:r>
      <w:r w:rsidR="0026543D">
        <w:rPr>
          <w:rFonts w:ascii="Times New Roman" w:hAnsi="Times New Roman" w:cs="Times New Roman"/>
          <w:sz w:val="26"/>
          <w:szCs w:val="26"/>
        </w:rPr>
        <w:t>«</w:t>
      </w:r>
      <w:r w:rsidRPr="00182124">
        <w:rPr>
          <w:rFonts w:ascii="Times New Roman" w:hAnsi="Times New Roman" w:cs="Times New Roman"/>
          <w:sz w:val="26"/>
          <w:szCs w:val="26"/>
        </w:rPr>
        <w:t>Про затвердження Єдиної методики вартості надання необхідного мінімального переліку окремих видів комунальних послуг, реалізації предметів ритуальної належності</w:t>
      </w:r>
      <w:r w:rsidR="0026543D">
        <w:rPr>
          <w:rFonts w:ascii="Times New Roman" w:hAnsi="Times New Roman" w:cs="Times New Roman"/>
          <w:sz w:val="26"/>
          <w:szCs w:val="26"/>
        </w:rPr>
        <w:t>»</w:t>
      </w:r>
      <w:r w:rsidR="003718EC">
        <w:rPr>
          <w:rFonts w:ascii="Times New Roman" w:hAnsi="Times New Roman" w:cs="Times New Roman"/>
          <w:sz w:val="26"/>
          <w:szCs w:val="26"/>
        </w:rPr>
        <w:t>,</w:t>
      </w:r>
      <w:r w:rsidRPr="00182124">
        <w:rPr>
          <w:rFonts w:ascii="Times New Roman" w:hAnsi="Times New Roman" w:cs="Times New Roman"/>
          <w:sz w:val="26"/>
          <w:szCs w:val="26"/>
        </w:rPr>
        <w:t xml:space="preserve"> з метою врегулювання відносин при наданні ритуальних послуг на території Шептицької міської ради.</w:t>
      </w:r>
    </w:p>
    <w:p w14:paraId="61AD56AF" w14:textId="28785E24" w:rsidR="00182124" w:rsidRPr="00240469" w:rsidRDefault="00240469" w:rsidP="00240469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F7FDF">
        <w:rPr>
          <w:rFonts w:ascii="Times New Roman" w:hAnsi="Times New Roman" w:cs="Times New Roman"/>
          <w:sz w:val="26"/>
          <w:szCs w:val="26"/>
        </w:rPr>
        <w:t xml:space="preserve">. Ритуальна служба </w:t>
      </w:r>
      <w:r w:rsidR="00182124" w:rsidRPr="00182124">
        <w:rPr>
          <w:rFonts w:ascii="Times New Roman" w:hAnsi="Times New Roman" w:cs="Times New Roman"/>
          <w:sz w:val="26"/>
          <w:szCs w:val="26"/>
        </w:rPr>
        <w:t xml:space="preserve"> Шептицької</w:t>
      </w:r>
      <w:r w:rsidR="00DE3625">
        <w:rPr>
          <w:rFonts w:ascii="Times New Roman" w:hAnsi="Times New Roman" w:cs="Times New Roman"/>
          <w:sz w:val="26"/>
          <w:szCs w:val="26"/>
        </w:rPr>
        <w:t xml:space="preserve"> міської ради</w:t>
      </w:r>
      <w:r w:rsidR="00DF7FDF">
        <w:rPr>
          <w:rFonts w:ascii="Times New Roman" w:hAnsi="Times New Roman" w:cs="Times New Roman"/>
          <w:sz w:val="26"/>
          <w:szCs w:val="26"/>
        </w:rPr>
        <w:t xml:space="preserve">   створюється на базі комунального підприємства</w:t>
      </w:r>
      <w:r w:rsidR="00DE362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DE3625">
        <w:rPr>
          <w:rFonts w:ascii="Times New Roman" w:hAnsi="Times New Roman" w:cs="Times New Roman"/>
          <w:sz w:val="26"/>
          <w:szCs w:val="26"/>
        </w:rPr>
        <w:t xml:space="preserve"> </w:t>
      </w:r>
      <w:r w:rsidR="00013D73">
        <w:rPr>
          <w:rFonts w:ascii="Times New Roman" w:hAnsi="Times New Roman" w:cs="Times New Roman"/>
          <w:sz w:val="26"/>
          <w:szCs w:val="26"/>
        </w:rPr>
        <w:t>«</w:t>
      </w:r>
      <w:r w:rsidR="00182124" w:rsidRPr="00182124">
        <w:rPr>
          <w:rFonts w:ascii="Times New Roman" w:hAnsi="Times New Roman" w:cs="Times New Roman"/>
          <w:sz w:val="26"/>
          <w:szCs w:val="26"/>
        </w:rPr>
        <w:t>Комунальник</w:t>
      </w:r>
      <w:r w:rsidR="00013D73">
        <w:rPr>
          <w:rFonts w:ascii="Times New Roman" w:hAnsi="Times New Roman" w:cs="Times New Roman"/>
          <w:sz w:val="26"/>
          <w:szCs w:val="26"/>
        </w:rPr>
        <w:t>»</w:t>
      </w:r>
      <w:r w:rsidR="00182124" w:rsidRPr="00182124">
        <w:rPr>
          <w:rFonts w:ascii="Times New Roman" w:hAnsi="Times New Roman" w:cs="Times New Roman"/>
          <w:sz w:val="26"/>
          <w:szCs w:val="26"/>
        </w:rPr>
        <w:t xml:space="preserve"> (далі – </w:t>
      </w:r>
      <w:r w:rsidR="00012734">
        <w:rPr>
          <w:rFonts w:ascii="Times New Roman" w:hAnsi="Times New Roman" w:cs="Times New Roman"/>
          <w:sz w:val="26"/>
          <w:szCs w:val="26"/>
        </w:rPr>
        <w:t>Ритуальна служба)</w:t>
      </w:r>
      <w:r w:rsidR="00182124" w:rsidRPr="00182124">
        <w:rPr>
          <w:rFonts w:ascii="Times New Roman" w:hAnsi="Times New Roman" w:cs="Times New Roman"/>
          <w:color w:val="FF0000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E25B7A" w14:textId="115E0F97" w:rsidR="00240469" w:rsidRPr="00012734" w:rsidRDefault="00240469" w:rsidP="00240469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0469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12734">
        <w:rPr>
          <w:rFonts w:ascii="Times New Roman" w:hAnsi="Times New Roman" w:cs="Times New Roman"/>
          <w:sz w:val="26"/>
          <w:szCs w:val="26"/>
        </w:rPr>
        <w:t>Ритуальна служба</w:t>
      </w:r>
      <w:r w:rsidRPr="0024046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своїй діяльності керується Конституцією України,   Законом   України    </w:t>
      </w:r>
      <w:r w:rsidR="0026543D">
        <w:rPr>
          <w:rFonts w:ascii="Times New Roman" w:hAnsi="Times New Roman" w:cs="Times New Roman"/>
          <w:sz w:val="26"/>
          <w:szCs w:val="26"/>
        </w:rPr>
        <w:t>«</w:t>
      </w:r>
      <w:r w:rsidRPr="00182124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26543D">
        <w:rPr>
          <w:rFonts w:ascii="Times New Roman" w:hAnsi="Times New Roman" w:cs="Times New Roman"/>
          <w:sz w:val="26"/>
          <w:szCs w:val="26"/>
        </w:rPr>
        <w:t>»</w:t>
      </w:r>
      <w:r w:rsidRPr="0024046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  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іншими  законами </w:t>
      </w:r>
      <w:r w:rsidRPr="00240469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України, нормативно-правовими  актами,  що приймаються на виконання законів України</w:t>
      </w:r>
      <w:r w:rsidRPr="00012734">
        <w:rPr>
          <w:rFonts w:ascii="Times New Roman" w:hAnsi="Times New Roman" w:cs="Times New Roman"/>
          <w:sz w:val="26"/>
          <w:szCs w:val="26"/>
          <w:shd w:val="clear" w:color="auto" w:fill="FFFFFF"/>
        </w:rPr>
        <w:t>, а також цим Положенням.</w:t>
      </w:r>
    </w:p>
    <w:p w14:paraId="1CB39345" w14:textId="582BA326" w:rsidR="00182124" w:rsidRPr="00182124" w:rsidRDefault="00240469" w:rsidP="00240469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 </w:t>
      </w:r>
      <w:r w:rsidR="00012734" w:rsidRPr="00012734">
        <w:rPr>
          <w:rFonts w:ascii="Times New Roman" w:hAnsi="Times New Roman" w:cs="Times New Roman"/>
          <w:sz w:val="26"/>
          <w:szCs w:val="26"/>
          <w:shd w:val="clear" w:color="auto" w:fill="FFFFFF"/>
        </w:rPr>
        <w:t>Ритуальна служба</w:t>
      </w:r>
      <w:r w:rsidR="00182124" w:rsidRPr="00012734">
        <w:rPr>
          <w:rFonts w:ascii="Times New Roman" w:hAnsi="Times New Roman" w:cs="Times New Roman"/>
          <w:sz w:val="26"/>
          <w:szCs w:val="26"/>
        </w:rPr>
        <w:t xml:space="preserve"> </w:t>
      </w:r>
      <w:r w:rsidR="00182124" w:rsidRPr="00182124">
        <w:rPr>
          <w:rFonts w:ascii="Times New Roman" w:hAnsi="Times New Roman" w:cs="Times New Roman"/>
          <w:sz w:val="26"/>
          <w:szCs w:val="26"/>
        </w:rPr>
        <w:t>здійснює організацію поховання померлих і надання  ритуальних послуг відповідно до ста</w:t>
      </w:r>
      <w:r w:rsidR="00682F88">
        <w:rPr>
          <w:rFonts w:ascii="Times New Roman" w:hAnsi="Times New Roman" w:cs="Times New Roman"/>
          <w:sz w:val="26"/>
          <w:szCs w:val="26"/>
        </w:rPr>
        <w:t>т</w:t>
      </w:r>
      <w:r w:rsidR="00DE3625">
        <w:rPr>
          <w:rFonts w:ascii="Times New Roman" w:hAnsi="Times New Roman" w:cs="Times New Roman"/>
          <w:sz w:val="26"/>
          <w:szCs w:val="26"/>
        </w:rPr>
        <w:t xml:space="preserve">ей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3625">
        <w:rPr>
          <w:rFonts w:ascii="Times New Roman" w:hAnsi="Times New Roman" w:cs="Times New Roman"/>
          <w:sz w:val="26"/>
          <w:szCs w:val="26"/>
        </w:rPr>
        <w:t xml:space="preserve">9,  10,  12 Закону України  </w:t>
      </w:r>
      <w:r w:rsidR="0026543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182124" w:rsidRPr="00182124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26543D">
        <w:rPr>
          <w:rFonts w:ascii="Times New Roman" w:hAnsi="Times New Roman" w:cs="Times New Roman"/>
          <w:sz w:val="26"/>
          <w:szCs w:val="26"/>
        </w:rPr>
        <w:t>»</w:t>
      </w:r>
      <w:r w:rsidR="00682F88">
        <w:rPr>
          <w:rFonts w:ascii="Times New Roman" w:hAnsi="Times New Roman" w:cs="Times New Roman"/>
          <w:sz w:val="26"/>
          <w:szCs w:val="26"/>
        </w:rPr>
        <w:t>.</w:t>
      </w:r>
    </w:p>
    <w:p w14:paraId="30259249" w14:textId="39BCDFB9" w:rsidR="00182124" w:rsidRPr="00182124" w:rsidRDefault="00240469" w:rsidP="001821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182124" w:rsidRPr="00182124">
        <w:rPr>
          <w:rFonts w:ascii="Times New Roman" w:hAnsi="Times New Roman" w:cs="Times New Roman"/>
          <w:sz w:val="26"/>
          <w:szCs w:val="26"/>
        </w:rPr>
        <w:t xml:space="preserve"> Основним  завданням  ритуальної служби є здійснення організації    поховання   померлих   і   надання передбачених  необхідним  мінімальним  переліком   окремих   видів ритуальних  послуг  та  ритуальних  послуг,  не  передбачених  цим переліком, а також реалізація предметів ритуальної належності.</w:t>
      </w:r>
    </w:p>
    <w:p w14:paraId="05373F13" w14:textId="1074314D" w:rsidR="00E6230B" w:rsidRDefault="00240469" w:rsidP="00E6230B">
      <w:pPr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6230B">
        <w:rPr>
          <w:rFonts w:ascii="Times New Roman" w:hAnsi="Times New Roman" w:cs="Times New Roman"/>
          <w:sz w:val="26"/>
          <w:szCs w:val="26"/>
        </w:rPr>
        <w:t xml:space="preserve">. </w:t>
      </w:r>
      <w:r w:rsidR="00012734">
        <w:rPr>
          <w:rFonts w:ascii="Times New Roman" w:hAnsi="Times New Roman" w:cs="Times New Roman"/>
          <w:sz w:val="26"/>
          <w:szCs w:val="26"/>
        </w:rPr>
        <w:t>Ритуальна служба зобов'язана</w:t>
      </w:r>
      <w:r w:rsidR="00E6230B">
        <w:rPr>
          <w:rFonts w:ascii="Times New Roman" w:hAnsi="Times New Roman" w:cs="Times New Roman"/>
          <w:sz w:val="26"/>
          <w:szCs w:val="26"/>
        </w:rPr>
        <w:t>:</w:t>
      </w:r>
    </w:p>
    <w:p w14:paraId="73F6143A" w14:textId="67FA6B96" w:rsidR="00182124" w:rsidRPr="001F3512" w:rsidRDefault="001F3512" w:rsidP="001F3512">
      <w:pPr>
        <w:pStyle w:val="a9"/>
        <w:rPr>
          <w:rFonts w:ascii="Times New Roman" w:hAnsi="Times New Roman" w:cs="Times New Roman"/>
          <w:sz w:val="26"/>
          <w:szCs w:val="26"/>
        </w:rPr>
      </w:pPr>
      <w:r>
        <w:t xml:space="preserve">       -      </w:t>
      </w:r>
      <w:r w:rsidR="00182124" w:rsidRPr="001F3512">
        <w:rPr>
          <w:rFonts w:ascii="Times New Roman" w:hAnsi="Times New Roman" w:cs="Times New Roman"/>
          <w:sz w:val="26"/>
          <w:szCs w:val="26"/>
        </w:rPr>
        <w:t>укладати договори-замовлення на організацію та проведення поховання;</w:t>
      </w:r>
    </w:p>
    <w:p w14:paraId="6B0BE1F7" w14:textId="41E89E9E" w:rsidR="00D07DBF" w:rsidRPr="00182124" w:rsidRDefault="001F3512" w:rsidP="001F3512">
      <w:pPr>
        <w:pStyle w:val="a9"/>
      </w:pPr>
      <w:r>
        <w:rPr>
          <w:rFonts w:ascii="Times New Roman" w:hAnsi="Times New Roman" w:cs="Times New Roman"/>
          <w:sz w:val="26"/>
          <w:szCs w:val="26"/>
        </w:rPr>
        <w:t xml:space="preserve">     -    </w:t>
      </w:r>
      <w:r w:rsidR="00182124" w:rsidRPr="001F3512">
        <w:rPr>
          <w:rFonts w:ascii="Times New Roman" w:hAnsi="Times New Roman" w:cs="Times New Roman"/>
          <w:sz w:val="26"/>
          <w:szCs w:val="26"/>
        </w:rPr>
        <w:t>організовувати поховання померлих згідно з договорами-замовленнями</w:t>
      </w:r>
      <w:r w:rsidR="00182124" w:rsidRPr="00182124">
        <w:t>;</w:t>
      </w:r>
    </w:p>
    <w:p w14:paraId="4F049281" w14:textId="77777777" w:rsidR="00182124" w:rsidRPr="00182124" w:rsidRDefault="00182124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створювати рівні умови для поховання померлого незалежно від раси, кольору шкіри, політичних та інших переконань, статі, етнічного та соціального походження, майнового стану, місця проживання, </w:t>
      </w: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мовних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 або інших ознак;</w:t>
      </w:r>
    </w:p>
    <w:p w14:paraId="7D753CAC" w14:textId="77777777" w:rsidR="00182124" w:rsidRPr="00182124" w:rsidRDefault="00182124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lastRenderedPageBreak/>
        <w:t>розширювати номенклатуру ритуальних послуг для громадян з різними фінансовими можливостями;</w:t>
      </w:r>
    </w:p>
    <w:p w14:paraId="15A57C36" w14:textId="77777777" w:rsidR="00182124" w:rsidRPr="00182124" w:rsidRDefault="00182124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забезпечувати конфіденційність інформації про померлого;</w:t>
      </w:r>
    </w:p>
    <w:p w14:paraId="089AE27C" w14:textId="77777777" w:rsidR="00182124" w:rsidRPr="00182124" w:rsidRDefault="00182124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організовувати виконання робіт із благоустрою місць поховань відповідно до кошторису;</w:t>
      </w:r>
    </w:p>
    <w:p w14:paraId="38EF71BC" w14:textId="77777777" w:rsidR="00182124" w:rsidRPr="00182124" w:rsidRDefault="00182124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забезпечувати функціонування місць поховань;</w:t>
      </w:r>
    </w:p>
    <w:p w14:paraId="54EB0619" w14:textId="77777777" w:rsidR="00182124" w:rsidRPr="00182124" w:rsidRDefault="00182124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безоплатно виділяти місця для поховання померлого чи урни з прахом померлого на кладовищі  (у колумбарії);</w:t>
      </w:r>
    </w:p>
    <w:p w14:paraId="5755CDE3" w14:textId="3D03122F" w:rsidR="00182124" w:rsidRPr="00182124" w:rsidRDefault="00E6230B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реєструвати поховання,</w:t>
      </w:r>
      <w:r w:rsidR="00182124" w:rsidRPr="00182124">
        <w:rPr>
          <w:rFonts w:ascii="Times New Roman" w:hAnsi="Times New Roman" w:cs="Times New Roman"/>
          <w:sz w:val="26"/>
          <w:szCs w:val="26"/>
        </w:rPr>
        <w:t xml:space="preserve"> перепоховання в Книзі реєстрації поховань та перепоховань померлих громадян (надалі-Книга реєстрації), намогильні споруди - в Книзі обліку намогильних споруд;</w:t>
      </w:r>
    </w:p>
    <w:p w14:paraId="11C87162" w14:textId="77777777" w:rsidR="00182124" w:rsidRPr="00182124" w:rsidRDefault="00182124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видавати користувачу місця поховання свідоцтво про поховання та на замовлення громадян довідки про наявність поховання померлого на кладовищі міста;</w:t>
      </w:r>
    </w:p>
    <w:p w14:paraId="51B27000" w14:textId="692D8C09" w:rsidR="00182124" w:rsidRPr="00182124" w:rsidRDefault="00182124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у разі осквернення могил, місць родинного поховання, навмисного руйнування та викрадання </w:t>
      </w:r>
      <w:r w:rsidR="00682F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колумбарних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 </w:t>
      </w:r>
      <w:r w:rsidR="00682F88">
        <w:rPr>
          <w:rFonts w:ascii="Times New Roman" w:hAnsi="Times New Roman" w:cs="Times New Roman"/>
          <w:sz w:val="26"/>
          <w:szCs w:val="26"/>
        </w:rPr>
        <w:t xml:space="preserve"> </w:t>
      </w:r>
      <w:r w:rsidRPr="00182124">
        <w:rPr>
          <w:rFonts w:ascii="Times New Roman" w:hAnsi="Times New Roman" w:cs="Times New Roman"/>
          <w:sz w:val="26"/>
          <w:szCs w:val="26"/>
        </w:rPr>
        <w:t xml:space="preserve">ніш, намогильних споруд та склепів готувати та подавати до </w:t>
      </w:r>
      <w:r w:rsidR="00DE3625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  <w:r w:rsidRPr="00182124">
        <w:rPr>
          <w:rFonts w:ascii="Times New Roman" w:hAnsi="Times New Roman" w:cs="Times New Roman"/>
          <w:sz w:val="26"/>
          <w:szCs w:val="26"/>
        </w:rPr>
        <w:t>міської ради відповідний акт про суму та характеристику збитку;</w:t>
      </w:r>
    </w:p>
    <w:p w14:paraId="457FA111" w14:textId="77777777" w:rsidR="00182124" w:rsidRPr="00182124" w:rsidRDefault="00182124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укладати із суб'єктами господарювання договори про надання ритуальних послуг;</w:t>
      </w:r>
    </w:p>
    <w:p w14:paraId="4C52E6B0" w14:textId="5FEF9582" w:rsidR="00182124" w:rsidRDefault="00182124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здійснювати інші функці</w:t>
      </w:r>
      <w:r w:rsidR="00DE3625">
        <w:rPr>
          <w:rFonts w:ascii="Times New Roman" w:hAnsi="Times New Roman" w:cs="Times New Roman"/>
          <w:sz w:val="26"/>
          <w:szCs w:val="26"/>
        </w:rPr>
        <w:t xml:space="preserve">ї відповідно до Закону України </w:t>
      </w:r>
      <w:r w:rsidR="0026543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182124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26543D">
        <w:rPr>
          <w:rFonts w:ascii="Times New Roman" w:hAnsi="Times New Roman" w:cs="Times New Roman"/>
          <w:sz w:val="26"/>
          <w:szCs w:val="26"/>
        </w:rPr>
        <w:t>»</w:t>
      </w:r>
      <w:r w:rsidRPr="00182124">
        <w:rPr>
          <w:rFonts w:ascii="Times New Roman" w:hAnsi="Times New Roman" w:cs="Times New Roman"/>
          <w:sz w:val="26"/>
          <w:szCs w:val="26"/>
        </w:rPr>
        <w:t>.</w:t>
      </w:r>
    </w:p>
    <w:p w14:paraId="7E319AC3" w14:textId="77777777" w:rsidR="00240469" w:rsidRPr="00240469" w:rsidRDefault="00240469" w:rsidP="0024046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368BBCA" w14:textId="439FBBAD" w:rsidR="00182124" w:rsidRPr="00182124" w:rsidRDefault="00E6230B" w:rsidP="00182124">
      <w:pPr>
        <w:suppressAutoHyphens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4046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82124" w:rsidRPr="0018212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012734">
        <w:rPr>
          <w:rFonts w:ascii="Times New Roman" w:hAnsi="Times New Roman" w:cs="Times New Roman"/>
          <w:sz w:val="26"/>
          <w:szCs w:val="26"/>
          <w:lang w:eastAsia="ar-SA"/>
        </w:rPr>
        <w:t xml:space="preserve">Ритуальна служба </w:t>
      </w:r>
      <w:r w:rsidR="00182124" w:rsidRPr="00182124">
        <w:rPr>
          <w:rFonts w:ascii="Times New Roman" w:hAnsi="Times New Roman" w:cs="Times New Roman"/>
          <w:sz w:val="26"/>
          <w:szCs w:val="26"/>
        </w:rPr>
        <w:t>забезпечує у доступному для огляду місці, у якому  проводиться  оформлення  замовлень  на  організацію   та проведення   поховання   померлого,   надання   замовнику  наочної інформації стосовно:</w:t>
      </w:r>
    </w:p>
    <w:p w14:paraId="03F903A9" w14:textId="77777777" w:rsidR="00182124" w:rsidRP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виконавців послуг,  з  якими  укладені  договори  про надання послуг, їх адреси та режиму роботи;</w:t>
      </w:r>
    </w:p>
    <w:p w14:paraId="030E249E" w14:textId="77777777" w:rsidR="00182124" w:rsidRP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переліку ритуальних    послуг    із   зазначенням   вартості, особливостей та термінів виконання замовлення;</w:t>
      </w:r>
    </w:p>
    <w:p w14:paraId="509F7A0B" w14:textId="77777777" w:rsidR="00182124" w:rsidRP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необхідного мінімального  переліку  окремих  видів ритуальних  послуг  із  зазначенням   вартості,   особливостей   та   термінів виконання;</w:t>
      </w:r>
    </w:p>
    <w:p w14:paraId="1119DE21" w14:textId="77777777" w:rsidR="00182124" w:rsidRP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необхідного мінімального   переліку   вимог   щодо    порядку організації поховання та ритуального обслуговування населення;</w:t>
      </w:r>
    </w:p>
    <w:p w14:paraId="286B5236" w14:textId="77777777" w:rsidR="00182124" w:rsidRP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порядку утримання кладовищ, а також інших місць поховань;</w:t>
      </w:r>
    </w:p>
    <w:p w14:paraId="383D9A44" w14:textId="77777777" w:rsidR="00182124" w:rsidRP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вимог щодо утримання та охорони місць поховань;</w:t>
      </w:r>
    </w:p>
    <w:p w14:paraId="2E53E278" w14:textId="77777777" w:rsidR="00182124" w:rsidRP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реєстрації поховань померлих та перепоховань;</w:t>
      </w:r>
    </w:p>
    <w:p w14:paraId="6323DF2C" w14:textId="77777777" w:rsidR="00182124" w:rsidRP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організації поховань   за  рахунок  державного  та  місцевого бюджету;</w:t>
      </w:r>
    </w:p>
    <w:p w14:paraId="09F1BBC2" w14:textId="15A0AE56" w:rsidR="00182124" w:rsidRPr="0026543D" w:rsidRDefault="00182124" w:rsidP="0026543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пільгового обслуговування населення (витяги з положень Закону </w:t>
      </w:r>
      <w:r w:rsidR="00682F88" w:rsidRPr="0026543D">
        <w:rPr>
          <w:rFonts w:ascii="Times New Roman" w:hAnsi="Times New Roman" w:cs="Times New Roman"/>
          <w:sz w:val="26"/>
          <w:szCs w:val="26"/>
        </w:rPr>
        <w:t xml:space="preserve">України </w:t>
      </w:r>
      <w:r w:rsidR="0026543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26543D">
        <w:rPr>
          <w:rFonts w:ascii="Times New Roman" w:hAnsi="Times New Roman" w:cs="Times New Roman"/>
          <w:sz w:val="26"/>
          <w:szCs w:val="26"/>
        </w:rPr>
        <w:t>Про поховання  та  похоронну справу</w:t>
      </w:r>
      <w:r w:rsidR="0026543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26543D">
        <w:rPr>
          <w:rFonts w:ascii="Times New Roman" w:hAnsi="Times New Roman" w:cs="Times New Roman"/>
          <w:sz w:val="26"/>
          <w:szCs w:val="26"/>
        </w:rPr>
        <w:t>,  інших нормативно-правових актів);</w:t>
      </w:r>
    </w:p>
    <w:p w14:paraId="19BCA4C5" w14:textId="77777777" w:rsidR="00182124" w:rsidRP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режиму роботи організації, що виплачує допомогу на поховання, відповідно до чинного законодавства України;</w:t>
      </w:r>
    </w:p>
    <w:p w14:paraId="7509E23E" w14:textId="77777777" w:rsidR="00182124" w:rsidRP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режиму роботи   та   номерів   телефонів   місцевих   органів виконавчої  влади та територіального органу у справах захисту прав споживачів;</w:t>
      </w:r>
    </w:p>
    <w:p w14:paraId="17396C12" w14:textId="77777777" w:rsid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книги заяв, пропозицій та скарг. </w:t>
      </w:r>
    </w:p>
    <w:p w14:paraId="142E5A10" w14:textId="676DC188" w:rsidR="001F3512" w:rsidRDefault="001F3512" w:rsidP="00012734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07878BAA" w14:textId="168AB6D9" w:rsidR="00A42CA9" w:rsidRDefault="001F3512" w:rsidP="00A42CA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82F88">
        <w:rPr>
          <w:rFonts w:ascii="Times New Roman" w:hAnsi="Times New Roman" w:cs="Times New Roman"/>
          <w:sz w:val="26"/>
          <w:szCs w:val="26"/>
        </w:rPr>
        <w:t xml:space="preserve"> </w:t>
      </w:r>
      <w:r w:rsidR="00240469">
        <w:rPr>
          <w:rFonts w:ascii="Times New Roman" w:hAnsi="Times New Roman" w:cs="Times New Roman"/>
          <w:sz w:val="26"/>
          <w:szCs w:val="26"/>
        </w:rPr>
        <w:t>8</w:t>
      </w:r>
      <w:r w:rsidR="00182124" w:rsidRPr="00182124">
        <w:rPr>
          <w:rFonts w:ascii="Times New Roman" w:hAnsi="Times New Roman" w:cs="Times New Roman"/>
          <w:sz w:val="26"/>
          <w:szCs w:val="26"/>
        </w:rPr>
        <w:t xml:space="preserve">. </w:t>
      </w:r>
      <w:r w:rsidR="00012734">
        <w:rPr>
          <w:rFonts w:ascii="Times New Roman" w:hAnsi="Times New Roman" w:cs="Times New Roman"/>
          <w:sz w:val="26"/>
          <w:szCs w:val="26"/>
        </w:rPr>
        <w:t xml:space="preserve">Ритуальна служба  </w:t>
      </w:r>
      <w:r w:rsidR="00182124" w:rsidRPr="00182124">
        <w:rPr>
          <w:rFonts w:ascii="Times New Roman" w:hAnsi="Times New Roman" w:cs="Times New Roman"/>
          <w:sz w:val="26"/>
          <w:szCs w:val="26"/>
        </w:rPr>
        <w:t>має право:</w:t>
      </w:r>
    </w:p>
    <w:p w14:paraId="70FF5E11" w14:textId="25742E10" w:rsidR="00182124" w:rsidRPr="00013D73" w:rsidRDefault="00013D73" w:rsidP="00013D73">
      <w:pPr>
        <w:pStyle w:val="aa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</w:t>
      </w:r>
      <w:r w:rsidR="00182124" w:rsidRPr="00013D73">
        <w:rPr>
          <w:rFonts w:ascii="Times New Roman" w:hAnsi="Times New Roman" w:cs="Times New Roman"/>
          <w:sz w:val="26"/>
          <w:szCs w:val="26"/>
        </w:rPr>
        <w:t>творювати при ритуальній службі дорадчі ради  (колегії),  до складу   яких   на</w:t>
      </w:r>
      <w:r w:rsidRPr="00013D73">
        <w:rPr>
          <w:rFonts w:ascii="Times New Roman" w:hAnsi="Times New Roman" w:cs="Times New Roman"/>
          <w:sz w:val="26"/>
          <w:szCs w:val="26"/>
        </w:rPr>
        <w:t xml:space="preserve"> </w:t>
      </w:r>
      <w:r w:rsidR="00182124" w:rsidRPr="00013D73">
        <w:rPr>
          <w:rFonts w:ascii="Times New Roman" w:hAnsi="Times New Roman" w:cs="Times New Roman"/>
          <w:sz w:val="26"/>
          <w:szCs w:val="26"/>
        </w:rPr>
        <w:t xml:space="preserve">   </w:t>
      </w:r>
      <w:r w:rsidRPr="00013D7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82124" w:rsidRPr="00013D73">
        <w:rPr>
          <w:rFonts w:ascii="Times New Roman" w:hAnsi="Times New Roman" w:cs="Times New Roman"/>
          <w:sz w:val="26"/>
          <w:szCs w:val="26"/>
        </w:rPr>
        <w:t>рівних  правах  можуть  входити  представники підрозділів   ритуальних  служб,  а  також  за  згодою:  виконавці (суб'єкти господарювання,  які уклали договір про надання послуг з ритуальною   службою)   та   представники    громадськості,    для оперативного вирішення проблем, що виникають у процесі організації поховання та утримання місць поховань;</w:t>
      </w:r>
    </w:p>
    <w:p w14:paraId="0FC8A0FF" w14:textId="77777777" w:rsidR="00182124" w:rsidRDefault="00182124" w:rsidP="0018212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надавати ритуальні   послуги,   не   передбачені   необхідним мінімальним переліком окремих видів ритуальних послуг, виготовляти та   реалізовувати   згідно   з   чинним  законодавством  предмети ритуальної належності.</w:t>
      </w:r>
    </w:p>
    <w:p w14:paraId="55E9B4C1" w14:textId="77777777" w:rsidR="00240469" w:rsidRPr="00240469" w:rsidRDefault="00240469" w:rsidP="0024046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1ED522FE" w14:textId="20D7770B" w:rsidR="00182124" w:rsidRPr="00182124" w:rsidRDefault="00240469" w:rsidP="00182124">
      <w:pPr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82124" w:rsidRPr="00182124">
        <w:rPr>
          <w:rFonts w:ascii="Times New Roman" w:hAnsi="Times New Roman" w:cs="Times New Roman"/>
          <w:sz w:val="26"/>
          <w:szCs w:val="26"/>
        </w:rPr>
        <w:t xml:space="preserve">. Суб'єкт господарювання, що виявив бажання працювати на ринку ритуальних послуг для укладення договору про надання ритуальних послуг подає на ім'я керівника </w:t>
      </w:r>
      <w:r w:rsidR="00012734">
        <w:rPr>
          <w:rFonts w:ascii="Times New Roman" w:hAnsi="Times New Roman" w:cs="Times New Roman"/>
          <w:sz w:val="26"/>
          <w:szCs w:val="26"/>
        </w:rPr>
        <w:t>Ритуальної служби</w:t>
      </w:r>
      <w:r w:rsidR="00182124" w:rsidRPr="00182124">
        <w:rPr>
          <w:rFonts w:ascii="Times New Roman" w:hAnsi="Times New Roman" w:cs="Times New Roman"/>
          <w:sz w:val="26"/>
          <w:szCs w:val="26"/>
        </w:rPr>
        <w:t xml:space="preserve"> відповідну заяву та додає до неї (засвідчені  у встановленому порядку копії) такі документи:</w:t>
      </w:r>
    </w:p>
    <w:p w14:paraId="71AC2145" w14:textId="77777777" w:rsidR="00182124" w:rsidRPr="00182124" w:rsidRDefault="00182124" w:rsidP="00182124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копію довідки про включення до ЄДРПОУ для юридичної особи або про присвоєння ідентифікаційного номера для фізичної особи-підприємця;</w:t>
      </w:r>
    </w:p>
    <w:p w14:paraId="73853A57" w14:textId="77777777" w:rsidR="00182124" w:rsidRPr="00182124" w:rsidRDefault="00182124" w:rsidP="00182124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копію свідоцтва про державну реєстрацію суб'єкта підприємницької  діяльності;</w:t>
      </w:r>
    </w:p>
    <w:p w14:paraId="591C198F" w14:textId="7438B3DA" w:rsidR="00182124" w:rsidRPr="00182124" w:rsidRDefault="00182124" w:rsidP="00182124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перелік послуг, які пропонуються для надання суб'єктом господарювання</w:t>
      </w:r>
      <w:r w:rsidR="00E6230B">
        <w:rPr>
          <w:rFonts w:ascii="Times New Roman" w:hAnsi="Times New Roman" w:cs="Times New Roman"/>
          <w:sz w:val="26"/>
          <w:szCs w:val="26"/>
        </w:rPr>
        <w:t>;</w:t>
      </w:r>
    </w:p>
    <w:p w14:paraId="260D69D4" w14:textId="119D5130" w:rsidR="00182124" w:rsidRPr="00182124" w:rsidRDefault="00182124" w:rsidP="00182124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режим роботи</w:t>
      </w:r>
      <w:r w:rsidR="00FF38CF">
        <w:rPr>
          <w:rFonts w:ascii="Times New Roman" w:hAnsi="Times New Roman" w:cs="Times New Roman"/>
          <w:sz w:val="26"/>
          <w:szCs w:val="26"/>
        </w:rPr>
        <w:t xml:space="preserve">  та</w:t>
      </w:r>
      <w:r w:rsidRPr="00182124">
        <w:rPr>
          <w:rFonts w:ascii="Times New Roman" w:hAnsi="Times New Roman" w:cs="Times New Roman"/>
          <w:sz w:val="26"/>
          <w:szCs w:val="26"/>
        </w:rPr>
        <w:t xml:space="preserve"> номер телефону.</w:t>
      </w:r>
    </w:p>
    <w:p w14:paraId="6BA1AC8D" w14:textId="33B685D9" w:rsidR="00182124" w:rsidRPr="00182124" w:rsidRDefault="00182124" w:rsidP="001821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Протягом 14 робочих днів від дня отримання заяви </w:t>
      </w:r>
      <w:r w:rsidR="00012734">
        <w:rPr>
          <w:rFonts w:ascii="Times New Roman" w:hAnsi="Times New Roman" w:cs="Times New Roman"/>
          <w:sz w:val="26"/>
          <w:szCs w:val="26"/>
        </w:rPr>
        <w:t>Ритуальна служба</w:t>
      </w:r>
      <w:r w:rsidRPr="00182124">
        <w:rPr>
          <w:rFonts w:ascii="Times New Roman" w:hAnsi="Times New Roman" w:cs="Times New Roman"/>
          <w:sz w:val="26"/>
          <w:szCs w:val="26"/>
        </w:rPr>
        <w:t xml:space="preserve"> укладає з суб'єктом господарювання договір про надання ритуальних послуг</w:t>
      </w:r>
      <w:r w:rsidR="006F0A96">
        <w:rPr>
          <w:rFonts w:ascii="Times New Roman" w:hAnsi="Times New Roman" w:cs="Times New Roman"/>
          <w:sz w:val="26"/>
          <w:szCs w:val="26"/>
        </w:rPr>
        <w:t xml:space="preserve">  </w:t>
      </w:r>
      <w:r w:rsidR="00D17748" w:rsidRPr="006F0A96">
        <w:rPr>
          <w:rFonts w:ascii="Times New Roman" w:hAnsi="Times New Roman" w:cs="Times New Roman"/>
          <w:sz w:val="26"/>
          <w:szCs w:val="26"/>
        </w:rPr>
        <w:t>згідно з додатком</w:t>
      </w:r>
      <w:r w:rsidR="006F0A96">
        <w:rPr>
          <w:rFonts w:ascii="Times New Roman" w:hAnsi="Times New Roman" w:cs="Times New Roman"/>
          <w:sz w:val="26"/>
          <w:szCs w:val="26"/>
        </w:rPr>
        <w:t xml:space="preserve"> до цього Положення</w:t>
      </w:r>
      <w:r w:rsidR="00D17748">
        <w:rPr>
          <w:rFonts w:ascii="Times New Roman" w:hAnsi="Times New Roman" w:cs="Times New Roman"/>
          <w:sz w:val="26"/>
          <w:szCs w:val="26"/>
        </w:rPr>
        <w:t xml:space="preserve"> </w:t>
      </w:r>
      <w:r w:rsidRPr="00182124">
        <w:rPr>
          <w:rFonts w:ascii="Times New Roman" w:hAnsi="Times New Roman" w:cs="Times New Roman"/>
          <w:sz w:val="26"/>
          <w:szCs w:val="26"/>
        </w:rPr>
        <w:t xml:space="preserve"> при наявності всього переліку документів, </w:t>
      </w:r>
      <w:r w:rsidR="00D17748">
        <w:rPr>
          <w:rFonts w:ascii="Times New Roman" w:hAnsi="Times New Roman" w:cs="Times New Roman"/>
          <w:sz w:val="26"/>
          <w:szCs w:val="26"/>
        </w:rPr>
        <w:t xml:space="preserve"> </w:t>
      </w:r>
      <w:r w:rsidRPr="00182124">
        <w:rPr>
          <w:rFonts w:ascii="Times New Roman" w:hAnsi="Times New Roman" w:cs="Times New Roman"/>
          <w:sz w:val="26"/>
          <w:szCs w:val="26"/>
        </w:rPr>
        <w:t>передбачених цим пунктом</w:t>
      </w:r>
      <w:r w:rsidR="00D17748">
        <w:rPr>
          <w:rFonts w:ascii="Times New Roman" w:hAnsi="Times New Roman" w:cs="Times New Roman"/>
          <w:sz w:val="26"/>
          <w:szCs w:val="26"/>
        </w:rPr>
        <w:t>.</w:t>
      </w:r>
    </w:p>
    <w:p w14:paraId="34658274" w14:textId="77777777" w:rsidR="00182124" w:rsidRPr="00182124" w:rsidRDefault="00182124" w:rsidP="001821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Безпідставна відмова в укладенні договору не допускається, вона повинна бути аргументована та надана письмово.</w:t>
      </w:r>
    </w:p>
    <w:p w14:paraId="354A5EE7" w14:textId="11250750" w:rsidR="00182124" w:rsidRPr="00182124" w:rsidRDefault="00182124" w:rsidP="001821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Договір про надання ритуальних послуг між </w:t>
      </w:r>
      <w:r w:rsidR="00012734">
        <w:rPr>
          <w:rFonts w:ascii="Times New Roman" w:hAnsi="Times New Roman" w:cs="Times New Roman"/>
          <w:sz w:val="26"/>
          <w:szCs w:val="26"/>
        </w:rPr>
        <w:t xml:space="preserve">Ритуальною службою </w:t>
      </w:r>
      <w:r w:rsidRPr="00182124">
        <w:rPr>
          <w:rFonts w:ascii="Times New Roman" w:hAnsi="Times New Roman" w:cs="Times New Roman"/>
          <w:sz w:val="26"/>
          <w:szCs w:val="26"/>
        </w:rPr>
        <w:t>та суб'єктом господарювання укладається терміном на три роки, але за згодою сторін цей термін може бути іншим.</w:t>
      </w:r>
    </w:p>
    <w:p w14:paraId="012797B1" w14:textId="63EDA282" w:rsidR="00182124" w:rsidRPr="00182124" w:rsidRDefault="00182124" w:rsidP="001821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При зміні будь-яких відомостей, зазначених у документах, що додаються до заяви, суб'єкт господарювання повинен у 10-денний термін письмово повідомити про це </w:t>
      </w:r>
      <w:r w:rsidR="00012734">
        <w:rPr>
          <w:rFonts w:ascii="Times New Roman" w:hAnsi="Times New Roman" w:cs="Times New Roman"/>
          <w:sz w:val="26"/>
          <w:szCs w:val="26"/>
        </w:rPr>
        <w:t>Ритуальну службу</w:t>
      </w:r>
      <w:r w:rsidRPr="00182124">
        <w:rPr>
          <w:rFonts w:ascii="Times New Roman" w:hAnsi="Times New Roman" w:cs="Times New Roman"/>
          <w:sz w:val="26"/>
          <w:szCs w:val="26"/>
        </w:rPr>
        <w:t>.</w:t>
      </w:r>
    </w:p>
    <w:p w14:paraId="254EB9DC" w14:textId="706A8CD9" w:rsidR="00182124" w:rsidRPr="00182124" w:rsidRDefault="00182124" w:rsidP="00682F88">
      <w:pPr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1</w:t>
      </w:r>
      <w:r w:rsidR="00240469">
        <w:rPr>
          <w:rFonts w:ascii="Times New Roman" w:hAnsi="Times New Roman" w:cs="Times New Roman"/>
          <w:sz w:val="26"/>
          <w:szCs w:val="26"/>
        </w:rPr>
        <w:t>0</w:t>
      </w:r>
      <w:r w:rsidRPr="00182124">
        <w:rPr>
          <w:rFonts w:ascii="Times New Roman" w:hAnsi="Times New Roman" w:cs="Times New Roman"/>
          <w:sz w:val="26"/>
          <w:szCs w:val="26"/>
        </w:rPr>
        <w:t xml:space="preserve">. </w:t>
      </w:r>
      <w:r w:rsidR="00012734">
        <w:rPr>
          <w:rFonts w:ascii="Times New Roman" w:hAnsi="Times New Roman" w:cs="Times New Roman"/>
          <w:sz w:val="26"/>
          <w:szCs w:val="26"/>
        </w:rPr>
        <w:t>Ритуальна служба</w:t>
      </w:r>
      <w:r w:rsidRPr="00182124">
        <w:rPr>
          <w:rFonts w:ascii="Times New Roman" w:hAnsi="Times New Roman" w:cs="Times New Roman"/>
          <w:sz w:val="26"/>
          <w:szCs w:val="26"/>
        </w:rPr>
        <w:t xml:space="preserve"> забезпечує безперешкодний доступ на території кладовищ суб'єкта господарювання для виконання робіт, які зазначені в договорі про надання ритуальних послуг та договорі-замовленні на організацію та проведення поховання.</w:t>
      </w:r>
    </w:p>
    <w:p w14:paraId="07CF2505" w14:textId="22E6952A" w:rsidR="007B7E57" w:rsidRDefault="00682F88" w:rsidP="00012734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012734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14:paraId="1780B440" w14:textId="77777777" w:rsidR="007B7E57" w:rsidRDefault="007B7E57" w:rsidP="00A27EEB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42C3452A" w14:textId="77777777" w:rsidR="00954D30" w:rsidRDefault="007B7E57" w:rsidP="00682F88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12734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14:paraId="5AF89568" w14:textId="77777777" w:rsidR="00954D30" w:rsidRDefault="00954D30" w:rsidP="00682F88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14:paraId="0D888E13" w14:textId="77777777" w:rsidR="00954D30" w:rsidRDefault="00954D30" w:rsidP="00682F88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14:paraId="583D03C3" w14:textId="11D6A0ED" w:rsidR="00182124" w:rsidRPr="00682F88" w:rsidRDefault="00954D30" w:rsidP="00682F88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</w:t>
      </w:r>
      <w:r w:rsidR="00182124" w:rsidRPr="00682F88">
        <w:rPr>
          <w:rFonts w:ascii="Times New Roman" w:hAnsi="Times New Roman" w:cs="Times New Roman"/>
          <w:sz w:val="26"/>
          <w:szCs w:val="26"/>
        </w:rPr>
        <w:t xml:space="preserve">Додаток </w:t>
      </w:r>
    </w:p>
    <w:p w14:paraId="37C63DAF" w14:textId="48842D9C" w:rsidR="00182124" w:rsidRPr="00682F88" w:rsidRDefault="00682F88" w:rsidP="00682F88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012734">
        <w:rPr>
          <w:rFonts w:ascii="Times New Roman" w:hAnsi="Times New Roman" w:cs="Times New Roman"/>
          <w:sz w:val="26"/>
          <w:szCs w:val="26"/>
        </w:rPr>
        <w:t xml:space="preserve">       </w:t>
      </w:r>
      <w:r w:rsidR="00182124" w:rsidRPr="00682F88">
        <w:rPr>
          <w:rFonts w:ascii="Times New Roman" w:hAnsi="Times New Roman" w:cs="Times New Roman"/>
          <w:sz w:val="26"/>
          <w:szCs w:val="26"/>
        </w:rPr>
        <w:t>до Положення про</w:t>
      </w:r>
    </w:p>
    <w:p w14:paraId="4B39475A" w14:textId="662AD91E" w:rsidR="00182124" w:rsidRPr="00682F88" w:rsidRDefault="00682F88" w:rsidP="00682F88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01273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182124" w:rsidRPr="00682F88">
        <w:rPr>
          <w:rFonts w:ascii="Times New Roman" w:hAnsi="Times New Roman" w:cs="Times New Roman"/>
          <w:sz w:val="26"/>
          <w:szCs w:val="26"/>
        </w:rPr>
        <w:t xml:space="preserve">ритуальну службу </w:t>
      </w:r>
    </w:p>
    <w:p w14:paraId="6F732D4C" w14:textId="53CC782B" w:rsidR="00182124" w:rsidRDefault="00DF7FDF" w:rsidP="00DF7FDF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603F1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82124" w:rsidRPr="00682F88">
        <w:rPr>
          <w:rFonts w:ascii="Times New Roman" w:hAnsi="Times New Roman" w:cs="Times New Roman"/>
          <w:sz w:val="26"/>
          <w:szCs w:val="26"/>
        </w:rPr>
        <w:t>Шептицької міської ради</w:t>
      </w:r>
    </w:p>
    <w:p w14:paraId="6B452583" w14:textId="6851BF4C" w:rsidR="00DF7FDF" w:rsidRDefault="00DF7FDF" w:rsidP="00DF7FDF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603F1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на базі комунального          </w:t>
      </w:r>
    </w:p>
    <w:p w14:paraId="4047A7B0" w14:textId="29B87ED9" w:rsidR="00DF7FDF" w:rsidRPr="00682F88" w:rsidRDefault="00DF7FDF" w:rsidP="00DF7FDF">
      <w:pPr>
        <w:pStyle w:val="a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підприємства «Комунальник»</w:t>
      </w:r>
    </w:p>
    <w:p w14:paraId="651EFB4C" w14:textId="77777777" w:rsidR="00DA6183" w:rsidRPr="00182124" w:rsidRDefault="00DA6183" w:rsidP="00D07DBF">
      <w:pPr>
        <w:suppressAutoHyphens/>
        <w:rPr>
          <w:rFonts w:ascii="Times New Roman" w:hAnsi="Times New Roman" w:cs="Times New Roman"/>
          <w:b/>
          <w:sz w:val="26"/>
          <w:szCs w:val="26"/>
        </w:rPr>
      </w:pPr>
    </w:p>
    <w:p w14:paraId="2A61F75A" w14:textId="77777777" w:rsidR="00182124" w:rsidRPr="00682F88" w:rsidRDefault="00182124" w:rsidP="00682F88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F88">
        <w:rPr>
          <w:rFonts w:ascii="Times New Roman" w:hAnsi="Times New Roman" w:cs="Times New Roman"/>
          <w:b/>
          <w:sz w:val="26"/>
          <w:szCs w:val="26"/>
        </w:rPr>
        <w:t>ПРИМІРНИЙ ДОГОВІР</w:t>
      </w:r>
    </w:p>
    <w:p w14:paraId="0B5AFAFC" w14:textId="77777777" w:rsidR="00182124" w:rsidRPr="00682F88" w:rsidRDefault="00182124" w:rsidP="00682F88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F88">
        <w:rPr>
          <w:rFonts w:ascii="Times New Roman" w:hAnsi="Times New Roman" w:cs="Times New Roman"/>
          <w:b/>
          <w:sz w:val="26"/>
          <w:szCs w:val="26"/>
        </w:rPr>
        <w:t>про надання ритуальних послуг</w:t>
      </w:r>
    </w:p>
    <w:p w14:paraId="15B3F55B" w14:textId="28CE1DA2" w:rsidR="00182124" w:rsidRPr="00182124" w:rsidRDefault="00182124" w:rsidP="00182124">
      <w:pPr>
        <w:suppressAutoHyphens/>
        <w:rPr>
          <w:rFonts w:ascii="Times New Roman" w:hAnsi="Times New Roman" w:cs="Times New Roman"/>
          <w:sz w:val="26"/>
          <w:szCs w:val="26"/>
        </w:rPr>
      </w:pPr>
    </w:p>
    <w:p w14:paraId="33D84E3F" w14:textId="12FCF38F" w:rsidR="00182124" w:rsidRPr="00682F88" w:rsidRDefault="00F15885" w:rsidP="00F1588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182124" w:rsidRPr="00682F88">
        <w:rPr>
          <w:rFonts w:ascii="Times New Roman" w:hAnsi="Times New Roman" w:cs="Times New Roman"/>
          <w:sz w:val="26"/>
          <w:szCs w:val="26"/>
        </w:rPr>
        <w:t xml:space="preserve">Ритуальна </w:t>
      </w:r>
      <w:r w:rsidR="00FF38CF" w:rsidRPr="00FF38C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82124" w:rsidRPr="00682F88">
        <w:rPr>
          <w:rFonts w:ascii="Times New Roman" w:hAnsi="Times New Roman" w:cs="Times New Roman"/>
          <w:sz w:val="26"/>
          <w:szCs w:val="26"/>
        </w:rPr>
        <w:t>сл</w:t>
      </w:r>
      <w:r w:rsidR="00FF38CF">
        <w:rPr>
          <w:rFonts w:ascii="Times New Roman" w:hAnsi="Times New Roman" w:cs="Times New Roman"/>
          <w:sz w:val="26"/>
          <w:szCs w:val="26"/>
        </w:rPr>
        <w:t>ужба</w:t>
      </w:r>
      <w:r w:rsidR="00FF38CF" w:rsidRPr="00FF38C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F38CF">
        <w:rPr>
          <w:rFonts w:ascii="Times New Roman" w:hAnsi="Times New Roman" w:cs="Times New Roman"/>
          <w:sz w:val="26"/>
          <w:szCs w:val="26"/>
        </w:rPr>
        <w:t xml:space="preserve"> </w:t>
      </w:r>
      <w:r w:rsidR="00012734">
        <w:rPr>
          <w:rFonts w:ascii="Times New Roman" w:hAnsi="Times New Roman" w:cs="Times New Roman"/>
          <w:sz w:val="26"/>
          <w:szCs w:val="26"/>
        </w:rPr>
        <w:t xml:space="preserve">на базі </w:t>
      </w:r>
      <w:r w:rsidR="00FF38CF">
        <w:rPr>
          <w:rFonts w:ascii="Times New Roman" w:hAnsi="Times New Roman" w:cs="Times New Roman"/>
          <w:sz w:val="26"/>
          <w:szCs w:val="26"/>
        </w:rPr>
        <w:t>комунального</w:t>
      </w:r>
      <w:r w:rsidR="00FF38CF" w:rsidRPr="00FF38C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FF38CF">
        <w:rPr>
          <w:rFonts w:ascii="Times New Roman" w:hAnsi="Times New Roman" w:cs="Times New Roman"/>
          <w:sz w:val="26"/>
          <w:szCs w:val="26"/>
        </w:rPr>
        <w:t xml:space="preserve">підприємства </w:t>
      </w:r>
      <w:r w:rsidR="00013D73">
        <w:rPr>
          <w:rFonts w:ascii="Times New Roman" w:hAnsi="Times New Roman" w:cs="Times New Roman"/>
          <w:sz w:val="26"/>
          <w:szCs w:val="26"/>
          <w:lang w:val="ru-RU"/>
        </w:rPr>
        <w:t xml:space="preserve">  «</w:t>
      </w:r>
      <w:r w:rsidR="00182124" w:rsidRPr="00682F88">
        <w:rPr>
          <w:rFonts w:ascii="Times New Roman" w:hAnsi="Times New Roman" w:cs="Times New Roman"/>
          <w:sz w:val="26"/>
          <w:szCs w:val="26"/>
        </w:rPr>
        <w:t>Комунальник</w:t>
      </w:r>
      <w:r w:rsidR="00013D73">
        <w:rPr>
          <w:rFonts w:ascii="Times New Roman" w:hAnsi="Times New Roman" w:cs="Times New Roman"/>
          <w:sz w:val="26"/>
          <w:szCs w:val="26"/>
        </w:rPr>
        <w:t>»</w:t>
      </w:r>
      <w:r w:rsidR="00182124" w:rsidRPr="00682F88">
        <w:rPr>
          <w:rFonts w:ascii="Times New Roman" w:hAnsi="Times New Roman" w:cs="Times New Roman"/>
          <w:sz w:val="26"/>
          <w:szCs w:val="26"/>
        </w:rPr>
        <w:t xml:space="preserve">  </w:t>
      </w:r>
      <w:r w:rsidR="00012734">
        <w:rPr>
          <w:rFonts w:ascii="Times New Roman" w:hAnsi="Times New Roman" w:cs="Times New Roman"/>
          <w:sz w:val="26"/>
          <w:szCs w:val="26"/>
        </w:rPr>
        <w:t xml:space="preserve">(далі - Ритуальна служба) </w:t>
      </w:r>
      <w:r w:rsidR="00FF38CF" w:rsidRPr="00FF38C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182124" w:rsidRPr="00682F88">
        <w:rPr>
          <w:rFonts w:ascii="Times New Roman" w:hAnsi="Times New Roman" w:cs="Times New Roman"/>
          <w:sz w:val="26"/>
          <w:szCs w:val="26"/>
        </w:rPr>
        <w:t xml:space="preserve">в </w:t>
      </w:r>
      <w:r w:rsidR="00FF38CF" w:rsidRPr="00FF38C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182124" w:rsidRPr="00682F88">
        <w:rPr>
          <w:rFonts w:ascii="Times New Roman" w:hAnsi="Times New Roman" w:cs="Times New Roman"/>
          <w:sz w:val="26"/>
          <w:szCs w:val="26"/>
        </w:rPr>
        <w:t>особі _______________</w:t>
      </w:r>
      <w:r w:rsidR="00DA6183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556D21FF" w14:textId="0D185FE3" w:rsidR="00182124" w:rsidRPr="00682F88" w:rsidRDefault="00012734" w:rsidP="00682F88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182124" w:rsidRPr="00682F88">
        <w:rPr>
          <w:rFonts w:ascii="Times New Roman" w:hAnsi="Times New Roman" w:cs="Times New Roman"/>
          <w:sz w:val="20"/>
          <w:szCs w:val="20"/>
        </w:rPr>
        <w:t>(посада,</w:t>
      </w:r>
      <w:r w:rsidR="00682F88" w:rsidRPr="00682F88">
        <w:rPr>
          <w:rFonts w:ascii="Times New Roman" w:hAnsi="Times New Roman" w:cs="Times New Roman"/>
          <w:sz w:val="20"/>
          <w:szCs w:val="20"/>
        </w:rPr>
        <w:t xml:space="preserve"> прізвище, ім’я та по батькові)</w:t>
      </w:r>
    </w:p>
    <w:p w14:paraId="56BE2022" w14:textId="1A2F8BF5" w:rsidR="00182124" w:rsidRPr="00682F88" w:rsidRDefault="00182124" w:rsidP="00682F88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t xml:space="preserve"> </w:t>
      </w:r>
      <w:r w:rsidRPr="00FF38CF">
        <w:rPr>
          <w:rFonts w:ascii="Times New Roman" w:hAnsi="Times New Roman" w:cs="Times New Roman"/>
          <w:sz w:val="26"/>
          <w:szCs w:val="26"/>
        </w:rPr>
        <w:t>з одного боку, та суб'єкт господарювання</w:t>
      </w:r>
      <w:r w:rsidR="00DA6183">
        <w:t xml:space="preserve"> </w:t>
      </w:r>
      <w:r w:rsidRPr="00682F88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14:paraId="56E392CA" w14:textId="77777777" w:rsidR="00182124" w:rsidRDefault="00182124" w:rsidP="00682F88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682F88">
        <w:rPr>
          <w:rFonts w:ascii="Times New Roman" w:hAnsi="Times New Roman" w:cs="Times New Roman"/>
          <w:sz w:val="20"/>
          <w:szCs w:val="20"/>
        </w:rPr>
        <w:t>(назва суб'єкта господарювання)</w:t>
      </w:r>
    </w:p>
    <w:p w14:paraId="4E1ACA91" w14:textId="67B9444C" w:rsidR="00FF38CF" w:rsidRPr="00FF38CF" w:rsidRDefault="00FF38CF" w:rsidP="00682F88">
      <w:pPr>
        <w:pStyle w:val="a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FF38CF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</w:t>
      </w:r>
    </w:p>
    <w:p w14:paraId="7383326F" w14:textId="2D18E6A2" w:rsidR="00182124" w:rsidRPr="00682F88" w:rsidRDefault="00182124" w:rsidP="00682F88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t xml:space="preserve"> </w:t>
      </w:r>
      <w:r w:rsidRPr="00FF38CF">
        <w:rPr>
          <w:rFonts w:ascii="Times New Roman" w:hAnsi="Times New Roman" w:cs="Times New Roman"/>
          <w:sz w:val="26"/>
          <w:szCs w:val="26"/>
        </w:rPr>
        <w:t>(надалі - Виконавець послуг) в особі</w:t>
      </w:r>
      <w:r w:rsidRPr="00182124">
        <w:t xml:space="preserve">  </w:t>
      </w:r>
      <w:r w:rsidRPr="00682F88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FF38CF" w:rsidRPr="00FF38CF">
        <w:rPr>
          <w:rFonts w:ascii="Times New Roman" w:hAnsi="Times New Roman" w:cs="Times New Roman"/>
          <w:sz w:val="26"/>
          <w:szCs w:val="26"/>
          <w:lang w:val="ru-RU"/>
        </w:rPr>
        <w:t>_</w:t>
      </w:r>
    </w:p>
    <w:p w14:paraId="0B32D17A" w14:textId="63BC098B" w:rsidR="00182124" w:rsidRDefault="00182124" w:rsidP="00682F88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682F88">
        <w:rPr>
          <w:rFonts w:ascii="Times New Roman" w:hAnsi="Times New Roman" w:cs="Times New Roman"/>
          <w:sz w:val="20"/>
          <w:szCs w:val="20"/>
        </w:rPr>
        <w:t>(прізвище, ім’я та по батькові )</w:t>
      </w:r>
    </w:p>
    <w:p w14:paraId="029B7850" w14:textId="60566837" w:rsidR="00FF38CF" w:rsidRPr="00FF38CF" w:rsidRDefault="00FF38CF" w:rsidP="00682F88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 w:rsidRPr="0070711D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6060EC02" w14:textId="2278AB18" w:rsidR="00682F88" w:rsidRPr="00182124" w:rsidRDefault="00182124" w:rsidP="00182124">
      <w:pPr>
        <w:suppressAutoHyphens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 з другого боку укл</w:t>
      </w:r>
      <w:r w:rsidR="00682F88">
        <w:rPr>
          <w:rFonts w:ascii="Times New Roman" w:hAnsi="Times New Roman" w:cs="Times New Roman"/>
          <w:sz w:val="26"/>
          <w:szCs w:val="26"/>
        </w:rPr>
        <w:t>али цей договір про таке:</w:t>
      </w:r>
    </w:p>
    <w:p w14:paraId="6A3B7078" w14:textId="014AE292" w:rsidR="00182124" w:rsidRPr="00182124" w:rsidRDefault="00682F88" w:rsidP="00682F88">
      <w:pPr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Предмет договору</w:t>
      </w:r>
    </w:p>
    <w:p w14:paraId="5FD53B66" w14:textId="77777777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1.1. Предметом договору є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ритуальних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6B91A15A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12549664" w14:textId="07E2626F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" w:name="o87"/>
      <w:bookmarkEnd w:id="1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1.2. </w:t>
      </w:r>
      <w:proofErr w:type="spellStart"/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Взаємовідносини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між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Риту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альною  службою  і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Виконавцем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регулюються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Конституцією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</w:t>
      </w:r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раїни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Законом  </w:t>
      </w:r>
      <w:proofErr w:type="spellStart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«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та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похоронну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справу</w:t>
      </w:r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»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ншим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законодавством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цим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договором. </w:t>
      </w:r>
    </w:p>
    <w:p w14:paraId="4CE7E943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521A481A" w14:textId="2C67BADE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2" w:name="o88"/>
      <w:bookmarkEnd w:id="2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1.3. </w:t>
      </w:r>
      <w:proofErr w:type="spellStart"/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Господарські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відносини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між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Риту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альною   службою   та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Виконавцем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визначаються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згодою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сторін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31FAC772" w14:textId="77777777" w:rsidR="0070711D" w:rsidRPr="00E6230B" w:rsidRDefault="0070711D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54CFC1D" w14:textId="64BCD7E3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bookmarkStart w:id="3" w:name="o89"/>
      <w:bookmarkEnd w:id="3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2. Права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сторін</w:t>
      </w:r>
      <w:proofErr w:type="spellEnd"/>
    </w:p>
    <w:p w14:paraId="287E9266" w14:textId="281F6BA5" w:rsidR="0070711D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4" w:name="o90"/>
      <w:bookmarkEnd w:id="4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2.1. Ритуальна служба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має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право:</w:t>
      </w:r>
      <w:bookmarkStart w:id="5" w:name="o91"/>
      <w:bookmarkEnd w:id="5"/>
    </w:p>
    <w:p w14:paraId="77EC9B02" w14:textId="77777777" w:rsidR="00EB013E" w:rsidRPr="00EB013E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526AF053" w14:textId="77777777" w:rsidR="00EB013E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2.1.1.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Здійснювати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організацію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проведення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52E507CB" w14:textId="6B92727F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14DCC7BE" w14:textId="77777777" w:rsidR="0070711D" w:rsidRDefault="0070711D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6" w:name="o92"/>
      <w:bookmarkEnd w:id="6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2.2.Виконавець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має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право: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6C3F63E0" w14:textId="77777777" w:rsidR="00EB013E" w:rsidRPr="00EB013E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3768E065" w14:textId="5E14F59A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2.2.1. </w:t>
      </w:r>
      <w:proofErr w:type="spellStart"/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до</w:t>
      </w:r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договору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замовлення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надавати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ритуальні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 ____________________________________________</w:t>
      </w:r>
      <w:r w:rsidR="0070711D" w:rsidRP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</w:t>
      </w:r>
      <w:r w:rsid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</w:t>
      </w:r>
    </w:p>
    <w:p w14:paraId="4D7560E0" w14:textId="3E4E6E6E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__________________________________________________</w:t>
      </w:r>
      <w:r w:rsidR="0070711D" w:rsidRP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</w:t>
      </w:r>
    </w:p>
    <w:p w14:paraId="2B125794" w14:textId="61EF57F0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____________________________________________________</w:t>
      </w:r>
      <w:r w:rsidR="0070711D" w:rsidRP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</w:t>
      </w:r>
    </w:p>
    <w:p w14:paraId="79B6994F" w14:textId="75A8418B" w:rsidR="00E6230B" w:rsidRPr="00E6230B" w:rsidRDefault="00EB013E" w:rsidP="00EB013E"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________________________________________________________________________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28D7520E" w14:textId="4D1085E2" w:rsidR="0070711D" w:rsidRDefault="0070711D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7" w:name="o97"/>
      <w:bookmarkEnd w:id="7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2.2.2.Самостійно,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підс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таві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звернення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осіб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зобов'язалися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поховати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померлого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виготовляти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та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реалізовувати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предмети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ритуальної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належності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якщо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вони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відповідають</w:t>
      </w:r>
      <w:proofErr w:type="spellEnd"/>
      <w:r w:rsidRP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державним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стандартам  та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затвердженій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вартост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передбаченим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(</w:t>
      </w:r>
      <w:proofErr w:type="spellStart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стаття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12 Закону </w:t>
      </w:r>
      <w:proofErr w:type="spellStart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поховання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похоронну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справу</w:t>
      </w:r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»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).</w:t>
      </w:r>
    </w:p>
    <w:p w14:paraId="6D247604" w14:textId="67739E81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709B7117" w14:textId="77777777" w:rsidR="00DA6183" w:rsidRDefault="00DA6183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bookmarkStart w:id="8" w:name="o98"/>
      <w:bookmarkEnd w:id="8"/>
    </w:p>
    <w:p w14:paraId="2AD05D48" w14:textId="3455EC59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3.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Обов'язки</w:t>
      </w:r>
      <w:proofErr w:type="spellEnd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сторін</w:t>
      </w:r>
      <w:proofErr w:type="spellEnd"/>
    </w:p>
    <w:p w14:paraId="1697674E" w14:textId="1FD94CAF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9" w:name="o99"/>
      <w:bookmarkEnd w:id="9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3.1. Ритуальна служба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зобов'язана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</w:p>
    <w:p w14:paraId="06072A07" w14:textId="77777777" w:rsidR="0070711D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0" w:name="o100"/>
      <w:bookmarkEnd w:id="10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3.1.1. </w:t>
      </w:r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При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зверненні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особи,  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зобов'язалася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поховати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померлого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забезпечити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укладання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говорів-замовлень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урахувавши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при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цьому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побажання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Замовника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щодо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Виконавців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bookmarkStart w:id="11" w:name="o101"/>
      <w:bookmarkEnd w:id="11"/>
    </w:p>
    <w:p w14:paraId="52E7621D" w14:textId="77777777" w:rsidR="00EB013E" w:rsidRPr="00EB013E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6E8AF465" w14:textId="66DE6342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3.1.2.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до    дого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вору-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замовлення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забезпечити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організацію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та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проведення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похованн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я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померлого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у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встановленому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законодавством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порядку,  з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урахува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нням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волевиявлення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померлого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висловленого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при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житті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а в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разі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йо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відсутності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з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урахуванням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побажання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родичів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0354268E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63CEC52B" w14:textId="26F252C9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2" w:name="o102"/>
      <w:bookmarkEnd w:id="12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3.1.3. У 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місцях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оформлення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договорів-замовлень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надати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Замовникові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(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виконавцю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волевиявлення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або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особі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  яка</w:t>
      </w:r>
      <w:proofErr w:type="gram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зобов'язалася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поховати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померлого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)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наочну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інформаці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ю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</w:t>
      </w:r>
      <w:r w:rsidR="00393A9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редбачену</w:t>
      </w:r>
      <w:proofErr w:type="spellEnd"/>
      <w:r w:rsidR="00393A9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п. 7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393A9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393A9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оложення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про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ритуальну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службу </w:t>
      </w:r>
      <w:proofErr w:type="spellStart"/>
      <w:r w:rsidR="00393A9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Шептицької</w:t>
      </w:r>
      <w:proofErr w:type="spellEnd"/>
      <w:r w:rsidR="00393A9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393A9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="00393A9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4E57B581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0E6EF3D7" w14:textId="3CFE551B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3" w:name="o103"/>
      <w:bookmarkEnd w:id="13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3.1.4.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Створити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рівні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умови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для </w:t>
      </w:r>
      <w:proofErr w:type="spellStart"/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поховання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померлих</w:t>
      </w:r>
      <w:proofErr w:type="spellEnd"/>
      <w:proofErr w:type="gram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незалежно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їх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раси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кольору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шкіри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політичн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их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інших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переконань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статі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етнічного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та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соціального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походжен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ня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майнового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стану, 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місця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проживання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мовних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або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інших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ознак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15DAFE3E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518D4430" w14:textId="670725CE" w:rsidR="00E6230B" w:rsidRDefault="0070711D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4" w:name="o104"/>
      <w:bookmarkEnd w:id="14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3.1.5.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Забезпечити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безоплатне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виділення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земельної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ділянки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для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поховання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труни з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тілом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чи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урни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прахом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померлого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кладовищі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0D585BFB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11CD5C4A" w14:textId="77777777" w:rsidR="00EB013E" w:rsidRDefault="00E6230B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5" w:name="o105"/>
      <w:bookmarkEnd w:id="15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3.1.6.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Створити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рівні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умови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Виконавцям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49B1D041" w14:textId="101E0FE6" w:rsidR="004D5E88" w:rsidRDefault="0070711D" w:rsidP="00F15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3.1.7. </w:t>
      </w:r>
      <w:proofErr w:type="spellStart"/>
      <w:proofErr w:type="gram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Забезпечити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своєчасне</w:t>
      </w:r>
      <w:proofErr w:type="spellEnd"/>
      <w:proofErr w:type="gram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r w:rsidR="004D5E88" w:rsidRP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оформлення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4D5E88" w:rsidRP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договору-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замовлення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4D5E88" w:rsidRP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та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4D5E88" w:rsidRP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в </w:t>
      </w:r>
      <w:r w:rsidR="004D5E88" w:rsidRP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термін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______________________________________________________ </w:t>
      </w:r>
      <w:proofErr w:type="spellStart"/>
      <w:r w:rsidR="004D5E88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передати</w:t>
      </w:r>
      <w:proofErr w:type="spellEnd"/>
      <w:r w:rsidR="004D5E88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4D5E88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замовлення</w:t>
      </w:r>
      <w:proofErr w:type="spellEnd"/>
    </w:p>
    <w:p w14:paraId="0B391997" w14:textId="77777777" w:rsidR="004D5E88" w:rsidRDefault="004D5E88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визначається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сторонами) </w:t>
      </w:r>
    </w:p>
    <w:p w14:paraId="71504028" w14:textId="33E77B57" w:rsidR="00E6230B" w:rsidRDefault="004D5E88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Виконавцю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______________________________________________________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</w:r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</w:t>
      </w:r>
      <w:r w:rsidRPr="004D5E8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(</w:t>
      </w:r>
      <w:proofErr w:type="spellStart"/>
      <w:r w:rsidRPr="004D5E8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механізм</w:t>
      </w:r>
      <w:proofErr w:type="spellEnd"/>
      <w:r w:rsidRPr="004D5E8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переда</w:t>
      </w:r>
      <w:proofErr w:type="spellStart"/>
      <w:r w:rsidRPr="004D5E88">
        <w:rPr>
          <w:rFonts w:ascii="Times New Roman" w:eastAsia="Times New Roman" w:hAnsi="Times New Roman" w:cs="Times New Roman"/>
          <w:sz w:val="20"/>
          <w:szCs w:val="20"/>
          <w:lang w:eastAsia="ru-RU"/>
        </w:rPr>
        <w:t>чі</w:t>
      </w:r>
      <w:proofErr w:type="spellEnd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замовлення</w:t>
      </w:r>
      <w:proofErr w:type="spellEnd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конкретизується</w:t>
      </w:r>
      <w:proofErr w:type="spellEnd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за </w:t>
      </w:r>
      <w:proofErr w:type="spellStart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домовленістю</w:t>
      </w:r>
      <w:proofErr w:type="spellEnd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сторін</w:t>
      </w:r>
      <w:proofErr w:type="spellEnd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) </w:t>
      </w:r>
    </w:p>
    <w:p w14:paraId="396AD07C" w14:textId="77777777" w:rsidR="00EB013E" w:rsidRPr="00E6230B" w:rsidRDefault="00EB013E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51CD08C7" w14:textId="77777777" w:rsidR="00EB013E" w:rsidRDefault="004D5E88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6" w:name="o109"/>
      <w:bookmarkEnd w:id="16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3.2.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вець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зобов'язаний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: </w:t>
      </w:r>
    </w:p>
    <w:p w14:paraId="2EBA4122" w14:textId="1C18B08B" w:rsidR="00E6230B" w:rsidRDefault="004D5E88" w:rsidP="00F15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  <w:t xml:space="preserve">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3.2.1. Подати до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ритуальної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слу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жби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перелік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proofErr w:type="gram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їх</w:t>
      </w:r>
      <w:proofErr w:type="spellEnd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характеристику</w:t>
      </w:r>
      <w:proofErr w:type="gram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вартість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  У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зі</w:t>
      </w:r>
      <w:proofErr w:type="spellEnd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внесення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змін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вартості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ритуальних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Виконавець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забезпечує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доведення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ціни</w:t>
      </w:r>
      <w:proofErr w:type="spellEnd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ритуальної</w:t>
      </w:r>
      <w:proofErr w:type="spellEnd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служби</w:t>
      </w:r>
      <w:proofErr w:type="spellEnd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шляхом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</w:r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(</w:t>
      </w:r>
      <w:proofErr w:type="spellStart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визначаєтьс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домовленістю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сторін</w:t>
      </w:r>
      <w:proofErr w:type="spellEnd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14:paraId="5EA1DDAC" w14:textId="77777777" w:rsidR="00EB013E" w:rsidRPr="00E6230B" w:rsidRDefault="00EB013E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3A617FE8" w14:textId="3A91845C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7" w:name="o111"/>
      <w:bookmarkEnd w:id="17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3.2.2. При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з</w:t>
      </w:r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копа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ння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могили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на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кладовищі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гарантувати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збереження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могил   т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а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намогильних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споруд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інших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елементів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благоустрою  могил,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розміщені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поруч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з 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новими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похованнями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та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відшкодовувати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</w:t>
      </w:r>
      <w:r w:rsid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теріальні</w:t>
      </w:r>
      <w:proofErr w:type="spellEnd"/>
      <w:r w:rsid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збитки</w:t>
      </w:r>
      <w:proofErr w:type="spellEnd"/>
      <w:r w:rsid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у  </w:t>
      </w:r>
      <w:proofErr w:type="spellStart"/>
      <w:r w:rsid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разі</w:t>
      </w:r>
      <w:proofErr w:type="spellEnd"/>
      <w:r w:rsid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їх</w:t>
      </w:r>
      <w:proofErr w:type="spellEnd"/>
      <w:r w:rsid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пошкодження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595720CF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4974B6DB" w14:textId="7E4E378C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8" w:name="o112"/>
      <w:bookmarkEnd w:id="18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3.2.3. </w:t>
      </w:r>
      <w:proofErr w:type="spellStart"/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Видавати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працівникам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беруть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участь  у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наданні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ритуальних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посвідчення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2B224718" w14:textId="77777777" w:rsidR="004D5E88" w:rsidRPr="00E6230B" w:rsidRDefault="004D5E88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E8757AC" w14:textId="393B30C2" w:rsidR="009E44D1" w:rsidRPr="00E6230B" w:rsidRDefault="00E6230B" w:rsidP="009E44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bookmarkStart w:id="19" w:name="o113"/>
      <w:bookmarkEnd w:id="19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4.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Відповідальність</w:t>
      </w:r>
      <w:proofErr w:type="spellEnd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сторін</w:t>
      </w:r>
      <w:proofErr w:type="spellEnd"/>
    </w:p>
    <w:p w14:paraId="398C32F8" w14:textId="77777777" w:rsidR="004D5E88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20" w:name="o114"/>
      <w:bookmarkEnd w:id="20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4.1. Ритуальна служба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несе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відповідальність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  <w:bookmarkStart w:id="21" w:name="o115"/>
      <w:bookmarkEnd w:id="21"/>
    </w:p>
    <w:p w14:paraId="7E9287CD" w14:textId="77777777" w:rsidR="00EB013E" w:rsidRPr="00EB013E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590B4D6D" w14:textId="6F4174AB" w:rsidR="00E6230B" w:rsidRDefault="00E6230B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4.1.1. </w:t>
      </w:r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ненадання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інформації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Замовникові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про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Виконавців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перелік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ритуальних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можуть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надаватися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ними.</w:t>
      </w:r>
    </w:p>
    <w:p w14:paraId="1D1BCD99" w14:textId="77777777" w:rsidR="00EB013E" w:rsidRPr="00E6230B" w:rsidRDefault="00EB013E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21A63075" w14:textId="30FCBF8E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22" w:name="o116"/>
      <w:bookmarkEnd w:id="22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4.1.2. </w:t>
      </w:r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неякісну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і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несвоєч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асну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організацію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оформлення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договору-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замовлення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 </w:t>
      </w:r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порушення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термінів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та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неякісне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надання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ритуальних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установлених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договоро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м-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замовленням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згідно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вимогами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Закону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захист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прав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споживачів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»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4EAB1988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14FF6407" w14:textId="44691F7F" w:rsidR="00EB013E" w:rsidRDefault="00E6230B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23" w:name="o117"/>
      <w:bookmarkEnd w:id="23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4.1.3. За  </w:t>
      </w:r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недотримання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полож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ень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чинного   </w:t>
      </w:r>
      <w:proofErr w:type="spellStart"/>
      <w:proofErr w:type="gram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законодавства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proofErr w:type="gram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стандартів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та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технологій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при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ізації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поховання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померлих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7F9DB485" w14:textId="10AE712A" w:rsidR="00E6230B" w:rsidRPr="00E6230B" w:rsidRDefault="004D5E88" w:rsidP="00F15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4.1.4. </w:t>
      </w:r>
      <w:proofErr w:type="gram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безпідставну</w:t>
      </w:r>
      <w:proofErr w:type="spellEnd"/>
      <w:proofErr w:type="gram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відмову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Замовнику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в 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оформленні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договору-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замовлення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   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виконавце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</w:t>
      </w:r>
      <w:proofErr w:type="spellEnd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якого</w:t>
      </w:r>
      <w:proofErr w:type="spellEnd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Замовник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вибрав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____________________________,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                     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proofErr w:type="spellStart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назва</w:t>
      </w:r>
      <w:proofErr w:type="spellEnd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Суб'єкта</w:t>
      </w:r>
      <w:proofErr w:type="spellEnd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господарювання</w:t>
      </w:r>
      <w:proofErr w:type="spellEnd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14:paraId="1EDA152B" w14:textId="77777777" w:rsidR="004D5E88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невчасне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передання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замовлення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Виконавцю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bookmarkStart w:id="24" w:name="o120"/>
      <w:bookmarkEnd w:id="24"/>
    </w:p>
    <w:p w14:paraId="2327447A" w14:textId="77777777" w:rsidR="00EB013E" w:rsidRPr="00EB013E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43390B7C" w14:textId="2F6AE139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4.2.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Виконавець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несе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відповідальність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</w:p>
    <w:p w14:paraId="7B4F8758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7E7A669D" w14:textId="099ADE6B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25" w:name="o121"/>
      <w:bookmarkEnd w:id="25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4.2.1. За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порушення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термінів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неякісне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надання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ритуальних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установлених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договором-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овленням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згідно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з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вимогами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Закону </w:t>
      </w:r>
      <w:proofErr w:type="spellStart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захист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прав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споживачів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»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35083E9E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38BF9BAF" w14:textId="7278F618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26" w:name="o122"/>
      <w:bookmarkEnd w:id="26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4.2.2. При 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недотриманні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вим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ог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п. </w:t>
      </w:r>
      <w:proofErr w:type="gram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3.2.2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цього</w:t>
      </w:r>
      <w:proofErr w:type="spellEnd"/>
      <w:proofErr w:type="gram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договору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Виконавець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усуває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пошкодже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ння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відшкодовує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матеріальні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збитки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185712C9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29C44BC9" w14:textId="3B0B49CE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27" w:name="o123"/>
      <w:bookmarkEnd w:id="27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4.2.3. </w:t>
      </w:r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недотримання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положе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нь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чинного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законодавства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в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частині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вимог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затверджених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стандартів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технол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огій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при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наданні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ритуальних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751F9223" w14:textId="77777777" w:rsidR="004D5E88" w:rsidRPr="00E6230B" w:rsidRDefault="004D5E88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A9C353C" w14:textId="1E567051" w:rsidR="00E6230B" w:rsidRPr="00E6230B" w:rsidRDefault="00E6230B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bookmarkStart w:id="28" w:name="o124"/>
      <w:bookmarkEnd w:id="28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5. Порядок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вирішення</w:t>
      </w:r>
      <w:proofErr w:type="spellEnd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спорів</w:t>
      </w:r>
      <w:proofErr w:type="spellEnd"/>
    </w:p>
    <w:p w14:paraId="05B32920" w14:textId="368AB0D4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29" w:name="o125"/>
      <w:bookmarkEnd w:id="29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5.1. </w:t>
      </w:r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Спори  і</w:t>
      </w:r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розбіжності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можуть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виникати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внаслідок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цього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договору,  за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змогою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вирішуват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имуться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шляхом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переговорів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між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учасниками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453D5A6F" w14:textId="5CB6170D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30" w:name="o126"/>
      <w:bookmarkEnd w:id="30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У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разі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неврегулювання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спор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ів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і 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розбіжностей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шляхом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переговорів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розв'язання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спорів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здійснюється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 судовому порядку</w:t>
      </w:r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7E2BE4F1" w14:textId="77777777" w:rsidR="008F0877" w:rsidRDefault="00E6230B" w:rsidP="00091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31" w:name="o127"/>
      <w:bookmarkEnd w:id="31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6.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Інші</w:t>
      </w:r>
      <w:proofErr w:type="spellEnd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умови</w:t>
      </w:r>
      <w:proofErr w:type="spellEnd"/>
    </w:p>
    <w:p w14:paraId="5DC33BCC" w14:textId="74FAFA97" w:rsidR="00E6230B" w:rsidRPr="00E6230B" w:rsidRDefault="00E6230B" w:rsidP="00091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_______________________________________________________________</w:t>
      </w:r>
      <w:r w:rsidR="009E44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</w:t>
      </w:r>
    </w:p>
    <w:p w14:paraId="25D9FB65" w14:textId="5B6C7B99" w:rsidR="00E6230B" w:rsidRPr="00E6230B" w:rsidRDefault="008F0877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_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__________________________________________________________________</w:t>
      </w:r>
    </w:p>
    <w:p w14:paraId="368E15F4" w14:textId="48CE53E6" w:rsidR="00E6230B" w:rsidRPr="00E6230B" w:rsidRDefault="008F0877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__________________________________________________</w:t>
      </w:r>
    </w:p>
    <w:p w14:paraId="03ECF754" w14:textId="2E757F4A" w:rsidR="00E6230B" w:rsidRPr="00E6230B" w:rsidRDefault="008F0877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__________________________________________________ </w:t>
      </w:r>
    </w:p>
    <w:p w14:paraId="4A8029C3" w14:textId="77777777" w:rsidR="004D5E88" w:rsidRDefault="004D5E88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bookmarkStart w:id="32" w:name="o132"/>
      <w:bookmarkEnd w:id="32"/>
    </w:p>
    <w:p w14:paraId="34D90225" w14:textId="094F83CE" w:rsidR="00E6230B" w:rsidRPr="00E6230B" w:rsidRDefault="00E6230B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7.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Прикінцеві</w:t>
      </w:r>
      <w:proofErr w:type="spellEnd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положення</w:t>
      </w:r>
      <w:proofErr w:type="spellEnd"/>
    </w:p>
    <w:p w14:paraId="6A126CAC" w14:textId="77777777" w:rsidR="00EB013E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33" w:name="o133"/>
      <w:bookmarkEnd w:id="33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7.1. </w:t>
      </w:r>
      <w:proofErr w:type="spellStart"/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Договір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набирає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чинності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м</w:t>
      </w:r>
      <w:r w:rsidR="00EB01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оменту </w:t>
      </w:r>
      <w:proofErr w:type="spellStart"/>
      <w:r w:rsidR="00EB01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його</w:t>
      </w:r>
      <w:proofErr w:type="spellEnd"/>
      <w:r w:rsidR="00EB01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EB01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підписання</w:t>
      </w:r>
      <w:proofErr w:type="spellEnd"/>
      <w:r w:rsidR="00EB01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і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діє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___________ року.</w:t>
      </w:r>
      <w:bookmarkStart w:id="34" w:name="o134"/>
      <w:bookmarkEnd w:id="34"/>
    </w:p>
    <w:p w14:paraId="0B8E54CD" w14:textId="77777777" w:rsidR="00EB013E" w:rsidRPr="00EB013E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5DF74675" w14:textId="36EA88F9" w:rsid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7.2. </w:t>
      </w:r>
      <w:proofErr w:type="spellStart"/>
      <w:proofErr w:type="gram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Договір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укладається</w:t>
      </w:r>
      <w:proofErr w:type="spellEnd"/>
      <w:proofErr w:type="gram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у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дв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примірниках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(по одному  для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кожної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сторони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),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які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мають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однакову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юридичну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силу. </w:t>
      </w:r>
    </w:p>
    <w:p w14:paraId="641CF536" w14:textId="77777777" w:rsidR="00935382" w:rsidRPr="00E6230B" w:rsidRDefault="00935382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256DCDA" w14:textId="2B147F8B" w:rsidR="00E6230B" w:rsidRPr="00E6230B" w:rsidRDefault="00E6230B" w:rsidP="00EB01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bookmarkStart w:id="35" w:name="o135"/>
      <w:bookmarkEnd w:id="35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8.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Місцезнаходження</w:t>
      </w:r>
      <w:proofErr w:type="spellEnd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сторін</w:t>
      </w:r>
      <w:proofErr w:type="spellEnd"/>
    </w:p>
    <w:p w14:paraId="09639C0C" w14:textId="41774C79" w:rsidR="00E6230B" w:rsidRDefault="00012734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36" w:name="o136"/>
      <w:bookmarkEnd w:id="36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Ритуальна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служба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базі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</w:t>
      </w:r>
      <w:r w:rsidR="00EB01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</w:t>
      </w:r>
      <w:r w:rsidR="00EB01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Суб'єкт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господарської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діяльності</w:t>
      </w:r>
      <w:proofErr w:type="spellEnd"/>
    </w:p>
    <w:p w14:paraId="276FD6AE" w14:textId="35C083E2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КП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r w:rsidR="00013D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Комунальник</w:t>
      </w:r>
      <w:r w:rsidR="00013D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</w:t>
      </w:r>
    </w:p>
    <w:p w14:paraId="4D662DC8" w14:textId="6951DFF9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_________________________</w:t>
      </w:r>
      <w:r w:rsidR="00DA6183" w:rsidRP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__     </w:t>
      </w:r>
      <w:r w:rsidR="00EB01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_______________________________</w:t>
      </w:r>
    </w:p>
    <w:p w14:paraId="63F73F0D" w14:textId="7342EB82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__________________________</w:t>
      </w:r>
      <w:r w:rsidR="00DA6183" w:rsidRP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     </w:t>
      </w:r>
      <w:r w:rsidR="00EB01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_______________________________</w:t>
      </w:r>
    </w:p>
    <w:p w14:paraId="1F3AB70F" w14:textId="2CEAE94A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_________________________</w:t>
      </w:r>
      <w:r w:rsidR="00DA6183" w:rsidRP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__     </w:t>
      </w:r>
      <w:r w:rsidR="00EB01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_______________________________</w:t>
      </w:r>
    </w:p>
    <w:p w14:paraId="0E771202" w14:textId="45F81719" w:rsidR="00E6230B" w:rsidRPr="00935382" w:rsidRDefault="00E6230B" w:rsidP="009353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________________________</w:t>
      </w:r>
      <w:r w:rsidR="00DA6183" w:rsidRP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      ______________________________</w:t>
      </w:r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 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</w:r>
      <w:r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</w:t>
      </w:r>
      <w:proofErr w:type="spellStart"/>
      <w:proofErr w:type="gramEnd"/>
      <w:r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підпис</w:t>
      </w:r>
      <w:proofErr w:type="spellEnd"/>
      <w:r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керівника</w:t>
      </w:r>
      <w:proofErr w:type="spellEnd"/>
      <w:r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)    печатка    </w:t>
      </w:r>
      <w:r w:rsidR="00EB013E" w:rsidRPr="00DA61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</w:t>
      </w:r>
      <w:r w:rsidR="00DA6183" w:rsidRPr="00DA61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</w:t>
      </w:r>
      <w:r w:rsidR="00EB013E" w:rsidRPr="00DA61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</w:t>
      </w:r>
      <w:r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proofErr w:type="spellStart"/>
      <w:r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підпис</w:t>
      </w:r>
      <w:proofErr w:type="spellEnd"/>
      <w:r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керівника</w:t>
      </w:r>
      <w:proofErr w:type="spellEnd"/>
      <w:r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)       печатка </w:t>
      </w:r>
    </w:p>
    <w:sectPr w:rsidR="00E6230B" w:rsidRPr="00935382" w:rsidSect="00954D30">
      <w:headerReference w:type="even" r:id="rId8"/>
      <w:headerReference w:type="default" r:id="rId9"/>
      <w:pgSz w:w="11906" w:h="16838" w:code="9"/>
      <w:pgMar w:top="1134" w:right="73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DF654" w14:textId="77777777" w:rsidR="00EF698F" w:rsidRDefault="00EF698F" w:rsidP="00F15885">
      <w:pPr>
        <w:spacing w:after="0" w:line="240" w:lineRule="auto"/>
      </w:pPr>
      <w:r>
        <w:separator/>
      </w:r>
    </w:p>
  </w:endnote>
  <w:endnote w:type="continuationSeparator" w:id="0">
    <w:p w14:paraId="2DC93933" w14:textId="77777777" w:rsidR="00EF698F" w:rsidRDefault="00EF698F" w:rsidP="00F1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BC3F4" w14:textId="77777777" w:rsidR="00EF698F" w:rsidRDefault="00EF698F" w:rsidP="00F15885">
      <w:pPr>
        <w:spacing w:after="0" w:line="240" w:lineRule="auto"/>
      </w:pPr>
      <w:r>
        <w:separator/>
      </w:r>
    </w:p>
  </w:footnote>
  <w:footnote w:type="continuationSeparator" w:id="0">
    <w:p w14:paraId="3E49124F" w14:textId="77777777" w:rsidR="00EF698F" w:rsidRDefault="00EF698F" w:rsidP="00F1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1843021"/>
      <w:docPartObj>
        <w:docPartGallery w:val="Page Numbers (Top of Page)"/>
        <w:docPartUnique/>
      </w:docPartObj>
    </w:sdtPr>
    <w:sdtEndPr/>
    <w:sdtContent>
      <w:p w14:paraId="7E4E46EF" w14:textId="6B79AFB3" w:rsidR="00954D30" w:rsidRDefault="00954D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E73B6B6" w14:textId="77777777" w:rsidR="00954D30" w:rsidRDefault="00954D3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9622391"/>
      <w:docPartObj>
        <w:docPartGallery w:val="Page Numbers (Top of Page)"/>
        <w:docPartUnique/>
      </w:docPartObj>
    </w:sdtPr>
    <w:sdtEndPr/>
    <w:sdtContent>
      <w:p w14:paraId="1D26EBE4" w14:textId="684B1B07" w:rsidR="00954D30" w:rsidRDefault="00954D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7CE">
          <w:rPr>
            <w:noProof/>
          </w:rPr>
          <w:t>6</w:t>
        </w:r>
        <w:r>
          <w:fldChar w:fldCharType="end"/>
        </w:r>
      </w:p>
    </w:sdtContent>
  </w:sdt>
  <w:p w14:paraId="774C4BEA" w14:textId="77777777" w:rsidR="00F15885" w:rsidRDefault="00F1588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6D3E"/>
    <w:multiLevelType w:val="hybridMultilevel"/>
    <w:tmpl w:val="50C4CAF6"/>
    <w:lvl w:ilvl="0" w:tplc="DE4A5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5645B"/>
    <w:multiLevelType w:val="hybridMultilevel"/>
    <w:tmpl w:val="A96C0C70"/>
    <w:lvl w:ilvl="0" w:tplc="DE4A5BCA">
      <w:start w:val="1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4C0B0FEF"/>
    <w:multiLevelType w:val="hybridMultilevel"/>
    <w:tmpl w:val="D59C63F2"/>
    <w:lvl w:ilvl="0" w:tplc="DE4A5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76E9B"/>
    <w:multiLevelType w:val="hybridMultilevel"/>
    <w:tmpl w:val="F042963A"/>
    <w:lvl w:ilvl="0" w:tplc="DE4A5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56AAB"/>
    <w:multiLevelType w:val="hybridMultilevel"/>
    <w:tmpl w:val="42621C68"/>
    <w:lvl w:ilvl="0" w:tplc="DE4A5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4A5B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734"/>
    <w:rsid w:val="00013D73"/>
    <w:rsid w:val="000306CC"/>
    <w:rsid w:val="00033BAA"/>
    <w:rsid w:val="00067335"/>
    <w:rsid w:val="00091104"/>
    <w:rsid w:val="00092067"/>
    <w:rsid w:val="000B7398"/>
    <w:rsid w:val="000C5EB0"/>
    <w:rsid w:val="000E068C"/>
    <w:rsid w:val="000E0F44"/>
    <w:rsid w:val="000E3EC7"/>
    <w:rsid w:val="000F5FC9"/>
    <w:rsid w:val="001060C9"/>
    <w:rsid w:val="00124AC7"/>
    <w:rsid w:val="00134766"/>
    <w:rsid w:val="00182124"/>
    <w:rsid w:val="001A6EE8"/>
    <w:rsid w:val="001F3512"/>
    <w:rsid w:val="0021382C"/>
    <w:rsid w:val="00240469"/>
    <w:rsid w:val="0026543D"/>
    <w:rsid w:val="0028758E"/>
    <w:rsid w:val="002934F6"/>
    <w:rsid w:val="002F5F92"/>
    <w:rsid w:val="00315367"/>
    <w:rsid w:val="00326A9B"/>
    <w:rsid w:val="00327B34"/>
    <w:rsid w:val="003519DC"/>
    <w:rsid w:val="003537F5"/>
    <w:rsid w:val="00355C9D"/>
    <w:rsid w:val="00360728"/>
    <w:rsid w:val="003712BA"/>
    <w:rsid w:val="003718EC"/>
    <w:rsid w:val="00393A97"/>
    <w:rsid w:val="0041549B"/>
    <w:rsid w:val="0045023B"/>
    <w:rsid w:val="0049271A"/>
    <w:rsid w:val="0049721C"/>
    <w:rsid w:val="004B37CE"/>
    <w:rsid w:val="004C1F85"/>
    <w:rsid w:val="004D5E88"/>
    <w:rsid w:val="004D7CAC"/>
    <w:rsid w:val="004E3B7F"/>
    <w:rsid w:val="004F1C7C"/>
    <w:rsid w:val="0050033B"/>
    <w:rsid w:val="00526D96"/>
    <w:rsid w:val="005657E8"/>
    <w:rsid w:val="005901A1"/>
    <w:rsid w:val="00592A64"/>
    <w:rsid w:val="005B647C"/>
    <w:rsid w:val="00603F1E"/>
    <w:rsid w:val="00607465"/>
    <w:rsid w:val="00624134"/>
    <w:rsid w:val="006271C7"/>
    <w:rsid w:val="00642FE2"/>
    <w:rsid w:val="006435E9"/>
    <w:rsid w:val="00682F88"/>
    <w:rsid w:val="006B3F15"/>
    <w:rsid w:val="006C492B"/>
    <w:rsid w:val="006F0A96"/>
    <w:rsid w:val="0070711D"/>
    <w:rsid w:val="0079730C"/>
    <w:rsid w:val="007B518B"/>
    <w:rsid w:val="007B7E57"/>
    <w:rsid w:val="007F3E81"/>
    <w:rsid w:val="007F6C7B"/>
    <w:rsid w:val="00877261"/>
    <w:rsid w:val="008F0877"/>
    <w:rsid w:val="00925C09"/>
    <w:rsid w:val="00935382"/>
    <w:rsid w:val="0094247C"/>
    <w:rsid w:val="0094480F"/>
    <w:rsid w:val="00954D30"/>
    <w:rsid w:val="009E44D1"/>
    <w:rsid w:val="009F02B1"/>
    <w:rsid w:val="00A025A1"/>
    <w:rsid w:val="00A2422D"/>
    <w:rsid w:val="00A27EEB"/>
    <w:rsid w:val="00A42CA9"/>
    <w:rsid w:val="00A86F97"/>
    <w:rsid w:val="00AB71C8"/>
    <w:rsid w:val="00AC4146"/>
    <w:rsid w:val="00AC4769"/>
    <w:rsid w:val="00AC61D7"/>
    <w:rsid w:val="00B00E73"/>
    <w:rsid w:val="00B14242"/>
    <w:rsid w:val="00B42FCD"/>
    <w:rsid w:val="00B447AD"/>
    <w:rsid w:val="00B61A66"/>
    <w:rsid w:val="00B841C1"/>
    <w:rsid w:val="00BB69CD"/>
    <w:rsid w:val="00BC2108"/>
    <w:rsid w:val="00BC55FC"/>
    <w:rsid w:val="00BD10E3"/>
    <w:rsid w:val="00BF5FD3"/>
    <w:rsid w:val="00BF6E8E"/>
    <w:rsid w:val="00C606A6"/>
    <w:rsid w:val="00C71483"/>
    <w:rsid w:val="00C86A06"/>
    <w:rsid w:val="00CA0FC6"/>
    <w:rsid w:val="00CE33A8"/>
    <w:rsid w:val="00D07DBF"/>
    <w:rsid w:val="00D17748"/>
    <w:rsid w:val="00D35676"/>
    <w:rsid w:val="00D63362"/>
    <w:rsid w:val="00D70EE0"/>
    <w:rsid w:val="00D72340"/>
    <w:rsid w:val="00D91AF9"/>
    <w:rsid w:val="00DA29CF"/>
    <w:rsid w:val="00DA6183"/>
    <w:rsid w:val="00DE3625"/>
    <w:rsid w:val="00DF7FDF"/>
    <w:rsid w:val="00E26AE7"/>
    <w:rsid w:val="00E6230B"/>
    <w:rsid w:val="00E74A7A"/>
    <w:rsid w:val="00E93525"/>
    <w:rsid w:val="00EB013E"/>
    <w:rsid w:val="00EB31CD"/>
    <w:rsid w:val="00EB7D3D"/>
    <w:rsid w:val="00ED2329"/>
    <w:rsid w:val="00EF698F"/>
    <w:rsid w:val="00F07AAA"/>
    <w:rsid w:val="00F15885"/>
    <w:rsid w:val="00F21BDB"/>
    <w:rsid w:val="00F21BED"/>
    <w:rsid w:val="00F318F2"/>
    <w:rsid w:val="00F4222D"/>
    <w:rsid w:val="00F56AB7"/>
    <w:rsid w:val="00F763AC"/>
    <w:rsid w:val="00FA1AA3"/>
    <w:rsid w:val="00FD1AE5"/>
    <w:rsid w:val="00FF38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rsid w:val="001821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182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82124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E623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6230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013D7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F15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F15885"/>
  </w:style>
  <w:style w:type="paragraph" w:styleId="ad">
    <w:name w:val="footer"/>
    <w:basedOn w:val="a"/>
    <w:link w:val="ae"/>
    <w:uiPriority w:val="99"/>
    <w:unhideWhenUsed/>
    <w:rsid w:val="00F15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F15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2217A-E80A-4A96-B048-B472B163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8</cp:revision>
  <cp:lastPrinted>2025-05-12T13:58:00Z</cp:lastPrinted>
  <dcterms:created xsi:type="dcterms:W3CDTF">2025-05-12T13:21:00Z</dcterms:created>
  <dcterms:modified xsi:type="dcterms:W3CDTF">2025-05-12T13:59:00Z</dcterms:modified>
</cp:coreProperties>
</file>