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55434" w:rsidRPr="00482A50" w:rsidTr="00482A50">
        <w:trPr>
          <w:trHeight w:val="1701"/>
        </w:trPr>
        <w:tc>
          <w:tcPr>
            <w:tcW w:w="9628" w:type="dxa"/>
          </w:tcPr>
          <w:p w:rsidR="00755434" w:rsidRPr="00482A50" w:rsidRDefault="00755434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755434" w:rsidRPr="00482A50" w:rsidRDefault="00755434" w:rsidP="00482A50">
            <w:pPr>
              <w:pStyle w:val="a5"/>
              <w:rPr>
                <w:b/>
                <w:bCs/>
              </w:rPr>
            </w:pPr>
          </w:p>
          <w:p w:rsidR="00755434" w:rsidRPr="00482A50" w:rsidRDefault="00755434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755434" w:rsidRPr="00482A50" w:rsidRDefault="00755434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55434" w:rsidRPr="00482A50" w:rsidRDefault="00755434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55434" w:rsidRPr="00482A50" w:rsidTr="00482A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5434" w:rsidRPr="003C0A9F" w:rsidRDefault="00755434" w:rsidP="007D56A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0A9F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755434" w:rsidRPr="00482A50" w:rsidRDefault="00755434" w:rsidP="007D56A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5434" w:rsidRPr="00482A50" w:rsidRDefault="00755434" w:rsidP="007D56A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755434" w:rsidRPr="00482A50" w:rsidRDefault="00755434" w:rsidP="00482A50">
            <w:pPr>
              <w:spacing w:after="0" w:line="240" w:lineRule="auto"/>
              <w:jc w:val="center"/>
            </w:pPr>
          </w:p>
        </w:tc>
      </w:tr>
    </w:tbl>
    <w:p w:rsidR="00755434" w:rsidRDefault="00237750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755434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755434" w:rsidRPr="00272425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755434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Товариства з обмеженою</w:t>
      </w:r>
    </w:p>
    <w:p w:rsidR="00755434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Відповідальністю</w:t>
      </w:r>
    </w:p>
    <w:p w:rsidR="00755434" w:rsidRPr="00272425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«Цифрові рішення ЛЛС»</w:t>
      </w:r>
    </w:p>
    <w:p w:rsidR="00755434" w:rsidRPr="00272425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755434" w:rsidRPr="008130B3" w:rsidRDefault="00755434" w:rsidP="002B46DC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>Товариства з обмеженою відповідальністю «Цифрові рішення ЛЛС»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 w:rsidRPr="005F6875">
        <w:rPr>
          <w:rFonts w:ascii="Times New Roman" w:hAnsi="Times New Roman"/>
          <w:sz w:val="26"/>
          <w:szCs w:val="26"/>
          <w:lang w:eastAsia="ru-RU"/>
        </w:rPr>
        <w:t>виписки з Є</w:t>
      </w:r>
      <w:r>
        <w:rPr>
          <w:rFonts w:ascii="Times New Roman" w:hAnsi="Times New Roman"/>
          <w:sz w:val="26"/>
          <w:szCs w:val="26"/>
          <w:lang w:eastAsia="ru-RU"/>
        </w:rPr>
        <w:t>диного державного реєстру юридичних осіб, фізичних осіб-підприємців та громадських формувань, наказу про призначення директора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  <w:r w:rsidR="007D56AD" w:rsidRPr="007D56AD">
        <w:rPr>
          <w:rFonts w:ascii="Times New Roman" w:hAnsi="Times New Roman"/>
          <w:color w:val="000000"/>
          <w:sz w:val="25"/>
          <w:szCs w:val="25"/>
          <w:lang w:eastAsia="ru-RU"/>
        </w:rPr>
        <w:t>статуту Товариства з обмеженою відповідальністю «Цифрові рішення ЛЛС»</w:t>
      </w:r>
      <w:r w:rsidR="007D56A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витягу з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Державного реєстру речових прав від 15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3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.20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24, № 370036944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7D56A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7D56AD" w:rsidRPr="007D56AD">
        <w:rPr>
          <w:rFonts w:ascii="Times New Roman" w:hAnsi="Times New Roman"/>
          <w:color w:val="000000"/>
          <w:sz w:val="25"/>
          <w:szCs w:val="25"/>
          <w:lang w:eastAsia="ru-RU"/>
        </w:rPr>
        <w:t>що підтверджує наявність об’єкта нерухомого майна на земельній ділянці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</w:t>
      </w:r>
      <w:r>
        <w:rPr>
          <w:rFonts w:ascii="Times New Roman" w:hAnsi="Times New Roman"/>
          <w:sz w:val="25"/>
          <w:szCs w:val="25"/>
          <w:lang w:eastAsia="ru-RU"/>
        </w:rPr>
        <w:t xml:space="preserve">абзацу другого </w:t>
      </w:r>
      <w:r w:rsidRPr="00272425">
        <w:rPr>
          <w:rFonts w:ascii="Times New Roman" w:hAnsi="Times New Roman"/>
          <w:sz w:val="25"/>
          <w:szCs w:val="25"/>
          <w:lang w:eastAsia="ru-RU"/>
        </w:rPr>
        <w:t>частини другої статті 134 Земельного кодексу України, рішень Червоноградської міської ради від 30.06.2022</w:t>
      </w:r>
      <w:r w:rsidR="006E339C">
        <w:rPr>
          <w:rFonts w:ascii="Times New Roman" w:hAnsi="Times New Roman"/>
          <w:sz w:val="25"/>
          <w:szCs w:val="25"/>
          <w:lang w:eastAsia="ru-RU"/>
        </w:rPr>
        <w:t xml:space="preserve"> </w:t>
      </w:r>
      <w:bookmarkStart w:id="0" w:name="_GoBack"/>
      <w:bookmarkEnd w:id="0"/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</w:t>
      </w:r>
      <w:r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враховуючи відсутність підстав для відмови в укладені договору оренди землі,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755434" w:rsidRPr="00272425" w:rsidRDefault="00755434" w:rsidP="00272425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755434" w:rsidRPr="00272425" w:rsidRDefault="00755434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755434" w:rsidRPr="00272425" w:rsidRDefault="00755434" w:rsidP="003B4E6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755434" w:rsidRPr="00272425" w:rsidRDefault="00755434" w:rsidP="00E942B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Товариству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обмеженою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відповідальністю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Цифрові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рішення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ЛЛС»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>строком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на </w:t>
      </w:r>
      <w:r>
        <w:rPr>
          <w:rFonts w:ascii="Times New Roman" w:hAnsi="Times New Roman"/>
          <w:sz w:val="25"/>
          <w:szCs w:val="25"/>
          <w:lang w:eastAsia="ru-RU"/>
        </w:rPr>
        <w:t>3</w:t>
      </w:r>
      <w:r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(</w:t>
      </w:r>
      <w:r>
        <w:rPr>
          <w:rFonts w:ascii="Times New Roman" w:hAnsi="Times New Roman"/>
          <w:sz w:val="25"/>
          <w:szCs w:val="25"/>
          <w:lang w:eastAsia="ru-RU"/>
        </w:rPr>
        <w:t>три) роки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100 га"/>
        </w:smartTagPr>
        <w:r>
          <w:rPr>
            <w:rFonts w:ascii="Times New Roman" w:hAnsi="Times New Roman"/>
            <w:color w:val="000000"/>
            <w:sz w:val="25"/>
            <w:szCs w:val="25"/>
            <w:lang w:eastAsia="ru-RU"/>
          </w:rPr>
          <w:t>0,0100</w:t>
        </w: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 xml:space="preserve"> </w:t>
        </w:r>
        <w:r w:rsidRPr="00272425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будівництва промислового об’єкта, (код КВЦПЗД – 1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1.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02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-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) в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місті Шептицький, на вулиці Бічна Промислова, 35в,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lastRenderedPageBreak/>
        <w:t xml:space="preserve">встановивши річну орендну плату за земельну ділянку в розмірі </w:t>
      </w:r>
      <w:r>
        <w:rPr>
          <w:rFonts w:ascii="Times New Roman" w:hAnsi="Times New Roman"/>
          <w:sz w:val="25"/>
          <w:szCs w:val="25"/>
          <w:lang w:eastAsia="ru-RU"/>
        </w:rPr>
        <w:t>1,5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:rsidR="00755434" w:rsidRPr="00272425" w:rsidRDefault="00755434" w:rsidP="003B4E6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4611800000:01:006:0061</w:t>
      </w:r>
      <w:r w:rsidRPr="00272425">
        <w:rPr>
          <w:rFonts w:ascii="Times New Roman" w:hAnsi="Times New Roman"/>
          <w:sz w:val="25"/>
          <w:szCs w:val="25"/>
          <w:lang w:eastAsia="ru-RU"/>
        </w:rPr>
        <w:t>.</w:t>
      </w:r>
    </w:p>
    <w:p w:rsidR="00755434" w:rsidRPr="00272425" w:rsidRDefault="00755434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2. 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«Цифрові рішення ЛЛС»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755434" w:rsidRPr="00272425" w:rsidRDefault="00755434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«Цифрові рішення ЛЛ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С»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</w:t>
      </w:r>
      <w:r w:rsidR="002418D0">
        <w:rPr>
          <w:rFonts w:ascii="Times New Roman" w:hAnsi="Times New Roman"/>
          <w:sz w:val="25"/>
          <w:szCs w:val="25"/>
          <w:lang w:eastAsia="ru-RU"/>
        </w:rPr>
        <w:t xml:space="preserve">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(м. Шептицький, 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755434" w:rsidRDefault="00755434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кадастрових планів земельних ділянок,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договорів оренди землі та прав оренди на земельні ділянки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дiлянок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55434" w:rsidRDefault="00755434" w:rsidP="00F134CE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755434" w:rsidRDefault="00755434" w:rsidP="006751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55434" w:rsidRDefault="00755434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 з питань 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755434" w:rsidRPr="00272425" w:rsidRDefault="00755434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755434" w:rsidRPr="00272425" w:rsidRDefault="002418D0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</w:p>
    <w:p w:rsidR="00755434" w:rsidRPr="005307B4" w:rsidRDefault="00755434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="002418D0">
        <w:rPr>
          <w:rFonts w:ascii="Times New Roman" w:hAnsi="Times New Roman"/>
          <w:sz w:val="25"/>
          <w:szCs w:val="25"/>
          <w:lang w:val="ru-RU" w:eastAsia="ru-RU"/>
        </w:rPr>
        <w:tab/>
      </w:r>
      <w:r w:rsidR="002418D0"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755434" w:rsidRPr="005307B4" w:rsidSect="00237750">
      <w:headerReference w:type="default" r:id="rId7"/>
      <w:pgSz w:w="11906" w:h="16838"/>
      <w:pgMar w:top="850" w:right="850" w:bottom="850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34" w:rsidRDefault="00755434" w:rsidP="00E65EC2">
      <w:pPr>
        <w:spacing w:after="0" w:line="240" w:lineRule="auto"/>
      </w:pPr>
      <w:r>
        <w:separator/>
      </w:r>
    </w:p>
  </w:endnote>
  <w:endnote w:type="continuationSeparator" w:id="0">
    <w:p w:rsidR="00755434" w:rsidRDefault="00755434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34" w:rsidRDefault="00755434" w:rsidP="00E65EC2">
      <w:pPr>
        <w:spacing w:after="0" w:line="240" w:lineRule="auto"/>
      </w:pPr>
      <w:r>
        <w:separator/>
      </w:r>
    </w:p>
  </w:footnote>
  <w:footnote w:type="continuationSeparator" w:id="0">
    <w:p w:rsidR="00755434" w:rsidRDefault="00755434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434" w:rsidRDefault="00755434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2177E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000"/>
    <w:rsid w:val="001464EB"/>
    <w:rsid w:val="00147993"/>
    <w:rsid w:val="001501C1"/>
    <w:rsid w:val="001644C5"/>
    <w:rsid w:val="00166776"/>
    <w:rsid w:val="001707DE"/>
    <w:rsid w:val="00177F24"/>
    <w:rsid w:val="00195EF7"/>
    <w:rsid w:val="001A6EE8"/>
    <w:rsid w:val="001B7932"/>
    <w:rsid w:val="001F38A5"/>
    <w:rsid w:val="00202313"/>
    <w:rsid w:val="0021382C"/>
    <w:rsid w:val="00215114"/>
    <w:rsid w:val="00237750"/>
    <w:rsid w:val="002418D0"/>
    <w:rsid w:val="0026166E"/>
    <w:rsid w:val="00270456"/>
    <w:rsid w:val="00272425"/>
    <w:rsid w:val="0028758E"/>
    <w:rsid w:val="0029555A"/>
    <w:rsid w:val="002A57B8"/>
    <w:rsid w:val="002B46DC"/>
    <w:rsid w:val="002C055E"/>
    <w:rsid w:val="002E04DD"/>
    <w:rsid w:val="002E57FB"/>
    <w:rsid w:val="00315367"/>
    <w:rsid w:val="003519DC"/>
    <w:rsid w:val="003537F5"/>
    <w:rsid w:val="00360728"/>
    <w:rsid w:val="00376EB2"/>
    <w:rsid w:val="00386406"/>
    <w:rsid w:val="003B0EA8"/>
    <w:rsid w:val="003B4E66"/>
    <w:rsid w:val="003C0A9F"/>
    <w:rsid w:val="003F4A93"/>
    <w:rsid w:val="003F5B5D"/>
    <w:rsid w:val="0040320F"/>
    <w:rsid w:val="00414557"/>
    <w:rsid w:val="0041549B"/>
    <w:rsid w:val="00425C2A"/>
    <w:rsid w:val="00430432"/>
    <w:rsid w:val="00447CA0"/>
    <w:rsid w:val="0045023B"/>
    <w:rsid w:val="00455AC9"/>
    <w:rsid w:val="00482A50"/>
    <w:rsid w:val="004913D1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054FD"/>
    <w:rsid w:val="00526D96"/>
    <w:rsid w:val="005307B4"/>
    <w:rsid w:val="0054470B"/>
    <w:rsid w:val="00547BC1"/>
    <w:rsid w:val="00567494"/>
    <w:rsid w:val="005901A1"/>
    <w:rsid w:val="00592A64"/>
    <w:rsid w:val="005B2744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71C7"/>
    <w:rsid w:val="00642662"/>
    <w:rsid w:val="00642FE2"/>
    <w:rsid w:val="006435E9"/>
    <w:rsid w:val="00675104"/>
    <w:rsid w:val="006B3F15"/>
    <w:rsid w:val="006E339C"/>
    <w:rsid w:val="006E505E"/>
    <w:rsid w:val="006F2488"/>
    <w:rsid w:val="006F7253"/>
    <w:rsid w:val="0073353A"/>
    <w:rsid w:val="00741CE8"/>
    <w:rsid w:val="00755434"/>
    <w:rsid w:val="00757CF4"/>
    <w:rsid w:val="007A733E"/>
    <w:rsid w:val="007B518B"/>
    <w:rsid w:val="007C27F9"/>
    <w:rsid w:val="007D56AD"/>
    <w:rsid w:val="007E626E"/>
    <w:rsid w:val="007F3B61"/>
    <w:rsid w:val="007F3E81"/>
    <w:rsid w:val="007F6C7B"/>
    <w:rsid w:val="00804DCF"/>
    <w:rsid w:val="008056F9"/>
    <w:rsid w:val="008130B3"/>
    <w:rsid w:val="008164B5"/>
    <w:rsid w:val="00845F31"/>
    <w:rsid w:val="00852979"/>
    <w:rsid w:val="00872EE7"/>
    <w:rsid w:val="00873154"/>
    <w:rsid w:val="00877261"/>
    <w:rsid w:val="00893E6F"/>
    <w:rsid w:val="008A73D2"/>
    <w:rsid w:val="008F1CD9"/>
    <w:rsid w:val="008F264B"/>
    <w:rsid w:val="009017A6"/>
    <w:rsid w:val="00905A0C"/>
    <w:rsid w:val="0090640E"/>
    <w:rsid w:val="00925C09"/>
    <w:rsid w:val="0094247C"/>
    <w:rsid w:val="00946560"/>
    <w:rsid w:val="00971865"/>
    <w:rsid w:val="0098304F"/>
    <w:rsid w:val="009B5434"/>
    <w:rsid w:val="009D1D16"/>
    <w:rsid w:val="009F366E"/>
    <w:rsid w:val="009F4F4A"/>
    <w:rsid w:val="009F60A7"/>
    <w:rsid w:val="00A25163"/>
    <w:rsid w:val="00A359A6"/>
    <w:rsid w:val="00A41C0A"/>
    <w:rsid w:val="00A86F97"/>
    <w:rsid w:val="00AA0583"/>
    <w:rsid w:val="00AA5663"/>
    <w:rsid w:val="00AB631A"/>
    <w:rsid w:val="00AB66D2"/>
    <w:rsid w:val="00AC4146"/>
    <w:rsid w:val="00AC4769"/>
    <w:rsid w:val="00AD4650"/>
    <w:rsid w:val="00B05716"/>
    <w:rsid w:val="00B14242"/>
    <w:rsid w:val="00B17506"/>
    <w:rsid w:val="00B21A50"/>
    <w:rsid w:val="00B42FCD"/>
    <w:rsid w:val="00B447AD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F0296"/>
    <w:rsid w:val="00BF343B"/>
    <w:rsid w:val="00BF5FD3"/>
    <w:rsid w:val="00BF6E8E"/>
    <w:rsid w:val="00C11CFA"/>
    <w:rsid w:val="00C2671E"/>
    <w:rsid w:val="00C26B17"/>
    <w:rsid w:val="00C5155A"/>
    <w:rsid w:val="00C606A6"/>
    <w:rsid w:val="00C71483"/>
    <w:rsid w:val="00C72DDB"/>
    <w:rsid w:val="00C7314A"/>
    <w:rsid w:val="00CC3CFF"/>
    <w:rsid w:val="00CD0068"/>
    <w:rsid w:val="00CE3ECC"/>
    <w:rsid w:val="00D00225"/>
    <w:rsid w:val="00D34310"/>
    <w:rsid w:val="00D35676"/>
    <w:rsid w:val="00D42BCF"/>
    <w:rsid w:val="00D57C27"/>
    <w:rsid w:val="00D63362"/>
    <w:rsid w:val="00D900A6"/>
    <w:rsid w:val="00D91AF9"/>
    <w:rsid w:val="00D94597"/>
    <w:rsid w:val="00DC098D"/>
    <w:rsid w:val="00DC6026"/>
    <w:rsid w:val="00DD2EC5"/>
    <w:rsid w:val="00DF6F14"/>
    <w:rsid w:val="00DF7A1A"/>
    <w:rsid w:val="00E0515A"/>
    <w:rsid w:val="00E26AE7"/>
    <w:rsid w:val="00E27285"/>
    <w:rsid w:val="00E322C3"/>
    <w:rsid w:val="00E51FB6"/>
    <w:rsid w:val="00E61CBD"/>
    <w:rsid w:val="00E65EC2"/>
    <w:rsid w:val="00E749DF"/>
    <w:rsid w:val="00E74A7A"/>
    <w:rsid w:val="00E762DA"/>
    <w:rsid w:val="00E80AF0"/>
    <w:rsid w:val="00E82FCC"/>
    <w:rsid w:val="00E93525"/>
    <w:rsid w:val="00E942B7"/>
    <w:rsid w:val="00EB4013"/>
    <w:rsid w:val="00EB7D3D"/>
    <w:rsid w:val="00ED2329"/>
    <w:rsid w:val="00ED7E18"/>
    <w:rsid w:val="00EF03D8"/>
    <w:rsid w:val="00EF0D83"/>
    <w:rsid w:val="00F07AAA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0668B220-AB4A-4E6F-ABAF-3A872145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4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2</Pages>
  <Words>2651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88</cp:revision>
  <cp:lastPrinted>2025-05-09T08:19:00Z</cp:lastPrinted>
  <dcterms:created xsi:type="dcterms:W3CDTF">2024-12-31T09:14:00Z</dcterms:created>
  <dcterms:modified xsi:type="dcterms:W3CDTF">2025-05-09T08:22:00Z</dcterms:modified>
</cp:coreProperties>
</file>