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8638A2" w:rsidR="00092067" w:rsidRPr="001A59D7" w:rsidRDefault="001A59D7" w:rsidP="001A59D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A59D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59D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B61D65" w:rsidR="00092067" w:rsidRDefault="006B3F15" w:rsidP="001A59D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A59D7" w:rsidRPr="001A59D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01160A3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698B79" w14:textId="4750A780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переліку</w:t>
            </w:r>
          </w:p>
          <w:p w14:paraId="411874F4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об’єктів (будівель, приміщень) </w:t>
            </w:r>
          </w:p>
          <w:p w14:paraId="6805F338" w14:textId="77777777" w:rsidR="0096243C" w:rsidRDefault="00AE73CB" w:rsidP="0096243C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0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адміністративній території </w:t>
            </w:r>
            <w:r w:rsidR="007776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624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05754F94" w14:textId="7C36B283" w:rsidR="00AE73CB" w:rsidRPr="00AE73CB" w:rsidRDefault="0096243C" w:rsidP="0096243C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04CC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  <w:r w:rsidR="00AE73CB"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в яких </w:t>
            </w:r>
          </w:p>
          <w:p w14:paraId="007A91C6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безоплатно розміщувалися</w:t>
            </w:r>
          </w:p>
          <w:p w14:paraId="0B955993" w14:textId="77777777" w:rsidR="00AE73CB" w:rsidRPr="00AE73CB" w:rsidRDefault="00AE73CB" w:rsidP="00AE73CB">
            <w:pPr>
              <w:ind w:left="-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внутрішньо  переміщені особи  у  </w:t>
            </w:r>
          </w:p>
          <w:p w14:paraId="77EF1A0D" w14:textId="47C5B707" w:rsidR="000F5FC9" w:rsidRPr="00AE73CB" w:rsidRDefault="00AE73CB" w:rsidP="0096243C">
            <w:pPr>
              <w:ind w:left="-142"/>
              <w:rPr>
                <w:b/>
                <w:sz w:val="26"/>
                <w:szCs w:val="26"/>
              </w:rPr>
            </w:pP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6243C">
              <w:rPr>
                <w:rFonts w:ascii="Times New Roman" w:hAnsi="Times New Roman" w:cs="Times New Roman"/>
                <w:b/>
                <w:sz w:val="26"/>
                <w:szCs w:val="26"/>
              </w:rPr>
              <w:t>березні</w:t>
            </w:r>
            <w:r w:rsidR="00E93EFC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6243C">
              <w:rPr>
                <w:rFonts w:ascii="Times New Roman" w:hAnsi="Times New Roman" w:cs="Times New Roman"/>
                <w:b/>
                <w:sz w:val="26"/>
                <w:szCs w:val="26"/>
              </w:rPr>
              <w:t>квітні</w:t>
            </w:r>
            <w:r w:rsidR="00E93E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2025</w:t>
            </w:r>
            <w:r w:rsidRPr="00AE73C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року</w:t>
            </w:r>
            <w:r w:rsidRPr="003C7C13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53CCC8C" w14:textId="6AC79289" w:rsidR="00AE73CB" w:rsidRPr="00AE73CB" w:rsidRDefault="005F3110" w:rsidP="00AE73CB">
      <w:pPr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        </w:t>
      </w:r>
      <w:r w:rsidR="00AE73CB" w:rsidRPr="00AE73CB">
        <w:rPr>
          <w:rFonts w:ascii="Times New Roman" w:hAnsi="Times New Roman" w:cs="Times New Roman"/>
          <w:sz w:val="26"/>
          <w:szCs w:val="26"/>
        </w:rPr>
        <w:t>Керую</w:t>
      </w:r>
      <w:r w:rsidR="00146C31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726B82">
        <w:rPr>
          <w:rFonts w:ascii="Times New Roman" w:hAnsi="Times New Roman" w:cs="Times New Roman"/>
          <w:sz w:val="26"/>
          <w:szCs w:val="26"/>
        </w:rPr>
        <w:t>«</w:t>
      </w:r>
      <w:r w:rsidR="00AE73CB" w:rsidRPr="00AE73CB">
        <w:rPr>
          <w:rFonts w:ascii="Times New Roman" w:hAnsi="Times New Roman" w:cs="Times New Roman"/>
          <w:sz w:val="26"/>
          <w:szCs w:val="26"/>
        </w:rPr>
        <w:t>Про місцеве самоврядування в Україні», рішенням виконавчого комітету  Червоноградської міської ради від 28.03.2023  №39 «Про затвердження переліку  об’єктів  (будівель, приміщень) Червоноградської міської територіальної громади, в яких безоплатно розміщувалися внутрішньо переміщені особи  у січні-березні 2023 року», беручи до уваги Указ Президента України від 24 лютого 2022 року №64/2022 «Про введення воєнного стану  в Україні», на виконання постанови Кабінету України «Про затвердження Порядку  та умов надання компенсації за спожиті комунальні послуги  під час  розміщення внутрішньо переміщених осіб  у будівлях (приміщеннях) об’єктів державної, комунальної та приватної власності у період воєнного стану» від 11.03.2022 №261(зі змінами):</w:t>
      </w:r>
    </w:p>
    <w:p w14:paraId="787FE66E" w14:textId="77777777" w:rsidR="00AE73CB" w:rsidRPr="007E73E7" w:rsidRDefault="00AE73CB" w:rsidP="00AE73CB">
      <w:pPr>
        <w:jc w:val="both"/>
        <w:rPr>
          <w:sz w:val="26"/>
          <w:szCs w:val="26"/>
        </w:rPr>
      </w:pPr>
    </w:p>
    <w:p w14:paraId="5DB8066A" w14:textId="70B66567" w:rsidR="00AE73CB" w:rsidRP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 xml:space="preserve">Затвердити перелік об’єктів (будівель, приміщень) </w:t>
      </w:r>
      <w:r w:rsidR="00EE04CC">
        <w:rPr>
          <w:rFonts w:ascii="Times New Roman" w:hAnsi="Times New Roman" w:cs="Times New Roman"/>
          <w:sz w:val="26"/>
          <w:szCs w:val="26"/>
        </w:rPr>
        <w:t>на адміністративній території Шептицької міської ради</w:t>
      </w:r>
      <w:r w:rsidRPr="00AE73CB">
        <w:rPr>
          <w:rFonts w:ascii="Times New Roman" w:hAnsi="Times New Roman" w:cs="Times New Roman"/>
          <w:sz w:val="26"/>
          <w:szCs w:val="26"/>
        </w:rPr>
        <w:t xml:space="preserve">, в яких безоплатно розміщувалися внутрішньо переміщені особи  у </w:t>
      </w:r>
      <w:r w:rsidR="0096243C">
        <w:rPr>
          <w:rFonts w:ascii="Times New Roman" w:hAnsi="Times New Roman" w:cs="Times New Roman"/>
          <w:sz w:val="26"/>
          <w:szCs w:val="26"/>
        </w:rPr>
        <w:t xml:space="preserve">березні-квітні </w:t>
      </w:r>
      <w:r w:rsidR="00E93EFC">
        <w:rPr>
          <w:rFonts w:ascii="Times New Roman" w:hAnsi="Times New Roman" w:cs="Times New Roman"/>
          <w:sz w:val="26"/>
          <w:szCs w:val="26"/>
        </w:rPr>
        <w:t xml:space="preserve"> 2025</w:t>
      </w:r>
      <w:r w:rsidR="0096243C">
        <w:rPr>
          <w:rFonts w:ascii="Times New Roman" w:hAnsi="Times New Roman" w:cs="Times New Roman"/>
          <w:sz w:val="26"/>
          <w:szCs w:val="26"/>
        </w:rPr>
        <w:t xml:space="preserve"> </w:t>
      </w:r>
      <w:r w:rsidRPr="00AE73CB">
        <w:rPr>
          <w:rFonts w:ascii="Times New Roman" w:hAnsi="Times New Roman" w:cs="Times New Roman"/>
          <w:sz w:val="26"/>
          <w:szCs w:val="26"/>
        </w:rPr>
        <w:t>року (далі Перелік), що додається.</w:t>
      </w:r>
    </w:p>
    <w:p w14:paraId="77DB0578" w14:textId="77777777" w:rsidR="00AE73CB" w:rsidRDefault="00AE73CB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Керівникам закладів, визначених в Переліку, надавати інформацію управлінню житлово-комунального господарства щодо тимчасового розміщення внутрішньо  переміщених осіб  в порядку, встановленому  постановою Кабінету Міністрів  України від 11.03.2022 №261.</w:t>
      </w:r>
    </w:p>
    <w:p w14:paraId="531E5A74" w14:textId="7630F2D9" w:rsidR="005F3110" w:rsidRPr="00AE73CB" w:rsidRDefault="005F3110" w:rsidP="00AE73CB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3CB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  Балка Д.І.</w:t>
      </w:r>
    </w:p>
    <w:p w14:paraId="652B4899" w14:textId="423579BB" w:rsidR="005F3110" w:rsidRPr="003C520D" w:rsidRDefault="005F3110" w:rsidP="005F311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5F3110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DA12367" w:rsidR="00F21BDB" w:rsidRPr="005901A1" w:rsidRDefault="00AE73C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A46DCDB" w:rsidR="00F21BDB" w:rsidRPr="005901A1" w:rsidRDefault="001A59D7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486CB3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7F051D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0B23C6" w14:textId="77777777" w:rsidR="00AE73CB" w:rsidRDefault="00AE73CB" w:rsidP="00AE73CB">
      <w:pPr>
        <w:pStyle w:val="a6"/>
        <w:jc w:val="right"/>
        <w:rPr>
          <w:rFonts w:ascii="Times New Roman" w:hAnsi="Times New Roman" w:cs="Times New Roman"/>
        </w:rPr>
      </w:pPr>
    </w:p>
    <w:p w14:paraId="5E52F1D2" w14:textId="73C07B4B" w:rsidR="00AE73CB" w:rsidRPr="005B3E7E" w:rsidRDefault="00EE04CC" w:rsidP="00EE04CC">
      <w:pPr>
        <w:pStyle w:val="a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                                                                                                 </w:t>
      </w:r>
      <w:r w:rsidR="001A59D7">
        <w:rPr>
          <w:rFonts w:ascii="Times New Roman" w:hAnsi="Times New Roman" w:cs="Times New Roman"/>
          <w:sz w:val="25"/>
          <w:szCs w:val="25"/>
        </w:rPr>
        <w:t xml:space="preserve">           </w:t>
      </w:r>
      <w:r>
        <w:rPr>
          <w:rFonts w:ascii="Times New Roman" w:hAnsi="Times New Roman" w:cs="Times New Roman"/>
          <w:sz w:val="25"/>
          <w:szCs w:val="25"/>
        </w:rPr>
        <w:t>ЗАТВЕРДЖЕНО</w:t>
      </w:r>
    </w:p>
    <w:p w14:paraId="2F13F84E" w14:textId="15404161" w:rsidR="00AE73CB" w:rsidRPr="005B3E7E" w:rsidRDefault="00EE04CC" w:rsidP="00AE73CB">
      <w:pPr>
        <w:pStyle w:val="a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Р</w:t>
      </w:r>
      <w:r w:rsidR="00AE73CB" w:rsidRPr="005B3E7E">
        <w:rPr>
          <w:rFonts w:ascii="Times New Roman" w:hAnsi="Times New Roman" w:cs="Times New Roman"/>
          <w:sz w:val="25"/>
          <w:szCs w:val="25"/>
        </w:rPr>
        <w:t>озпорядження міського голови</w:t>
      </w:r>
    </w:p>
    <w:p w14:paraId="2C299B35" w14:textId="034852C8" w:rsidR="00AE73CB" w:rsidRPr="005B3E7E" w:rsidRDefault="00EE04CC" w:rsidP="00AE73CB">
      <w:pPr>
        <w:pStyle w:val="a6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</w:t>
      </w:r>
      <w:r w:rsidR="001A59D7">
        <w:rPr>
          <w:rFonts w:ascii="Times New Roman" w:hAnsi="Times New Roman" w:cs="Times New Roman"/>
          <w:sz w:val="25"/>
          <w:szCs w:val="25"/>
          <w:u w:val="single"/>
        </w:rPr>
        <w:t>01.05.2025</w:t>
      </w:r>
      <w:r w:rsidR="00AE73CB" w:rsidRPr="005B3E7E">
        <w:rPr>
          <w:rFonts w:ascii="Times New Roman" w:hAnsi="Times New Roman" w:cs="Times New Roman"/>
          <w:sz w:val="25"/>
          <w:szCs w:val="25"/>
        </w:rPr>
        <w:t>_ №_</w:t>
      </w:r>
      <w:r w:rsidR="001A59D7" w:rsidRPr="001A59D7">
        <w:rPr>
          <w:rFonts w:ascii="Times New Roman" w:hAnsi="Times New Roman" w:cs="Times New Roman"/>
          <w:sz w:val="25"/>
          <w:szCs w:val="25"/>
          <w:u w:val="single"/>
        </w:rPr>
        <w:t>121-р</w:t>
      </w:r>
      <w:r w:rsidR="00AE73CB" w:rsidRPr="005B3E7E">
        <w:rPr>
          <w:rFonts w:ascii="Times New Roman" w:hAnsi="Times New Roman" w:cs="Times New Roman"/>
          <w:sz w:val="25"/>
          <w:szCs w:val="25"/>
        </w:rPr>
        <w:t>_</w:t>
      </w:r>
    </w:p>
    <w:p w14:paraId="57579E95" w14:textId="77777777" w:rsidR="00AE73CB" w:rsidRPr="00AE73CB" w:rsidRDefault="00AE73CB" w:rsidP="00AE73CB">
      <w:pPr>
        <w:pStyle w:val="a6"/>
        <w:jc w:val="right"/>
        <w:rPr>
          <w:rFonts w:ascii="Times New Roman" w:hAnsi="Times New Roman" w:cs="Times New Roman"/>
        </w:rPr>
      </w:pPr>
    </w:p>
    <w:tbl>
      <w:tblPr>
        <w:tblW w:w="10541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10541"/>
      </w:tblGrid>
      <w:tr w:rsidR="00AE73CB" w:rsidRPr="00982054" w14:paraId="29A167C3" w14:textId="77777777" w:rsidTr="009365E8">
        <w:trPr>
          <w:trHeight w:val="750"/>
        </w:trPr>
        <w:tc>
          <w:tcPr>
            <w:tcW w:w="10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A361" w14:textId="77777777" w:rsidR="00AE73CB" w:rsidRDefault="00AE73CB" w:rsidP="009365E8">
            <w:pPr>
              <w:rPr>
                <w:b/>
                <w:bCs/>
                <w:color w:val="000000"/>
                <w:sz w:val="26"/>
                <w:szCs w:val="26"/>
              </w:rPr>
            </w:pPr>
          </w:p>
          <w:p w14:paraId="4E0E6B9F" w14:textId="34A14C7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Перелік 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об’єктів (будівель, приміщень)</w:t>
            </w:r>
          </w:p>
          <w:p w14:paraId="1A43931F" w14:textId="4D9854E4" w:rsidR="00AE73CB" w:rsidRPr="005B3E7E" w:rsidRDefault="00EE04CC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на адміністративній території Шептицької  міської ради</w:t>
            </w:r>
            <w:r w:rsidR="00AE73CB"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, в яких</w:t>
            </w:r>
          </w:p>
          <w:p w14:paraId="2D6FD65E" w14:textId="2AFEC2E4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>безоплатно розміщувалися   внутрішньо переміщені особи</w:t>
            </w:r>
          </w:p>
          <w:p w14:paraId="367FA047" w14:textId="1E10E6FC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у </w:t>
            </w:r>
            <w:r w:rsidR="0096243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березні-квітні 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202</w:t>
            </w:r>
            <w:r w:rsidR="00E93EFC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  <w:r w:rsidRPr="005B3E7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року</w:t>
            </w:r>
          </w:p>
          <w:p w14:paraId="59348C3F" w14:textId="77777777" w:rsidR="00AE73CB" w:rsidRPr="005B3E7E" w:rsidRDefault="00AE73CB" w:rsidP="00AE73CB">
            <w:pPr>
              <w:pStyle w:val="a6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tbl>
            <w:tblPr>
              <w:tblStyle w:val="a4"/>
              <w:tblW w:w="0" w:type="auto"/>
              <w:tblInd w:w="619" w:type="dxa"/>
              <w:tblLayout w:type="fixed"/>
              <w:tblLook w:val="04A0" w:firstRow="1" w:lastRow="0" w:firstColumn="1" w:lastColumn="0" w:noHBand="0" w:noVBand="1"/>
            </w:tblPr>
            <w:tblGrid>
              <w:gridCol w:w="666"/>
              <w:gridCol w:w="3147"/>
              <w:gridCol w:w="1459"/>
              <w:gridCol w:w="2652"/>
              <w:gridCol w:w="1526"/>
            </w:tblGrid>
            <w:tr w:rsidR="00AE73CB" w:rsidRPr="005B3E7E" w14:paraId="7FC6D028" w14:textId="77777777" w:rsidTr="00E93EFC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53F87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</w:p>
                <w:p w14:paraId="0E92F47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№ п/п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830B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5332005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Повна найменування закладу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39B0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1465E93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Код згідно з ЄДРПОУ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16389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Адреса будівлі (приміщення), де розміщено  тимчасово-переміщених осіб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45636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</w:p>
                <w:p w14:paraId="0CAC2E7C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>Форма</w:t>
                  </w:r>
                </w:p>
                <w:p w14:paraId="44800EDB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b/>
                      <w:color w:val="000000"/>
                      <w:sz w:val="25"/>
                      <w:szCs w:val="25"/>
                    </w:rPr>
                    <w:t xml:space="preserve"> власності</w:t>
                  </w:r>
                </w:p>
              </w:tc>
            </w:tr>
            <w:tr w:rsidR="00AE73CB" w:rsidRPr="005B3E7E" w14:paraId="22F58101" w14:textId="77777777" w:rsidTr="00E93EFC">
              <w:trPr>
                <w:trHeight w:val="280"/>
              </w:trPr>
              <w:tc>
                <w:tcPr>
                  <w:tcW w:w="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E5250" w14:textId="77777777" w:rsidR="0077769B" w:rsidRDefault="0077769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  <w:p w14:paraId="092C7E41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sz w:val="25"/>
                      <w:szCs w:val="25"/>
                    </w:rPr>
                    <w:t>1</w:t>
                  </w:r>
                </w:p>
              </w:tc>
              <w:tc>
                <w:tcPr>
                  <w:tcW w:w="3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43080" w14:textId="70FD464C" w:rsidR="00AE73CB" w:rsidRPr="005B3E7E" w:rsidRDefault="00AE73CB" w:rsidP="00487716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Будинок  дитячої та юнацької школи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 </w:t>
                  </w:r>
                  <w:r w:rsidR="00487716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Шептицької</w:t>
                  </w: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 міської ради Львівської області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54A68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22404123</w:t>
                  </w:r>
                </w:p>
              </w:tc>
              <w:tc>
                <w:tcPr>
                  <w:tcW w:w="2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4628D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 xml:space="preserve">Львівська область, </w:t>
                  </w:r>
                  <w:proofErr w:type="spellStart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м.Соснівка</w:t>
                  </w:r>
                  <w:proofErr w:type="spellEnd"/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, вул.Галицька,3а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5B535" w14:textId="77777777" w:rsidR="00AE73CB" w:rsidRPr="005B3E7E" w:rsidRDefault="00AE73CB" w:rsidP="009365E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</w:pPr>
                  <w:r w:rsidRPr="005B3E7E">
                    <w:rPr>
                      <w:rFonts w:ascii="Times New Roman" w:hAnsi="Times New Roman" w:cs="Times New Roman"/>
                      <w:color w:val="000000"/>
                      <w:sz w:val="25"/>
                      <w:szCs w:val="25"/>
                    </w:rPr>
                    <w:t>комунальна</w:t>
                  </w:r>
                </w:p>
              </w:tc>
            </w:tr>
          </w:tbl>
          <w:p w14:paraId="7D45DA7F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7BDC3038" w14:textId="77777777" w:rsidR="00AE73CB" w:rsidRPr="005B3E7E" w:rsidRDefault="00AE73CB" w:rsidP="009365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</w:p>
          <w:p w14:paraId="4932DEB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F97BF05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3B87EBCC" w14:textId="77777777" w:rsidR="00AE73CB" w:rsidRPr="005B3E7E" w:rsidRDefault="00AE73CB" w:rsidP="009365E8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686DC7CD" w14:textId="77777777" w:rsidR="00AE73CB" w:rsidRDefault="00AE73CB" w:rsidP="009365E8">
            <w:pPr>
              <w:pStyle w:val="a5"/>
              <w:spacing w:before="0" w:beforeAutospacing="0" w:after="0" w:afterAutospacing="0"/>
              <w:jc w:val="both"/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</w:t>
            </w:r>
          </w:p>
          <w:p w14:paraId="5696E361" w14:textId="77777777" w:rsidR="00AE73CB" w:rsidRPr="00087FE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</w:p>
          <w:p w14:paraId="759DED42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6A3E1D4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181B6EBD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F7411A3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52D59745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6719120C" w14:textId="77777777" w:rsidR="00AE73CB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7D64A59" w14:textId="77777777" w:rsidR="00AE73CB" w:rsidRPr="005B78B0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02EF1912" w14:textId="77777777" w:rsidR="00AE73CB" w:rsidRPr="00982054" w:rsidRDefault="00AE73CB" w:rsidP="009365E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794B71A0" w14:textId="77777777" w:rsidR="00AE73CB" w:rsidRDefault="00AE73C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B1ABC7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F17D685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8D9571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AAE3D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F2CBF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8803BE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048CA2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93D90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F9A189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B6BCE4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79528A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1929579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7D08A4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C15291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605E8F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187966" w14:textId="77777777" w:rsidR="005B3E7E" w:rsidRDefault="005B3E7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898076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11E50A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8C96FC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0892009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9EAE9F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ADB62F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33156C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D5E48C" w14:textId="77777777" w:rsidR="00CF1E5B" w:rsidRDefault="00CF1E5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67B9BF" w14:textId="77777777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r w:rsidRPr="005421AD">
        <w:rPr>
          <w:rStyle w:val="docdata"/>
          <w:color w:val="000000"/>
          <w:sz w:val="26"/>
          <w:szCs w:val="26"/>
        </w:rPr>
        <w:t xml:space="preserve">Перший заступник </w:t>
      </w:r>
      <w:proofErr w:type="spellStart"/>
      <w:r w:rsidRPr="005421AD">
        <w:rPr>
          <w:rStyle w:val="docdata"/>
          <w:color w:val="000000"/>
          <w:sz w:val="26"/>
          <w:szCs w:val="26"/>
        </w:rPr>
        <w:t>міського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голови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з </w:t>
      </w:r>
    </w:p>
    <w:p w14:paraId="6E4DB5A4" w14:textId="4622D6AD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  <w:proofErr w:type="spellStart"/>
      <w:r w:rsidRPr="005421AD">
        <w:rPr>
          <w:rStyle w:val="docdata"/>
          <w:color w:val="000000"/>
          <w:sz w:val="26"/>
          <w:szCs w:val="26"/>
        </w:rPr>
        <w:t>питань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діяльності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виконавчих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</w:t>
      </w:r>
      <w:proofErr w:type="spellStart"/>
      <w:r w:rsidRPr="005421AD">
        <w:rPr>
          <w:rStyle w:val="docdata"/>
          <w:color w:val="000000"/>
          <w:sz w:val="26"/>
          <w:szCs w:val="26"/>
        </w:rPr>
        <w:t>органів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ради   </w:t>
      </w:r>
      <w:r>
        <w:rPr>
          <w:rStyle w:val="docdata"/>
          <w:color w:val="000000"/>
          <w:sz w:val="26"/>
          <w:szCs w:val="26"/>
        </w:rPr>
        <w:t xml:space="preserve">                          </w:t>
      </w:r>
      <w:proofErr w:type="spellStart"/>
      <w:r w:rsidRPr="005421AD">
        <w:rPr>
          <w:rStyle w:val="docdata"/>
          <w:color w:val="000000"/>
          <w:sz w:val="26"/>
          <w:szCs w:val="26"/>
        </w:rPr>
        <w:t>Дмитро</w:t>
      </w:r>
      <w:proofErr w:type="spellEnd"/>
      <w:r w:rsidRPr="005421AD">
        <w:rPr>
          <w:rStyle w:val="docdata"/>
          <w:color w:val="000000"/>
          <w:sz w:val="26"/>
          <w:szCs w:val="26"/>
        </w:rPr>
        <w:t xml:space="preserve"> БАЛКО</w:t>
      </w:r>
    </w:p>
    <w:p w14:paraId="363E4BF1" w14:textId="77777777" w:rsidR="00CF1E5B" w:rsidRPr="005421AD" w:rsidRDefault="00CF1E5B" w:rsidP="00CF1E5B">
      <w:pPr>
        <w:pStyle w:val="a5"/>
        <w:spacing w:before="0" w:beforeAutospacing="0" w:after="0" w:afterAutospacing="0"/>
        <w:jc w:val="both"/>
        <w:rPr>
          <w:rStyle w:val="docdata"/>
          <w:color w:val="000000"/>
          <w:sz w:val="26"/>
          <w:szCs w:val="26"/>
        </w:rPr>
      </w:pPr>
    </w:p>
    <w:p w14:paraId="281D936B" w14:textId="77777777" w:rsidR="0077769B" w:rsidRDefault="0077769B" w:rsidP="0077769B">
      <w:pPr>
        <w:pStyle w:val="a5"/>
        <w:spacing w:before="0" w:beforeAutospacing="0" w:after="0" w:afterAutospacing="0"/>
        <w:jc w:val="both"/>
      </w:pPr>
      <w:r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11AD4884" w14:textId="77777777" w:rsidR="0077769B" w:rsidRPr="008975EF" w:rsidRDefault="0077769B" w:rsidP="0077769B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14:paraId="4BBF6151" w14:textId="77777777" w:rsidR="00212A53" w:rsidRDefault="0077769B" w:rsidP="00212A53">
      <w:pPr>
        <w:pStyle w:val="a5"/>
        <w:spacing w:before="0" w:beforeAutospacing="0" w:after="0" w:afterAutospacing="0"/>
        <w:jc w:val="both"/>
      </w:pPr>
      <w:r>
        <w:rPr>
          <w:sz w:val="26"/>
          <w:szCs w:val="26"/>
          <w:lang w:val="uk-UA"/>
        </w:rPr>
        <w:t xml:space="preserve">Начальник </w:t>
      </w:r>
      <w:r w:rsidRPr="00F14630">
        <w:rPr>
          <w:sz w:val="26"/>
          <w:szCs w:val="26"/>
          <w:lang w:val="uk-UA"/>
        </w:rPr>
        <w:t xml:space="preserve"> </w:t>
      </w:r>
      <w:r w:rsidRPr="00F14630">
        <w:rPr>
          <w:color w:val="000000"/>
          <w:sz w:val="26"/>
          <w:szCs w:val="26"/>
        </w:rPr>
        <w:t>юридичного</w:t>
      </w:r>
      <w:r>
        <w:rPr>
          <w:color w:val="000000"/>
          <w:sz w:val="26"/>
          <w:szCs w:val="26"/>
        </w:rPr>
        <w:t xml:space="preserve"> відділу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</w:t>
      </w:r>
      <w:r>
        <w:rPr>
          <w:color w:val="000000"/>
          <w:sz w:val="26"/>
          <w:szCs w:val="26"/>
          <w:lang w:val="uk-UA"/>
        </w:rPr>
        <w:t xml:space="preserve">                  </w:t>
      </w:r>
      <w:r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uk-UA"/>
        </w:rPr>
        <w:t>Тетяна ЛІНИНСЬКА</w:t>
      </w:r>
    </w:p>
    <w:p w14:paraId="4993ABA7" w14:textId="77777777" w:rsidR="00212A53" w:rsidRDefault="00212A53" w:rsidP="00212A53">
      <w:pPr>
        <w:pStyle w:val="a5"/>
        <w:spacing w:before="0" w:beforeAutospacing="0" w:after="0" w:afterAutospacing="0"/>
        <w:jc w:val="both"/>
      </w:pPr>
    </w:p>
    <w:p w14:paraId="24BF1689" w14:textId="08052CC8" w:rsidR="00212A53" w:rsidRDefault="00212A53" w:rsidP="00212A53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14:paraId="51D0569E" w14:textId="77777777" w:rsidR="00212A53" w:rsidRDefault="00212A53" w:rsidP="00212A53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14:paraId="4097C4DD" w14:textId="77777777" w:rsidR="00212A53" w:rsidRDefault="00212A53" w:rsidP="00212A53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та виявлення корупції                                                                  Володимир ВОЙТЮК</w:t>
      </w:r>
    </w:p>
    <w:p w14:paraId="3FC39EDC" w14:textId="77777777" w:rsidR="0077769B" w:rsidRPr="00212A53" w:rsidRDefault="0077769B" w:rsidP="0077769B">
      <w:pPr>
        <w:pStyle w:val="a5"/>
        <w:spacing w:before="0" w:beforeAutospacing="0" w:after="0" w:afterAutospacing="0"/>
        <w:jc w:val="both"/>
        <w:rPr>
          <w:lang w:val="uk-UA"/>
        </w:rPr>
      </w:pPr>
    </w:p>
    <w:p w14:paraId="53E518B2" w14:textId="77777777" w:rsidR="0077769B" w:rsidRPr="0077769B" w:rsidRDefault="0077769B" w:rsidP="0077769B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05FCA53B" w14:textId="77777777" w:rsidR="0077769B" w:rsidRDefault="0077769B" w:rsidP="0077769B">
      <w:pPr>
        <w:jc w:val="both"/>
        <w:rPr>
          <w:rFonts w:ascii="Times New Roman" w:hAnsi="Times New Roman" w:cs="Times New Roman"/>
          <w:sz w:val="26"/>
          <w:szCs w:val="26"/>
        </w:rPr>
      </w:pPr>
      <w:r w:rsidRPr="0077769B">
        <w:rPr>
          <w:rFonts w:ascii="Times New Roman" w:hAnsi="Times New Roman" w:cs="Times New Roman"/>
          <w:sz w:val="26"/>
          <w:szCs w:val="26"/>
        </w:rPr>
        <w:t>Начальник управління ЖКГ</w:t>
      </w:r>
      <w:r w:rsidRPr="0077769B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Андрій ДУМИЧ</w:t>
      </w:r>
    </w:p>
    <w:p w14:paraId="75AD3B57" w14:textId="485B82F4" w:rsidR="0077769B" w:rsidRPr="0077769B" w:rsidRDefault="0077769B" w:rsidP="0077769B">
      <w:pPr>
        <w:jc w:val="both"/>
        <w:rPr>
          <w:rFonts w:ascii="Times New Roman" w:hAnsi="Times New Roman" w:cs="Times New Roman"/>
          <w:sz w:val="26"/>
          <w:szCs w:val="26"/>
        </w:rPr>
      </w:pPr>
      <w:r w:rsidRPr="0077769B">
        <w:rPr>
          <w:rFonts w:ascii="Times New Roman" w:hAnsi="Times New Roman" w:cs="Times New Roman"/>
          <w:sz w:val="26"/>
          <w:szCs w:val="26"/>
        </w:rPr>
        <w:t>Спеціаліст І категорії управління ЖКГ                                     Марія БОЛОТНА</w:t>
      </w:r>
    </w:p>
    <w:p w14:paraId="1FCD291E" w14:textId="77777777" w:rsidR="001E7555" w:rsidRPr="0077769B" w:rsidRDefault="001E7555" w:rsidP="003519DC">
      <w:pPr>
        <w:rPr>
          <w:rFonts w:ascii="Times New Roman" w:hAnsi="Times New Roman" w:cs="Times New Roman"/>
          <w:sz w:val="26"/>
          <w:szCs w:val="26"/>
        </w:rPr>
      </w:pPr>
    </w:p>
    <w:sectPr w:rsidR="001E7555" w:rsidRPr="0077769B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6C31"/>
    <w:rsid w:val="001A59D7"/>
    <w:rsid w:val="001A6EE8"/>
    <w:rsid w:val="001E7555"/>
    <w:rsid w:val="00205E83"/>
    <w:rsid w:val="00212A53"/>
    <w:rsid w:val="0021382C"/>
    <w:rsid w:val="0024133F"/>
    <w:rsid w:val="003519DC"/>
    <w:rsid w:val="003537F5"/>
    <w:rsid w:val="00360728"/>
    <w:rsid w:val="003C520D"/>
    <w:rsid w:val="0041549B"/>
    <w:rsid w:val="004213D3"/>
    <w:rsid w:val="00487716"/>
    <w:rsid w:val="0049271A"/>
    <w:rsid w:val="004D7CAC"/>
    <w:rsid w:val="004E3B7F"/>
    <w:rsid w:val="004F1C7C"/>
    <w:rsid w:val="0050033B"/>
    <w:rsid w:val="00526D96"/>
    <w:rsid w:val="005901A1"/>
    <w:rsid w:val="00592A64"/>
    <w:rsid w:val="005B3E7E"/>
    <w:rsid w:val="005F0372"/>
    <w:rsid w:val="005F3110"/>
    <w:rsid w:val="00624134"/>
    <w:rsid w:val="006271C7"/>
    <w:rsid w:val="00642FE2"/>
    <w:rsid w:val="006435E9"/>
    <w:rsid w:val="006958F3"/>
    <w:rsid w:val="006B3F15"/>
    <w:rsid w:val="00726B82"/>
    <w:rsid w:val="00767FA9"/>
    <w:rsid w:val="0077769B"/>
    <w:rsid w:val="007B518B"/>
    <w:rsid w:val="007C63C2"/>
    <w:rsid w:val="007F3E81"/>
    <w:rsid w:val="007F6C7B"/>
    <w:rsid w:val="00877261"/>
    <w:rsid w:val="00925C09"/>
    <w:rsid w:val="0094247C"/>
    <w:rsid w:val="0096243C"/>
    <w:rsid w:val="009C4A93"/>
    <w:rsid w:val="00A225F8"/>
    <w:rsid w:val="00AC4769"/>
    <w:rsid w:val="00AE73CB"/>
    <w:rsid w:val="00B06FF8"/>
    <w:rsid w:val="00B42FCD"/>
    <w:rsid w:val="00B447AD"/>
    <w:rsid w:val="00BC2108"/>
    <w:rsid w:val="00BF6E8E"/>
    <w:rsid w:val="00C1474D"/>
    <w:rsid w:val="00C24DD8"/>
    <w:rsid w:val="00C606A6"/>
    <w:rsid w:val="00C71483"/>
    <w:rsid w:val="00CF1E5B"/>
    <w:rsid w:val="00D626EC"/>
    <w:rsid w:val="00D91AF9"/>
    <w:rsid w:val="00E26AE7"/>
    <w:rsid w:val="00E45F15"/>
    <w:rsid w:val="00E74A7A"/>
    <w:rsid w:val="00E93525"/>
    <w:rsid w:val="00E93EFC"/>
    <w:rsid w:val="00EB7D3D"/>
    <w:rsid w:val="00ED2329"/>
    <w:rsid w:val="00EE04CC"/>
    <w:rsid w:val="00F07AAA"/>
    <w:rsid w:val="00F21BDB"/>
    <w:rsid w:val="00F21BED"/>
    <w:rsid w:val="00F318F2"/>
    <w:rsid w:val="00F56AB7"/>
    <w:rsid w:val="00F8161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5F3110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5F31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7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AE73CB"/>
    <w:pPr>
      <w:spacing w:after="0" w:line="240" w:lineRule="auto"/>
    </w:p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CF1E5B"/>
  </w:style>
  <w:style w:type="paragraph" w:styleId="a7">
    <w:name w:val="Balloon Text"/>
    <w:basedOn w:val="a"/>
    <w:link w:val="a8"/>
    <w:uiPriority w:val="99"/>
    <w:semiHidden/>
    <w:unhideWhenUsed/>
    <w:rsid w:val="0021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12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15AD-2059-494B-84D8-80AEB909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2018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2025-04-30T11:59:00Z</cp:lastPrinted>
  <dcterms:created xsi:type="dcterms:W3CDTF">2025-05-02T05:59:00Z</dcterms:created>
  <dcterms:modified xsi:type="dcterms:W3CDTF">2025-05-02T05:59:00Z</dcterms:modified>
</cp:coreProperties>
</file>