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6927BD6" w:rsidR="00AC4146" w:rsidRPr="00AC4146" w:rsidRDefault="004408E4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7D257E1" w:rsidR="00092067" w:rsidRPr="00BA3744" w:rsidRDefault="00BA3744" w:rsidP="003B2A5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A374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B2A5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9F2D69D" w:rsidR="00092067" w:rsidRDefault="006B3F15" w:rsidP="003B2A5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C7F1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C7F11" w:rsidRPr="00CC7F1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3558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8FC1112">
            <wp:simplePos x="0" y="0"/>
            <wp:positionH relativeFrom="margin">
              <wp:posOffset>2783840</wp:posOffset>
            </wp:positionH>
            <wp:positionV relativeFrom="topMargin">
              <wp:posOffset>205740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9E46B" w14:textId="77777777" w:rsidR="003B2A57" w:rsidRDefault="003B2A5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7F5CCA6A" w14:textId="77777777" w:rsidR="003B2A57" w:rsidRDefault="003B2A5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38E8E827" w14:textId="77777777" w:rsidR="00AA6627" w:rsidRPr="00702F58" w:rsidRDefault="00AA662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02F58">
        <w:rPr>
          <w:rFonts w:ascii="Times New Roman" w:hAnsi="Times New Roman" w:cs="Times New Roman"/>
          <w:b/>
          <w:sz w:val="25"/>
          <w:szCs w:val="25"/>
        </w:rPr>
        <w:t xml:space="preserve">Про розгляд клопотання </w:t>
      </w:r>
    </w:p>
    <w:p w14:paraId="6F4D88B6" w14:textId="19413B63" w:rsidR="00AA6627" w:rsidRDefault="009E0B7C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громадянина </w:t>
      </w:r>
      <w:proofErr w:type="spellStart"/>
      <w:r>
        <w:rPr>
          <w:rFonts w:ascii="Times New Roman" w:hAnsi="Times New Roman" w:cs="Times New Roman"/>
          <w:b/>
          <w:sz w:val="25"/>
          <w:szCs w:val="25"/>
        </w:rPr>
        <w:t>Кречківського</w:t>
      </w:r>
      <w:proofErr w:type="spellEnd"/>
    </w:p>
    <w:p w14:paraId="58EABBEC" w14:textId="46717876" w:rsidR="009E0B7C" w:rsidRPr="00702F58" w:rsidRDefault="009E0B7C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Івана Івановича</w:t>
      </w:r>
    </w:p>
    <w:p w14:paraId="0C828F01" w14:textId="77777777" w:rsidR="00AA6627" w:rsidRPr="00702F58" w:rsidRDefault="00AA6627" w:rsidP="00AA6627">
      <w:pPr>
        <w:tabs>
          <w:tab w:val="left" w:pos="3669"/>
        </w:tabs>
        <w:rPr>
          <w:rFonts w:ascii="Times New Roman" w:hAnsi="Times New Roman" w:cs="Times New Roman"/>
          <w:sz w:val="25"/>
          <w:szCs w:val="25"/>
        </w:rPr>
      </w:pPr>
    </w:p>
    <w:p w14:paraId="1E06378E" w14:textId="120622F8" w:rsidR="008C257B" w:rsidRPr="00702F58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підставі клопотання гр</w:t>
      </w:r>
      <w:r w:rsidR="009E0B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омадянина </w:t>
      </w:r>
      <w:proofErr w:type="spellStart"/>
      <w:r w:rsidR="009E0B7C">
        <w:rPr>
          <w:rFonts w:ascii="Times New Roman" w:eastAsia="Times New Roman" w:hAnsi="Times New Roman" w:cs="Times New Roman"/>
          <w:sz w:val="25"/>
          <w:szCs w:val="25"/>
          <w:lang w:eastAsia="ru-RU"/>
        </w:rPr>
        <w:t>Кречківського</w:t>
      </w:r>
      <w:proofErr w:type="spellEnd"/>
      <w:r w:rsidR="009E0B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Івана Івановича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</w:t>
      </w:r>
      <w:r w:rsidR="009E0B7C">
        <w:rPr>
          <w:rFonts w:ascii="Times New Roman" w:eastAsia="Times New Roman" w:hAnsi="Times New Roman" w:cs="Times New Roman"/>
          <w:sz w:val="25"/>
          <w:szCs w:val="25"/>
          <w:lang w:eastAsia="ru-RU"/>
        </w:rPr>
        <w:t>затвердження технічної документації із землеустрою щодо встановлення</w:t>
      </w:r>
      <w:r w:rsidR="00A659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 відновлення) меж земельної ділянки в натурі ( на місцевості)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розпочато адміністративне провадження. </w:t>
      </w:r>
    </w:p>
    <w:p w14:paraId="7DCBD8EE" w14:textId="443BDE90" w:rsidR="00A76415" w:rsidRDefault="008C257B" w:rsidP="00A6593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A6593D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гр</w:t>
      </w:r>
      <w:r w:rsidR="00A659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омадянина </w:t>
      </w:r>
      <w:proofErr w:type="spellStart"/>
      <w:r w:rsidR="00A6593D">
        <w:rPr>
          <w:rFonts w:ascii="Times New Roman" w:eastAsia="Times New Roman" w:hAnsi="Times New Roman" w:cs="Times New Roman"/>
          <w:sz w:val="25"/>
          <w:szCs w:val="25"/>
          <w:lang w:eastAsia="ru-RU"/>
        </w:rPr>
        <w:t>Кречківського</w:t>
      </w:r>
      <w:proofErr w:type="spellEnd"/>
      <w:r w:rsidR="00A659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Івана Івановича</w:t>
      </w:r>
      <w:r w:rsidR="00A6593D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про </w:t>
      </w:r>
      <w:r w:rsidR="00A6593D">
        <w:rPr>
          <w:rFonts w:ascii="Times New Roman" w:eastAsia="Times New Roman" w:hAnsi="Times New Roman" w:cs="Times New Roman"/>
          <w:sz w:val="25"/>
          <w:szCs w:val="25"/>
          <w:lang w:eastAsia="ru-RU"/>
        </w:rPr>
        <w:t>затвердження технічної документації із землеустрою щодо встановлення ( відновлення) м</w:t>
      </w:r>
      <w:r w:rsidR="00905196">
        <w:rPr>
          <w:rFonts w:ascii="Times New Roman" w:eastAsia="Times New Roman" w:hAnsi="Times New Roman" w:cs="Times New Roman"/>
          <w:sz w:val="25"/>
          <w:szCs w:val="25"/>
          <w:lang w:eastAsia="ru-RU"/>
        </w:rPr>
        <w:t>еж земельної ділянки в натурі (</w:t>
      </w:r>
      <w:r w:rsidR="00A6593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місцевості)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659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ділянку площею 0,0020 га  </w:t>
      </w:r>
      <w:r w:rsidR="003B1AF2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індивідуального гаража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3606D4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r w:rsidR="005217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3606D4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52179C">
        <w:rPr>
          <w:rFonts w:ascii="Times New Roman" w:eastAsia="Times New Roman" w:hAnsi="Times New Roman" w:cs="Times New Roman"/>
          <w:sz w:val="25"/>
          <w:szCs w:val="25"/>
          <w:lang w:eastAsia="ru-RU"/>
        </w:rPr>
        <w:t>істі</w:t>
      </w:r>
      <w:r w:rsidR="003606D4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Шептицький, на вулиці  Бічна Промислова, 11, гаражний кооператив № 3, </w:t>
      </w:r>
      <w:r w:rsidR="005217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F5E69">
        <w:rPr>
          <w:rFonts w:ascii="Times New Roman" w:eastAsia="Times New Roman" w:hAnsi="Times New Roman" w:cs="Times New Roman"/>
          <w:sz w:val="25"/>
          <w:szCs w:val="25"/>
          <w:lang w:eastAsia="ru-RU"/>
        </w:rPr>
        <w:t>гараж № 94, площадка 3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(далі по тексту – Клопотання), та долучені до нього копії: </w:t>
      </w:r>
      <w:r w:rsidR="00A76415" w:rsidRPr="00A7641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кадастрового плану земельної ділянки, паспорта, ід</w:t>
      </w:r>
      <w:r w:rsidR="00A76415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ентифікаційного номера, витягу з рішення виконавчого комітету Червоноградської міської Ради народних депутатів Львівської області від 18.07.1996 № 316 ,</w:t>
      </w:r>
      <w:r w:rsidR="00A76415" w:rsidRPr="00A76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6415" w:rsidRPr="00A76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r w:rsidR="00CD2896" w:rsidRPr="00CD28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технічна документація із землеустрою </w:t>
      </w:r>
      <w:r w:rsidR="00A76415" w:rsidRPr="00A76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A76415" w:rsidRPr="00A764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A764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11800000:01:009</w:t>
      </w:r>
      <w:r w:rsidR="00A76415" w:rsidRPr="00A764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A764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211.</w:t>
      </w:r>
    </w:p>
    <w:p w14:paraId="3B5F1791" w14:textId="4169D753" w:rsidR="008C257B" w:rsidRPr="00765D80" w:rsidRDefault="00353A2E" w:rsidP="00765D8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В ході розгляду Клопотання встановлено, що у відповідності до рішення виконавчого комітету Червоноградської міської ради народних депутатів Львівської області від 18.07.1996 № 316 «Про передачу земельних ділянок у приватну та колективну власність для обслуговування індивідуальних гаражів», було передано гр</w:t>
      </w:r>
      <w:r w:rsidR="00A7641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омадянину </w:t>
      </w:r>
      <w:proofErr w:type="spellStart"/>
      <w:r w:rsidR="00A76415">
        <w:rPr>
          <w:rFonts w:ascii="Times New Roman" w:eastAsia="Times New Roman" w:hAnsi="Times New Roman" w:cs="Times New Roman"/>
          <w:sz w:val="25"/>
          <w:szCs w:val="25"/>
          <w:lang w:eastAsia="ru-RU"/>
        </w:rPr>
        <w:t>Кречківському</w:t>
      </w:r>
      <w:proofErr w:type="spellEnd"/>
      <w:r w:rsidR="00A7641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Івану Івановичу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02F58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у приватну власність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обслуговування індивідуального гаража земельну ділянку площею 19,5 м</w:t>
      </w:r>
      <w:r w:rsidRPr="00702F58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 xml:space="preserve">2 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r w:rsidR="00702F58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місті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34CD8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Шептицький</w:t>
      </w:r>
      <w:r w:rsidR="00702F58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вулиці  Бічна Промислова, 11, гара</w:t>
      </w:r>
      <w:r w:rsidR="00A76415">
        <w:rPr>
          <w:rFonts w:ascii="Times New Roman" w:eastAsia="Times New Roman" w:hAnsi="Times New Roman" w:cs="Times New Roman"/>
          <w:sz w:val="25"/>
          <w:szCs w:val="25"/>
          <w:lang w:eastAsia="ru-RU"/>
        </w:rPr>
        <w:t>жний кооператив № 3, гараж № 94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площадка </w:t>
      </w:r>
      <w:r w:rsidR="00B52B86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A76415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B52B86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765D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 згідно з</w:t>
      </w:r>
      <w:r w:rsidR="00B52B86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65D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технічної документації із </w:t>
      </w:r>
      <w:r w:rsidR="0090519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землеустрою щодо встановлення (</w:t>
      </w:r>
      <w:r w:rsidR="00765D80">
        <w:rPr>
          <w:rFonts w:ascii="Times New Roman" w:eastAsia="Times New Roman" w:hAnsi="Times New Roman" w:cs="Times New Roman"/>
          <w:sz w:val="25"/>
          <w:szCs w:val="25"/>
          <w:lang w:eastAsia="ru-RU"/>
        </w:rPr>
        <w:t>відновлення) м</w:t>
      </w:r>
      <w:r w:rsidR="00905196">
        <w:rPr>
          <w:rFonts w:ascii="Times New Roman" w:eastAsia="Times New Roman" w:hAnsi="Times New Roman" w:cs="Times New Roman"/>
          <w:sz w:val="25"/>
          <w:szCs w:val="25"/>
          <w:lang w:eastAsia="ru-RU"/>
        </w:rPr>
        <w:t>еж земельної ділянки в натурі (</w:t>
      </w:r>
      <w:r w:rsidR="00765D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місцевості) земельна ділянка </w:t>
      </w:r>
      <w:r w:rsidR="00765D80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місті </w:t>
      </w:r>
      <w:r w:rsidR="00765D80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Шептицький</w:t>
      </w:r>
      <w:r w:rsidR="00765D80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, на вулиці  Бічна Промислова, 11, гара</w:t>
      </w:r>
      <w:r w:rsidR="00765D80">
        <w:rPr>
          <w:rFonts w:ascii="Times New Roman" w:eastAsia="Times New Roman" w:hAnsi="Times New Roman" w:cs="Times New Roman"/>
          <w:sz w:val="25"/>
          <w:szCs w:val="25"/>
          <w:lang w:eastAsia="ru-RU"/>
        </w:rPr>
        <w:t>жний кооператив № 3, гараж № 94</w:t>
      </w:r>
      <w:r w:rsidR="00765D80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площадка № </w:t>
      </w:r>
      <w:r w:rsidR="00765D80">
        <w:rPr>
          <w:rFonts w:ascii="Times New Roman" w:eastAsia="Times New Roman" w:hAnsi="Times New Roman" w:cs="Times New Roman"/>
          <w:sz w:val="25"/>
          <w:szCs w:val="25"/>
          <w:lang w:eastAsia="ru-RU"/>
        </w:rPr>
        <w:t>3,</w:t>
      </w:r>
      <w:r w:rsidR="00765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кадастровий номеро</w:t>
      </w:r>
      <w:r w:rsidR="00AE6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765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65D80" w:rsidRPr="00A764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765D8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11800000:01:009</w:t>
      </w:r>
      <w:r w:rsidR="00765D80" w:rsidRPr="00A764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765D8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211 сформована на площу 0,0020 га, що є невідповідністю  до прийнятого рішення на підставі якого була розроблена технічна документація із землеустрою</w:t>
      </w:r>
      <w:r w:rsidR="00AE62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765D8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B52B86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тому </w:t>
      </w:r>
      <w:r w:rsidR="00E530F4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встановлено об’єктивних причин та законодавчих підстав для </w:t>
      </w:r>
      <w:r w:rsidR="00765D80">
        <w:rPr>
          <w:rFonts w:ascii="Times New Roman" w:eastAsia="Times New Roman" w:hAnsi="Times New Roman" w:cs="Times New Roman"/>
          <w:sz w:val="25"/>
          <w:szCs w:val="25"/>
          <w:lang w:eastAsia="ru-RU"/>
        </w:rPr>
        <w:t>затвердження технічної документації із землеустрою щодо встановлення ( відновлення) меж земельної ділянки в натурі ( на місцевості)</w:t>
      </w:r>
      <w:r w:rsidR="0052179C">
        <w:rPr>
          <w:rFonts w:ascii="Times New Roman" w:eastAsia="Times New Roman" w:hAnsi="Times New Roman" w:cs="Times New Roman"/>
          <w:sz w:val="25"/>
          <w:szCs w:val="25"/>
          <w:lang w:eastAsia="ru-RU"/>
        </w:rPr>
        <w:t>, що</w:t>
      </w:r>
      <w:r w:rsidR="00DC1B0F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є підставою відмови</w:t>
      </w:r>
      <w:r w:rsidR="000C75D0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927CCB6" w14:textId="77777777" w:rsidR="003B2A57" w:rsidRDefault="00E530F4" w:rsidP="00CD289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</w:t>
      </w:r>
      <w:r w:rsidR="005217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№ 3613-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та враховуючи пропозиції пост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ї з розгляду питань, пов’язаних з </w:t>
      </w:r>
    </w:p>
    <w:p w14:paraId="51376ED3" w14:textId="77777777" w:rsidR="003B2A57" w:rsidRDefault="003B2A57" w:rsidP="00CD289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6A376E2" w14:textId="77777777" w:rsidR="003B2A57" w:rsidRDefault="003B2A57" w:rsidP="00CD289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8149AF6" w14:textId="77777777" w:rsidR="003B2A57" w:rsidRDefault="003B2A57" w:rsidP="00CD289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67CFD33" w14:textId="76E52E8B" w:rsidR="00B94A7D" w:rsidRDefault="00E530F4" w:rsidP="003B2A5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регулюванням земельних в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Виконавчому ком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м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229A54BB" w14:textId="77777777" w:rsidR="00CD2896" w:rsidRPr="00CD2896" w:rsidRDefault="00CD2896" w:rsidP="00CD289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0291BEE" w14:textId="1707762A" w:rsidR="00B94A7D" w:rsidRDefault="00B94A7D" w:rsidP="00CD28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2F58">
        <w:rPr>
          <w:rFonts w:ascii="Times New Roman" w:hAnsi="Times New Roman" w:cs="Times New Roman"/>
          <w:sz w:val="25"/>
          <w:szCs w:val="25"/>
        </w:rPr>
        <w:lastRenderedPageBreak/>
        <w:t>В И Р І Ш И Л А :</w:t>
      </w:r>
      <w:r w:rsidR="00A76415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144CD458" w14:textId="77777777" w:rsidR="00CD2896" w:rsidRPr="00CD2896" w:rsidRDefault="00CD2896" w:rsidP="00CD28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265E968" w14:textId="7D395DB1" w:rsidR="00550262" w:rsidRPr="00702F58" w:rsidRDefault="00B94A7D" w:rsidP="00B00098">
      <w:pPr>
        <w:spacing w:after="0"/>
        <w:ind w:firstLine="561"/>
        <w:jc w:val="both"/>
        <w:rPr>
          <w:rFonts w:ascii="Times New Roman" w:hAnsi="Times New Roman" w:cs="Times New Roman"/>
          <w:sz w:val="25"/>
          <w:szCs w:val="25"/>
        </w:rPr>
      </w:pPr>
      <w:r w:rsidRPr="00702F58">
        <w:rPr>
          <w:rFonts w:ascii="Times New Roman" w:hAnsi="Times New Roman" w:cs="Times New Roman"/>
          <w:sz w:val="25"/>
          <w:szCs w:val="25"/>
        </w:rPr>
        <w:t xml:space="preserve">1. Відмовити </w:t>
      </w:r>
      <w:r w:rsidR="00AE628A">
        <w:rPr>
          <w:rFonts w:ascii="Times New Roman" w:hAnsi="Times New Roman" w:cs="Times New Roman"/>
          <w:sz w:val="25"/>
          <w:szCs w:val="25"/>
        </w:rPr>
        <w:t xml:space="preserve">громадянину </w:t>
      </w:r>
      <w:proofErr w:type="spellStart"/>
      <w:r w:rsidR="00AE628A">
        <w:rPr>
          <w:rFonts w:ascii="Times New Roman" w:hAnsi="Times New Roman" w:cs="Times New Roman"/>
          <w:sz w:val="25"/>
          <w:szCs w:val="25"/>
        </w:rPr>
        <w:t>Кречківському</w:t>
      </w:r>
      <w:proofErr w:type="spellEnd"/>
      <w:r w:rsidR="00AE628A">
        <w:rPr>
          <w:rFonts w:ascii="Times New Roman" w:hAnsi="Times New Roman" w:cs="Times New Roman"/>
          <w:sz w:val="25"/>
          <w:szCs w:val="25"/>
        </w:rPr>
        <w:t xml:space="preserve"> Івану Івановичу</w:t>
      </w:r>
      <w:r w:rsidR="00AA6627" w:rsidRPr="00702F58">
        <w:rPr>
          <w:rFonts w:ascii="Times New Roman" w:hAnsi="Times New Roman" w:cs="Times New Roman"/>
          <w:sz w:val="25"/>
          <w:szCs w:val="25"/>
        </w:rPr>
        <w:t xml:space="preserve">  </w:t>
      </w:r>
      <w:r w:rsidRPr="00702F58">
        <w:rPr>
          <w:rFonts w:ascii="Times New Roman" w:hAnsi="Times New Roman" w:cs="Times New Roman"/>
          <w:sz w:val="25"/>
          <w:szCs w:val="25"/>
        </w:rPr>
        <w:t xml:space="preserve">у </w:t>
      </w:r>
      <w:r w:rsidR="00AE628A">
        <w:rPr>
          <w:rFonts w:ascii="Times New Roman" w:hAnsi="Times New Roman" w:cs="Times New Roman"/>
          <w:sz w:val="25"/>
          <w:szCs w:val="25"/>
        </w:rPr>
        <w:t xml:space="preserve">затвердженні </w:t>
      </w:r>
      <w:r w:rsidR="00AE628A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технічної документації із землеустрою щодо встановлення ( відновлення) меж земельної ділянки в натурі (на місцевості)</w:t>
      </w:r>
      <w:r w:rsidR="00AE628A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E62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земельну ділянку площею 0,0020 га </w:t>
      </w:r>
      <w:r w:rsidR="00AE628A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індивідуального гаража</w:t>
      </w:r>
      <w:r w:rsidR="009051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 код КВПЦЗД -02.05)</w:t>
      </w:r>
      <w:r w:rsidR="00AE628A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</w:t>
      </w:r>
      <w:r w:rsidR="00AE62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E628A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AE628A">
        <w:rPr>
          <w:rFonts w:ascii="Times New Roman" w:eastAsia="Times New Roman" w:hAnsi="Times New Roman" w:cs="Times New Roman"/>
          <w:sz w:val="25"/>
          <w:szCs w:val="25"/>
          <w:lang w:eastAsia="ru-RU"/>
        </w:rPr>
        <w:t>істі</w:t>
      </w:r>
      <w:r w:rsidR="00AE628A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Шептицький, на вулиці  Бічна Промислова, 11, гаражний кооператив № 3, </w:t>
      </w:r>
      <w:r w:rsidR="00AE62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гараж № 94, площадка 3.</w:t>
      </w:r>
    </w:p>
    <w:p w14:paraId="4EB47289" w14:textId="77777777" w:rsidR="00B00098" w:rsidRPr="00702F58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7B9AE2FC" w14:textId="77777777" w:rsidR="00B00098" w:rsidRPr="00702F58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2D7EF178" w14:textId="05E5A466" w:rsidR="00B94A7D" w:rsidRPr="00702F58" w:rsidRDefault="00B00098" w:rsidP="00550262">
      <w:pPr>
        <w:ind w:firstLine="561"/>
        <w:jc w:val="both"/>
        <w:rPr>
          <w:rFonts w:ascii="Times New Roman" w:hAnsi="Times New Roman" w:cs="Times New Roman"/>
          <w:sz w:val="25"/>
          <w:szCs w:val="25"/>
        </w:rPr>
      </w:pPr>
      <w:r w:rsidRPr="00702F58">
        <w:rPr>
          <w:rFonts w:ascii="Times New Roman" w:hAnsi="Times New Roman" w:cs="Times New Roman"/>
          <w:sz w:val="25"/>
          <w:szCs w:val="25"/>
        </w:rPr>
        <w:t>4</w:t>
      </w:r>
      <w:r w:rsidR="00B94A7D" w:rsidRPr="00702F58">
        <w:rPr>
          <w:rFonts w:ascii="Times New Roman" w:hAnsi="Times New Roman" w:cs="Times New Roman"/>
          <w:sz w:val="25"/>
          <w:szCs w:val="25"/>
        </w:rPr>
        <w:t xml:space="preserve">. Контроль за виконанням </w:t>
      </w:r>
      <w:proofErr w:type="spellStart"/>
      <w:r w:rsidR="00B94A7D" w:rsidRPr="00702F58">
        <w:rPr>
          <w:rFonts w:ascii="Times New Roman" w:hAnsi="Times New Roman" w:cs="Times New Roman"/>
          <w:sz w:val="25"/>
          <w:szCs w:val="25"/>
        </w:rPr>
        <w:t>рiшення</w:t>
      </w:r>
      <w:proofErr w:type="spellEnd"/>
      <w:r w:rsidR="00B94A7D" w:rsidRPr="00702F58">
        <w:rPr>
          <w:rFonts w:ascii="Times New Roman" w:hAnsi="Times New Roman" w:cs="Times New Roman"/>
          <w:sz w:val="25"/>
          <w:szCs w:val="25"/>
        </w:rPr>
        <w:t xml:space="preserve"> покласти на </w:t>
      </w:r>
      <w:proofErr w:type="spellStart"/>
      <w:r w:rsidR="00B94A7D" w:rsidRPr="00702F58">
        <w:rPr>
          <w:rFonts w:ascii="Times New Roman" w:hAnsi="Times New Roman" w:cs="Times New Roman"/>
          <w:sz w:val="25"/>
          <w:szCs w:val="25"/>
        </w:rPr>
        <w:t>постiйну</w:t>
      </w:r>
      <w:proofErr w:type="spellEnd"/>
      <w:r w:rsidR="00B94A7D" w:rsidRPr="00702F58">
        <w:rPr>
          <w:rFonts w:ascii="Times New Roman" w:hAnsi="Times New Roman" w:cs="Times New Roman"/>
          <w:sz w:val="25"/>
          <w:szCs w:val="25"/>
        </w:rPr>
        <w:t xml:space="preserve"> депутатську </w:t>
      </w:r>
      <w:proofErr w:type="spellStart"/>
      <w:r w:rsidR="00B94A7D" w:rsidRPr="00702F58">
        <w:rPr>
          <w:rFonts w:ascii="Times New Roman" w:hAnsi="Times New Roman" w:cs="Times New Roman"/>
          <w:sz w:val="25"/>
          <w:szCs w:val="25"/>
        </w:rPr>
        <w:t>комiсiю</w:t>
      </w:r>
      <w:proofErr w:type="spellEnd"/>
      <w:r w:rsidR="00B94A7D" w:rsidRPr="00702F58">
        <w:rPr>
          <w:rFonts w:ascii="Times New Roman" w:hAnsi="Times New Roman" w:cs="Times New Roman"/>
          <w:sz w:val="25"/>
          <w:szCs w:val="25"/>
        </w:rPr>
        <w:t xml:space="preserve"> з питань </w:t>
      </w:r>
      <w:proofErr w:type="spellStart"/>
      <w:r w:rsidR="00B94A7D" w:rsidRPr="00702F58">
        <w:rPr>
          <w:rFonts w:ascii="Times New Roman" w:hAnsi="Times New Roman" w:cs="Times New Roman"/>
          <w:sz w:val="25"/>
          <w:szCs w:val="25"/>
        </w:rPr>
        <w:t>мiстобудування</w:t>
      </w:r>
      <w:proofErr w:type="spellEnd"/>
      <w:r w:rsidR="00B94A7D" w:rsidRPr="00702F58">
        <w:rPr>
          <w:rFonts w:ascii="Times New Roman" w:hAnsi="Times New Roman" w:cs="Times New Roman"/>
          <w:sz w:val="25"/>
          <w:szCs w:val="25"/>
        </w:rPr>
        <w:t xml:space="preserve">, регулювання земельних </w:t>
      </w:r>
      <w:proofErr w:type="spellStart"/>
      <w:r w:rsidR="00B94A7D" w:rsidRPr="00702F58">
        <w:rPr>
          <w:rFonts w:ascii="Times New Roman" w:hAnsi="Times New Roman" w:cs="Times New Roman"/>
          <w:sz w:val="25"/>
          <w:szCs w:val="25"/>
        </w:rPr>
        <w:t>вiдносин</w:t>
      </w:r>
      <w:proofErr w:type="spellEnd"/>
      <w:r w:rsidR="00B94A7D" w:rsidRPr="00702F58">
        <w:rPr>
          <w:rFonts w:ascii="Times New Roman" w:hAnsi="Times New Roman" w:cs="Times New Roman"/>
          <w:sz w:val="25"/>
          <w:szCs w:val="25"/>
        </w:rPr>
        <w:t xml:space="preserve"> та </w:t>
      </w:r>
      <w:proofErr w:type="spellStart"/>
      <w:r w:rsidR="00B94A7D" w:rsidRPr="00702F58">
        <w:rPr>
          <w:rFonts w:ascii="Times New Roman" w:hAnsi="Times New Roman" w:cs="Times New Roman"/>
          <w:sz w:val="25"/>
          <w:szCs w:val="25"/>
        </w:rPr>
        <w:t>адмiнiстративно</w:t>
      </w:r>
      <w:proofErr w:type="spellEnd"/>
      <w:r w:rsidR="00B94A7D" w:rsidRPr="00702F58">
        <w:rPr>
          <w:rFonts w:ascii="Times New Roman" w:hAnsi="Times New Roman" w:cs="Times New Roman"/>
          <w:sz w:val="25"/>
          <w:szCs w:val="25"/>
        </w:rPr>
        <w:t xml:space="preserve"> - </w:t>
      </w:r>
      <w:proofErr w:type="spellStart"/>
      <w:r w:rsidR="00B94A7D" w:rsidRPr="00702F58">
        <w:rPr>
          <w:rFonts w:ascii="Times New Roman" w:hAnsi="Times New Roman" w:cs="Times New Roman"/>
          <w:sz w:val="25"/>
          <w:szCs w:val="25"/>
        </w:rPr>
        <w:t>територiального</w:t>
      </w:r>
      <w:proofErr w:type="spellEnd"/>
      <w:r w:rsidR="00B94A7D" w:rsidRPr="00702F58">
        <w:rPr>
          <w:rFonts w:ascii="Times New Roman" w:hAnsi="Times New Roman" w:cs="Times New Roman"/>
          <w:sz w:val="25"/>
          <w:szCs w:val="25"/>
        </w:rPr>
        <w:t xml:space="preserve"> устрою (Пилипчук П.П.).</w:t>
      </w:r>
    </w:p>
    <w:p w14:paraId="29B5F8D5" w14:textId="77777777" w:rsidR="00B94A7D" w:rsidRPr="00702F58" w:rsidRDefault="00B94A7D" w:rsidP="00B94A7D">
      <w:pPr>
        <w:ind w:right="288" w:firstLine="510"/>
        <w:jc w:val="both"/>
        <w:rPr>
          <w:rFonts w:ascii="Times New Roman" w:hAnsi="Times New Roman" w:cs="Times New Roman"/>
          <w:sz w:val="25"/>
          <w:szCs w:val="25"/>
        </w:rPr>
      </w:pPr>
    </w:p>
    <w:p w14:paraId="5D5BFDD0" w14:textId="542CD6F3" w:rsidR="00072EBC" w:rsidRPr="00702F58" w:rsidRDefault="00CC7F11" w:rsidP="00B00098">
      <w:pPr>
        <w:ind w:right="288"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Міський голова </w:t>
      </w:r>
      <w:r>
        <w:rPr>
          <w:rFonts w:ascii="Times New Roman" w:hAnsi="Times New Roman" w:cs="Times New Roman"/>
          <w:sz w:val="25"/>
          <w:szCs w:val="25"/>
        </w:rPr>
        <w:tab/>
      </w:r>
      <w:r w:rsidR="00550262" w:rsidRPr="00702F58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B94A7D" w:rsidRPr="00702F58">
        <w:rPr>
          <w:rFonts w:ascii="Times New Roman" w:hAnsi="Times New Roman" w:cs="Times New Roman"/>
          <w:sz w:val="25"/>
          <w:szCs w:val="25"/>
        </w:rPr>
        <w:tab/>
      </w:r>
      <w:r w:rsidR="00B94A7D" w:rsidRPr="00702F58">
        <w:rPr>
          <w:rFonts w:ascii="Times New Roman" w:hAnsi="Times New Roman" w:cs="Times New Roman"/>
          <w:i/>
          <w:sz w:val="25"/>
          <w:szCs w:val="25"/>
        </w:rPr>
        <w:tab/>
      </w:r>
      <w:r w:rsidR="00B94A7D" w:rsidRPr="00702F58">
        <w:rPr>
          <w:rFonts w:ascii="Times New Roman" w:hAnsi="Times New Roman" w:cs="Times New Roman"/>
          <w:i/>
          <w:sz w:val="25"/>
          <w:szCs w:val="25"/>
        </w:rPr>
        <w:tab/>
      </w:r>
      <w:r w:rsidR="00B94A7D" w:rsidRPr="00702F58">
        <w:rPr>
          <w:rFonts w:ascii="Times New Roman" w:hAnsi="Times New Roman" w:cs="Times New Roman"/>
          <w:sz w:val="25"/>
          <w:szCs w:val="25"/>
        </w:rPr>
        <w:t>Андрій ЗАЛІВСЬКИЙ</w:t>
      </w:r>
    </w:p>
    <w:sectPr w:rsidR="00072EBC" w:rsidRPr="00702F58" w:rsidSect="003B2A5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B2D02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954A1"/>
    <w:rsid w:val="003B1AF2"/>
    <w:rsid w:val="003B2A57"/>
    <w:rsid w:val="003D4563"/>
    <w:rsid w:val="003D6A10"/>
    <w:rsid w:val="003F4A93"/>
    <w:rsid w:val="003F5B5D"/>
    <w:rsid w:val="0041549B"/>
    <w:rsid w:val="004408E4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4F5E69"/>
    <w:rsid w:val="0050033B"/>
    <w:rsid w:val="005137A1"/>
    <w:rsid w:val="0052179C"/>
    <w:rsid w:val="00526D96"/>
    <w:rsid w:val="00547BC1"/>
    <w:rsid w:val="00550262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02F58"/>
    <w:rsid w:val="00743F2F"/>
    <w:rsid w:val="00757CF4"/>
    <w:rsid w:val="00765D80"/>
    <w:rsid w:val="00770401"/>
    <w:rsid w:val="007B518B"/>
    <w:rsid w:val="007C4642"/>
    <w:rsid w:val="007F3E81"/>
    <w:rsid w:val="007F6C7B"/>
    <w:rsid w:val="008131BA"/>
    <w:rsid w:val="00853CF9"/>
    <w:rsid w:val="00877261"/>
    <w:rsid w:val="00881611"/>
    <w:rsid w:val="008828DA"/>
    <w:rsid w:val="00884B10"/>
    <w:rsid w:val="00893E6F"/>
    <w:rsid w:val="008C239D"/>
    <w:rsid w:val="008C257B"/>
    <w:rsid w:val="00905196"/>
    <w:rsid w:val="0090640E"/>
    <w:rsid w:val="00915E4D"/>
    <w:rsid w:val="00922647"/>
    <w:rsid w:val="00925C09"/>
    <w:rsid w:val="009322C0"/>
    <w:rsid w:val="00934CD8"/>
    <w:rsid w:val="0094247C"/>
    <w:rsid w:val="0094746C"/>
    <w:rsid w:val="0098323D"/>
    <w:rsid w:val="009E0B7C"/>
    <w:rsid w:val="00A16E02"/>
    <w:rsid w:val="00A25163"/>
    <w:rsid w:val="00A6593D"/>
    <w:rsid w:val="00A734B5"/>
    <w:rsid w:val="00A76415"/>
    <w:rsid w:val="00A77AFB"/>
    <w:rsid w:val="00A86F97"/>
    <w:rsid w:val="00AA6627"/>
    <w:rsid w:val="00AC4146"/>
    <w:rsid w:val="00AC4769"/>
    <w:rsid w:val="00AE628A"/>
    <w:rsid w:val="00B00098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841C1"/>
    <w:rsid w:val="00B94A7D"/>
    <w:rsid w:val="00BA043D"/>
    <w:rsid w:val="00BA3744"/>
    <w:rsid w:val="00BB69CD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82CF9"/>
    <w:rsid w:val="00CC5544"/>
    <w:rsid w:val="00CC7F11"/>
    <w:rsid w:val="00CD2896"/>
    <w:rsid w:val="00CE3A8D"/>
    <w:rsid w:val="00CE3ECC"/>
    <w:rsid w:val="00D35676"/>
    <w:rsid w:val="00D6253B"/>
    <w:rsid w:val="00D63362"/>
    <w:rsid w:val="00D66C5C"/>
    <w:rsid w:val="00D8052B"/>
    <w:rsid w:val="00D91AF9"/>
    <w:rsid w:val="00DC1B0F"/>
    <w:rsid w:val="00E13C18"/>
    <w:rsid w:val="00E26AE7"/>
    <w:rsid w:val="00E51FB6"/>
    <w:rsid w:val="00E530F4"/>
    <w:rsid w:val="00E74A7A"/>
    <w:rsid w:val="00E9346D"/>
    <w:rsid w:val="00E93525"/>
    <w:rsid w:val="00EB5801"/>
    <w:rsid w:val="00EB7D3D"/>
    <w:rsid w:val="00ED2329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AB954-0D2C-4381-B7CB-C67CDB4E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2557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22</cp:revision>
  <cp:lastPrinted>2025-03-05T15:27:00Z</cp:lastPrinted>
  <dcterms:created xsi:type="dcterms:W3CDTF">2025-03-06T13:32:00Z</dcterms:created>
  <dcterms:modified xsi:type="dcterms:W3CDTF">2025-04-28T06:29:00Z</dcterms:modified>
</cp:coreProperties>
</file>