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1362"/>
        <w:tblW w:w="0" w:type="auto"/>
        <w:tblLook w:val="00A0" w:firstRow="1" w:lastRow="0" w:firstColumn="1" w:lastColumn="0" w:noHBand="0" w:noVBand="0"/>
      </w:tblPr>
      <w:tblGrid>
        <w:gridCol w:w="9628"/>
      </w:tblGrid>
      <w:tr w:rsidR="003C6C92" w:rsidRPr="000F6322" w:rsidTr="000F6322">
        <w:trPr>
          <w:trHeight w:val="1701"/>
        </w:trPr>
        <w:tc>
          <w:tcPr>
            <w:tcW w:w="9628" w:type="dxa"/>
          </w:tcPr>
          <w:p w:rsidR="003C6C92" w:rsidRPr="000F6322" w:rsidRDefault="003C6C92" w:rsidP="000F6322">
            <w:pPr>
              <w:pStyle w:val="a5"/>
              <w:spacing w:line="360" w:lineRule="auto"/>
              <w:rPr>
                <w:b/>
                <w:bCs/>
                <w:sz w:val="26"/>
                <w:szCs w:val="26"/>
              </w:rPr>
            </w:pPr>
            <w:r w:rsidRPr="000F6322">
              <w:rPr>
                <w:b/>
                <w:bCs/>
                <w:sz w:val="26"/>
                <w:szCs w:val="26"/>
              </w:rPr>
              <w:t xml:space="preserve"> ВИКОНАВЧИЙ КОМІТЕТ</w:t>
            </w:r>
          </w:p>
          <w:p w:rsidR="003C6C92" w:rsidRPr="000F6322" w:rsidRDefault="003C6C92" w:rsidP="000F6322">
            <w:pPr>
              <w:pStyle w:val="a5"/>
              <w:spacing w:line="360" w:lineRule="auto"/>
              <w:rPr>
                <w:b/>
                <w:bCs/>
                <w:sz w:val="26"/>
                <w:szCs w:val="26"/>
              </w:rPr>
            </w:pPr>
            <w:r w:rsidRPr="000F6322">
              <w:rPr>
                <w:b/>
                <w:bCs/>
                <w:sz w:val="26"/>
                <w:szCs w:val="26"/>
              </w:rPr>
              <w:t>ШЕПТИЦЬКОЇ МІСЬКОЇ РАДИ</w:t>
            </w:r>
          </w:p>
          <w:p w:rsidR="003C6C92" w:rsidRPr="000F6322" w:rsidRDefault="003C6C92" w:rsidP="000F6322">
            <w:pPr>
              <w:pStyle w:val="a5"/>
              <w:spacing w:line="360" w:lineRule="auto"/>
              <w:rPr>
                <w:b/>
                <w:bCs/>
                <w:sz w:val="26"/>
                <w:szCs w:val="26"/>
              </w:rPr>
            </w:pPr>
            <w:r w:rsidRPr="000F6322">
              <w:rPr>
                <w:b/>
                <w:bCs/>
                <w:sz w:val="26"/>
                <w:szCs w:val="26"/>
              </w:rPr>
              <w:t>Р І Ш Е Н Н Я</w:t>
            </w:r>
          </w:p>
          <w:p w:rsidR="003C6C92" w:rsidRPr="000F6322" w:rsidRDefault="003C6C92" w:rsidP="000F6322">
            <w:pPr>
              <w:spacing w:after="0" w:line="240" w:lineRule="auto"/>
              <w:jc w:val="center"/>
              <w:rPr>
                <w:rFonts w:ascii="Times New Roman" w:hAnsi="Times New Roman"/>
                <w:sz w:val="26"/>
                <w:szCs w:val="26"/>
              </w:rPr>
            </w:pPr>
          </w:p>
          <w:tbl>
            <w:tblPr>
              <w:tblW w:w="0" w:type="auto"/>
              <w:tblLook w:val="00A0" w:firstRow="1" w:lastRow="0" w:firstColumn="1" w:lastColumn="0" w:noHBand="0" w:noVBand="0"/>
            </w:tblPr>
            <w:tblGrid>
              <w:gridCol w:w="3134"/>
              <w:gridCol w:w="3134"/>
              <w:gridCol w:w="3134"/>
            </w:tblGrid>
            <w:tr w:rsidR="003C6C92" w:rsidRPr="000F6322" w:rsidTr="000F6322">
              <w:tc>
                <w:tcPr>
                  <w:tcW w:w="3134" w:type="dxa"/>
                  <w:tcMar>
                    <w:left w:w="0" w:type="dxa"/>
                    <w:right w:w="0" w:type="dxa"/>
                  </w:tcMar>
                </w:tcPr>
                <w:p w:rsidR="003C6C92" w:rsidRPr="0078609B" w:rsidRDefault="0078609B" w:rsidP="0078609B">
                  <w:pPr>
                    <w:framePr w:hSpace="181" w:wrap="around" w:vAnchor="page" w:hAnchor="margin" w:y="1362"/>
                    <w:spacing w:after="0" w:line="240" w:lineRule="auto"/>
                    <w:rPr>
                      <w:rFonts w:ascii="Times New Roman" w:hAnsi="Times New Roman"/>
                      <w:sz w:val="26"/>
                      <w:szCs w:val="26"/>
                      <w:u w:val="single"/>
                    </w:rPr>
                  </w:pPr>
                  <w:r>
                    <w:rPr>
                      <w:rFonts w:ascii="Times New Roman" w:hAnsi="Times New Roman"/>
                      <w:sz w:val="26"/>
                      <w:szCs w:val="26"/>
                      <w:u w:val="single"/>
                    </w:rPr>
                    <w:t>22.04.2025</w:t>
                  </w:r>
                </w:p>
              </w:tc>
              <w:tc>
                <w:tcPr>
                  <w:tcW w:w="3134" w:type="dxa"/>
                </w:tcPr>
                <w:p w:rsidR="003C6C92" w:rsidRPr="000F6322" w:rsidRDefault="003C6C92" w:rsidP="0078609B">
                  <w:pPr>
                    <w:framePr w:hSpace="181" w:wrap="around" w:vAnchor="page" w:hAnchor="margin" w:y="1362"/>
                    <w:spacing w:after="0" w:line="240" w:lineRule="auto"/>
                    <w:jc w:val="center"/>
                    <w:rPr>
                      <w:rFonts w:ascii="Times New Roman" w:hAnsi="Times New Roman"/>
                      <w:sz w:val="26"/>
                      <w:szCs w:val="26"/>
                    </w:rPr>
                  </w:pPr>
                  <w:r w:rsidRPr="000F6322">
                    <w:rPr>
                      <w:rFonts w:ascii="Times New Roman" w:hAnsi="Times New Roman"/>
                      <w:sz w:val="26"/>
                      <w:szCs w:val="26"/>
                    </w:rPr>
                    <w:t>м. Шептицький</w:t>
                  </w:r>
                </w:p>
              </w:tc>
              <w:tc>
                <w:tcPr>
                  <w:tcW w:w="3134" w:type="dxa"/>
                  <w:tcMar>
                    <w:left w:w="0" w:type="dxa"/>
                    <w:right w:w="0" w:type="dxa"/>
                  </w:tcMar>
                </w:tcPr>
                <w:p w:rsidR="003C6C92" w:rsidRPr="000F6322" w:rsidRDefault="003C6C92" w:rsidP="0078609B">
                  <w:pPr>
                    <w:framePr w:hSpace="181" w:wrap="around" w:vAnchor="page" w:hAnchor="margin" w:y="1362"/>
                    <w:spacing w:after="0" w:line="240" w:lineRule="auto"/>
                    <w:jc w:val="right"/>
                    <w:rPr>
                      <w:rFonts w:ascii="Times New Roman" w:hAnsi="Times New Roman"/>
                      <w:sz w:val="26"/>
                      <w:szCs w:val="26"/>
                    </w:rPr>
                  </w:pPr>
                  <w:r w:rsidRPr="000F6322">
                    <w:rPr>
                      <w:rFonts w:ascii="Times New Roman" w:hAnsi="Times New Roman"/>
                      <w:sz w:val="26"/>
                      <w:szCs w:val="26"/>
                    </w:rPr>
                    <w:t>№</w:t>
                  </w:r>
                  <w:r w:rsidR="0078609B">
                    <w:rPr>
                      <w:rFonts w:ascii="Times New Roman" w:hAnsi="Times New Roman"/>
                      <w:sz w:val="26"/>
                      <w:szCs w:val="26"/>
                      <w:u w:val="single"/>
                    </w:rPr>
                    <w:t>97</w:t>
                  </w:r>
                  <w:bookmarkStart w:id="0" w:name="_GoBack"/>
                  <w:bookmarkEnd w:id="0"/>
                </w:p>
              </w:tc>
            </w:tr>
          </w:tbl>
          <w:p w:rsidR="003C6C92" w:rsidRPr="000F6322" w:rsidRDefault="003C6C92" w:rsidP="000F6322">
            <w:pPr>
              <w:spacing w:after="0" w:line="240" w:lineRule="auto"/>
              <w:jc w:val="center"/>
              <w:rPr>
                <w:rFonts w:ascii="Times New Roman" w:hAnsi="Times New Roman"/>
                <w:sz w:val="26"/>
                <w:szCs w:val="26"/>
              </w:rPr>
            </w:pPr>
          </w:p>
        </w:tc>
      </w:tr>
    </w:tbl>
    <w:p w:rsidR="003C6C92" w:rsidRPr="00E47FEA" w:rsidRDefault="00350EDB" w:rsidP="00E47FEA">
      <w:pPr>
        <w:spacing w:after="0" w:line="240" w:lineRule="auto"/>
        <w:jc w:val="center"/>
        <w:rPr>
          <w:rFonts w:ascii="Times New Roman" w:hAnsi="Times New Roman"/>
          <w:sz w:val="26"/>
          <w:szCs w:val="26"/>
        </w:rPr>
      </w:pPr>
      <w:r>
        <w:rPr>
          <w:noProof/>
          <w:lang w:eastAsia="uk-UA"/>
        </w:rPr>
        <w:drawing>
          <wp:anchor distT="0" distB="0" distL="114300" distR="114300" simplePos="0" relativeHeight="251657728" behindDoc="1" locked="0" layoutInCell="1" allowOverlap="1">
            <wp:simplePos x="0" y="0"/>
            <wp:positionH relativeFrom="column">
              <wp:posOffset>2840990</wp:posOffset>
            </wp:positionH>
            <wp:positionV relativeFrom="page">
              <wp:posOffset>144145</wp:posOffset>
            </wp:positionV>
            <wp:extent cx="431800" cy="612140"/>
            <wp:effectExtent l="0" t="0" r="6350" b="0"/>
            <wp:wrapTight wrapText="bothSides">
              <wp:wrapPolygon edited="0">
                <wp:start x="0" y="0"/>
                <wp:lineTo x="0" y="18822"/>
                <wp:lineTo x="6671" y="20838"/>
                <wp:lineTo x="14294" y="20838"/>
                <wp:lineTo x="20965" y="18149"/>
                <wp:lineTo x="20965" y="0"/>
                <wp:lineTo x="0" y="0"/>
              </wp:wrapPolygon>
            </wp:wrapTight>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1800" cy="61214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Look w:val="01E0" w:firstRow="1" w:lastRow="1" w:firstColumn="1" w:lastColumn="1" w:noHBand="0" w:noVBand="0"/>
      </w:tblPr>
      <w:tblGrid>
        <w:gridCol w:w="9854"/>
      </w:tblGrid>
      <w:tr w:rsidR="003C6C92" w:rsidRPr="00E47FEA" w:rsidTr="000F6322">
        <w:trPr>
          <w:trHeight w:val="317"/>
        </w:trPr>
        <w:tc>
          <w:tcPr>
            <w:tcW w:w="4139" w:type="dxa"/>
            <w:vMerge w:val="restart"/>
          </w:tcPr>
          <w:p w:rsidR="003C6C92" w:rsidRPr="00E47FEA" w:rsidRDefault="003C6C92" w:rsidP="00E47FEA">
            <w:pPr>
              <w:spacing w:after="0" w:line="240" w:lineRule="auto"/>
              <w:rPr>
                <w:rFonts w:ascii="Times New Roman" w:hAnsi="Times New Roman"/>
                <w:b/>
                <w:sz w:val="26"/>
                <w:szCs w:val="26"/>
              </w:rPr>
            </w:pPr>
            <w:r w:rsidRPr="00E47FEA">
              <w:rPr>
                <w:rFonts w:ascii="Times New Roman" w:hAnsi="Times New Roman"/>
                <w:b/>
                <w:sz w:val="26"/>
                <w:szCs w:val="26"/>
              </w:rPr>
              <w:t xml:space="preserve">Про проведення </w:t>
            </w:r>
          </w:p>
          <w:p w:rsidR="003C6C92" w:rsidRPr="00E47FEA" w:rsidRDefault="003C6C92" w:rsidP="00E47FEA">
            <w:pPr>
              <w:spacing w:after="0" w:line="240" w:lineRule="auto"/>
              <w:rPr>
                <w:rFonts w:ascii="Times New Roman" w:hAnsi="Times New Roman"/>
                <w:b/>
                <w:sz w:val="26"/>
                <w:szCs w:val="26"/>
              </w:rPr>
            </w:pPr>
            <w:r w:rsidRPr="00E47FEA">
              <w:rPr>
                <w:rFonts w:ascii="Times New Roman" w:hAnsi="Times New Roman"/>
                <w:b/>
                <w:sz w:val="26"/>
                <w:szCs w:val="26"/>
              </w:rPr>
              <w:t xml:space="preserve">повідомної реєстрації </w:t>
            </w:r>
          </w:p>
          <w:p w:rsidR="003C6C92" w:rsidRPr="00E47FEA" w:rsidRDefault="003C6C92" w:rsidP="00E47FEA">
            <w:pPr>
              <w:tabs>
                <w:tab w:val="left" w:pos="709"/>
              </w:tabs>
              <w:spacing w:after="0" w:line="240" w:lineRule="auto"/>
              <w:jc w:val="both"/>
              <w:rPr>
                <w:rFonts w:ascii="Times New Roman" w:hAnsi="Times New Roman"/>
                <w:sz w:val="26"/>
                <w:szCs w:val="26"/>
                <w:lang w:eastAsia="ru-RU"/>
              </w:rPr>
            </w:pPr>
            <w:r w:rsidRPr="00E47FEA">
              <w:rPr>
                <w:rFonts w:ascii="Times New Roman" w:hAnsi="Times New Roman"/>
                <w:b/>
                <w:sz w:val="26"/>
                <w:szCs w:val="26"/>
              </w:rPr>
              <w:t>колективного  договору</w:t>
            </w:r>
            <w:r w:rsidRPr="00E47FEA">
              <w:rPr>
                <w:rFonts w:ascii="Times New Roman" w:hAnsi="Times New Roman"/>
                <w:sz w:val="26"/>
                <w:szCs w:val="26"/>
                <w:lang w:eastAsia="ru-RU"/>
              </w:rPr>
              <w:t xml:space="preserve">     </w:t>
            </w:r>
          </w:p>
          <w:p w:rsidR="003C6C92" w:rsidRDefault="003C6C92" w:rsidP="00D17DED">
            <w:pPr>
              <w:tabs>
                <w:tab w:val="left" w:pos="709"/>
              </w:tabs>
              <w:spacing w:after="0" w:line="240" w:lineRule="auto"/>
              <w:jc w:val="both"/>
              <w:rPr>
                <w:rFonts w:ascii="Times New Roman" w:hAnsi="Times New Roman"/>
                <w:color w:val="212529"/>
                <w:sz w:val="26"/>
                <w:szCs w:val="26"/>
                <w:shd w:val="clear" w:color="auto" w:fill="FFFFFF"/>
              </w:rPr>
            </w:pPr>
            <w:r w:rsidRPr="00E47FEA">
              <w:rPr>
                <w:rFonts w:ascii="Times New Roman" w:hAnsi="Times New Roman"/>
                <w:sz w:val="26"/>
                <w:szCs w:val="26"/>
                <w:lang w:eastAsia="ru-RU"/>
              </w:rPr>
              <w:t xml:space="preserve">     </w:t>
            </w:r>
            <w:r w:rsidRPr="00E47FEA">
              <w:rPr>
                <w:rFonts w:ascii="Times New Roman" w:hAnsi="Times New Roman"/>
                <w:color w:val="212529"/>
                <w:sz w:val="26"/>
                <w:szCs w:val="26"/>
                <w:shd w:val="clear" w:color="auto" w:fill="FFFFFF"/>
              </w:rPr>
              <w:t>Керуючись підпунктом 9 пункту "б" частини першої статті 34 Закону України “Про місцеве самоврядування в Україні”, статтею 9 Закону України   “Про колективні договори і угоди”, Законом України “Про адміністративну процедуру”, Порядком повідомної реєстрації галузевих (міжгалузевих) і територіальних угод, колективних договорів, затвердженим постановою Кабінету Міністрів України від 13.02.2013        № 115 (в редакції постанови  Кабінету Міністрів України від 21.08.2019 №768), Порядком повідомної реєстрації колективних договорів та угод, затвердженим рішенням виконавчого комітету Червоноградської міської ради від 18.06.2020 №88, розглянувши заяву від 14.04.2025 №</w:t>
            </w:r>
            <w:r>
              <w:rPr>
                <w:rFonts w:ascii="Times New Roman" w:hAnsi="Times New Roman"/>
                <w:color w:val="212529"/>
                <w:sz w:val="26"/>
                <w:szCs w:val="26"/>
                <w:shd w:val="clear" w:color="auto" w:fill="FFFFFF"/>
              </w:rPr>
              <w:t>81.07.</w:t>
            </w:r>
            <w:r>
              <w:rPr>
                <w:rFonts w:ascii="Times New Roman" w:hAnsi="Times New Roman"/>
                <w:color w:val="212529"/>
                <w:sz w:val="26"/>
                <w:szCs w:val="26"/>
                <w:shd w:val="clear" w:color="auto" w:fill="FFFFFF"/>
                <w:lang w:val="en-US"/>
              </w:rPr>
              <w:t>vn</w:t>
            </w:r>
            <w:r w:rsidRPr="00D32ED5">
              <w:rPr>
                <w:rFonts w:ascii="Times New Roman" w:hAnsi="Times New Roman"/>
                <w:color w:val="212529"/>
                <w:sz w:val="26"/>
                <w:szCs w:val="26"/>
                <w:shd w:val="clear" w:color="auto" w:fill="FFFFFF"/>
              </w:rPr>
              <w:t>-1096/25</w:t>
            </w:r>
            <w:r>
              <w:rPr>
                <w:rFonts w:ascii="Times New Roman" w:hAnsi="Times New Roman"/>
                <w:color w:val="212529"/>
                <w:sz w:val="26"/>
                <w:szCs w:val="26"/>
                <w:shd w:val="clear" w:color="auto" w:fill="FFFFFF"/>
              </w:rPr>
              <w:t xml:space="preserve"> </w:t>
            </w:r>
            <w:r w:rsidRPr="00E47FEA">
              <w:rPr>
                <w:rFonts w:ascii="Times New Roman" w:hAnsi="Times New Roman"/>
                <w:color w:val="212529"/>
                <w:sz w:val="26"/>
                <w:szCs w:val="26"/>
                <w:shd w:val="clear" w:color="auto" w:fill="FFFFFF"/>
              </w:rPr>
              <w:t>Управління праці та соціального захисту населення Шептицької міської ради про проведення повідомної реєстрації Колективного договору між адміністрацією Управління праці та соціального захисту населення Шептицької міської ради та трудовим колективом Управління праці та соціального захисту населення Шептицької міської ради (далі – Колективний договір), зареєстровану 14.04.2025 у Виконавчому комітеті Шептицької міської ради, та схвалений 23.01.2025 на загальних зборах трудового колективу Колективний договір в редакції погодженій Радою трудового колективу Управління праці та соціального захисту на</w:t>
            </w:r>
            <w:r>
              <w:rPr>
                <w:rFonts w:ascii="Times New Roman" w:hAnsi="Times New Roman"/>
                <w:color w:val="212529"/>
                <w:sz w:val="26"/>
                <w:szCs w:val="26"/>
                <w:shd w:val="clear" w:color="auto" w:fill="FFFFFF"/>
              </w:rPr>
              <w:t>селення Шептицької міської ради</w:t>
            </w:r>
            <w:r w:rsidRPr="00E47FEA">
              <w:rPr>
                <w:rFonts w:ascii="Times New Roman" w:hAnsi="Times New Roman"/>
                <w:color w:val="212529"/>
                <w:sz w:val="26"/>
                <w:szCs w:val="26"/>
                <w:shd w:val="clear" w:color="auto" w:fill="FFFFFF"/>
              </w:rPr>
              <w:t>, враховуючи відсутність  підстав для відмови в проведенні повідомної реєстрації Колективного договору, Виконавчий комітет Шептицької міської ради</w:t>
            </w:r>
          </w:p>
          <w:p w:rsidR="003C6C92" w:rsidRPr="00E47FEA" w:rsidRDefault="003C6C92" w:rsidP="00E47FEA">
            <w:pPr>
              <w:tabs>
                <w:tab w:val="left" w:pos="5954"/>
                <w:tab w:val="left" w:pos="6521"/>
              </w:tabs>
              <w:spacing w:after="0" w:line="240" w:lineRule="auto"/>
              <w:ind w:firstLine="601"/>
              <w:jc w:val="both"/>
              <w:rPr>
                <w:rFonts w:ascii="Times New Roman" w:hAnsi="Times New Roman"/>
                <w:color w:val="212529"/>
                <w:sz w:val="26"/>
                <w:szCs w:val="26"/>
                <w:shd w:val="clear" w:color="auto" w:fill="FFFFFF"/>
              </w:rPr>
            </w:pPr>
          </w:p>
          <w:p w:rsidR="003C6C92" w:rsidRDefault="003C6C92" w:rsidP="00E47FEA">
            <w:pPr>
              <w:tabs>
                <w:tab w:val="left" w:pos="5954"/>
                <w:tab w:val="left" w:pos="6521"/>
              </w:tabs>
              <w:spacing w:after="0" w:line="240" w:lineRule="auto"/>
              <w:jc w:val="both"/>
              <w:rPr>
                <w:rFonts w:ascii="Times New Roman" w:hAnsi="Times New Roman"/>
                <w:sz w:val="26"/>
                <w:szCs w:val="26"/>
              </w:rPr>
            </w:pPr>
            <w:r w:rsidRPr="00E47FEA">
              <w:rPr>
                <w:rFonts w:ascii="Times New Roman" w:hAnsi="Times New Roman"/>
                <w:sz w:val="26"/>
                <w:szCs w:val="26"/>
              </w:rPr>
              <w:t>ВИРІШИВ:</w:t>
            </w:r>
          </w:p>
          <w:p w:rsidR="003C6C92" w:rsidRPr="00E47FEA" w:rsidRDefault="003C6C92" w:rsidP="00E47FEA">
            <w:pPr>
              <w:tabs>
                <w:tab w:val="left" w:pos="5954"/>
                <w:tab w:val="left" w:pos="6521"/>
              </w:tabs>
              <w:spacing w:after="0" w:line="240" w:lineRule="auto"/>
              <w:jc w:val="both"/>
              <w:rPr>
                <w:rFonts w:ascii="Times New Roman" w:hAnsi="Times New Roman"/>
                <w:color w:val="212529"/>
                <w:sz w:val="26"/>
                <w:szCs w:val="26"/>
                <w:shd w:val="clear" w:color="auto" w:fill="FFFFFF"/>
              </w:rPr>
            </w:pPr>
          </w:p>
          <w:p w:rsidR="003C6C92" w:rsidRPr="00E47FEA" w:rsidRDefault="003C6C92" w:rsidP="00E47FEA">
            <w:pPr>
              <w:pStyle w:val="5"/>
              <w:tabs>
                <w:tab w:val="left" w:pos="720"/>
              </w:tabs>
              <w:jc w:val="both"/>
              <w:rPr>
                <w:rFonts w:ascii="Times New Roman" w:hAnsi="Times New Roman" w:cs="Times New Roman"/>
                <w:sz w:val="26"/>
                <w:szCs w:val="26"/>
                <w:lang w:val="uk-UA"/>
              </w:rPr>
            </w:pPr>
            <w:r w:rsidRPr="00E47FEA">
              <w:rPr>
                <w:rFonts w:ascii="Times New Roman" w:hAnsi="Times New Roman" w:cs="Times New Roman"/>
                <w:sz w:val="26"/>
                <w:szCs w:val="26"/>
                <w:lang w:val="uk-UA"/>
              </w:rPr>
              <w:t xml:space="preserve"> </w:t>
            </w:r>
            <w:r w:rsidRPr="00E47FEA">
              <w:rPr>
                <w:rFonts w:ascii="Times New Roman" w:hAnsi="Times New Roman" w:cs="Times New Roman"/>
                <w:sz w:val="26"/>
                <w:szCs w:val="26"/>
                <w:lang w:val="uk-UA"/>
              </w:rPr>
              <w:tab/>
              <w:t xml:space="preserve">1. Провести повідомну реєстрацію Колективного договору між адміністрацією </w:t>
            </w:r>
            <w:r w:rsidRPr="00E47FEA">
              <w:rPr>
                <w:rFonts w:ascii="Times New Roman" w:hAnsi="Times New Roman" w:cs="Times New Roman"/>
                <w:color w:val="212529"/>
                <w:sz w:val="26"/>
                <w:szCs w:val="26"/>
                <w:shd w:val="clear" w:color="auto" w:fill="FFFFFF"/>
                <w:lang w:val="ru-RU"/>
              </w:rPr>
              <w:t xml:space="preserve">Управління праці та соціального захисту населення Шептицької міської ради </w:t>
            </w:r>
            <w:r w:rsidRPr="00E47FEA">
              <w:rPr>
                <w:rFonts w:ascii="Times New Roman" w:hAnsi="Times New Roman" w:cs="Times New Roman"/>
                <w:color w:val="212529"/>
                <w:sz w:val="26"/>
                <w:szCs w:val="26"/>
                <w:shd w:val="clear" w:color="auto" w:fill="FFFFFF"/>
                <w:lang w:val="uk-UA"/>
              </w:rPr>
              <w:t xml:space="preserve">              </w:t>
            </w:r>
            <w:r w:rsidRPr="00E47FEA">
              <w:rPr>
                <w:rFonts w:ascii="Times New Roman" w:hAnsi="Times New Roman" w:cs="Times New Roman"/>
                <w:sz w:val="26"/>
                <w:szCs w:val="26"/>
                <w:lang w:val="uk-UA"/>
              </w:rPr>
              <w:t>(вул. Сокальська, 1, м. Шептицький, Шептицький район, Львівська область, 80100) та трудов</w:t>
            </w:r>
            <w:r>
              <w:rPr>
                <w:rFonts w:ascii="Times New Roman" w:hAnsi="Times New Roman" w:cs="Times New Roman"/>
                <w:sz w:val="26"/>
                <w:szCs w:val="26"/>
                <w:lang w:val="uk-UA"/>
              </w:rPr>
              <w:t xml:space="preserve">им </w:t>
            </w:r>
            <w:r w:rsidRPr="00E47FEA">
              <w:rPr>
                <w:rFonts w:ascii="Times New Roman" w:hAnsi="Times New Roman" w:cs="Times New Roman"/>
                <w:sz w:val="26"/>
                <w:szCs w:val="26"/>
                <w:lang w:val="uk-UA"/>
              </w:rPr>
              <w:t>колектив</w:t>
            </w:r>
            <w:r>
              <w:rPr>
                <w:rFonts w:ascii="Times New Roman" w:hAnsi="Times New Roman" w:cs="Times New Roman"/>
                <w:sz w:val="26"/>
                <w:szCs w:val="26"/>
                <w:lang w:val="uk-UA"/>
              </w:rPr>
              <w:t>ом</w:t>
            </w:r>
            <w:r w:rsidRPr="00E47FEA">
              <w:rPr>
                <w:rFonts w:ascii="Times New Roman" w:hAnsi="Times New Roman" w:cs="Times New Roman"/>
                <w:sz w:val="26"/>
                <w:szCs w:val="26"/>
                <w:lang w:val="uk-UA"/>
              </w:rPr>
              <w:t xml:space="preserve"> </w:t>
            </w:r>
            <w:r w:rsidRPr="00E47FEA">
              <w:rPr>
                <w:rFonts w:ascii="Times New Roman" w:hAnsi="Times New Roman" w:cs="Times New Roman"/>
                <w:color w:val="212529"/>
                <w:sz w:val="26"/>
                <w:szCs w:val="26"/>
                <w:shd w:val="clear" w:color="auto" w:fill="FFFFFF"/>
                <w:lang w:val="uk-UA"/>
              </w:rPr>
              <w:t xml:space="preserve">Управління праці та соціального захисту населення Шептицької міської ради </w:t>
            </w:r>
            <w:r w:rsidRPr="00E47FEA">
              <w:rPr>
                <w:rFonts w:ascii="Times New Roman" w:hAnsi="Times New Roman" w:cs="Times New Roman"/>
                <w:sz w:val="26"/>
                <w:szCs w:val="26"/>
                <w:lang w:val="uk-UA"/>
              </w:rPr>
              <w:t>(вул. Сокальська, 1, м. Шептицький, Шептицький район, Львівська область, 80100), що додається.</w:t>
            </w:r>
          </w:p>
          <w:p w:rsidR="003C6C92" w:rsidRPr="00E47FEA" w:rsidRDefault="003C6C92" w:rsidP="00E47FEA">
            <w:pPr>
              <w:pStyle w:val="5"/>
              <w:ind w:firstLine="708"/>
              <w:jc w:val="both"/>
              <w:rPr>
                <w:rFonts w:ascii="Times New Roman" w:hAnsi="Times New Roman" w:cs="Times New Roman"/>
                <w:sz w:val="26"/>
                <w:szCs w:val="26"/>
                <w:lang w:val="uk-UA"/>
              </w:rPr>
            </w:pPr>
            <w:r w:rsidRPr="00E47FEA">
              <w:rPr>
                <w:rFonts w:ascii="Times New Roman" w:hAnsi="Times New Roman" w:cs="Times New Roman"/>
                <w:sz w:val="26"/>
                <w:szCs w:val="26"/>
                <w:lang w:val="uk-UA"/>
              </w:rPr>
              <w:t>2. Зміни та доповнення, які вносяться до Колективного договору, підлягають повідомній реєстрації в такому ж порядку як і сам договір.</w:t>
            </w:r>
          </w:p>
          <w:p w:rsidR="003C6C92" w:rsidRPr="00E47FEA" w:rsidRDefault="003C6C92" w:rsidP="00045ABE">
            <w:pPr>
              <w:pStyle w:val="5"/>
              <w:tabs>
                <w:tab w:val="left" w:pos="1260"/>
              </w:tabs>
              <w:ind w:firstLine="708"/>
              <w:jc w:val="both"/>
              <w:rPr>
                <w:rFonts w:ascii="Times New Roman" w:hAnsi="Times New Roman" w:cs="Times New Roman"/>
                <w:sz w:val="26"/>
                <w:szCs w:val="26"/>
                <w:lang w:val="uk-UA"/>
              </w:rPr>
            </w:pPr>
            <w:r w:rsidRPr="00E47FEA">
              <w:rPr>
                <w:rFonts w:ascii="Times New Roman" w:hAnsi="Times New Roman" w:cs="Times New Roman"/>
                <w:sz w:val="26"/>
                <w:szCs w:val="26"/>
                <w:lang w:val="uk-UA"/>
              </w:rPr>
              <w:t>3.</w:t>
            </w:r>
            <w:r>
              <w:rPr>
                <w:rFonts w:ascii="Times New Roman" w:hAnsi="Times New Roman" w:cs="Times New Roman"/>
                <w:sz w:val="26"/>
                <w:szCs w:val="26"/>
                <w:lang w:val="uk-UA"/>
              </w:rPr>
              <w:t xml:space="preserve"> </w:t>
            </w:r>
            <w:r w:rsidRPr="00E47FEA">
              <w:rPr>
                <w:rFonts w:ascii="Times New Roman" w:hAnsi="Times New Roman" w:cs="Times New Roman"/>
                <w:sz w:val="26"/>
                <w:szCs w:val="26"/>
                <w:lang w:val="uk-UA"/>
              </w:rPr>
              <w:t>Рішення набирає чинності з дня доведення його до заявника шляхом</w:t>
            </w:r>
            <w:r>
              <w:rPr>
                <w:rFonts w:ascii="Times New Roman" w:hAnsi="Times New Roman" w:cs="Times New Roman"/>
                <w:sz w:val="26"/>
                <w:szCs w:val="26"/>
                <w:lang w:val="uk-UA"/>
              </w:rPr>
              <w:t xml:space="preserve"> </w:t>
            </w:r>
            <w:r w:rsidRPr="00E47FEA">
              <w:rPr>
                <w:rFonts w:ascii="Times New Roman" w:hAnsi="Times New Roman" w:cs="Times New Roman"/>
                <w:sz w:val="26"/>
                <w:szCs w:val="26"/>
                <w:lang w:val="uk-UA"/>
              </w:rPr>
              <w:t>оприлюднення на офіційному веб сайті Шептицької міської ради.</w:t>
            </w:r>
          </w:p>
          <w:p w:rsidR="003C6C92" w:rsidRDefault="003C6C92" w:rsidP="00E47FEA">
            <w:pPr>
              <w:pStyle w:val="5"/>
              <w:ind w:firstLine="708"/>
              <w:jc w:val="both"/>
              <w:rPr>
                <w:rFonts w:ascii="Times New Roman" w:hAnsi="Times New Roman" w:cs="Times New Roman"/>
                <w:sz w:val="26"/>
                <w:szCs w:val="26"/>
                <w:lang w:val="uk-UA"/>
              </w:rPr>
            </w:pPr>
            <w:r w:rsidRPr="00E47FEA">
              <w:rPr>
                <w:rFonts w:ascii="Times New Roman" w:hAnsi="Times New Roman" w:cs="Times New Roman"/>
                <w:sz w:val="26"/>
                <w:szCs w:val="26"/>
                <w:lang w:val="uk-UA"/>
              </w:rPr>
              <w:t>4. Контроль за виконанням даного рішення покласти на заступника міського голови з питань діяльності виконавчих органів ради Коваля В.С.</w:t>
            </w:r>
          </w:p>
          <w:p w:rsidR="003C6C92" w:rsidRPr="00E47FEA" w:rsidRDefault="003C6C92" w:rsidP="00E47FEA">
            <w:pPr>
              <w:pStyle w:val="5"/>
              <w:ind w:firstLine="708"/>
              <w:jc w:val="both"/>
              <w:rPr>
                <w:rFonts w:ascii="Times New Roman" w:hAnsi="Times New Roman" w:cs="Times New Roman"/>
                <w:sz w:val="26"/>
                <w:szCs w:val="26"/>
                <w:lang w:val="uk-UA"/>
              </w:rPr>
            </w:pPr>
          </w:p>
          <w:p w:rsidR="003C6C92" w:rsidRPr="00E47FEA" w:rsidRDefault="003C6C92" w:rsidP="00E47FEA">
            <w:pPr>
              <w:pStyle w:val="5"/>
              <w:ind w:firstLine="708"/>
              <w:jc w:val="both"/>
              <w:rPr>
                <w:rFonts w:ascii="Times New Roman" w:hAnsi="Times New Roman" w:cs="Times New Roman"/>
                <w:sz w:val="26"/>
                <w:szCs w:val="26"/>
                <w:lang w:val="uk-UA"/>
              </w:rPr>
            </w:pPr>
          </w:p>
          <w:p w:rsidR="003C6C92" w:rsidRPr="00E47FEA" w:rsidRDefault="003C6C92" w:rsidP="00E47FEA">
            <w:pPr>
              <w:spacing w:after="0" w:line="240" w:lineRule="auto"/>
              <w:jc w:val="both"/>
              <w:rPr>
                <w:rFonts w:ascii="Times New Roman" w:hAnsi="Times New Roman"/>
                <w:sz w:val="26"/>
                <w:szCs w:val="26"/>
              </w:rPr>
            </w:pPr>
            <w:r w:rsidRPr="00E47FEA">
              <w:rPr>
                <w:rFonts w:ascii="Times New Roman" w:hAnsi="Times New Roman"/>
                <w:sz w:val="26"/>
                <w:szCs w:val="26"/>
              </w:rPr>
              <w:t xml:space="preserve">Міський  голова                     </w:t>
            </w:r>
            <w:r w:rsidR="0078609B" w:rsidRPr="0078609B">
              <w:rPr>
                <w:rFonts w:ascii="Times New Roman" w:hAnsi="Times New Roman"/>
                <w:sz w:val="24"/>
                <w:szCs w:val="24"/>
              </w:rPr>
              <w:t xml:space="preserve">(підпис) </w:t>
            </w:r>
            <w:r w:rsidRPr="00E47FEA">
              <w:rPr>
                <w:rFonts w:ascii="Times New Roman" w:hAnsi="Times New Roman"/>
                <w:sz w:val="26"/>
                <w:szCs w:val="26"/>
              </w:rPr>
              <w:t xml:space="preserve">                                    Андрій ЗАЛІВСЬКИЙ</w:t>
            </w:r>
          </w:p>
          <w:p w:rsidR="003C6C92" w:rsidRPr="00E47FEA" w:rsidRDefault="003C6C92" w:rsidP="00E47FEA">
            <w:pPr>
              <w:spacing w:after="0" w:line="240" w:lineRule="auto"/>
              <w:ind w:left="-360"/>
              <w:jc w:val="both"/>
              <w:rPr>
                <w:rFonts w:ascii="Times New Roman" w:hAnsi="Times New Roman"/>
                <w:sz w:val="26"/>
                <w:szCs w:val="26"/>
              </w:rPr>
            </w:pPr>
          </w:p>
          <w:p w:rsidR="003C6C92" w:rsidRPr="00E47FEA" w:rsidRDefault="003C6C92" w:rsidP="00E47FEA">
            <w:pPr>
              <w:spacing w:after="0" w:line="240" w:lineRule="auto"/>
              <w:ind w:left="-360"/>
              <w:jc w:val="both"/>
              <w:rPr>
                <w:rFonts w:ascii="Times New Roman" w:hAnsi="Times New Roman"/>
                <w:sz w:val="26"/>
                <w:szCs w:val="26"/>
              </w:rPr>
            </w:pPr>
          </w:p>
          <w:p w:rsidR="003C6C92" w:rsidRPr="00E47FEA" w:rsidRDefault="003C6C92" w:rsidP="00E47FEA">
            <w:pPr>
              <w:spacing w:after="0" w:line="240" w:lineRule="auto"/>
              <w:ind w:left="-360"/>
              <w:jc w:val="both"/>
              <w:rPr>
                <w:rFonts w:ascii="Times New Roman" w:hAnsi="Times New Roman"/>
                <w:sz w:val="26"/>
                <w:szCs w:val="26"/>
              </w:rPr>
            </w:pPr>
          </w:p>
          <w:p w:rsidR="003C6C92" w:rsidRPr="00E47FEA" w:rsidRDefault="003C6C92" w:rsidP="00E47FEA">
            <w:pPr>
              <w:spacing w:after="0" w:line="240" w:lineRule="auto"/>
              <w:jc w:val="both"/>
              <w:rPr>
                <w:rFonts w:ascii="Times New Roman" w:hAnsi="Times New Roman"/>
                <w:sz w:val="26"/>
                <w:szCs w:val="26"/>
                <w:lang w:val="ru-RU"/>
              </w:rPr>
            </w:pPr>
          </w:p>
          <w:p w:rsidR="003C6C92" w:rsidRPr="00E47FEA" w:rsidRDefault="003C6C92" w:rsidP="00E47FEA">
            <w:pPr>
              <w:spacing w:after="0" w:line="240" w:lineRule="auto"/>
              <w:jc w:val="both"/>
              <w:rPr>
                <w:rFonts w:ascii="Times New Roman" w:hAnsi="Times New Roman"/>
                <w:sz w:val="26"/>
                <w:szCs w:val="26"/>
                <w:lang w:val="ru-RU"/>
              </w:rPr>
            </w:pPr>
          </w:p>
          <w:p w:rsidR="003C6C92" w:rsidRPr="00E47FEA" w:rsidRDefault="003C6C92" w:rsidP="00E47FEA">
            <w:pPr>
              <w:spacing w:after="0" w:line="240" w:lineRule="auto"/>
              <w:jc w:val="both"/>
              <w:rPr>
                <w:rFonts w:ascii="Times New Roman" w:hAnsi="Times New Roman"/>
                <w:sz w:val="26"/>
                <w:szCs w:val="26"/>
              </w:rPr>
            </w:pPr>
          </w:p>
          <w:p w:rsidR="003C6C92" w:rsidRPr="00E47FEA" w:rsidRDefault="003C6C92" w:rsidP="00E47FEA">
            <w:pPr>
              <w:spacing w:after="0" w:line="240" w:lineRule="auto"/>
              <w:jc w:val="both"/>
              <w:rPr>
                <w:rFonts w:ascii="Times New Roman" w:hAnsi="Times New Roman"/>
                <w:sz w:val="26"/>
                <w:szCs w:val="26"/>
              </w:rPr>
            </w:pPr>
          </w:p>
          <w:p w:rsidR="003C6C92" w:rsidRPr="00E47FEA" w:rsidRDefault="003C6C92" w:rsidP="00E47FEA">
            <w:pPr>
              <w:spacing w:after="0" w:line="240" w:lineRule="auto"/>
              <w:jc w:val="both"/>
              <w:rPr>
                <w:rFonts w:ascii="Times New Roman" w:hAnsi="Times New Roman"/>
                <w:sz w:val="26"/>
                <w:szCs w:val="26"/>
              </w:rPr>
            </w:pPr>
          </w:p>
          <w:p w:rsidR="003C6C92" w:rsidRPr="00E47FEA" w:rsidRDefault="003C6C92" w:rsidP="00E47FEA">
            <w:pPr>
              <w:spacing w:after="0" w:line="240" w:lineRule="auto"/>
              <w:ind w:left="-360"/>
              <w:jc w:val="both"/>
              <w:rPr>
                <w:rFonts w:ascii="Times New Roman" w:hAnsi="Times New Roman"/>
                <w:sz w:val="26"/>
                <w:szCs w:val="26"/>
              </w:rPr>
            </w:pPr>
            <w:r w:rsidRPr="00E47FEA">
              <w:rPr>
                <w:rFonts w:ascii="Times New Roman" w:hAnsi="Times New Roman"/>
                <w:sz w:val="26"/>
                <w:szCs w:val="26"/>
              </w:rPr>
              <w:t xml:space="preserve">         </w:t>
            </w:r>
          </w:p>
          <w:p w:rsidR="003C6C92" w:rsidRPr="00E47FEA" w:rsidRDefault="003C6C92" w:rsidP="00E47FEA">
            <w:pPr>
              <w:spacing w:after="0" w:line="240" w:lineRule="auto"/>
              <w:jc w:val="both"/>
              <w:rPr>
                <w:rFonts w:ascii="Times New Roman" w:hAnsi="Times New Roman"/>
                <w:sz w:val="26"/>
                <w:szCs w:val="26"/>
              </w:rPr>
            </w:pPr>
          </w:p>
          <w:p w:rsidR="003C6C92" w:rsidRPr="00E47FEA" w:rsidRDefault="003C6C92" w:rsidP="00E47FEA">
            <w:pPr>
              <w:spacing w:after="0" w:line="240" w:lineRule="auto"/>
              <w:jc w:val="both"/>
              <w:rPr>
                <w:rFonts w:ascii="Times New Roman" w:hAnsi="Times New Roman"/>
                <w:sz w:val="26"/>
                <w:szCs w:val="26"/>
              </w:rPr>
            </w:pPr>
          </w:p>
          <w:p w:rsidR="003C6C92" w:rsidRPr="00E47FEA" w:rsidRDefault="003C6C92" w:rsidP="00E47FEA">
            <w:pPr>
              <w:spacing w:after="0" w:line="240" w:lineRule="auto"/>
              <w:rPr>
                <w:rFonts w:ascii="Times New Roman" w:hAnsi="Times New Roman"/>
                <w:sz w:val="26"/>
                <w:szCs w:val="26"/>
              </w:rPr>
            </w:pPr>
          </w:p>
          <w:p w:rsidR="003C6C92" w:rsidRPr="00E47FEA" w:rsidRDefault="003C6C92" w:rsidP="00E47FEA">
            <w:pPr>
              <w:spacing w:after="0" w:line="240" w:lineRule="auto"/>
              <w:rPr>
                <w:rFonts w:ascii="Times New Roman" w:hAnsi="Times New Roman"/>
                <w:sz w:val="26"/>
                <w:szCs w:val="26"/>
              </w:rPr>
            </w:pPr>
          </w:p>
          <w:tbl>
            <w:tblPr>
              <w:tblW w:w="9850" w:type="dxa"/>
              <w:tblLook w:val="01E0" w:firstRow="1" w:lastRow="1" w:firstColumn="1" w:lastColumn="1" w:noHBand="0" w:noVBand="0"/>
            </w:tblPr>
            <w:tblGrid>
              <w:gridCol w:w="3283"/>
              <w:gridCol w:w="3283"/>
              <w:gridCol w:w="3284"/>
            </w:tblGrid>
            <w:tr w:rsidR="003C6C92" w:rsidRPr="00E47FEA" w:rsidTr="000F6322">
              <w:trPr>
                <w:trHeight w:val="552"/>
              </w:trPr>
              <w:tc>
                <w:tcPr>
                  <w:tcW w:w="3283" w:type="dxa"/>
                </w:tcPr>
                <w:p w:rsidR="003C6C92" w:rsidRPr="00E47FEA" w:rsidRDefault="003C6C92" w:rsidP="00E47FEA">
                  <w:pPr>
                    <w:tabs>
                      <w:tab w:val="left" w:pos="709"/>
                    </w:tabs>
                    <w:spacing w:after="0" w:line="240" w:lineRule="auto"/>
                    <w:jc w:val="both"/>
                    <w:rPr>
                      <w:rFonts w:ascii="Times New Roman" w:hAnsi="Times New Roman"/>
                      <w:sz w:val="26"/>
                      <w:szCs w:val="26"/>
                    </w:rPr>
                  </w:pPr>
                </w:p>
              </w:tc>
              <w:tc>
                <w:tcPr>
                  <w:tcW w:w="3283" w:type="dxa"/>
                </w:tcPr>
                <w:p w:rsidR="003C6C92" w:rsidRPr="00E47FEA" w:rsidRDefault="003C6C92" w:rsidP="00E47FEA">
                  <w:pPr>
                    <w:tabs>
                      <w:tab w:val="left" w:pos="709"/>
                    </w:tabs>
                    <w:spacing w:after="0" w:line="240" w:lineRule="auto"/>
                    <w:rPr>
                      <w:rFonts w:ascii="Times New Roman" w:hAnsi="Times New Roman"/>
                      <w:sz w:val="26"/>
                      <w:szCs w:val="26"/>
                    </w:rPr>
                  </w:pPr>
                </w:p>
              </w:tc>
              <w:tc>
                <w:tcPr>
                  <w:tcW w:w="3284" w:type="dxa"/>
                </w:tcPr>
                <w:p w:rsidR="003C6C92" w:rsidRPr="00E47FEA" w:rsidRDefault="003C6C92" w:rsidP="00E47FEA">
                  <w:pPr>
                    <w:tabs>
                      <w:tab w:val="left" w:pos="709"/>
                    </w:tabs>
                    <w:spacing w:after="0" w:line="240" w:lineRule="auto"/>
                    <w:jc w:val="both"/>
                    <w:rPr>
                      <w:rFonts w:ascii="Times New Roman" w:hAnsi="Times New Roman"/>
                      <w:sz w:val="26"/>
                      <w:szCs w:val="26"/>
                    </w:rPr>
                  </w:pPr>
                </w:p>
              </w:tc>
            </w:tr>
          </w:tbl>
          <w:p w:rsidR="003C6C92" w:rsidRPr="00E47FEA" w:rsidRDefault="003C6C92" w:rsidP="00E47FEA">
            <w:pPr>
              <w:shd w:val="clear" w:color="auto" w:fill="FFFFFF"/>
              <w:tabs>
                <w:tab w:val="left" w:pos="709"/>
                <w:tab w:val="left" w:pos="3960"/>
              </w:tabs>
              <w:spacing w:after="0" w:line="240" w:lineRule="auto"/>
              <w:jc w:val="both"/>
              <w:rPr>
                <w:rFonts w:ascii="Times New Roman" w:hAnsi="Times New Roman"/>
                <w:color w:val="000000"/>
                <w:sz w:val="26"/>
                <w:szCs w:val="26"/>
                <w:lang w:eastAsia="ru-RU"/>
              </w:rPr>
            </w:pPr>
            <w:r w:rsidRPr="00E47FEA">
              <w:rPr>
                <w:rFonts w:ascii="Times New Roman" w:hAnsi="Times New Roman"/>
                <w:color w:val="000000"/>
                <w:sz w:val="26"/>
                <w:szCs w:val="26"/>
                <w:lang w:eastAsia="ru-RU"/>
              </w:rPr>
              <w:t xml:space="preserve">                    </w:t>
            </w:r>
          </w:p>
          <w:p w:rsidR="003C6C92" w:rsidRPr="00E47FEA" w:rsidRDefault="003C6C92" w:rsidP="00E47FEA">
            <w:pPr>
              <w:shd w:val="clear" w:color="auto" w:fill="FFFFFF"/>
              <w:tabs>
                <w:tab w:val="left" w:pos="709"/>
                <w:tab w:val="left" w:pos="3960"/>
              </w:tabs>
              <w:spacing w:after="0" w:line="240" w:lineRule="auto"/>
              <w:jc w:val="both"/>
              <w:rPr>
                <w:rFonts w:ascii="Times New Roman" w:hAnsi="Times New Roman"/>
                <w:color w:val="000000"/>
                <w:sz w:val="26"/>
                <w:szCs w:val="26"/>
                <w:lang w:eastAsia="ru-RU"/>
              </w:rPr>
            </w:pPr>
          </w:p>
          <w:p w:rsidR="003C6C92" w:rsidRDefault="003C6C92" w:rsidP="00E47FEA">
            <w:pPr>
              <w:shd w:val="clear" w:color="auto" w:fill="FFFFFF"/>
              <w:tabs>
                <w:tab w:val="left" w:pos="709"/>
                <w:tab w:val="left" w:pos="3960"/>
              </w:tabs>
              <w:spacing w:after="0" w:line="240" w:lineRule="auto"/>
              <w:jc w:val="both"/>
              <w:rPr>
                <w:rFonts w:ascii="Times New Roman" w:hAnsi="Times New Roman"/>
                <w:color w:val="000000"/>
                <w:sz w:val="26"/>
                <w:szCs w:val="26"/>
                <w:lang w:eastAsia="ru-RU"/>
              </w:rPr>
            </w:pPr>
          </w:p>
          <w:p w:rsidR="003C6C92" w:rsidRDefault="003C6C92" w:rsidP="00E47FEA">
            <w:pPr>
              <w:shd w:val="clear" w:color="auto" w:fill="FFFFFF"/>
              <w:tabs>
                <w:tab w:val="left" w:pos="709"/>
                <w:tab w:val="left" w:pos="3960"/>
              </w:tabs>
              <w:spacing w:after="0" w:line="240" w:lineRule="auto"/>
              <w:jc w:val="both"/>
              <w:rPr>
                <w:rFonts w:ascii="Times New Roman" w:hAnsi="Times New Roman"/>
                <w:color w:val="000000"/>
                <w:sz w:val="26"/>
                <w:szCs w:val="26"/>
                <w:lang w:eastAsia="ru-RU"/>
              </w:rPr>
            </w:pPr>
          </w:p>
          <w:p w:rsidR="003C6C92" w:rsidRDefault="003C6C92" w:rsidP="00E47FEA">
            <w:pPr>
              <w:shd w:val="clear" w:color="auto" w:fill="FFFFFF"/>
              <w:tabs>
                <w:tab w:val="left" w:pos="709"/>
                <w:tab w:val="left" w:pos="3960"/>
              </w:tabs>
              <w:spacing w:after="0" w:line="240" w:lineRule="auto"/>
              <w:jc w:val="both"/>
              <w:rPr>
                <w:rFonts w:ascii="Times New Roman" w:hAnsi="Times New Roman"/>
                <w:color w:val="000000"/>
                <w:sz w:val="26"/>
                <w:szCs w:val="26"/>
                <w:lang w:eastAsia="ru-RU"/>
              </w:rPr>
            </w:pPr>
          </w:p>
          <w:p w:rsidR="003C6C92" w:rsidRDefault="003C6C92" w:rsidP="00E47FEA">
            <w:pPr>
              <w:shd w:val="clear" w:color="auto" w:fill="FFFFFF"/>
              <w:tabs>
                <w:tab w:val="left" w:pos="709"/>
                <w:tab w:val="left" w:pos="3960"/>
              </w:tabs>
              <w:spacing w:after="0" w:line="240" w:lineRule="auto"/>
              <w:jc w:val="both"/>
              <w:rPr>
                <w:rFonts w:ascii="Times New Roman" w:hAnsi="Times New Roman"/>
                <w:color w:val="000000"/>
                <w:sz w:val="26"/>
                <w:szCs w:val="26"/>
                <w:lang w:eastAsia="ru-RU"/>
              </w:rPr>
            </w:pPr>
          </w:p>
          <w:p w:rsidR="003C6C92" w:rsidRDefault="003C6C92" w:rsidP="00E47FEA">
            <w:pPr>
              <w:shd w:val="clear" w:color="auto" w:fill="FFFFFF"/>
              <w:tabs>
                <w:tab w:val="left" w:pos="709"/>
                <w:tab w:val="left" w:pos="3960"/>
              </w:tabs>
              <w:spacing w:after="0" w:line="240" w:lineRule="auto"/>
              <w:jc w:val="both"/>
              <w:rPr>
                <w:rFonts w:ascii="Times New Roman" w:hAnsi="Times New Roman"/>
                <w:color w:val="000000"/>
                <w:sz w:val="26"/>
                <w:szCs w:val="26"/>
                <w:lang w:eastAsia="ru-RU"/>
              </w:rPr>
            </w:pPr>
          </w:p>
          <w:p w:rsidR="003C6C92" w:rsidRPr="00E47FEA" w:rsidRDefault="003C6C92" w:rsidP="00E47FEA">
            <w:pPr>
              <w:shd w:val="clear" w:color="auto" w:fill="FFFFFF"/>
              <w:tabs>
                <w:tab w:val="left" w:pos="709"/>
                <w:tab w:val="left" w:pos="3960"/>
              </w:tabs>
              <w:spacing w:after="0" w:line="240" w:lineRule="auto"/>
              <w:jc w:val="both"/>
              <w:rPr>
                <w:rFonts w:ascii="Times New Roman" w:hAnsi="Times New Roman"/>
                <w:color w:val="000000"/>
                <w:sz w:val="26"/>
                <w:szCs w:val="26"/>
                <w:lang w:eastAsia="ru-RU"/>
              </w:rPr>
            </w:pPr>
          </w:p>
          <w:p w:rsidR="003C6C92" w:rsidRPr="00E47FEA" w:rsidRDefault="003C6C92" w:rsidP="00E47FEA">
            <w:pPr>
              <w:shd w:val="clear" w:color="auto" w:fill="FFFFFF"/>
              <w:tabs>
                <w:tab w:val="left" w:pos="709"/>
                <w:tab w:val="left" w:pos="3960"/>
              </w:tabs>
              <w:spacing w:after="0" w:line="240" w:lineRule="auto"/>
              <w:jc w:val="both"/>
              <w:rPr>
                <w:rFonts w:ascii="Times New Roman" w:hAnsi="Times New Roman"/>
                <w:color w:val="000000"/>
                <w:sz w:val="26"/>
                <w:szCs w:val="26"/>
                <w:lang w:eastAsia="ru-RU"/>
              </w:rPr>
            </w:pPr>
          </w:p>
          <w:p w:rsidR="003C6C92" w:rsidRPr="00E47FEA" w:rsidRDefault="003C6C92" w:rsidP="00E47FEA">
            <w:pPr>
              <w:shd w:val="clear" w:color="auto" w:fill="FFFFFF"/>
              <w:tabs>
                <w:tab w:val="left" w:pos="709"/>
                <w:tab w:val="left" w:pos="3960"/>
              </w:tabs>
              <w:spacing w:after="0" w:line="240" w:lineRule="auto"/>
              <w:jc w:val="both"/>
              <w:rPr>
                <w:rFonts w:ascii="Times New Roman" w:hAnsi="Times New Roman"/>
                <w:color w:val="000000"/>
                <w:sz w:val="26"/>
                <w:szCs w:val="26"/>
                <w:lang w:eastAsia="ru-RU"/>
              </w:rPr>
            </w:pPr>
          </w:p>
          <w:p w:rsidR="003C6C92" w:rsidRPr="00E47FEA" w:rsidRDefault="003C6C92" w:rsidP="00E47FEA">
            <w:pPr>
              <w:tabs>
                <w:tab w:val="left" w:pos="709"/>
              </w:tabs>
              <w:spacing w:after="0" w:line="240" w:lineRule="auto"/>
              <w:jc w:val="both"/>
              <w:rPr>
                <w:rFonts w:ascii="Times New Roman" w:hAnsi="Times New Roman"/>
                <w:sz w:val="26"/>
                <w:szCs w:val="26"/>
                <w:lang w:eastAsia="uk-UA"/>
              </w:rPr>
            </w:pPr>
            <w:r w:rsidRPr="00E47FEA">
              <w:rPr>
                <w:rFonts w:ascii="Times New Roman" w:hAnsi="Times New Roman"/>
                <w:color w:val="000000"/>
                <w:sz w:val="26"/>
                <w:szCs w:val="26"/>
                <w:lang w:eastAsia="uk-UA"/>
              </w:rPr>
              <w:t xml:space="preserve">Заступник міського голови з питань </w:t>
            </w:r>
          </w:p>
          <w:p w:rsidR="003C6C92" w:rsidRPr="00E47FEA" w:rsidRDefault="003C6C92" w:rsidP="0092004A">
            <w:pPr>
              <w:tabs>
                <w:tab w:val="left" w:pos="709"/>
                <w:tab w:val="left" w:pos="6660"/>
              </w:tabs>
              <w:spacing w:after="0" w:line="240" w:lineRule="auto"/>
              <w:ind w:left="-360"/>
              <w:jc w:val="both"/>
              <w:rPr>
                <w:rFonts w:ascii="Times New Roman" w:hAnsi="Times New Roman"/>
                <w:sz w:val="26"/>
                <w:szCs w:val="26"/>
                <w:lang w:eastAsia="uk-UA"/>
              </w:rPr>
            </w:pPr>
            <w:r w:rsidRPr="00E47FEA">
              <w:rPr>
                <w:rFonts w:ascii="Times New Roman" w:hAnsi="Times New Roman"/>
                <w:color w:val="000000"/>
                <w:sz w:val="26"/>
                <w:szCs w:val="26"/>
                <w:lang w:eastAsia="uk-UA"/>
              </w:rPr>
              <w:t xml:space="preserve">     діяльності  виконавчих органів ради                                       </w:t>
            </w:r>
            <w:r>
              <w:rPr>
                <w:rFonts w:ascii="Times New Roman" w:hAnsi="Times New Roman"/>
                <w:color w:val="000000"/>
                <w:sz w:val="26"/>
                <w:szCs w:val="26"/>
                <w:lang w:eastAsia="uk-UA"/>
              </w:rPr>
              <w:t xml:space="preserve">  Володимир КОВАЛЬ</w:t>
            </w:r>
          </w:p>
          <w:p w:rsidR="003C6C92" w:rsidRPr="00E47FEA" w:rsidRDefault="003C6C92" w:rsidP="00E47FEA">
            <w:pPr>
              <w:tabs>
                <w:tab w:val="left" w:pos="709"/>
              </w:tabs>
              <w:spacing w:after="0" w:line="240" w:lineRule="auto"/>
              <w:jc w:val="both"/>
              <w:rPr>
                <w:rFonts w:ascii="Times New Roman" w:hAnsi="Times New Roman"/>
                <w:sz w:val="26"/>
                <w:szCs w:val="26"/>
                <w:lang w:eastAsia="uk-UA"/>
              </w:rPr>
            </w:pPr>
            <w:r w:rsidRPr="00E47FEA">
              <w:rPr>
                <w:rFonts w:ascii="Times New Roman" w:hAnsi="Times New Roman"/>
                <w:sz w:val="26"/>
                <w:szCs w:val="26"/>
                <w:lang w:eastAsia="uk-UA"/>
              </w:rPr>
              <w:t> </w:t>
            </w:r>
          </w:p>
          <w:p w:rsidR="003C6C92" w:rsidRPr="00E47FEA" w:rsidRDefault="003C6C92" w:rsidP="00E47FEA">
            <w:pPr>
              <w:tabs>
                <w:tab w:val="left" w:pos="709"/>
              </w:tabs>
              <w:spacing w:after="0" w:line="240" w:lineRule="auto"/>
              <w:jc w:val="both"/>
              <w:rPr>
                <w:rFonts w:ascii="Times New Roman" w:hAnsi="Times New Roman"/>
                <w:sz w:val="26"/>
                <w:szCs w:val="26"/>
                <w:lang w:eastAsia="uk-UA"/>
              </w:rPr>
            </w:pPr>
            <w:r w:rsidRPr="00E47FEA">
              <w:rPr>
                <w:rFonts w:ascii="Times New Roman" w:hAnsi="Times New Roman"/>
                <w:color w:val="000000"/>
                <w:sz w:val="26"/>
                <w:szCs w:val="26"/>
                <w:lang w:eastAsia="uk-UA"/>
              </w:rPr>
              <w:t xml:space="preserve">Керуючий справами </w:t>
            </w:r>
          </w:p>
          <w:p w:rsidR="003C6C92" w:rsidRPr="00E47FEA" w:rsidRDefault="003C6C92" w:rsidP="00E47FEA">
            <w:pPr>
              <w:tabs>
                <w:tab w:val="left" w:pos="709"/>
              </w:tabs>
              <w:spacing w:after="0" w:line="240" w:lineRule="auto"/>
              <w:jc w:val="both"/>
              <w:rPr>
                <w:rFonts w:ascii="Times New Roman" w:hAnsi="Times New Roman"/>
                <w:sz w:val="26"/>
                <w:szCs w:val="26"/>
                <w:lang w:eastAsia="uk-UA"/>
              </w:rPr>
            </w:pPr>
            <w:r w:rsidRPr="00E47FEA">
              <w:rPr>
                <w:rFonts w:ascii="Times New Roman" w:hAnsi="Times New Roman"/>
                <w:color w:val="000000"/>
                <w:sz w:val="26"/>
                <w:szCs w:val="26"/>
                <w:lang w:eastAsia="uk-UA"/>
              </w:rPr>
              <w:t xml:space="preserve">виконавчого комітету                                                               </w:t>
            </w:r>
            <w:r>
              <w:rPr>
                <w:rFonts w:ascii="Times New Roman" w:hAnsi="Times New Roman"/>
                <w:color w:val="000000"/>
                <w:sz w:val="26"/>
                <w:szCs w:val="26"/>
                <w:lang w:eastAsia="uk-UA"/>
              </w:rPr>
              <w:t xml:space="preserve">  </w:t>
            </w:r>
            <w:r w:rsidRPr="00E47FEA">
              <w:rPr>
                <w:rFonts w:ascii="Times New Roman" w:hAnsi="Times New Roman"/>
                <w:color w:val="000000"/>
                <w:sz w:val="26"/>
                <w:szCs w:val="26"/>
                <w:lang w:eastAsia="uk-UA"/>
              </w:rPr>
              <w:t>Георгій ТИМЧИШИН</w:t>
            </w:r>
          </w:p>
          <w:p w:rsidR="003C6C92" w:rsidRPr="00E47FEA" w:rsidRDefault="003C6C92" w:rsidP="00E47FEA">
            <w:pPr>
              <w:tabs>
                <w:tab w:val="left" w:pos="709"/>
              </w:tabs>
              <w:spacing w:after="0" w:line="240" w:lineRule="auto"/>
              <w:jc w:val="both"/>
              <w:rPr>
                <w:rFonts w:ascii="Times New Roman" w:hAnsi="Times New Roman"/>
                <w:sz w:val="26"/>
                <w:szCs w:val="26"/>
                <w:lang w:eastAsia="uk-UA"/>
              </w:rPr>
            </w:pPr>
            <w:r w:rsidRPr="00E47FEA">
              <w:rPr>
                <w:rFonts w:ascii="Times New Roman" w:hAnsi="Times New Roman"/>
                <w:sz w:val="26"/>
                <w:szCs w:val="26"/>
                <w:lang w:eastAsia="uk-UA"/>
              </w:rPr>
              <w:t> </w:t>
            </w:r>
          </w:p>
          <w:p w:rsidR="003C6C92" w:rsidRPr="00E47FEA" w:rsidRDefault="003C6C92" w:rsidP="00E47FEA">
            <w:pPr>
              <w:tabs>
                <w:tab w:val="left" w:pos="709"/>
              </w:tabs>
              <w:spacing w:after="0" w:line="240" w:lineRule="auto"/>
              <w:jc w:val="both"/>
              <w:rPr>
                <w:rFonts w:ascii="Times New Roman" w:hAnsi="Times New Roman"/>
                <w:sz w:val="26"/>
                <w:szCs w:val="26"/>
                <w:lang w:eastAsia="uk-UA"/>
              </w:rPr>
            </w:pPr>
            <w:r>
              <w:rPr>
                <w:rFonts w:ascii="Times New Roman" w:hAnsi="Times New Roman"/>
                <w:color w:val="000000"/>
                <w:sz w:val="26"/>
                <w:szCs w:val="26"/>
                <w:lang w:eastAsia="uk-UA"/>
              </w:rPr>
              <w:t>Н</w:t>
            </w:r>
            <w:r w:rsidRPr="00E47FEA">
              <w:rPr>
                <w:rFonts w:ascii="Times New Roman" w:hAnsi="Times New Roman"/>
                <w:color w:val="000000"/>
                <w:sz w:val="26"/>
                <w:szCs w:val="26"/>
                <w:lang w:eastAsia="uk-UA"/>
              </w:rPr>
              <w:t>ачальник</w:t>
            </w:r>
          </w:p>
          <w:p w:rsidR="003C6C92" w:rsidRPr="00E47FEA" w:rsidRDefault="003C6C92" w:rsidP="006B7D25">
            <w:pPr>
              <w:tabs>
                <w:tab w:val="left" w:pos="709"/>
                <w:tab w:val="left" w:pos="6525"/>
                <w:tab w:val="left" w:pos="6721"/>
              </w:tabs>
              <w:spacing w:after="0" w:line="240" w:lineRule="auto"/>
              <w:jc w:val="both"/>
              <w:rPr>
                <w:rFonts w:ascii="Times New Roman" w:hAnsi="Times New Roman"/>
                <w:sz w:val="26"/>
                <w:szCs w:val="26"/>
                <w:lang w:eastAsia="uk-UA"/>
              </w:rPr>
            </w:pPr>
            <w:r w:rsidRPr="00E47FEA">
              <w:rPr>
                <w:rFonts w:ascii="Times New Roman" w:hAnsi="Times New Roman"/>
                <w:color w:val="000000"/>
                <w:sz w:val="26"/>
                <w:szCs w:val="26"/>
                <w:lang w:eastAsia="uk-UA"/>
              </w:rPr>
              <w:t xml:space="preserve">юридичного відділу                                                                  </w:t>
            </w:r>
            <w:r>
              <w:rPr>
                <w:rFonts w:ascii="Times New Roman" w:hAnsi="Times New Roman"/>
                <w:color w:val="000000"/>
                <w:sz w:val="26"/>
                <w:szCs w:val="26"/>
                <w:lang w:eastAsia="uk-UA"/>
              </w:rPr>
              <w:t xml:space="preserve">  Тетяна ЛІНИНСЬКА</w:t>
            </w:r>
            <w:r w:rsidRPr="00E47FEA">
              <w:rPr>
                <w:rFonts w:ascii="Times New Roman" w:hAnsi="Times New Roman"/>
                <w:color w:val="000000"/>
                <w:sz w:val="26"/>
                <w:szCs w:val="26"/>
                <w:lang w:eastAsia="uk-UA"/>
              </w:rPr>
              <w:t xml:space="preserve"> </w:t>
            </w:r>
          </w:p>
          <w:p w:rsidR="003C6C92" w:rsidRPr="00E47FEA" w:rsidRDefault="003C6C92" w:rsidP="00E47FEA">
            <w:pPr>
              <w:tabs>
                <w:tab w:val="left" w:pos="709"/>
                <w:tab w:val="left" w:pos="6600"/>
              </w:tabs>
              <w:spacing w:after="0" w:line="240" w:lineRule="auto"/>
              <w:jc w:val="both"/>
              <w:rPr>
                <w:rFonts w:ascii="Times New Roman" w:hAnsi="Times New Roman"/>
                <w:sz w:val="26"/>
                <w:szCs w:val="26"/>
                <w:lang w:eastAsia="uk-UA"/>
              </w:rPr>
            </w:pPr>
            <w:r w:rsidRPr="00E47FEA">
              <w:rPr>
                <w:rFonts w:ascii="Times New Roman" w:hAnsi="Times New Roman"/>
                <w:sz w:val="26"/>
                <w:szCs w:val="26"/>
                <w:lang w:eastAsia="uk-UA"/>
              </w:rPr>
              <w:t> </w:t>
            </w:r>
          </w:p>
          <w:p w:rsidR="003C6C92" w:rsidRPr="00E47FEA" w:rsidRDefault="003C6C92" w:rsidP="00E47FEA">
            <w:pPr>
              <w:tabs>
                <w:tab w:val="left" w:pos="709"/>
                <w:tab w:val="left" w:pos="6600"/>
              </w:tabs>
              <w:spacing w:after="0" w:line="240" w:lineRule="auto"/>
              <w:jc w:val="both"/>
              <w:rPr>
                <w:rFonts w:ascii="Times New Roman" w:hAnsi="Times New Roman"/>
                <w:sz w:val="26"/>
                <w:szCs w:val="26"/>
                <w:lang w:eastAsia="uk-UA"/>
              </w:rPr>
            </w:pPr>
            <w:r w:rsidRPr="00E47FEA">
              <w:rPr>
                <w:rFonts w:ascii="Times New Roman" w:hAnsi="Times New Roman"/>
                <w:color w:val="000000"/>
                <w:sz w:val="26"/>
                <w:szCs w:val="26"/>
                <w:lang w:eastAsia="uk-UA"/>
              </w:rPr>
              <w:t>Начальник управління праці та</w:t>
            </w:r>
          </w:p>
          <w:p w:rsidR="003C6C92" w:rsidRPr="00E47FEA" w:rsidRDefault="003C6C92" w:rsidP="00E47FEA">
            <w:pPr>
              <w:tabs>
                <w:tab w:val="left" w:pos="709"/>
                <w:tab w:val="left" w:pos="4320"/>
                <w:tab w:val="left" w:pos="6600"/>
                <w:tab w:val="left" w:pos="6841"/>
              </w:tabs>
              <w:spacing w:after="0" w:line="240" w:lineRule="auto"/>
              <w:ind w:left="-360" w:right="118"/>
              <w:jc w:val="both"/>
              <w:rPr>
                <w:rFonts w:ascii="Times New Roman" w:hAnsi="Times New Roman"/>
                <w:sz w:val="26"/>
                <w:szCs w:val="26"/>
                <w:lang w:eastAsia="uk-UA"/>
              </w:rPr>
            </w:pPr>
            <w:r w:rsidRPr="00E47FEA">
              <w:rPr>
                <w:rFonts w:ascii="Times New Roman" w:hAnsi="Times New Roman"/>
                <w:color w:val="000000"/>
                <w:sz w:val="26"/>
                <w:szCs w:val="26"/>
                <w:lang w:eastAsia="uk-UA"/>
              </w:rPr>
              <w:t xml:space="preserve">      соціального захисту населення                                               </w:t>
            </w:r>
            <w:r>
              <w:rPr>
                <w:rFonts w:ascii="Times New Roman" w:hAnsi="Times New Roman"/>
                <w:color w:val="000000"/>
                <w:sz w:val="26"/>
                <w:szCs w:val="26"/>
                <w:lang w:eastAsia="uk-UA"/>
              </w:rPr>
              <w:t xml:space="preserve">  </w:t>
            </w:r>
            <w:r w:rsidRPr="00E47FEA">
              <w:rPr>
                <w:rFonts w:ascii="Times New Roman" w:hAnsi="Times New Roman"/>
                <w:color w:val="000000"/>
                <w:sz w:val="26"/>
                <w:szCs w:val="26"/>
                <w:lang w:eastAsia="uk-UA"/>
              </w:rPr>
              <w:t>Ірина ШМИРКО </w:t>
            </w:r>
          </w:p>
          <w:p w:rsidR="003C6C92" w:rsidRPr="00E47FEA" w:rsidRDefault="003C6C92" w:rsidP="00E47FEA">
            <w:pPr>
              <w:tabs>
                <w:tab w:val="left" w:pos="709"/>
              </w:tabs>
              <w:spacing w:after="0" w:line="240" w:lineRule="auto"/>
              <w:ind w:left="-360"/>
              <w:jc w:val="both"/>
              <w:rPr>
                <w:rFonts w:ascii="Times New Roman" w:hAnsi="Times New Roman"/>
                <w:sz w:val="26"/>
                <w:szCs w:val="26"/>
                <w:lang w:eastAsia="uk-UA"/>
              </w:rPr>
            </w:pPr>
            <w:r w:rsidRPr="00E47FEA">
              <w:rPr>
                <w:rFonts w:ascii="Times New Roman" w:hAnsi="Times New Roman"/>
                <w:sz w:val="26"/>
                <w:szCs w:val="26"/>
                <w:lang w:eastAsia="uk-UA"/>
              </w:rPr>
              <w:t> </w:t>
            </w:r>
          </w:p>
          <w:p w:rsidR="003C6C92" w:rsidRPr="00E47FEA" w:rsidRDefault="003C6C92" w:rsidP="00E47FEA">
            <w:pPr>
              <w:spacing w:after="0" w:line="240" w:lineRule="auto"/>
              <w:ind w:left="-360"/>
              <w:jc w:val="both"/>
              <w:outlineLvl w:val="0"/>
              <w:rPr>
                <w:rFonts w:ascii="Times New Roman" w:hAnsi="Times New Roman"/>
                <w:sz w:val="26"/>
                <w:szCs w:val="26"/>
              </w:rPr>
            </w:pPr>
            <w:r w:rsidRPr="00E47FEA">
              <w:rPr>
                <w:rFonts w:ascii="Times New Roman" w:hAnsi="Times New Roman"/>
                <w:sz w:val="26"/>
                <w:szCs w:val="26"/>
              </w:rPr>
              <w:t xml:space="preserve">Н  Начальник  відділу з питань </w:t>
            </w:r>
          </w:p>
          <w:p w:rsidR="003C6C92" w:rsidRPr="00E47FEA" w:rsidRDefault="003C6C92" w:rsidP="00E47FEA">
            <w:pPr>
              <w:spacing w:after="0" w:line="240" w:lineRule="auto"/>
              <w:ind w:left="-360"/>
              <w:jc w:val="both"/>
              <w:rPr>
                <w:rFonts w:ascii="Times New Roman" w:hAnsi="Times New Roman"/>
                <w:sz w:val="26"/>
                <w:szCs w:val="26"/>
              </w:rPr>
            </w:pPr>
            <w:r w:rsidRPr="00E47FEA">
              <w:rPr>
                <w:rFonts w:ascii="Times New Roman" w:hAnsi="Times New Roman"/>
                <w:sz w:val="26"/>
                <w:szCs w:val="26"/>
              </w:rPr>
              <w:t xml:space="preserve">     внутрішньо переміщених осіб,  </w:t>
            </w:r>
          </w:p>
          <w:p w:rsidR="003C6C92" w:rsidRPr="00E47FEA" w:rsidRDefault="003C6C92" w:rsidP="00E47FEA">
            <w:pPr>
              <w:spacing w:after="0" w:line="240" w:lineRule="auto"/>
              <w:ind w:left="-360"/>
              <w:jc w:val="both"/>
              <w:rPr>
                <w:rFonts w:ascii="Times New Roman" w:hAnsi="Times New Roman"/>
                <w:sz w:val="26"/>
                <w:szCs w:val="26"/>
              </w:rPr>
            </w:pPr>
            <w:r w:rsidRPr="00E47FEA">
              <w:rPr>
                <w:rFonts w:ascii="Times New Roman" w:hAnsi="Times New Roman"/>
                <w:sz w:val="26"/>
                <w:szCs w:val="26"/>
              </w:rPr>
              <w:t xml:space="preserve">     сімейної політики та постраждалих </w:t>
            </w:r>
          </w:p>
          <w:p w:rsidR="003C6C92" w:rsidRPr="00E47FEA" w:rsidRDefault="003C6C92" w:rsidP="00E47FEA">
            <w:pPr>
              <w:tabs>
                <w:tab w:val="left" w:pos="709"/>
                <w:tab w:val="left" w:pos="4320"/>
                <w:tab w:val="left" w:pos="6600"/>
                <w:tab w:val="left" w:pos="6841"/>
              </w:tabs>
              <w:spacing w:after="0" w:line="240" w:lineRule="auto"/>
              <w:ind w:left="-360" w:right="118"/>
              <w:jc w:val="both"/>
              <w:rPr>
                <w:rFonts w:ascii="Times New Roman" w:hAnsi="Times New Roman"/>
                <w:sz w:val="26"/>
                <w:szCs w:val="26"/>
                <w:lang w:eastAsia="uk-UA"/>
              </w:rPr>
            </w:pPr>
            <w:r w:rsidRPr="00E47FEA">
              <w:rPr>
                <w:rFonts w:ascii="Times New Roman" w:hAnsi="Times New Roman"/>
                <w:sz w:val="26"/>
                <w:szCs w:val="26"/>
              </w:rPr>
              <w:t xml:space="preserve">     внаслідок аварії на  ЧАЕС                                                        </w:t>
            </w:r>
            <w:r>
              <w:rPr>
                <w:rFonts w:ascii="Times New Roman" w:hAnsi="Times New Roman"/>
                <w:sz w:val="26"/>
                <w:szCs w:val="26"/>
              </w:rPr>
              <w:t xml:space="preserve">  </w:t>
            </w:r>
            <w:r w:rsidRPr="00E47FEA">
              <w:rPr>
                <w:rFonts w:ascii="Times New Roman" w:hAnsi="Times New Roman"/>
                <w:sz w:val="26"/>
                <w:szCs w:val="26"/>
              </w:rPr>
              <w:t xml:space="preserve">Наталія КУБСЬКА                                 </w:t>
            </w:r>
          </w:p>
          <w:p w:rsidR="003C6C92" w:rsidRPr="00E47FEA" w:rsidRDefault="003C6C92" w:rsidP="00E47FEA">
            <w:pPr>
              <w:tabs>
                <w:tab w:val="left" w:pos="709"/>
                <w:tab w:val="left" w:pos="6096"/>
                <w:tab w:val="left" w:pos="6600"/>
              </w:tabs>
              <w:spacing w:after="0" w:line="240" w:lineRule="auto"/>
              <w:ind w:left="-360"/>
              <w:jc w:val="both"/>
              <w:rPr>
                <w:rFonts w:ascii="Times New Roman" w:hAnsi="Times New Roman"/>
                <w:sz w:val="26"/>
                <w:szCs w:val="26"/>
                <w:lang w:eastAsia="uk-UA"/>
              </w:rPr>
            </w:pPr>
            <w:r w:rsidRPr="00E47FEA">
              <w:rPr>
                <w:rFonts w:ascii="Times New Roman" w:hAnsi="Times New Roman"/>
                <w:sz w:val="26"/>
                <w:szCs w:val="26"/>
                <w:lang w:eastAsia="uk-UA"/>
              </w:rPr>
              <w:t> </w:t>
            </w:r>
          </w:p>
          <w:p w:rsidR="003C6C92" w:rsidRPr="0092004A" w:rsidRDefault="003C6C92" w:rsidP="0092004A">
            <w:pPr>
              <w:spacing w:after="0" w:line="240" w:lineRule="auto"/>
              <w:outlineLvl w:val="0"/>
              <w:rPr>
                <w:rFonts w:ascii="Times New Roman" w:hAnsi="Times New Roman"/>
                <w:sz w:val="26"/>
                <w:szCs w:val="26"/>
              </w:rPr>
            </w:pPr>
            <w:r w:rsidRPr="0092004A">
              <w:rPr>
                <w:rFonts w:ascii="Times New Roman" w:hAnsi="Times New Roman"/>
                <w:sz w:val="26"/>
                <w:szCs w:val="26"/>
              </w:rPr>
              <w:t>Головний спеціаліст з повноваженнями</w:t>
            </w:r>
          </w:p>
          <w:p w:rsidR="003C6C92" w:rsidRPr="0092004A" w:rsidRDefault="003C6C92" w:rsidP="0092004A">
            <w:pPr>
              <w:spacing w:after="0" w:line="240" w:lineRule="auto"/>
              <w:rPr>
                <w:rFonts w:ascii="Times New Roman" w:hAnsi="Times New Roman"/>
                <w:sz w:val="26"/>
                <w:szCs w:val="26"/>
              </w:rPr>
            </w:pPr>
            <w:r w:rsidRPr="0092004A">
              <w:rPr>
                <w:rFonts w:ascii="Times New Roman" w:hAnsi="Times New Roman"/>
                <w:sz w:val="26"/>
                <w:szCs w:val="26"/>
              </w:rPr>
              <w:t xml:space="preserve">уповноваженої особи з питань запобігання </w:t>
            </w:r>
          </w:p>
          <w:p w:rsidR="003C6C92" w:rsidRDefault="003C6C92" w:rsidP="0092004A">
            <w:pPr>
              <w:tabs>
                <w:tab w:val="left" w:pos="6096"/>
                <w:tab w:val="left" w:pos="6660"/>
              </w:tabs>
              <w:spacing w:after="0" w:line="240" w:lineRule="auto"/>
              <w:rPr>
                <w:sz w:val="26"/>
                <w:szCs w:val="26"/>
              </w:rPr>
            </w:pPr>
            <w:r w:rsidRPr="0092004A">
              <w:rPr>
                <w:rFonts w:ascii="Times New Roman" w:hAnsi="Times New Roman"/>
                <w:sz w:val="26"/>
                <w:szCs w:val="26"/>
              </w:rPr>
              <w:t>та виявлення корупції</w:t>
            </w:r>
            <w:r>
              <w:rPr>
                <w:sz w:val="26"/>
                <w:szCs w:val="26"/>
              </w:rPr>
              <w:t xml:space="preserve">                                                                        </w:t>
            </w:r>
            <w:r w:rsidRPr="0092004A">
              <w:rPr>
                <w:rFonts w:ascii="Times New Roman" w:hAnsi="Times New Roman"/>
                <w:sz w:val="26"/>
                <w:szCs w:val="26"/>
              </w:rPr>
              <w:t>Володимир ВОЙТЮК</w:t>
            </w:r>
          </w:p>
          <w:p w:rsidR="003C6C92" w:rsidRPr="00E47FEA" w:rsidRDefault="003C6C92" w:rsidP="00E47FEA">
            <w:pPr>
              <w:tabs>
                <w:tab w:val="left" w:pos="709"/>
                <w:tab w:val="left" w:pos="5520"/>
              </w:tabs>
              <w:spacing w:after="0" w:line="240" w:lineRule="auto"/>
              <w:ind w:left="166" w:hanging="166"/>
              <w:rPr>
                <w:rFonts w:ascii="Times New Roman" w:hAnsi="Times New Roman"/>
                <w:sz w:val="26"/>
                <w:szCs w:val="26"/>
                <w:lang w:eastAsia="ru-RU"/>
              </w:rPr>
            </w:pPr>
          </w:p>
        </w:tc>
      </w:tr>
      <w:tr w:rsidR="003C6C92" w:rsidRPr="00E47FEA" w:rsidTr="000F6322">
        <w:trPr>
          <w:trHeight w:val="317"/>
        </w:trPr>
        <w:tc>
          <w:tcPr>
            <w:tcW w:w="4139" w:type="dxa"/>
            <w:vMerge/>
          </w:tcPr>
          <w:p w:rsidR="003C6C92" w:rsidRPr="00E47FEA" w:rsidRDefault="003C6C92" w:rsidP="000F6322">
            <w:pPr>
              <w:spacing w:after="0" w:line="240" w:lineRule="auto"/>
              <w:jc w:val="center"/>
              <w:rPr>
                <w:rFonts w:ascii="Times New Roman" w:hAnsi="Times New Roman"/>
                <w:i/>
                <w:iCs/>
                <w:sz w:val="26"/>
                <w:szCs w:val="26"/>
              </w:rPr>
            </w:pPr>
          </w:p>
        </w:tc>
      </w:tr>
      <w:tr w:rsidR="003C6C92" w:rsidRPr="00E47FEA" w:rsidTr="000F6322">
        <w:trPr>
          <w:trHeight w:val="317"/>
        </w:trPr>
        <w:tc>
          <w:tcPr>
            <w:tcW w:w="4139" w:type="dxa"/>
          </w:tcPr>
          <w:p w:rsidR="003C6C92" w:rsidRPr="00E47FEA" w:rsidRDefault="003C6C92" w:rsidP="001A2707">
            <w:pPr>
              <w:spacing w:after="0" w:line="240" w:lineRule="auto"/>
              <w:rPr>
                <w:rFonts w:ascii="Times New Roman" w:hAnsi="Times New Roman"/>
                <w:sz w:val="26"/>
                <w:szCs w:val="26"/>
              </w:rPr>
            </w:pPr>
          </w:p>
        </w:tc>
      </w:tr>
    </w:tbl>
    <w:p w:rsidR="003C6C92" w:rsidRPr="00E47FEA" w:rsidRDefault="003C6C92" w:rsidP="0092004A">
      <w:pPr>
        <w:tabs>
          <w:tab w:val="left" w:pos="6480"/>
          <w:tab w:val="left" w:pos="6660"/>
        </w:tabs>
        <w:jc w:val="both"/>
        <w:rPr>
          <w:rFonts w:ascii="Times New Roman" w:hAnsi="Times New Roman"/>
          <w:sz w:val="26"/>
          <w:szCs w:val="26"/>
        </w:rPr>
      </w:pPr>
    </w:p>
    <w:sectPr w:rsidR="003C6C92" w:rsidRPr="00E47FEA" w:rsidSect="00575B32">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altName w:val="Arial"/>
    <w:panose1 w:val="020F0502020204030204"/>
    <w:charset w:val="CC"/>
    <w:family w:val="swiss"/>
    <w:pitch w:val="variable"/>
    <w:sig w:usb0="E0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Verdana">
    <w:altName w:val="Arial"/>
    <w:panose1 w:val="020B0604030504040204"/>
    <w:charset w:val="CC"/>
    <w:family w:val="swiss"/>
    <w:pitch w:val="variable"/>
    <w:sig w:usb0="A00006FF" w:usb1="4000205B" w:usb2="00000010" w:usb3="00000000" w:csb0="0000019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0E6735"/>
    <w:multiLevelType w:val="hybridMultilevel"/>
    <w:tmpl w:val="FFFFFFFF"/>
    <w:lvl w:ilvl="0" w:tplc="6E6C7E36">
      <w:start w:val="1"/>
      <w:numFmt w:val="decimal"/>
      <w:lvlText w:val="%1."/>
      <w:lvlJc w:val="left"/>
      <w:pPr>
        <w:tabs>
          <w:tab w:val="num" w:pos="720"/>
        </w:tabs>
        <w:ind w:left="720" w:hanging="360"/>
      </w:pPr>
      <w:rPr>
        <w:rFonts w:cs="Times New Roman"/>
        <w:color w:val="000000"/>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11E81"/>
    <w:rsid w:val="00031C25"/>
    <w:rsid w:val="000361EA"/>
    <w:rsid w:val="00045ABE"/>
    <w:rsid w:val="00067335"/>
    <w:rsid w:val="00092067"/>
    <w:rsid w:val="000B7398"/>
    <w:rsid w:val="000C5EB0"/>
    <w:rsid w:val="000D1965"/>
    <w:rsid w:val="000D4C71"/>
    <w:rsid w:val="000E068C"/>
    <w:rsid w:val="000E0F44"/>
    <w:rsid w:val="000E3EC7"/>
    <w:rsid w:val="000E74EF"/>
    <w:rsid w:val="000F36D6"/>
    <w:rsid w:val="000F5FC9"/>
    <w:rsid w:val="000F6322"/>
    <w:rsid w:val="001060C9"/>
    <w:rsid w:val="0010772A"/>
    <w:rsid w:val="0011578B"/>
    <w:rsid w:val="001377BB"/>
    <w:rsid w:val="00155B40"/>
    <w:rsid w:val="00170AE7"/>
    <w:rsid w:val="00170B16"/>
    <w:rsid w:val="0018280A"/>
    <w:rsid w:val="001A0E6E"/>
    <w:rsid w:val="001A2707"/>
    <w:rsid w:val="001A6EE8"/>
    <w:rsid w:val="001C0FAC"/>
    <w:rsid w:val="001C57C9"/>
    <w:rsid w:val="002112B8"/>
    <w:rsid w:val="00211472"/>
    <w:rsid w:val="0021382C"/>
    <w:rsid w:val="00215828"/>
    <w:rsid w:val="00225878"/>
    <w:rsid w:val="00235B29"/>
    <w:rsid w:val="002533DA"/>
    <w:rsid w:val="00260222"/>
    <w:rsid w:val="002619AB"/>
    <w:rsid w:val="00280EF1"/>
    <w:rsid w:val="00297F28"/>
    <w:rsid w:val="002A0DA2"/>
    <w:rsid w:val="002C598C"/>
    <w:rsid w:val="002D5208"/>
    <w:rsid w:val="002F4066"/>
    <w:rsid w:val="0030158D"/>
    <w:rsid w:val="0031457C"/>
    <w:rsid w:val="00316163"/>
    <w:rsid w:val="003236FA"/>
    <w:rsid w:val="00325B3F"/>
    <w:rsid w:val="0034025F"/>
    <w:rsid w:val="00341D51"/>
    <w:rsid w:val="003422EF"/>
    <w:rsid w:val="00350EDB"/>
    <w:rsid w:val="003519DC"/>
    <w:rsid w:val="003537F5"/>
    <w:rsid w:val="00360728"/>
    <w:rsid w:val="003934B0"/>
    <w:rsid w:val="00396B47"/>
    <w:rsid w:val="003A3A24"/>
    <w:rsid w:val="003A5BAF"/>
    <w:rsid w:val="003C6C92"/>
    <w:rsid w:val="003D010A"/>
    <w:rsid w:val="003D5F2A"/>
    <w:rsid w:val="003E6156"/>
    <w:rsid w:val="003E78AA"/>
    <w:rsid w:val="003E7F31"/>
    <w:rsid w:val="003F4B0D"/>
    <w:rsid w:val="0041149E"/>
    <w:rsid w:val="0041549B"/>
    <w:rsid w:val="0042148B"/>
    <w:rsid w:val="00424E0D"/>
    <w:rsid w:val="004576CF"/>
    <w:rsid w:val="00460E8E"/>
    <w:rsid w:val="0048064C"/>
    <w:rsid w:val="004859C0"/>
    <w:rsid w:val="0049271A"/>
    <w:rsid w:val="0049721C"/>
    <w:rsid w:val="004D3D62"/>
    <w:rsid w:val="004D5EB5"/>
    <w:rsid w:val="004D7CAC"/>
    <w:rsid w:val="004E2D2C"/>
    <w:rsid w:val="004E3B7F"/>
    <w:rsid w:val="004F1C7C"/>
    <w:rsid w:val="0050033B"/>
    <w:rsid w:val="00504E24"/>
    <w:rsid w:val="0051003C"/>
    <w:rsid w:val="005225F1"/>
    <w:rsid w:val="00524E48"/>
    <w:rsid w:val="00526D96"/>
    <w:rsid w:val="005305EC"/>
    <w:rsid w:val="00536250"/>
    <w:rsid w:val="005416C5"/>
    <w:rsid w:val="00551A41"/>
    <w:rsid w:val="00562FF4"/>
    <w:rsid w:val="00575B32"/>
    <w:rsid w:val="005870DB"/>
    <w:rsid w:val="005901A1"/>
    <w:rsid w:val="00592A64"/>
    <w:rsid w:val="005C29C6"/>
    <w:rsid w:val="005C5AA0"/>
    <w:rsid w:val="005E67E3"/>
    <w:rsid w:val="005F3167"/>
    <w:rsid w:val="00611C72"/>
    <w:rsid w:val="0062110C"/>
    <w:rsid w:val="00622B4D"/>
    <w:rsid w:val="00624134"/>
    <w:rsid w:val="006271C7"/>
    <w:rsid w:val="0063182A"/>
    <w:rsid w:val="0063192E"/>
    <w:rsid w:val="00642A58"/>
    <w:rsid w:val="00642FE2"/>
    <w:rsid w:val="006435E9"/>
    <w:rsid w:val="00672E30"/>
    <w:rsid w:val="006A767C"/>
    <w:rsid w:val="006B3F15"/>
    <w:rsid w:val="006B73F8"/>
    <w:rsid w:val="006B7D25"/>
    <w:rsid w:val="006E4BFE"/>
    <w:rsid w:val="006E7363"/>
    <w:rsid w:val="006F56AC"/>
    <w:rsid w:val="00706A84"/>
    <w:rsid w:val="007077B0"/>
    <w:rsid w:val="00742A1A"/>
    <w:rsid w:val="00764672"/>
    <w:rsid w:val="00772CB5"/>
    <w:rsid w:val="0078609B"/>
    <w:rsid w:val="00797A43"/>
    <w:rsid w:val="007B0A3D"/>
    <w:rsid w:val="007B47F5"/>
    <w:rsid w:val="007B518B"/>
    <w:rsid w:val="007D20E4"/>
    <w:rsid w:val="007F3E81"/>
    <w:rsid w:val="007F6C7B"/>
    <w:rsid w:val="00820F14"/>
    <w:rsid w:val="00821B08"/>
    <w:rsid w:val="00822162"/>
    <w:rsid w:val="0083210C"/>
    <w:rsid w:val="00843A0B"/>
    <w:rsid w:val="008458BB"/>
    <w:rsid w:val="00845A30"/>
    <w:rsid w:val="00856E3A"/>
    <w:rsid w:val="00866326"/>
    <w:rsid w:val="00866C39"/>
    <w:rsid w:val="00877261"/>
    <w:rsid w:val="00887E1A"/>
    <w:rsid w:val="00890DE4"/>
    <w:rsid w:val="00891265"/>
    <w:rsid w:val="00895225"/>
    <w:rsid w:val="008C1A5A"/>
    <w:rsid w:val="0092004A"/>
    <w:rsid w:val="00925C09"/>
    <w:rsid w:val="00936CE3"/>
    <w:rsid w:val="0094247C"/>
    <w:rsid w:val="00950943"/>
    <w:rsid w:val="009604DA"/>
    <w:rsid w:val="00964917"/>
    <w:rsid w:val="00965275"/>
    <w:rsid w:val="00976935"/>
    <w:rsid w:val="00977D9B"/>
    <w:rsid w:val="00983BA1"/>
    <w:rsid w:val="00984DCF"/>
    <w:rsid w:val="009B63B8"/>
    <w:rsid w:val="009C785D"/>
    <w:rsid w:val="009D4ABC"/>
    <w:rsid w:val="009F2FEA"/>
    <w:rsid w:val="00A1278C"/>
    <w:rsid w:val="00A176D9"/>
    <w:rsid w:val="00A17FF7"/>
    <w:rsid w:val="00A2746E"/>
    <w:rsid w:val="00A41135"/>
    <w:rsid w:val="00A506FF"/>
    <w:rsid w:val="00A562FA"/>
    <w:rsid w:val="00A77C2D"/>
    <w:rsid w:val="00A82C90"/>
    <w:rsid w:val="00A86F97"/>
    <w:rsid w:val="00A96C52"/>
    <w:rsid w:val="00AC2925"/>
    <w:rsid w:val="00AC4769"/>
    <w:rsid w:val="00AD6647"/>
    <w:rsid w:val="00AE5525"/>
    <w:rsid w:val="00AF3F89"/>
    <w:rsid w:val="00B01302"/>
    <w:rsid w:val="00B06EBE"/>
    <w:rsid w:val="00B14242"/>
    <w:rsid w:val="00B42FCD"/>
    <w:rsid w:val="00B447AD"/>
    <w:rsid w:val="00B62724"/>
    <w:rsid w:val="00B64C5F"/>
    <w:rsid w:val="00B76B95"/>
    <w:rsid w:val="00B91C25"/>
    <w:rsid w:val="00B91C95"/>
    <w:rsid w:val="00BA41A1"/>
    <w:rsid w:val="00BB69CD"/>
    <w:rsid w:val="00BC2108"/>
    <w:rsid w:val="00BD3A9A"/>
    <w:rsid w:val="00BF10AE"/>
    <w:rsid w:val="00BF15AB"/>
    <w:rsid w:val="00BF6568"/>
    <w:rsid w:val="00BF6E07"/>
    <w:rsid w:val="00BF6E8E"/>
    <w:rsid w:val="00C07981"/>
    <w:rsid w:val="00C353BE"/>
    <w:rsid w:val="00C45DFC"/>
    <w:rsid w:val="00C606A6"/>
    <w:rsid w:val="00C60905"/>
    <w:rsid w:val="00C71483"/>
    <w:rsid w:val="00CA2F27"/>
    <w:rsid w:val="00CB4B55"/>
    <w:rsid w:val="00CF1175"/>
    <w:rsid w:val="00CF4A68"/>
    <w:rsid w:val="00D06CAF"/>
    <w:rsid w:val="00D135C1"/>
    <w:rsid w:val="00D17DED"/>
    <w:rsid w:val="00D276E1"/>
    <w:rsid w:val="00D32ED5"/>
    <w:rsid w:val="00D91AF9"/>
    <w:rsid w:val="00DB22AE"/>
    <w:rsid w:val="00DD78E5"/>
    <w:rsid w:val="00DE78A6"/>
    <w:rsid w:val="00E02B21"/>
    <w:rsid w:val="00E031B7"/>
    <w:rsid w:val="00E20C4E"/>
    <w:rsid w:val="00E26AE7"/>
    <w:rsid w:val="00E449C9"/>
    <w:rsid w:val="00E47FEA"/>
    <w:rsid w:val="00E74A7A"/>
    <w:rsid w:val="00E93525"/>
    <w:rsid w:val="00E9554D"/>
    <w:rsid w:val="00EB1C87"/>
    <w:rsid w:val="00EB7D3D"/>
    <w:rsid w:val="00ED2329"/>
    <w:rsid w:val="00ED3FF3"/>
    <w:rsid w:val="00ED5F4A"/>
    <w:rsid w:val="00EE4B35"/>
    <w:rsid w:val="00EE5ACB"/>
    <w:rsid w:val="00EF363C"/>
    <w:rsid w:val="00F07AAA"/>
    <w:rsid w:val="00F21BDB"/>
    <w:rsid w:val="00F21BED"/>
    <w:rsid w:val="00F22CC9"/>
    <w:rsid w:val="00F318F2"/>
    <w:rsid w:val="00F41A49"/>
    <w:rsid w:val="00F50EAF"/>
    <w:rsid w:val="00F56AB7"/>
    <w:rsid w:val="00F648DB"/>
    <w:rsid w:val="00F64F39"/>
    <w:rsid w:val="00F65DE2"/>
    <w:rsid w:val="00F83971"/>
    <w:rsid w:val="00F9330A"/>
    <w:rsid w:val="00F941FC"/>
    <w:rsid w:val="00F96FE0"/>
    <w:rsid w:val="00FB138D"/>
    <w:rsid w:val="00FD1E38"/>
    <w:rsid w:val="00FD4676"/>
    <w:rsid w:val="00FD65EA"/>
    <w:rsid w:val="00FE3CF8"/>
    <w:rsid w:val="00FF020D"/>
    <w:rsid w:val="00FF534F"/>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3775718-8E96-4EEC-8263-341C91C72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0905"/>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B518B"/>
    <w:rPr>
      <w:rFonts w:cs="Times New Roman"/>
      <w:color w:val="0563C1"/>
      <w:u w:val="single"/>
    </w:rPr>
  </w:style>
  <w:style w:type="character" w:customStyle="1" w:styleId="1">
    <w:name w:val="Незакрита згадка1"/>
    <w:basedOn w:val="a0"/>
    <w:uiPriority w:val="99"/>
    <w:semiHidden/>
    <w:rsid w:val="007B518B"/>
    <w:rPr>
      <w:rFonts w:cs="Times New Roman"/>
      <w:color w:val="605E5C"/>
      <w:shd w:val="clear" w:color="auto" w:fill="E1DFDD"/>
    </w:rPr>
  </w:style>
  <w:style w:type="table" w:styleId="a4">
    <w:name w:val="Table Grid"/>
    <w:basedOn w:val="a1"/>
    <w:uiPriority w:val="99"/>
    <w:rsid w:val="008772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a6">
    <w:name w:val="Назва Знак"/>
    <w:basedOn w:val="a0"/>
    <w:link w:val="a5"/>
    <w:uiPriority w:val="99"/>
    <w:locked/>
    <w:rsid w:val="00A86F97"/>
    <w:rPr>
      <w:rFonts w:ascii="Times New Roman" w:hAnsi="Times New Roman" w:cs="Times New Roman"/>
      <w:sz w:val="28"/>
      <w:szCs w:val="28"/>
      <w:lang w:eastAsia="ru-RU"/>
    </w:rPr>
  </w:style>
  <w:style w:type="paragraph" w:styleId="a7">
    <w:name w:val="Balloon Text"/>
    <w:basedOn w:val="a"/>
    <w:link w:val="a8"/>
    <w:uiPriority w:val="99"/>
    <w:semiHidden/>
    <w:rsid w:val="00742A1A"/>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locked/>
    <w:rsid w:val="00742A1A"/>
    <w:rPr>
      <w:rFonts w:ascii="Segoe UI" w:hAnsi="Segoe UI" w:cs="Segoe UI"/>
      <w:sz w:val="18"/>
      <w:szCs w:val="18"/>
    </w:rPr>
  </w:style>
  <w:style w:type="paragraph" w:styleId="a9">
    <w:name w:val="List Paragraph"/>
    <w:basedOn w:val="a"/>
    <w:uiPriority w:val="99"/>
    <w:qFormat/>
    <w:rsid w:val="002A0DA2"/>
    <w:pPr>
      <w:ind w:left="720"/>
      <w:contextualSpacing/>
    </w:pPr>
  </w:style>
  <w:style w:type="paragraph" w:customStyle="1" w:styleId="5">
    <w:name w:val="Знак Знак5 Знак Знак Знак Знак Знак Знак Знак Знак Знак Знак Знак Знак Знак Знак Знак"/>
    <w:basedOn w:val="a"/>
    <w:uiPriority w:val="99"/>
    <w:rsid w:val="00E031B7"/>
    <w:pPr>
      <w:spacing w:after="0" w:line="240" w:lineRule="auto"/>
    </w:pPr>
    <w:rPr>
      <w:rFonts w:ascii="Verdana" w:hAnsi="Verdana" w:cs="Verdana"/>
      <w:sz w:val="28"/>
      <w:szCs w:val="28"/>
      <w:lang w:val="en-US"/>
    </w:rPr>
  </w:style>
  <w:style w:type="paragraph" w:customStyle="1" w:styleId="51">
    <w:name w:val="Знак Знак5 Знак Знак Знак Знак Знак Знак Знак Знак Знак Знак Знак Знак Знак Знак Знак1"/>
    <w:basedOn w:val="a"/>
    <w:uiPriority w:val="99"/>
    <w:rsid w:val="00235B29"/>
    <w:pPr>
      <w:spacing w:after="0" w:line="240" w:lineRule="auto"/>
    </w:pPr>
    <w:rPr>
      <w:rFonts w:ascii="Verdana" w:hAnsi="Verdana" w:cs="Verdana"/>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4138500">
      <w:marLeft w:val="0"/>
      <w:marRight w:val="0"/>
      <w:marTop w:val="0"/>
      <w:marBottom w:val="0"/>
      <w:divBdr>
        <w:top w:val="none" w:sz="0" w:space="0" w:color="auto"/>
        <w:left w:val="none" w:sz="0" w:space="0" w:color="auto"/>
        <w:bottom w:val="none" w:sz="0" w:space="0" w:color="auto"/>
        <w:right w:val="none" w:sz="0" w:space="0" w:color="auto"/>
      </w:divBdr>
    </w:div>
    <w:div w:id="1334138501">
      <w:marLeft w:val="0"/>
      <w:marRight w:val="0"/>
      <w:marTop w:val="0"/>
      <w:marBottom w:val="0"/>
      <w:divBdr>
        <w:top w:val="none" w:sz="0" w:space="0" w:color="auto"/>
        <w:left w:val="none" w:sz="0" w:space="0" w:color="auto"/>
        <w:bottom w:val="none" w:sz="0" w:space="0" w:color="auto"/>
        <w:right w:val="none" w:sz="0" w:space="0" w:color="auto"/>
      </w:divBdr>
    </w:div>
    <w:div w:id="1334138502">
      <w:marLeft w:val="0"/>
      <w:marRight w:val="0"/>
      <w:marTop w:val="0"/>
      <w:marBottom w:val="0"/>
      <w:divBdr>
        <w:top w:val="none" w:sz="0" w:space="0" w:color="auto"/>
        <w:left w:val="none" w:sz="0" w:space="0" w:color="auto"/>
        <w:bottom w:val="none" w:sz="0" w:space="0" w:color="auto"/>
        <w:right w:val="none" w:sz="0" w:space="0" w:color="auto"/>
      </w:divBdr>
    </w:div>
    <w:div w:id="1334138503">
      <w:marLeft w:val="0"/>
      <w:marRight w:val="0"/>
      <w:marTop w:val="0"/>
      <w:marBottom w:val="0"/>
      <w:divBdr>
        <w:top w:val="none" w:sz="0" w:space="0" w:color="auto"/>
        <w:left w:val="none" w:sz="0" w:space="0" w:color="auto"/>
        <w:bottom w:val="none" w:sz="0" w:space="0" w:color="auto"/>
        <w:right w:val="none" w:sz="0" w:space="0" w:color="auto"/>
      </w:divBdr>
    </w:div>
    <w:div w:id="1334138504">
      <w:marLeft w:val="0"/>
      <w:marRight w:val="0"/>
      <w:marTop w:val="0"/>
      <w:marBottom w:val="0"/>
      <w:divBdr>
        <w:top w:val="none" w:sz="0" w:space="0" w:color="auto"/>
        <w:left w:val="none" w:sz="0" w:space="0" w:color="auto"/>
        <w:bottom w:val="none" w:sz="0" w:space="0" w:color="auto"/>
        <w:right w:val="none" w:sz="0" w:space="0" w:color="auto"/>
      </w:divBdr>
    </w:div>
    <w:div w:id="13341385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2279</Words>
  <Characters>1300</Characters>
  <Application>Microsoft Office Word</Application>
  <DocSecurity>0</DocSecurity>
  <Lines>10</Lines>
  <Paragraphs>7</Paragraphs>
  <ScaleCrop>false</ScaleCrop>
  <HeadingPairs>
    <vt:vector size="2" baseType="variant">
      <vt:variant>
        <vt:lpstr>Назва</vt:lpstr>
      </vt:variant>
      <vt:variant>
        <vt:i4>1</vt:i4>
      </vt:variant>
    </vt:vector>
  </HeadingPairs>
  <TitlesOfParts>
    <vt:vector size="1" baseType="lpstr">
      <vt:lpstr>ВИКОНАВЧИЙ КОМІТЕТ</vt:lpstr>
    </vt:vector>
  </TitlesOfParts>
  <Company/>
  <LinksUpToDate>false</LinksUpToDate>
  <CharactersWithSpaces>3572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ВИКОНАВЧИЙ КОМІТЕТ</dc:title>
  <dc:subject/>
  <dc:creator>Specialist</dc:creator>
  <cp:keywords/>
  <dc:description/>
  <cp:lastModifiedBy>Martens</cp:lastModifiedBy>
  <cp:revision>2</cp:revision>
  <cp:lastPrinted>2025-04-14T08:12:00Z</cp:lastPrinted>
  <dcterms:created xsi:type="dcterms:W3CDTF">2025-04-23T14:47:00Z</dcterms:created>
  <dcterms:modified xsi:type="dcterms:W3CDTF">2025-04-23T14:47:00Z</dcterms:modified>
</cp:coreProperties>
</file>