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63182A">
        <w:trPr>
          <w:trHeight w:val="1701"/>
        </w:trPr>
        <w:tc>
          <w:tcPr>
            <w:tcW w:w="9628" w:type="dxa"/>
          </w:tcPr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580D3C" w:rsidRDefault="00015D25" w:rsidP="00015D2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015D25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015D2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015D25" w:rsidRDefault="00015D25" w:rsidP="00015D2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015D2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015D2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93</w:t>
                  </w:r>
                </w:p>
              </w:tc>
            </w:tr>
          </w:tbl>
          <w:p w:rsidR="00877261" w:rsidRPr="004D7CAC" w:rsidRDefault="00877261" w:rsidP="0063182A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0F5FC9" w:rsidRPr="00515093" w:rsidTr="003602D4">
        <w:trPr>
          <w:trHeight w:val="317"/>
        </w:trPr>
        <w:tc>
          <w:tcPr>
            <w:tcW w:w="9854" w:type="dxa"/>
            <w:vMerge w:val="restart"/>
          </w:tcPr>
          <w:tbl>
            <w:tblPr>
              <w:tblStyle w:val="a4"/>
              <w:tblW w:w="9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428"/>
              <w:gridCol w:w="1607"/>
              <w:gridCol w:w="1971"/>
              <w:gridCol w:w="1971"/>
            </w:tblGrid>
            <w:tr w:rsidR="003602D4" w:rsidRPr="003602D4" w:rsidTr="00F13C93">
              <w:tc>
                <w:tcPr>
                  <w:tcW w:w="4428" w:type="dxa"/>
                  <w:vMerge w:val="restart"/>
                </w:tcPr>
                <w:p w:rsidR="006E7F28" w:rsidRDefault="006E7F28" w:rsidP="006E7F28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46D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Про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погодження об</w:t>
                  </w:r>
                  <w:r w:rsidRPr="006E7F28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’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єкта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на якому засуджені відбувають громадські роботи</w:t>
                  </w:r>
                </w:p>
                <w:p w:rsidR="003602D4" w:rsidRPr="000E4C53" w:rsidRDefault="003602D4" w:rsidP="00F13C93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07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602D4" w:rsidRPr="003602D4" w:rsidTr="00F13C93">
              <w:tc>
                <w:tcPr>
                  <w:tcW w:w="4428" w:type="dxa"/>
                  <w:vMerge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7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</w:p>
          <w:p w:rsidR="006E7F28" w:rsidRPr="00E94A66" w:rsidRDefault="006E7F28" w:rsidP="006E7F28">
            <w:pPr>
              <w:tabs>
                <w:tab w:val="left" w:pos="5954"/>
                <w:tab w:val="left" w:pos="6521"/>
              </w:tabs>
              <w:ind w:firstLine="60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Керуючись підпунктом 2 пункту «а» частини першої статті 38, частиною шостою статті 59 Закону України </w:t>
            </w:r>
            <w:r w:rsidRPr="00546D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від 21 травня 1997 року № 280/97-ВР «Про місцеве самоврядування в Україні»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частиною першою статті 36 Кримінально-виконавчого кодексу України, розглянувши лист Червоноградського районного відділу філії Державної установи «Центр пробації» у Львівській області від 13.03.2025 № 1097/36/20/1-25, </w:t>
            </w:r>
            <w:r w:rsidR="009732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546D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иконавчий комітет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Шептицької</w:t>
            </w:r>
            <w:r w:rsidRPr="00546D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Pr="003602D4" w:rsidRDefault="003602D4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Default="003602D4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ВИРІШИВ:</w:t>
            </w:r>
          </w:p>
          <w:p w:rsidR="00512A58" w:rsidRPr="003602D4" w:rsidRDefault="00512A58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0D3C" w:rsidRPr="00DD5146" w:rsidRDefault="003602D4" w:rsidP="00DD5146">
            <w:pPr>
              <w:pStyle w:val="5"/>
              <w:tabs>
                <w:tab w:val="left" w:pos="6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E7F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ab/>
            </w:r>
            <w:r w:rsidR="00580D3C" w:rsidRPr="00546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1. </w:t>
            </w:r>
            <w:r w:rsidR="00DD5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Погодити визначений </w:t>
            </w:r>
            <w:r w:rsidR="00DD5146" w:rsidRPr="006640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Червоноградським районним відділом філії Державної установи «Центр пробації» у Львівській області об’</w:t>
            </w:r>
            <w:r w:rsidR="00DD514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єкт, </w:t>
            </w:r>
            <w:r w:rsidR="00580D3C" w:rsidRPr="00546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D5146" w:rsidRPr="00DD5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 якому засуджені відбувають громадські роботи</w:t>
            </w:r>
            <w:r w:rsidR="00DD5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а саме: </w:t>
            </w:r>
            <w:r w:rsidR="00DD514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Приватне акціонерне товариство «Шахта</w:t>
            </w:r>
            <w:r w:rsidR="00DD5146" w:rsidRPr="006640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«</w:t>
            </w:r>
            <w:r w:rsidR="00DD514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Надія».</w:t>
            </w:r>
          </w:p>
          <w:p w:rsidR="003602D4" w:rsidRPr="003602D4" w:rsidRDefault="00580D3C" w:rsidP="00DD5146">
            <w:pPr>
              <w:pStyle w:val="2"/>
              <w:tabs>
                <w:tab w:val="left" w:pos="318"/>
              </w:tabs>
              <w:rPr>
                <w:sz w:val="26"/>
                <w:szCs w:val="26"/>
              </w:rPr>
            </w:pPr>
            <w:r>
              <w:rPr>
                <w:shd w:val="clear" w:color="auto" w:fill="FFFFFF"/>
              </w:rPr>
              <w:t xml:space="preserve">          </w:t>
            </w:r>
            <w:r w:rsidRPr="00546D44">
              <w:rPr>
                <w:shd w:val="clear" w:color="auto" w:fill="FFFFFF"/>
              </w:rPr>
              <w:t xml:space="preserve">2. Контроль за виконанням цього рішення покласти </w:t>
            </w:r>
            <w:r w:rsidR="00DD5146">
              <w:rPr>
                <w:shd w:val="clear" w:color="auto" w:fill="FFFFFF"/>
              </w:rPr>
              <w:t>на першого заступника міського голови з питань діяльності виконавчих органів ради Балка Д.І.</w:t>
            </w:r>
            <w:r w:rsidR="003602D4" w:rsidRPr="003602D4">
              <w:rPr>
                <w:sz w:val="26"/>
                <w:szCs w:val="26"/>
              </w:rPr>
              <w:t>.</w:t>
            </w:r>
          </w:p>
          <w:p w:rsidR="003602D4" w:rsidRPr="003602D4" w:rsidRDefault="003602D4" w:rsidP="003602D4">
            <w:pPr>
              <w:pStyle w:val="2"/>
              <w:rPr>
                <w:sz w:val="26"/>
                <w:szCs w:val="26"/>
              </w:rPr>
            </w:pPr>
          </w:p>
          <w:p w:rsidR="003F708F" w:rsidRDefault="003F708F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Міський голова                        </w:t>
            </w:r>
            <w:r w:rsidR="00580D3C" w:rsidRPr="00580D3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</w:t>
            </w:r>
            <w:r w:rsidR="00015D2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 w:rsidR="00015D2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 w:rsidR="00015D2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580D3C" w:rsidRPr="00580D3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</w:t>
            </w:r>
            <w:r w:rsidR="00015D2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</w:t>
            </w:r>
            <w:r w:rsidR="00580D3C" w:rsidRPr="00580D3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bookmarkEnd w:id="0"/>
          <w:p w:rsidR="003602D4" w:rsidRDefault="003602D4" w:rsidP="003602D4"/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580D3C">
            <w:pPr>
              <w:ind w:hanging="392"/>
              <w:rPr>
                <w:sz w:val="26"/>
                <w:szCs w:val="26"/>
              </w:rPr>
            </w:pPr>
          </w:p>
          <w:p w:rsidR="00580D3C" w:rsidRPr="00546D44" w:rsidRDefault="00580D3C" w:rsidP="00580D3C">
            <w:pPr>
              <w:ind w:left="-817" w:firstLine="69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Керуючий справами </w:t>
            </w:r>
          </w:p>
          <w:p w:rsidR="00580D3C" w:rsidRDefault="00580D3C" w:rsidP="00580D3C">
            <w:pPr>
              <w:ind w:left="-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виконавчого комітету</w:t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Георгій ТИМЧИШИН</w:t>
            </w:r>
          </w:p>
          <w:p w:rsidR="00DD5146" w:rsidRDefault="00DD5146" w:rsidP="00580D3C">
            <w:pPr>
              <w:ind w:left="-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5146" w:rsidRDefault="00DD5146" w:rsidP="00DD5146">
            <w:pPr>
              <w:ind w:left="-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Перший заступник міського голови</w:t>
            </w:r>
          </w:p>
          <w:p w:rsidR="00DD5146" w:rsidRDefault="00DD5146" w:rsidP="00DD5146">
            <w:pPr>
              <w:ind w:left="-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питань діяльності виконавчих органів ради                                                     Дмитро БАЛКО</w:t>
            </w:r>
          </w:p>
          <w:p w:rsidR="00DD5146" w:rsidRDefault="00DD5146" w:rsidP="00580D3C">
            <w:pPr>
              <w:ind w:left="-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D3C" w:rsidRPr="00546D44" w:rsidRDefault="00580D3C" w:rsidP="00580D3C">
            <w:pPr>
              <w:ind w:left="-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D3C" w:rsidRPr="00546D44" w:rsidRDefault="00580D3C" w:rsidP="00580D3C">
            <w:pPr>
              <w:ind w:left="-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D3C" w:rsidRPr="00546D44" w:rsidRDefault="00580D3C" w:rsidP="00580D3C">
            <w:pPr>
              <w:ind w:left="-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юридичного відділу</w:t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Тетяна ЛІНИНСЬКА</w:t>
            </w:r>
          </w:p>
          <w:p w:rsidR="00580D3C" w:rsidRPr="00546D44" w:rsidRDefault="00580D3C" w:rsidP="00580D3C">
            <w:pPr>
              <w:ind w:left="-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D3C" w:rsidRPr="00546D44" w:rsidRDefault="00580D3C" w:rsidP="00580D3C">
            <w:pPr>
              <w:ind w:left="-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D3C" w:rsidRDefault="00580D3C" w:rsidP="00580D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5FC9" w:rsidRPr="000F5FC9" w:rsidRDefault="00580D3C" w:rsidP="008227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Головний спеціал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іст юридичного відділу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="00112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Любомир КОБЛИК</w:t>
            </w:r>
          </w:p>
        </w:tc>
      </w:tr>
      <w:tr w:rsidR="000F5FC9" w:rsidRPr="00DD5146" w:rsidTr="003602D4">
        <w:trPr>
          <w:trHeight w:val="317"/>
        </w:trPr>
        <w:tc>
          <w:tcPr>
            <w:tcW w:w="9854" w:type="dxa"/>
            <w:vMerge/>
          </w:tcPr>
          <w:p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580D3C" w:rsidRPr="00515093" w:rsidTr="003602D4">
        <w:trPr>
          <w:trHeight w:val="317"/>
        </w:trPr>
        <w:tc>
          <w:tcPr>
            <w:tcW w:w="9854" w:type="dxa"/>
          </w:tcPr>
          <w:p w:rsidR="00580D3C" w:rsidRPr="00515093" w:rsidRDefault="00580D3C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F5FC9" w:rsidRDefault="000F5FC9" w:rsidP="003F708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F5FC9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D25"/>
    <w:rsid w:val="00051244"/>
    <w:rsid w:val="00067335"/>
    <w:rsid w:val="00092067"/>
    <w:rsid w:val="000B7398"/>
    <w:rsid w:val="000C5EB0"/>
    <w:rsid w:val="000E068C"/>
    <w:rsid w:val="000E0F44"/>
    <w:rsid w:val="000E3EC7"/>
    <w:rsid w:val="000E4C53"/>
    <w:rsid w:val="000F5FC9"/>
    <w:rsid w:val="001060C9"/>
    <w:rsid w:val="0011259C"/>
    <w:rsid w:val="001A6EE8"/>
    <w:rsid w:val="0021382C"/>
    <w:rsid w:val="002F5A73"/>
    <w:rsid w:val="003519DC"/>
    <w:rsid w:val="003537F5"/>
    <w:rsid w:val="003602D4"/>
    <w:rsid w:val="00360728"/>
    <w:rsid w:val="003B6B8C"/>
    <w:rsid w:val="003F708F"/>
    <w:rsid w:val="0041549B"/>
    <w:rsid w:val="0049271A"/>
    <w:rsid w:val="0049721C"/>
    <w:rsid w:val="004D7CAC"/>
    <w:rsid w:val="004E0E1D"/>
    <w:rsid w:val="004E3B7F"/>
    <w:rsid w:val="004F1C7C"/>
    <w:rsid w:val="0050033B"/>
    <w:rsid w:val="0051003C"/>
    <w:rsid w:val="00512A58"/>
    <w:rsid w:val="00526D96"/>
    <w:rsid w:val="00575B32"/>
    <w:rsid w:val="00580D3C"/>
    <w:rsid w:val="005901A1"/>
    <w:rsid w:val="00592A64"/>
    <w:rsid w:val="00624134"/>
    <w:rsid w:val="006271C7"/>
    <w:rsid w:val="0063182A"/>
    <w:rsid w:val="00642FE2"/>
    <w:rsid w:val="006435E9"/>
    <w:rsid w:val="006B3F15"/>
    <w:rsid w:val="006E7F28"/>
    <w:rsid w:val="00723466"/>
    <w:rsid w:val="00742A1A"/>
    <w:rsid w:val="007B518B"/>
    <w:rsid w:val="007F3E81"/>
    <w:rsid w:val="007F6C7B"/>
    <w:rsid w:val="00822771"/>
    <w:rsid w:val="00877261"/>
    <w:rsid w:val="00925C09"/>
    <w:rsid w:val="0094247C"/>
    <w:rsid w:val="009732A4"/>
    <w:rsid w:val="009F2649"/>
    <w:rsid w:val="00A86F97"/>
    <w:rsid w:val="00AC4769"/>
    <w:rsid w:val="00B14242"/>
    <w:rsid w:val="00B42FCD"/>
    <w:rsid w:val="00B447AD"/>
    <w:rsid w:val="00B81A6E"/>
    <w:rsid w:val="00BB69CD"/>
    <w:rsid w:val="00BC2108"/>
    <w:rsid w:val="00BF6E8E"/>
    <w:rsid w:val="00C606A6"/>
    <w:rsid w:val="00C71483"/>
    <w:rsid w:val="00CE177F"/>
    <w:rsid w:val="00CE4379"/>
    <w:rsid w:val="00D91AF9"/>
    <w:rsid w:val="00DD5146"/>
    <w:rsid w:val="00E26AE7"/>
    <w:rsid w:val="00E74A7A"/>
    <w:rsid w:val="00E82E5E"/>
    <w:rsid w:val="00E93525"/>
    <w:rsid w:val="00EB7D3D"/>
    <w:rsid w:val="00ED2329"/>
    <w:rsid w:val="00F07AAA"/>
    <w:rsid w:val="00F21BDB"/>
    <w:rsid w:val="00F21BED"/>
    <w:rsid w:val="00F318F2"/>
    <w:rsid w:val="00F56AB7"/>
    <w:rsid w:val="00FC5F2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06D7B-C833-43C2-9568-8D878D56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rsid w:val="003602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360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580D3C"/>
    <w:pPr>
      <w:spacing w:after="0" w:line="240" w:lineRule="auto"/>
    </w:pPr>
    <w:rPr>
      <w:rFonts w:ascii="Verdana" w:eastAsia="Calibri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14C8-828C-4BF1-805D-DB12D376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Martens</cp:lastModifiedBy>
  <cp:revision>2</cp:revision>
  <cp:lastPrinted>2025-04-01T08:10:00Z</cp:lastPrinted>
  <dcterms:created xsi:type="dcterms:W3CDTF">2025-04-23T14:32:00Z</dcterms:created>
  <dcterms:modified xsi:type="dcterms:W3CDTF">2025-04-23T14:32:00Z</dcterms:modified>
</cp:coreProperties>
</file>