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417D08" w:rsidP="001215E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1215E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1215E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17D0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88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B174AA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Чорної Наталії Валеріївни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>Чорної Наталії Валеріївни від 01.04.2025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дій, з числа в</w:t>
      </w:r>
      <w:r w:rsidR="00B174AA">
        <w:rPr>
          <w:rFonts w:ascii="Times New Roman" w:hAnsi="Times New Roman"/>
          <w:sz w:val="24"/>
          <w:szCs w:val="24"/>
          <w:lang w:val="uk-UA"/>
        </w:rPr>
        <w:t>нутрішньо переміщених осіб, яка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проживає за </w:t>
      </w:r>
      <w:proofErr w:type="spellStart"/>
      <w:r w:rsidRPr="00DE0EFB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DE0EFB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E0EFB">
        <w:rPr>
          <w:rFonts w:ascii="Times New Roman" w:hAnsi="Times New Roman"/>
          <w:sz w:val="24"/>
          <w:szCs w:val="24"/>
          <w:lang w:val="uk-UA"/>
        </w:rPr>
        <w:t>м.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>Шептицьк</w:t>
      </w:r>
      <w:r w:rsidR="001215EF">
        <w:rPr>
          <w:rFonts w:ascii="Times New Roman" w:hAnsi="Times New Roman"/>
          <w:sz w:val="24"/>
          <w:szCs w:val="24"/>
          <w:lang w:val="uk-UA"/>
        </w:rPr>
        <w:t>ий</w:t>
      </w:r>
      <w:proofErr w:type="spellEnd"/>
      <w:r w:rsidR="001215EF">
        <w:rPr>
          <w:rFonts w:ascii="Times New Roman" w:hAnsi="Times New Roman"/>
          <w:sz w:val="24"/>
          <w:szCs w:val="24"/>
          <w:lang w:val="uk-UA"/>
        </w:rPr>
        <w:t>,****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5D49">
        <w:rPr>
          <w:rFonts w:ascii="Times New Roman" w:hAnsi="Times New Roman"/>
          <w:sz w:val="24"/>
          <w:szCs w:val="24"/>
          <w:lang w:val="uk-UA"/>
        </w:rPr>
        <w:t>про зарахування її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на квартирний облік,  керуючись пунктами 8, 11,13,15  Правил обліку громадян, які потребують поліпшення житлових умов, надання їм жилих приміщень в Українській РСР, затвердже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них Постановою 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у України 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паспорта та іде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нтифікаційного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коду,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 xml:space="preserve"> копію свідоцтва про народження дитини, копію витягу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</w:t>
      </w:r>
      <w:r w:rsidR="005F10F2">
        <w:rPr>
          <w:rFonts w:ascii="Times New Roman" w:hAnsi="Times New Roman"/>
          <w:sz w:val="24"/>
          <w:szCs w:val="24"/>
          <w:lang w:val="uk-UA"/>
        </w:rPr>
        <w:t>атті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>.135 Сімейного кодексу України,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>бойових дій виданого 05.06.2021</w:t>
      </w:r>
      <w:r w:rsidRPr="00DE0EFB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прав вл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>асності на нерухоме майно, копії довідок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про взяття на облік внутрішньо переміщеної особи, 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 xml:space="preserve">довідку про місце служби солдата Чорної Н.В., </w:t>
      </w:r>
      <w:r w:rsidR="00E2539E" w:rsidRPr="00DE0EFB">
        <w:rPr>
          <w:rFonts w:ascii="Times New Roman" w:hAnsi="Times New Roman"/>
          <w:sz w:val="24"/>
          <w:szCs w:val="24"/>
          <w:lang w:val="uk-UA"/>
        </w:rPr>
        <w:t>копію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 xml:space="preserve"> договору купівлі-продажу квартири, копію витягу з Державного реєстру речових прав на нерухоме майно про</w:t>
      </w:r>
      <w:r w:rsidR="00E2539E" w:rsidRPr="00DE0EF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</w:t>
      </w:r>
      <w:r w:rsidRPr="00DE0EFB">
        <w:rPr>
          <w:rFonts w:ascii="Times New Roman" w:hAnsi="Times New Roman"/>
          <w:sz w:val="24"/>
          <w:szCs w:val="24"/>
          <w:lang w:val="uk-UA"/>
        </w:rPr>
        <w:t>умов, Виконавчий комітет Шептицької міської ради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FF7D39" w:rsidRPr="00DE0EFB" w:rsidRDefault="001215EF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Чорну Наталію Валеріївну, ****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року народження, учасник бойових дій з числа внутрішньо переміщених осіб.</w:t>
      </w:r>
      <w:r w:rsidR="00DE0EFB" w:rsidRPr="00DE0EFB">
        <w:rPr>
          <w:rFonts w:ascii="Times New Roman" w:hAnsi="Times New Roman"/>
          <w:sz w:val="24"/>
          <w:szCs w:val="24"/>
          <w:lang w:val="uk-UA"/>
        </w:rPr>
        <w:t xml:space="preserve"> Сім’я складається з двох осіб</w:t>
      </w:r>
      <w:r w:rsidR="00DE0EFB">
        <w:rPr>
          <w:rFonts w:ascii="Times New Roman" w:hAnsi="Times New Roman"/>
          <w:sz w:val="24"/>
          <w:szCs w:val="24"/>
          <w:lang w:val="uk-UA"/>
        </w:rPr>
        <w:t>:</w:t>
      </w:r>
    </w:p>
    <w:p w:rsidR="00DE0EFB" w:rsidRPr="00DE0EFB" w:rsidRDefault="00DE0EFB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Чорна Кіра Олексіївна – дочка.</w:t>
      </w:r>
    </w:p>
    <w:p w:rsidR="00FF7D39" w:rsidRPr="00DE0EFB" w:rsidRDefault="00DE0EFB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Заявниця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проживає в м.</w:t>
      </w:r>
      <w:r w:rsidR="009F37CA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Шептиць</w:t>
      </w:r>
      <w:r w:rsidR="001215EF">
        <w:rPr>
          <w:rFonts w:ascii="Times New Roman" w:hAnsi="Times New Roman"/>
          <w:sz w:val="24"/>
          <w:szCs w:val="24"/>
          <w:lang w:val="uk-UA"/>
        </w:rPr>
        <w:t>кий, ****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(наймач), зареєстрована </w:t>
      </w:r>
      <w:proofErr w:type="spellStart"/>
      <w:r w:rsidRPr="00DE0EFB">
        <w:rPr>
          <w:rFonts w:ascii="Times New Roman" w:hAnsi="Times New Roman"/>
          <w:sz w:val="24"/>
          <w:szCs w:val="24"/>
          <w:lang w:val="uk-UA"/>
        </w:rPr>
        <w:t>м.Волноваха</w:t>
      </w:r>
      <w:proofErr w:type="spellEnd"/>
      <w:r w:rsidRPr="00DE0EF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215EF">
        <w:rPr>
          <w:rFonts w:ascii="Times New Roman" w:hAnsi="Times New Roman"/>
          <w:sz w:val="24"/>
          <w:szCs w:val="24"/>
          <w:lang w:val="uk-UA"/>
        </w:rPr>
        <w:t>****</w:t>
      </w:r>
      <w:bookmarkStart w:id="0" w:name="_GoBack"/>
      <w:bookmarkEnd w:id="0"/>
      <w:r w:rsidR="00402F1E" w:rsidRPr="00DE0EFB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пункту 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14  статті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 12  Закону  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країни 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"Про  статус  ветеранів  вій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ни,  гарантії  їх 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417D08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17D0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Pr="00DE0EFB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                            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Тетяна ЛІНИНСЬКА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Андрій ДУМИЧ</w:t>
      </w:r>
    </w:p>
    <w:p w:rsidR="000C7787" w:rsidRPr="00DE0EFB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DE0EF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DE0EFB">
        <w:rPr>
          <w:color w:val="000000"/>
          <w:lang w:val="uk-UA"/>
        </w:rPr>
        <w:t xml:space="preserve">Головний спеціаліст з повноваженнями </w:t>
      </w:r>
    </w:p>
    <w:p w:rsidR="00FF7D39" w:rsidRPr="00DE0EFB" w:rsidRDefault="00FF7D39" w:rsidP="00883904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DE0EFB">
        <w:rPr>
          <w:color w:val="000000"/>
          <w:lang w:val="uk-UA"/>
        </w:rPr>
        <w:t xml:space="preserve">уповноваженої особи з питань запобігання </w:t>
      </w:r>
    </w:p>
    <w:p w:rsidR="00FF7D39" w:rsidRPr="00DE0EFB" w:rsidRDefault="00FF7D39" w:rsidP="003D13DD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DE0EFB">
        <w:t xml:space="preserve">та </w:t>
      </w:r>
      <w:proofErr w:type="spellStart"/>
      <w:r w:rsidRPr="00DE0EFB">
        <w:t>виявлення</w:t>
      </w:r>
      <w:proofErr w:type="spellEnd"/>
      <w:r w:rsidRPr="00DE0EFB">
        <w:t xml:space="preserve"> </w:t>
      </w:r>
      <w:proofErr w:type="spellStart"/>
      <w:r w:rsidRPr="00DE0EFB">
        <w:t>корупції</w:t>
      </w:r>
      <w:proofErr w:type="spellEnd"/>
      <w:r w:rsidRPr="00DE0EFB">
        <w:t xml:space="preserve">                                                                        </w:t>
      </w:r>
      <w:proofErr w:type="spellStart"/>
      <w:r w:rsidRPr="00DE0EFB">
        <w:t>Володимир</w:t>
      </w:r>
      <w:proofErr w:type="spellEnd"/>
      <w:r w:rsidRPr="00DE0EFB">
        <w:t xml:space="preserve"> ВОЙТЮК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215EF"/>
    <w:rsid w:val="00192E9F"/>
    <w:rsid w:val="001949BE"/>
    <w:rsid w:val="001A39C2"/>
    <w:rsid w:val="001A6EE8"/>
    <w:rsid w:val="001D4C32"/>
    <w:rsid w:val="001D56B4"/>
    <w:rsid w:val="001E77A0"/>
    <w:rsid w:val="001F2F5C"/>
    <w:rsid w:val="0021382C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7D08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C40E2"/>
    <w:rsid w:val="006C6EAC"/>
    <w:rsid w:val="007044B0"/>
    <w:rsid w:val="00720901"/>
    <w:rsid w:val="00742A1A"/>
    <w:rsid w:val="007B518B"/>
    <w:rsid w:val="007F3E81"/>
    <w:rsid w:val="007F6C7B"/>
    <w:rsid w:val="008047D5"/>
    <w:rsid w:val="00827E04"/>
    <w:rsid w:val="00860EFC"/>
    <w:rsid w:val="00877261"/>
    <w:rsid w:val="00883904"/>
    <w:rsid w:val="00885D53"/>
    <w:rsid w:val="008D0C35"/>
    <w:rsid w:val="008E7D0F"/>
    <w:rsid w:val="0091110D"/>
    <w:rsid w:val="0091792D"/>
    <w:rsid w:val="009252F5"/>
    <w:rsid w:val="00925C09"/>
    <w:rsid w:val="0094247C"/>
    <w:rsid w:val="00975D49"/>
    <w:rsid w:val="009F37CA"/>
    <w:rsid w:val="00A44609"/>
    <w:rsid w:val="00A86F97"/>
    <w:rsid w:val="00AA602F"/>
    <w:rsid w:val="00AB5A80"/>
    <w:rsid w:val="00AC3060"/>
    <w:rsid w:val="00AC4769"/>
    <w:rsid w:val="00AC7B22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7E0E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B7D3D"/>
    <w:rsid w:val="00ED2329"/>
    <w:rsid w:val="00F002F7"/>
    <w:rsid w:val="00F07AAA"/>
    <w:rsid w:val="00F21BDB"/>
    <w:rsid w:val="00F21BED"/>
    <w:rsid w:val="00F318F2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3</cp:revision>
  <cp:lastPrinted>2025-04-14T12:15:00Z</cp:lastPrinted>
  <dcterms:created xsi:type="dcterms:W3CDTF">2025-04-23T14:20:00Z</dcterms:created>
  <dcterms:modified xsi:type="dcterms:W3CDTF">2025-04-24T13:33:00Z</dcterms:modified>
</cp:coreProperties>
</file>