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474332" w:rsidR="00092067" w:rsidRPr="004A3B3F" w:rsidRDefault="004A3B3F" w:rsidP="004A3B3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A3B3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B4DF28" w:rsidR="00092067" w:rsidRDefault="006B3F15" w:rsidP="004A3B3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A3B3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74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98423B" w14:paraId="23BFB828" w14:textId="77777777" w:rsidTr="00B47760">
        <w:tc>
          <w:tcPr>
            <w:tcW w:w="4644" w:type="dxa"/>
            <w:vMerge w:val="restart"/>
          </w:tcPr>
          <w:p w14:paraId="1339F8B0" w14:textId="3EB4E4D7" w:rsidR="00DA5341" w:rsidRPr="0098423B" w:rsidRDefault="0098423B" w:rsidP="00D95CCC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8423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Про розiрвання 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Договору №1/24 вiд 02.12.2024 про органiзацiю перевезення пасажирiв на автобусному маршруті загального користування №5 Автовокзал – ТЦ  </w:t>
            </w:r>
            <w:r w:rsidR="00DC1C8E" w:rsidRPr="00EA7277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>Епіцентр</w:t>
            </w:r>
            <w:r w:rsidR="00DC1C8E" w:rsidRPr="00EA7277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Автовокзал</w:t>
            </w:r>
          </w:p>
        </w:tc>
        <w:tc>
          <w:tcPr>
            <w:tcW w:w="1124" w:type="dxa"/>
          </w:tcPr>
          <w:p w14:paraId="32063887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98423B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53935A" w14:textId="4F056AEF" w:rsidR="00DA5341" w:rsidRPr="00EA7277" w:rsidRDefault="0098423B" w:rsidP="00EA7277">
      <w:pPr>
        <w:shd w:val="clear" w:color="auto" w:fill="FFFFFF"/>
        <w:spacing w:after="48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Керуючись ст</w:t>
      </w:r>
      <w:r w:rsid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аттями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30, 59 Закону України </w:t>
      </w:r>
      <w:r w:rsidR="00DC1C8E" w:rsidRPr="00EA7277">
        <w:rPr>
          <w:rFonts w:ascii="Times New Roman" w:hAnsi="Times New Roman" w:cs="Times New Roman"/>
          <w:sz w:val="26"/>
          <w:szCs w:val="26"/>
        </w:rPr>
        <w:t>„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 мiсцеве самоврядування в Українi</w:t>
      </w:r>
      <w:r w:rsidR="00DC1C8E" w:rsidRPr="00EA7277">
        <w:rPr>
          <w:rFonts w:ascii="Times New Roman" w:hAnsi="Times New Roman" w:cs="Times New Roman"/>
          <w:sz w:val="26"/>
          <w:szCs w:val="26"/>
        </w:rPr>
        <w:t>”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Законом України </w:t>
      </w:r>
      <w:r w:rsidRPr="00EA7277">
        <w:rPr>
          <w:rFonts w:ascii="Times New Roman" w:hAnsi="Times New Roman" w:cs="Times New Roman"/>
          <w:sz w:val="26"/>
          <w:szCs w:val="26"/>
        </w:rPr>
        <w:t>“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 автомобiльний транспорт</w:t>
      </w:r>
      <w:r w:rsidRPr="00EA7277">
        <w:rPr>
          <w:rFonts w:ascii="Times New Roman" w:hAnsi="Times New Roman" w:cs="Times New Roman"/>
          <w:sz w:val="26"/>
          <w:szCs w:val="26"/>
        </w:rPr>
        <w:t>”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r w:rsidR="00524F8D" w:rsidRPr="00EA7277">
        <w:rPr>
          <w:rFonts w:ascii="Times New Roman" w:hAnsi="Times New Roman" w:cs="Times New Roman"/>
          <w:sz w:val="26"/>
          <w:szCs w:val="26"/>
        </w:rPr>
        <w:t>Порядком проведення конкурсу з перевезення пасажирiв на автобусному маршрутi загального користування, затвердженим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24F8D" w:rsidRPr="00EA7277">
        <w:rPr>
          <w:rFonts w:ascii="Times New Roman" w:hAnsi="Times New Roman" w:cs="Times New Roman"/>
          <w:sz w:val="26"/>
          <w:szCs w:val="26"/>
        </w:rPr>
        <w:t>п</w:t>
      </w:r>
      <w:r w:rsidRPr="00EA7277">
        <w:rPr>
          <w:rFonts w:ascii="Times New Roman" w:hAnsi="Times New Roman" w:cs="Times New Roman"/>
          <w:sz w:val="26"/>
          <w:szCs w:val="26"/>
        </w:rPr>
        <w:t>останов</w:t>
      </w:r>
      <w:r w:rsidR="00524F8D" w:rsidRPr="00EA7277">
        <w:rPr>
          <w:rFonts w:ascii="Times New Roman" w:hAnsi="Times New Roman" w:cs="Times New Roman"/>
          <w:sz w:val="26"/>
          <w:szCs w:val="26"/>
        </w:rPr>
        <w:t>ою</w:t>
      </w:r>
      <w:r w:rsidRPr="00EA7277">
        <w:rPr>
          <w:rFonts w:ascii="Times New Roman" w:hAnsi="Times New Roman" w:cs="Times New Roman"/>
          <w:sz w:val="26"/>
          <w:szCs w:val="26"/>
        </w:rPr>
        <w:t xml:space="preserve"> К</w:t>
      </w:r>
      <w:r w:rsidR="00524F8D" w:rsidRPr="00EA7277">
        <w:rPr>
          <w:rFonts w:ascii="Times New Roman" w:hAnsi="Times New Roman" w:cs="Times New Roman"/>
          <w:sz w:val="26"/>
          <w:szCs w:val="26"/>
        </w:rPr>
        <w:t xml:space="preserve">абінету </w:t>
      </w:r>
      <w:r w:rsidRPr="00EA7277">
        <w:rPr>
          <w:rFonts w:ascii="Times New Roman" w:hAnsi="Times New Roman" w:cs="Times New Roman"/>
          <w:sz w:val="26"/>
          <w:szCs w:val="26"/>
        </w:rPr>
        <w:t>М</w:t>
      </w:r>
      <w:r w:rsidR="00524F8D" w:rsidRPr="00EA7277">
        <w:rPr>
          <w:rFonts w:ascii="Times New Roman" w:hAnsi="Times New Roman" w:cs="Times New Roman"/>
          <w:sz w:val="26"/>
          <w:szCs w:val="26"/>
        </w:rPr>
        <w:t xml:space="preserve">іністрів </w:t>
      </w:r>
      <w:r w:rsidRPr="00EA7277">
        <w:rPr>
          <w:rFonts w:ascii="Times New Roman" w:hAnsi="Times New Roman" w:cs="Times New Roman"/>
          <w:sz w:val="26"/>
          <w:szCs w:val="26"/>
        </w:rPr>
        <w:t>У</w:t>
      </w:r>
      <w:r w:rsidR="00524F8D" w:rsidRPr="00EA7277">
        <w:rPr>
          <w:rFonts w:ascii="Times New Roman" w:hAnsi="Times New Roman" w:cs="Times New Roman"/>
          <w:sz w:val="26"/>
          <w:szCs w:val="26"/>
        </w:rPr>
        <w:t>країни</w:t>
      </w:r>
      <w:r w:rsidRPr="00EA7277">
        <w:rPr>
          <w:rFonts w:ascii="Times New Roman" w:hAnsi="Times New Roman" w:cs="Times New Roman"/>
          <w:sz w:val="26"/>
          <w:szCs w:val="26"/>
        </w:rPr>
        <w:t xml:space="preserve"> вiд</w:t>
      </w:r>
      <w:r w:rsidR="00524F8D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Pr="00EA7277">
        <w:rPr>
          <w:rFonts w:ascii="Times New Roman" w:hAnsi="Times New Roman" w:cs="Times New Roman"/>
          <w:sz w:val="26"/>
          <w:szCs w:val="26"/>
        </w:rPr>
        <w:t>03.12.2008 року №1081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,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вiдповiдно до</w:t>
      </w:r>
      <w:r w:rsidR="002403B1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C567F" w:rsidRPr="00EA7277">
        <w:rPr>
          <w:rFonts w:ascii="Times New Roman" w:hAnsi="Times New Roman" w:cs="Times New Roman"/>
          <w:sz w:val="26"/>
          <w:szCs w:val="26"/>
        </w:rPr>
        <w:t>с</w:t>
      </w:r>
      <w:r w:rsidR="00BC567F" w:rsidRPr="00BC567F">
        <w:rPr>
          <w:rFonts w:ascii="Times New Roman" w:hAnsi="Times New Roman" w:cs="Times New Roman"/>
          <w:sz w:val="26"/>
          <w:szCs w:val="26"/>
        </w:rPr>
        <w:t>татт</w:t>
      </w:r>
      <w:r w:rsidR="00BC567F" w:rsidRPr="00EA7277">
        <w:rPr>
          <w:rFonts w:ascii="Times New Roman" w:hAnsi="Times New Roman" w:cs="Times New Roman"/>
          <w:sz w:val="26"/>
          <w:szCs w:val="26"/>
        </w:rPr>
        <w:t>і</w:t>
      </w:r>
      <w:r w:rsidR="00BC567F" w:rsidRPr="00BC567F">
        <w:rPr>
          <w:rFonts w:ascii="Times New Roman" w:hAnsi="Times New Roman" w:cs="Times New Roman"/>
          <w:sz w:val="26"/>
          <w:szCs w:val="26"/>
        </w:rPr>
        <w:t xml:space="preserve"> 651</w:t>
      </w:r>
      <w:r w:rsidR="00BC567F" w:rsidRPr="00EA7277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статті 188 Господарського кодексу України,</w:t>
      </w:r>
      <w:r w:rsidR="00EA7277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пункту 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8.4.3.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A7277">
        <w:rPr>
          <w:rFonts w:ascii="Times New Roman" w:hAnsi="Times New Roman" w:cs="Times New Roman"/>
          <w:sz w:val="26"/>
          <w:szCs w:val="26"/>
        </w:rPr>
        <w:t>Договору №1/</w:t>
      </w:r>
      <w:r w:rsidR="00AC4B6F" w:rsidRPr="00EA7277">
        <w:rPr>
          <w:rFonts w:ascii="Times New Roman" w:hAnsi="Times New Roman" w:cs="Times New Roman"/>
          <w:sz w:val="26"/>
          <w:szCs w:val="26"/>
        </w:rPr>
        <w:t>24</w:t>
      </w:r>
      <w:r w:rsidRPr="00EA7277">
        <w:rPr>
          <w:rFonts w:ascii="Times New Roman" w:hAnsi="Times New Roman" w:cs="Times New Roman"/>
          <w:sz w:val="26"/>
          <w:szCs w:val="26"/>
        </w:rPr>
        <w:t xml:space="preserve"> про органiзацiю перевезен</w:t>
      </w:r>
      <w:r w:rsidR="00AC4B6F" w:rsidRPr="00EA7277">
        <w:rPr>
          <w:rFonts w:ascii="Times New Roman" w:hAnsi="Times New Roman" w:cs="Times New Roman"/>
          <w:sz w:val="26"/>
          <w:szCs w:val="26"/>
        </w:rPr>
        <w:t>ня</w:t>
      </w:r>
      <w:r w:rsidRPr="00EA7277">
        <w:rPr>
          <w:rFonts w:ascii="Times New Roman" w:hAnsi="Times New Roman" w:cs="Times New Roman"/>
          <w:sz w:val="26"/>
          <w:szCs w:val="26"/>
        </w:rPr>
        <w:t xml:space="preserve"> пасажирiв на автобусному маршруті загального користування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укладеного  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02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грудня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24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року мiж 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иконавчим комiтетом 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Шептицької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мiської ради та Т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овариством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обмеженою відповідальністю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C1C8E" w:rsidRPr="00EA7277">
        <w:rPr>
          <w:rFonts w:ascii="Times New Roman" w:hAnsi="Times New Roman" w:cs="Times New Roman"/>
          <w:sz w:val="26"/>
          <w:szCs w:val="26"/>
        </w:rPr>
        <w:t>„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Авто-Лайн</w:t>
      </w:r>
      <w:r w:rsidR="00DC1C8E" w:rsidRPr="00EA7277">
        <w:rPr>
          <w:rFonts w:ascii="Times New Roman" w:hAnsi="Times New Roman" w:cs="Times New Roman"/>
          <w:sz w:val="26"/>
          <w:szCs w:val="26"/>
        </w:rPr>
        <w:t>”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право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надання послуг з перевезення пасажирів </w:t>
      </w:r>
      <w:r w:rsid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автобусно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маршрут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загального користування №</w:t>
      </w:r>
      <w:r w:rsidR="002403B1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Автовокзал – ТЦ  „Епіцентр” – Автовокзал, враховуючи лист від </w:t>
      </w:r>
      <w:r w:rsidR="00444D4F">
        <w:rPr>
          <w:rFonts w:ascii="Times New Roman" w:hAnsi="Times New Roman" w:cs="Times New Roman"/>
          <w:sz w:val="26"/>
          <w:szCs w:val="26"/>
        </w:rPr>
        <w:t>21.02.2025</w:t>
      </w:r>
      <w:r w:rsidR="00EA7277">
        <w:rPr>
          <w:rFonts w:ascii="Times New Roman" w:hAnsi="Times New Roman" w:cs="Times New Roman"/>
          <w:sz w:val="26"/>
          <w:szCs w:val="26"/>
        </w:rPr>
        <w:t xml:space="preserve"> </w:t>
      </w:r>
      <w:r w:rsidR="002403B1" w:rsidRPr="00EA7277">
        <w:rPr>
          <w:rFonts w:ascii="Times New Roman" w:hAnsi="Times New Roman" w:cs="Times New Roman"/>
          <w:sz w:val="26"/>
          <w:szCs w:val="26"/>
        </w:rPr>
        <w:t>№</w:t>
      </w:r>
      <w:r w:rsidR="00444D4F">
        <w:rPr>
          <w:rFonts w:ascii="Times New Roman" w:hAnsi="Times New Roman" w:cs="Times New Roman"/>
          <w:sz w:val="26"/>
          <w:szCs w:val="26"/>
        </w:rPr>
        <w:t>15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="00EA7277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Товариств</w:t>
      </w:r>
      <w:r w:rsid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EA7277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 обмеженою відповідальністю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="00DC1C8E" w:rsidRPr="00EA7277">
        <w:rPr>
          <w:rFonts w:ascii="Times New Roman" w:hAnsi="Times New Roman" w:cs="Times New Roman"/>
          <w:sz w:val="26"/>
          <w:szCs w:val="26"/>
        </w:rPr>
        <w:t>„</w:t>
      </w:r>
      <w:r w:rsidR="002403B1" w:rsidRPr="00EA7277">
        <w:rPr>
          <w:rFonts w:ascii="Times New Roman" w:hAnsi="Times New Roman" w:cs="Times New Roman"/>
          <w:sz w:val="26"/>
          <w:szCs w:val="26"/>
        </w:rPr>
        <w:t>Авто-Лайн</w:t>
      </w:r>
      <w:r w:rsidR="00DC1C8E" w:rsidRPr="00EA7277">
        <w:rPr>
          <w:rFonts w:ascii="Times New Roman" w:hAnsi="Times New Roman" w:cs="Times New Roman"/>
          <w:sz w:val="26"/>
          <w:szCs w:val="26"/>
        </w:rPr>
        <w:t>”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="008B369A">
        <w:rPr>
          <w:rFonts w:ascii="Times New Roman" w:hAnsi="Times New Roman" w:cs="Times New Roman"/>
          <w:sz w:val="26"/>
          <w:szCs w:val="26"/>
        </w:rPr>
        <w:t xml:space="preserve">та беручи до уваги </w:t>
      </w:r>
      <w:r w:rsidR="00FC542F" w:rsidRPr="00FC542F">
        <w:rPr>
          <w:rFonts w:ascii="Times New Roman" w:hAnsi="Times New Roman" w:cs="Times New Roman"/>
          <w:sz w:val="26"/>
          <w:szCs w:val="26"/>
        </w:rPr>
        <w:t xml:space="preserve">звіт від 23.01.2025 з обстеження пасажиропотоку на маршруті №5 Автовокзал – ТЦ </w:t>
      </w:r>
      <w:r w:rsidR="00DC1C8E" w:rsidRPr="00EA7277">
        <w:rPr>
          <w:rFonts w:ascii="Times New Roman" w:hAnsi="Times New Roman" w:cs="Times New Roman"/>
          <w:sz w:val="26"/>
          <w:szCs w:val="26"/>
        </w:rPr>
        <w:t>„</w:t>
      </w:r>
      <w:r w:rsidR="00FC542F" w:rsidRPr="00FC542F">
        <w:rPr>
          <w:rFonts w:ascii="Times New Roman" w:hAnsi="Times New Roman" w:cs="Times New Roman"/>
          <w:sz w:val="26"/>
          <w:szCs w:val="26"/>
        </w:rPr>
        <w:t>Епіцентр</w:t>
      </w:r>
      <w:r w:rsidR="00DC1C8E" w:rsidRPr="00EA7277">
        <w:rPr>
          <w:rFonts w:ascii="Times New Roman" w:hAnsi="Times New Roman" w:cs="Times New Roman"/>
          <w:sz w:val="26"/>
          <w:szCs w:val="26"/>
        </w:rPr>
        <w:t>”</w:t>
      </w:r>
      <w:r w:rsidR="00FC542F" w:rsidRPr="00FC542F">
        <w:rPr>
          <w:rFonts w:ascii="Times New Roman" w:hAnsi="Times New Roman" w:cs="Times New Roman"/>
          <w:sz w:val="26"/>
          <w:szCs w:val="26"/>
        </w:rPr>
        <w:t xml:space="preserve"> - Автовокзал </w:t>
      </w:r>
      <w:r w:rsidRPr="00EA7277">
        <w:rPr>
          <w:rFonts w:ascii="Times New Roman" w:hAnsi="Times New Roman" w:cs="Times New Roman"/>
          <w:sz w:val="26"/>
          <w:szCs w:val="26"/>
        </w:rPr>
        <w:t>В</w:t>
      </w:r>
      <w:r w:rsidRPr="00FC542F">
        <w:rPr>
          <w:rFonts w:ascii="Times New Roman" w:hAnsi="Times New Roman" w:cs="Times New Roman"/>
          <w:sz w:val="26"/>
          <w:szCs w:val="26"/>
        </w:rPr>
        <w:t>иконавчий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комiтет Шептицької мiської ради</w:t>
      </w:r>
    </w:p>
    <w:p w14:paraId="42F2D63E" w14:textId="77777777" w:rsidR="002D215D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98423B">
        <w:rPr>
          <w:rFonts w:ascii="Times New Roman" w:hAnsi="Times New Roman" w:cs="Times New Roman"/>
          <w:sz w:val="26"/>
          <w:szCs w:val="26"/>
        </w:rPr>
        <w:t>В И Р І Ш И В:</w:t>
      </w:r>
    </w:p>
    <w:p w14:paraId="174EC08D" w14:textId="5C6AB895" w:rsidR="0098423B" w:rsidRPr="0098423B" w:rsidRDefault="0098423B" w:rsidP="00D95CC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98423B">
        <w:rPr>
          <w:rStyle w:val="rvts7"/>
          <w:color w:val="000000"/>
          <w:sz w:val="26"/>
          <w:szCs w:val="26"/>
          <w:lang w:val="uk-UA"/>
        </w:rPr>
        <w:t>Розiрвати Договiр</w:t>
      </w:r>
      <w:r w:rsidRPr="00AC4B6F">
        <w:rPr>
          <w:sz w:val="26"/>
          <w:szCs w:val="26"/>
          <w:lang w:val="uk-UA"/>
        </w:rPr>
        <w:t xml:space="preserve"> №1/</w:t>
      </w:r>
      <w:r w:rsidR="002403B1">
        <w:rPr>
          <w:sz w:val="26"/>
          <w:szCs w:val="26"/>
          <w:lang w:val="uk-UA"/>
        </w:rPr>
        <w:t>24</w:t>
      </w:r>
      <w:r w:rsidRPr="00AC4B6F">
        <w:rPr>
          <w:sz w:val="26"/>
          <w:szCs w:val="26"/>
          <w:lang w:val="uk-UA"/>
        </w:rPr>
        <w:t xml:space="preserve"> від </w:t>
      </w:r>
      <w:r w:rsidR="002403B1">
        <w:rPr>
          <w:color w:val="000000"/>
          <w:sz w:val="26"/>
          <w:szCs w:val="26"/>
          <w:shd w:val="clear" w:color="auto" w:fill="FFFFFF"/>
          <w:lang w:val="uk-UA"/>
        </w:rPr>
        <w:t>02</w:t>
      </w:r>
      <w:r w:rsidRPr="00AC4B6F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2403B1">
        <w:rPr>
          <w:color w:val="000000"/>
          <w:sz w:val="26"/>
          <w:szCs w:val="26"/>
          <w:shd w:val="clear" w:color="auto" w:fill="FFFFFF"/>
          <w:lang w:val="uk-UA"/>
        </w:rPr>
        <w:t>грудня</w:t>
      </w:r>
      <w:r w:rsidRPr="00AC4B6F">
        <w:rPr>
          <w:color w:val="000000"/>
          <w:sz w:val="26"/>
          <w:szCs w:val="26"/>
          <w:shd w:val="clear" w:color="auto" w:fill="FFFFFF"/>
          <w:lang w:val="uk-UA"/>
        </w:rPr>
        <w:t xml:space="preserve"> 20</w:t>
      </w:r>
      <w:r w:rsidR="002403B1">
        <w:rPr>
          <w:color w:val="000000"/>
          <w:sz w:val="26"/>
          <w:szCs w:val="26"/>
          <w:shd w:val="clear" w:color="auto" w:fill="FFFFFF"/>
          <w:lang w:val="uk-UA"/>
        </w:rPr>
        <w:t>24</w:t>
      </w:r>
      <w:r w:rsidRPr="00AC4B6F">
        <w:rPr>
          <w:color w:val="000000"/>
          <w:sz w:val="26"/>
          <w:szCs w:val="26"/>
          <w:shd w:val="clear" w:color="auto" w:fill="FFFFFF"/>
          <w:lang w:val="uk-UA"/>
        </w:rPr>
        <w:t xml:space="preserve"> року </w:t>
      </w:r>
      <w:r w:rsidRPr="00AC4B6F">
        <w:rPr>
          <w:sz w:val="26"/>
          <w:szCs w:val="26"/>
          <w:lang w:val="uk-UA"/>
        </w:rPr>
        <w:t>про орган</w:t>
      </w:r>
      <w:r w:rsidRPr="0098423B">
        <w:rPr>
          <w:sz w:val="26"/>
          <w:szCs w:val="26"/>
        </w:rPr>
        <w:t>i</w:t>
      </w:r>
      <w:r w:rsidRPr="00AC4B6F">
        <w:rPr>
          <w:sz w:val="26"/>
          <w:szCs w:val="26"/>
          <w:lang w:val="uk-UA"/>
        </w:rPr>
        <w:t>зац</w:t>
      </w:r>
      <w:r w:rsidRPr="0098423B">
        <w:rPr>
          <w:sz w:val="26"/>
          <w:szCs w:val="26"/>
        </w:rPr>
        <w:t>i</w:t>
      </w:r>
      <w:r w:rsidRPr="00AC4B6F">
        <w:rPr>
          <w:sz w:val="26"/>
          <w:szCs w:val="26"/>
          <w:lang w:val="uk-UA"/>
        </w:rPr>
        <w:t>ю перевезен</w:t>
      </w:r>
      <w:r w:rsidR="002403B1">
        <w:rPr>
          <w:sz w:val="26"/>
          <w:szCs w:val="26"/>
          <w:lang w:val="uk-UA"/>
        </w:rPr>
        <w:t>ня</w:t>
      </w:r>
      <w:r w:rsidRPr="00AC4B6F">
        <w:rPr>
          <w:sz w:val="26"/>
          <w:szCs w:val="26"/>
          <w:lang w:val="uk-UA"/>
        </w:rPr>
        <w:t xml:space="preserve"> пасажир</w:t>
      </w:r>
      <w:r w:rsidRPr="0098423B">
        <w:rPr>
          <w:sz w:val="26"/>
          <w:szCs w:val="26"/>
        </w:rPr>
        <w:t>i</w:t>
      </w:r>
      <w:r w:rsidRPr="00AC4B6F">
        <w:rPr>
          <w:sz w:val="26"/>
          <w:szCs w:val="26"/>
          <w:lang w:val="uk-UA"/>
        </w:rPr>
        <w:t xml:space="preserve">в на автобусному маршруті </w:t>
      </w:r>
      <w:r w:rsidRPr="00346F6D">
        <w:rPr>
          <w:color w:val="000000"/>
          <w:sz w:val="26"/>
          <w:szCs w:val="26"/>
          <w:shd w:val="clear" w:color="auto" w:fill="FFFFFF"/>
          <w:lang w:val="uk-UA"/>
        </w:rPr>
        <w:t>загального користування</w:t>
      </w:r>
      <w:r w:rsidR="00346F6D" w:rsidRPr="00346F6D">
        <w:rPr>
          <w:color w:val="000000"/>
          <w:sz w:val="26"/>
          <w:szCs w:val="26"/>
          <w:shd w:val="clear" w:color="auto" w:fill="FFFFFF"/>
          <w:lang w:val="uk-UA"/>
        </w:rPr>
        <w:t xml:space="preserve"> №5 Автовокзал – ТЦ  „Епіцентр” – Автовокзал </w:t>
      </w:r>
      <w:r w:rsidR="00450C09">
        <w:rPr>
          <w:color w:val="000000"/>
          <w:sz w:val="26"/>
          <w:szCs w:val="26"/>
          <w:shd w:val="clear" w:color="auto" w:fill="FFFFFF"/>
          <w:lang w:val="uk-UA"/>
        </w:rPr>
        <w:t>достроково за згодою сторін.</w:t>
      </w:r>
    </w:p>
    <w:p w14:paraId="7F37E0AF" w14:textId="77777777" w:rsidR="00450C09" w:rsidRPr="00450C09" w:rsidRDefault="00EA7277" w:rsidP="00450C09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rStyle w:val="rvts7"/>
          <w:sz w:val="26"/>
          <w:szCs w:val="26"/>
        </w:rPr>
      </w:pPr>
      <w:r>
        <w:rPr>
          <w:rStyle w:val="rvts7"/>
          <w:color w:val="000000"/>
          <w:sz w:val="26"/>
          <w:szCs w:val="26"/>
          <w:lang w:val="uk-UA"/>
        </w:rPr>
        <w:t>Начальнику в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>iддiл</w:t>
      </w:r>
      <w:r>
        <w:rPr>
          <w:rStyle w:val="rvts7"/>
          <w:color w:val="000000"/>
          <w:sz w:val="26"/>
          <w:szCs w:val="26"/>
          <w:lang w:val="uk-UA"/>
        </w:rPr>
        <w:t>у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економiки</w:t>
      </w:r>
      <w:r w:rsidR="002403B1">
        <w:rPr>
          <w:rStyle w:val="rvts7"/>
          <w:color w:val="000000"/>
          <w:sz w:val="26"/>
          <w:szCs w:val="26"/>
          <w:lang w:val="uk-UA"/>
        </w:rPr>
        <w:t xml:space="preserve"> Виконавчого комітету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</w:t>
      </w:r>
      <w:r w:rsidR="002403B1">
        <w:rPr>
          <w:rStyle w:val="rvts7"/>
          <w:color w:val="000000"/>
          <w:sz w:val="26"/>
          <w:szCs w:val="26"/>
          <w:lang w:val="uk-UA"/>
        </w:rPr>
        <w:t>Шептицької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мiської ради (</w:t>
      </w:r>
      <w:r w:rsidR="002403B1">
        <w:rPr>
          <w:rStyle w:val="rvts7"/>
          <w:color w:val="000000"/>
          <w:sz w:val="26"/>
          <w:szCs w:val="26"/>
          <w:lang w:val="uk-UA"/>
        </w:rPr>
        <w:t>Гнатюк Л.В.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) направити дане рішення </w:t>
      </w:r>
      <w:r w:rsidR="002403B1" w:rsidRPr="0098423B">
        <w:rPr>
          <w:color w:val="000000"/>
          <w:sz w:val="26"/>
          <w:szCs w:val="26"/>
          <w:shd w:val="clear" w:color="auto" w:fill="FFFFFF"/>
          <w:lang w:val="uk-UA"/>
        </w:rPr>
        <w:t>Т</w:t>
      </w:r>
      <w:r w:rsidR="002403B1" w:rsidRPr="00EA7277">
        <w:rPr>
          <w:color w:val="000000"/>
          <w:sz w:val="26"/>
          <w:szCs w:val="26"/>
          <w:shd w:val="clear" w:color="auto" w:fill="FFFFFF"/>
          <w:lang w:val="uk-UA"/>
        </w:rPr>
        <w:t>овариств</w:t>
      </w:r>
      <w:r w:rsidR="002403B1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="002403B1" w:rsidRPr="00EA7277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2403B1" w:rsidRPr="0098423B">
        <w:rPr>
          <w:color w:val="000000"/>
          <w:sz w:val="26"/>
          <w:szCs w:val="26"/>
          <w:shd w:val="clear" w:color="auto" w:fill="FFFFFF"/>
          <w:lang w:val="uk-UA"/>
        </w:rPr>
        <w:t>з</w:t>
      </w:r>
      <w:r w:rsidR="002403B1" w:rsidRPr="00EA7277">
        <w:rPr>
          <w:color w:val="000000"/>
          <w:sz w:val="26"/>
          <w:szCs w:val="26"/>
          <w:shd w:val="clear" w:color="auto" w:fill="FFFFFF"/>
          <w:lang w:val="uk-UA"/>
        </w:rPr>
        <w:t xml:space="preserve"> обмеженою відповідальністю </w:t>
      </w:r>
      <w:r w:rsidR="00DC1C8E" w:rsidRPr="00EA7277">
        <w:rPr>
          <w:sz w:val="26"/>
          <w:szCs w:val="26"/>
        </w:rPr>
        <w:t>„</w:t>
      </w:r>
      <w:r w:rsidR="0098423B" w:rsidRPr="0098423B">
        <w:rPr>
          <w:color w:val="000000"/>
          <w:sz w:val="26"/>
          <w:szCs w:val="26"/>
          <w:shd w:val="clear" w:color="auto" w:fill="FFFFFF"/>
        </w:rPr>
        <w:t>Авто-Лайн</w:t>
      </w:r>
      <w:r w:rsidR="00DC1C8E" w:rsidRPr="00EA7277">
        <w:rPr>
          <w:sz w:val="26"/>
          <w:szCs w:val="26"/>
        </w:rPr>
        <w:t>”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>.</w:t>
      </w:r>
    </w:p>
    <w:p w14:paraId="532EEFFC" w14:textId="3AD56060" w:rsidR="00450C09" w:rsidRPr="00450C09" w:rsidRDefault="00450C09" w:rsidP="00450C09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450C09">
        <w:rPr>
          <w:sz w:val="26"/>
          <w:szCs w:val="26"/>
          <w:lang w:val="uk-UA"/>
        </w:rPr>
        <w:t>Рішення набирає чинності з дня його офіційного оприлюднення на сайті Шептицької міської ради.</w:t>
      </w:r>
    </w:p>
    <w:p w14:paraId="529F5A4C" w14:textId="0AE0E676" w:rsidR="002D215D" w:rsidRPr="0098423B" w:rsidRDefault="002D215D" w:rsidP="00D95CC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98423B">
        <w:rPr>
          <w:sz w:val="26"/>
          <w:szCs w:val="26"/>
        </w:rPr>
        <w:t xml:space="preserve">Контроль за виконанням </w:t>
      </w:r>
      <w:r w:rsidR="00D95CCC">
        <w:rPr>
          <w:sz w:val="26"/>
          <w:szCs w:val="26"/>
          <w:lang w:val="uk-UA"/>
        </w:rPr>
        <w:t>цього</w:t>
      </w:r>
      <w:r w:rsidRPr="0098423B">
        <w:rPr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24F0CA42" w14:textId="77777777" w:rsidR="00DC1C8E" w:rsidRPr="0098423B" w:rsidRDefault="00DC1C8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98423B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98423B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423B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4F021A70" w:rsidR="002D215D" w:rsidRPr="0098423B" w:rsidRDefault="004A3B3F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70AE6D66" w14:textId="77777777" w:rsidR="002D215D" w:rsidRPr="0098423B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423B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Pr="0098423B" w:rsidRDefault="00F21BDB" w:rsidP="00EA7277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8423B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AA0BB" w14:textId="77777777" w:rsidR="00307414" w:rsidRDefault="00307414" w:rsidP="00B33FF2">
      <w:pPr>
        <w:spacing w:after="0" w:line="240" w:lineRule="auto"/>
      </w:pPr>
      <w:r>
        <w:separator/>
      </w:r>
    </w:p>
  </w:endnote>
  <w:endnote w:type="continuationSeparator" w:id="0">
    <w:p w14:paraId="0B6F75AB" w14:textId="77777777" w:rsidR="00307414" w:rsidRDefault="00307414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81503" w14:textId="77777777" w:rsidR="00307414" w:rsidRDefault="00307414" w:rsidP="00B33FF2">
      <w:pPr>
        <w:spacing w:after="0" w:line="240" w:lineRule="auto"/>
      </w:pPr>
      <w:r>
        <w:separator/>
      </w:r>
    </w:p>
  </w:footnote>
  <w:footnote w:type="continuationSeparator" w:id="0">
    <w:p w14:paraId="479D6270" w14:textId="77777777" w:rsidR="00307414" w:rsidRDefault="00307414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DA7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0BC2"/>
    <w:rsid w:val="0016427D"/>
    <w:rsid w:val="001829E9"/>
    <w:rsid w:val="001A6EE8"/>
    <w:rsid w:val="0021382C"/>
    <w:rsid w:val="002403B1"/>
    <w:rsid w:val="002D215D"/>
    <w:rsid w:val="002F4066"/>
    <w:rsid w:val="00307414"/>
    <w:rsid w:val="00346F6D"/>
    <w:rsid w:val="003519DC"/>
    <w:rsid w:val="003537F5"/>
    <w:rsid w:val="00360728"/>
    <w:rsid w:val="003E2958"/>
    <w:rsid w:val="0041549B"/>
    <w:rsid w:val="00444D4F"/>
    <w:rsid w:val="00450C09"/>
    <w:rsid w:val="0049271A"/>
    <w:rsid w:val="0049721C"/>
    <w:rsid w:val="004A3B3F"/>
    <w:rsid w:val="004C475A"/>
    <w:rsid w:val="004D7CAC"/>
    <w:rsid w:val="004E3B7F"/>
    <w:rsid w:val="004F1C7C"/>
    <w:rsid w:val="0050033B"/>
    <w:rsid w:val="005038D9"/>
    <w:rsid w:val="00524F8D"/>
    <w:rsid w:val="00526D96"/>
    <w:rsid w:val="00572E80"/>
    <w:rsid w:val="005901A1"/>
    <w:rsid w:val="00592A64"/>
    <w:rsid w:val="005F6613"/>
    <w:rsid w:val="00624134"/>
    <w:rsid w:val="006271C7"/>
    <w:rsid w:val="00642FE2"/>
    <w:rsid w:val="006435E9"/>
    <w:rsid w:val="006B3F15"/>
    <w:rsid w:val="00757A83"/>
    <w:rsid w:val="007B518B"/>
    <w:rsid w:val="007F6C7B"/>
    <w:rsid w:val="007F70F3"/>
    <w:rsid w:val="00877261"/>
    <w:rsid w:val="008B369A"/>
    <w:rsid w:val="008F030F"/>
    <w:rsid w:val="00925C09"/>
    <w:rsid w:val="0094247C"/>
    <w:rsid w:val="00942A30"/>
    <w:rsid w:val="009472BC"/>
    <w:rsid w:val="0098423B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A3B84"/>
    <w:rsid w:val="00BB69CD"/>
    <w:rsid w:val="00BB757D"/>
    <w:rsid w:val="00BC2108"/>
    <w:rsid w:val="00BC567F"/>
    <w:rsid w:val="00BD5C61"/>
    <w:rsid w:val="00BF6E8E"/>
    <w:rsid w:val="00C539E0"/>
    <w:rsid w:val="00C606A6"/>
    <w:rsid w:val="00C6783B"/>
    <w:rsid w:val="00C71483"/>
    <w:rsid w:val="00C7759C"/>
    <w:rsid w:val="00D91AF9"/>
    <w:rsid w:val="00D95CCC"/>
    <w:rsid w:val="00DA5341"/>
    <w:rsid w:val="00DC1C8E"/>
    <w:rsid w:val="00E26AE7"/>
    <w:rsid w:val="00E74A7A"/>
    <w:rsid w:val="00E93525"/>
    <w:rsid w:val="00EA7277"/>
    <w:rsid w:val="00EB7D3D"/>
    <w:rsid w:val="00ED2329"/>
    <w:rsid w:val="00EF217D"/>
    <w:rsid w:val="00F07AAA"/>
    <w:rsid w:val="00F21BDB"/>
    <w:rsid w:val="00F21BED"/>
    <w:rsid w:val="00F318F2"/>
    <w:rsid w:val="00F56AB7"/>
    <w:rsid w:val="00FA42CE"/>
    <w:rsid w:val="00FC54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8AB5-19B9-4E4A-98F1-04539599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2025-02-27T06:48:00Z</cp:lastPrinted>
  <dcterms:created xsi:type="dcterms:W3CDTF">2025-03-25T13:12:00Z</dcterms:created>
  <dcterms:modified xsi:type="dcterms:W3CDTF">2025-03-25T13:12:00Z</dcterms:modified>
</cp:coreProperties>
</file>