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1B63CC" w:rsidRPr="0008488F" w:rsidRDefault="001B63CC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bookmarkStart w:id="0" w:name="_GoBack"/>
      <w:bookmarkEnd w:id="0"/>
    </w:p>
    <w:p w:rsidR="00325F16" w:rsidRDefault="00325F16" w:rsidP="00B81EDC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</w:t>
      </w:r>
      <w:r>
        <w:rPr>
          <w:color w:val="000000"/>
          <w:sz w:val="26"/>
          <w:szCs w:val="26"/>
        </w:rPr>
        <w:t xml:space="preserve">вимог </w:t>
      </w:r>
      <w:r w:rsidRPr="0008488F">
        <w:rPr>
          <w:color w:val="000000"/>
          <w:sz w:val="26"/>
          <w:szCs w:val="26"/>
        </w:rPr>
        <w:t xml:space="preserve">Закону України "Про адміністративну процедуру" </w:t>
      </w:r>
      <w:r w:rsidRPr="00683000">
        <w:rPr>
          <w:color w:val="000000"/>
          <w:sz w:val="26"/>
          <w:szCs w:val="26"/>
        </w:rPr>
        <w:t>інформує</w:t>
      </w:r>
      <w:r>
        <w:rPr>
          <w:color w:val="000000"/>
          <w:sz w:val="26"/>
          <w:szCs w:val="26"/>
        </w:rPr>
        <w:t>мо</w:t>
      </w:r>
      <w:r w:rsidRPr="0008488F">
        <w:rPr>
          <w:color w:val="000000"/>
          <w:sz w:val="26"/>
          <w:szCs w:val="26"/>
        </w:rPr>
        <w:t xml:space="preserve">, що </w:t>
      </w:r>
      <w:r w:rsidR="00A50F44">
        <w:rPr>
          <w:color w:val="000000"/>
          <w:sz w:val="26"/>
          <w:szCs w:val="26"/>
        </w:rPr>
        <w:t>07.03.2025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зверненням</w:t>
      </w:r>
      <w:r w:rsidR="00C92881">
        <w:rPr>
          <w:color w:val="000000"/>
          <w:sz w:val="26"/>
          <w:szCs w:val="26"/>
        </w:rPr>
        <w:t>,</w:t>
      </w:r>
      <w:r w:rsidRPr="0008488F">
        <w:rPr>
          <w:color w:val="000000"/>
          <w:sz w:val="26"/>
          <w:szCs w:val="26"/>
        </w:rPr>
        <w:t xml:space="preserve"> </w:t>
      </w:r>
      <w:r w:rsidR="00002D1A">
        <w:rPr>
          <w:color w:val="000000"/>
          <w:sz w:val="26"/>
          <w:szCs w:val="26"/>
        </w:rPr>
        <w:t xml:space="preserve"> громадянки </w:t>
      </w:r>
      <w:proofErr w:type="spellStart"/>
      <w:r w:rsidR="00002D1A">
        <w:rPr>
          <w:color w:val="000000"/>
          <w:sz w:val="26"/>
          <w:szCs w:val="26"/>
        </w:rPr>
        <w:t>Сиглової</w:t>
      </w:r>
      <w:proofErr w:type="spellEnd"/>
      <w:r w:rsidR="00002D1A">
        <w:rPr>
          <w:color w:val="000000"/>
          <w:sz w:val="26"/>
          <w:szCs w:val="26"/>
        </w:rPr>
        <w:t xml:space="preserve"> Ірини Андріївни </w:t>
      </w:r>
      <w:r w:rsidRPr="0008488F">
        <w:rPr>
          <w:color w:val="000000"/>
          <w:sz w:val="26"/>
          <w:szCs w:val="26"/>
        </w:rPr>
        <w:t xml:space="preserve">щодо </w:t>
      </w:r>
      <w:r>
        <w:rPr>
          <w:color w:val="000000"/>
          <w:sz w:val="26"/>
          <w:szCs w:val="26"/>
        </w:rPr>
        <w:t>видачі будівельного паспорта забудови земельної ділянки</w:t>
      </w:r>
      <w:r w:rsidR="0007152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 вулиці </w:t>
      </w:r>
      <w:r w:rsidR="00002D1A">
        <w:rPr>
          <w:color w:val="000000"/>
          <w:sz w:val="26"/>
          <w:szCs w:val="26"/>
        </w:rPr>
        <w:t xml:space="preserve">Садова,36 в селищі Гірник </w:t>
      </w:r>
      <w:r>
        <w:rPr>
          <w:color w:val="000000"/>
          <w:sz w:val="26"/>
          <w:szCs w:val="26"/>
        </w:rPr>
        <w:t xml:space="preserve"> </w:t>
      </w:r>
      <w:r w:rsidR="0007152B">
        <w:rPr>
          <w:color w:val="000000"/>
          <w:sz w:val="26"/>
          <w:szCs w:val="26"/>
        </w:rPr>
        <w:t xml:space="preserve">Шептицького </w:t>
      </w:r>
      <w:r>
        <w:rPr>
          <w:color w:val="000000"/>
          <w:sz w:val="26"/>
          <w:szCs w:val="26"/>
        </w:rPr>
        <w:t>району Львівської області.</w:t>
      </w:r>
    </w:p>
    <w:p w:rsidR="00A97A78" w:rsidRPr="0008488F" w:rsidRDefault="00F15865" w:rsidP="00A97A78">
      <w:pPr>
        <w:pStyle w:val="a3"/>
        <w:spacing w:before="0" w:beforeAutospacing="0" w:after="0" w:afterAutospacing="0" w:line="240" w:lineRule="atLeast"/>
        <w:ind w:firstLine="902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Опрацювавши</w:t>
      </w:r>
      <w:r w:rsidR="005B1EF0">
        <w:rPr>
          <w:color w:val="000000"/>
          <w:sz w:val="26"/>
          <w:szCs w:val="26"/>
        </w:rPr>
        <w:t xml:space="preserve"> отриман</w:t>
      </w:r>
      <w:r>
        <w:rPr>
          <w:color w:val="000000"/>
          <w:sz w:val="26"/>
          <w:szCs w:val="26"/>
        </w:rPr>
        <w:t>і</w:t>
      </w:r>
      <w:r w:rsidR="005B1EF0">
        <w:rPr>
          <w:color w:val="000000"/>
          <w:sz w:val="26"/>
          <w:szCs w:val="26"/>
        </w:rPr>
        <w:t xml:space="preserve"> матеріал</w:t>
      </w:r>
      <w:r>
        <w:rPr>
          <w:color w:val="000000"/>
          <w:sz w:val="26"/>
          <w:szCs w:val="26"/>
        </w:rPr>
        <w:t>и</w:t>
      </w:r>
      <w:r w:rsidR="005B1EF0">
        <w:rPr>
          <w:color w:val="000000"/>
          <w:sz w:val="26"/>
          <w:szCs w:val="26"/>
        </w:rPr>
        <w:t xml:space="preserve"> </w:t>
      </w:r>
      <w:r w:rsidR="009E53F5">
        <w:rPr>
          <w:color w:val="000000"/>
          <w:sz w:val="26"/>
          <w:szCs w:val="26"/>
        </w:rPr>
        <w:t xml:space="preserve">встановлено </w:t>
      </w:r>
      <w:r>
        <w:rPr>
          <w:color w:val="000000"/>
          <w:sz w:val="26"/>
          <w:szCs w:val="26"/>
        </w:rPr>
        <w:t xml:space="preserve">, що </w:t>
      </w:r>
      <w:r w:rsidR="00B42911">
        <w:rPr>
          <w:color w:val="000000"/>
          <w:sz w:val="26"/>
          <w:szCs w:val="26"/>
        </w:rPr>
        <w:t>земельна ділянка за кадастровим номером 4611845300:03:001:0040 розташована в межах протипожежної відстані від лісової ділянки за кадастровим номером 4624886600:05:000:0024.</w:t>
      </w:r>
      <w:r w:rsidR="00A97A78">
        <w:rPr>
          <w:color w:val="000000"/>
          <w:sz w:val="26"/>
          <w:szCs w:val="26"/>
        </w:rPr>
        <w:t xml:space="preserve"> </w:t>
      </w:r>
      <w:r w:rsidR="00A97A78">
        <w:rPr>
          <w:sz w:val="26"/>
          <w:szCs w:val="26"/>
        </w:rPr>
        <w:t xml:space="preserve">Для уточнення відомостей лісової ділянки приналежності до дерев листяного, мішаного чи хвойного лісу Вам необхідно отримати інформацію в </w:t>
      </w:r>
      <w:proofErr w:type="spellStart"/>
      <w:r w:rsidR="00F45C82">
        <w:rPr>
          <w:sz w:val="26"/>
          <w:szCs w:val="26"/>
        </w:rPr>
        <w:t>Соснівському</w:t>
      </w:r>
      <w:proofErr w:type="spellEnd"/>
      <w:r w:rsidR="00F45C82">
        <w:rPr>
          <w:sz w:val="26"/>
          <w:szCs w:val="26"/>
        </w:rPr>
        <w:t xml:space="preserve"> лісництві</w:t>
      </w:r>
      <w:r w:rsidR="00A97A78">
        <w:rPr>
          <w:sz w:val="26"/>
          <w:szCs w:val="26"/>
        </w:rPr>
        <w:t xml:space="preserve"> , внаслідок чого буде визначена протипожежна відстань до проектованого будинку.</w:t>
      </w:r>
    </w:p>
    <w:p w:rsidR="009037F8" w:rsidRDefault="009037F8" w:rsidP="00B81EDC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</w:p>
    <w:p w:rsidR="00325F16" w:rsidRPr="0008488F" w:rsidRDefault="0007152B" w:rsidP="00B81EDC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</w:t>
      </w:r>
      <w:r w:rsidR="00C92881" w:rsidRPr="00C92881">
        <w:rPr>
          <w:color w:val="000000"/>
          <w:sz w:val="26"/>
          <w:szCs w:val="26"/>
        </w:rPr>
        <w:t>ласнику земельної ділянки пр</w:t>
      </w:r>
      <w:r w:rsidR="00325F16" w:rsidRPr="00C536A2">
        <w:rPr>
          <w:color w:val="000000"/>
          <w:sz w:val="26"/>
          <w:szCs w:val="26"/>
        </w:rPr>
        <w:t>опозиції, заперечення, пояснення та  інформацію про інші обставини, що мають значення для вирішення справи, подавати в управління</w:t>
      </w:r>
      <w:r w:rsidR="00325F16" w:rsidRPr="0008488F">
        <w:rPr>
          <w:color w:val="000000"/>
          <w:sz w:val="26"/>
          <w:szCs w:val="26"/>
        </w:rPr>
        <w:t xml:space="preserve"> містобудування та архітектури в письмовому вигляді </w:t>
      </w:r>
      <w:r w:rsidR="00325F16">
        <w:rPr>
          <w:color w:val="000000"/>
          <w:sz w:val="26"/>
          <w:szCs w:val="26"/>
        </w:rPr>
        <w:t xml:space="preserve">( м. </w:t>
      </w:r>
      <w:r w:rsidR="00F24887">
        <w:rPr>
          <w:color w:val="000000"/>
          <w:sz w:val="26"/>
          <w:szCs w:val="26"/>
        </w:rPr>
        <w:t>Шептицький</w:t>
      </w:r>
      <w:r w:rsidR="00325F16">
        <w:rPr>
          <w:color w:val="000000"/>
          <w:sz w:val="26"/>
          <w:szCs w:val="26"/>
        </w:rPr>
        <w:t>, вул. Паркова, 2-А</w:t>
      </w:r>
      <w:r w:rsidR="00F24887">
        <w:rPr>
          <w:color w:val="000000"/>
          <w:sz w:val="26"/>
          <w:szCs w:val="26"/>
        </w:rPr>
        <w:t>, (03249-3829</w:t>
      </w:r>
      <w:r w:rsidR="00325F16">
        <w:rPr>
          <w:color w:val="000000"/>
          <w:sz w:val="26"/>
          <w:szCs w:val="26"/>
        </w:rPr>
        <w:t xml:space="preserve"> ) </w:t>
      </w:r>
      <w:r w:rsidR="00325F16" w:rsidRPr="0008488F">
        <w:rPr>
          <w:color w:val="000000"/>
          <w:sz w:val="26"/>
          <w:szCs w:val="26"/>
        </w:rPr>
        <w:t xml:space="preserve">чи на електронну скриньку </w:t>
      </w:r>
      <w:r w:rsidR="00325F16" w:rsidRPr="00C92881">
        <w:rPr>
          <w:color w:val="000000"/>
          <w:sz w:val="26"/>
          <w:szCs w:val="26"/>
        </w:rPr>
        <w:t>сumta@ukr.net.</w:t>
      </w:r>
      <w:r w:rsidR="00325F16" w:rsidRPr="0008488F">
        <w:rPr>
          <w:color w:val="000000"/>
          <w:sz w:val="26"/>
          <w:szCs w:val="26"/>
        </w:rPr>
        <w:t xml:space="preserve"> Пропозиції приймаються до </w:t>
      </w:r>
      <w:r w:rsidR="009E53F5">
        <w:rPr>
          <w:color w:val="000000"/>
          <w:sz w:val="26"/>
          <w:szCs w:val="26"/>
        </w:rPr>
        <w:t>29.10</w:t>
      </w:r>
      <w:r w:rsidR="00325F16">
        <w:rPr>
          <w:color w:val="000000"/>
          <w:sz w:val="26"/>
          <w:szCs w:val="26"/>
        </w:rPr>
        <w:t>.2024.</w:t>
      </w:r>
    </w:p>
    <w:p w:rsidR="00325F16" w:rsidRDefault="00325F16" w:rsidP="00B81EDC">
      <w:pPr>
        <w:pStyle w:val="a3"/>
        <w:spacing w:before="0" w:beforeAutospacing="0" w:after="0" w:afterAutospacing="0"/>
        <w:ind w:firstLine="90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Розгляд </w:t>
      </w:r>
      <w:r w:rsidR="008A02F4">
        <w:rPr>
          <w:color w:val="000000"/>
          <w:sz w:val="26"/>
          <w:szCs w:val="26"/>
        </w:rPr>
        <w:t>справи</w:t>
      </w:r>
      <w:r>
        <w:rPr>
          <w:color w:val="000000"/>
          <w:sz w:val="26"/>
          <w:szCs w:val="26"/>
        </w:rPr>
        <w:t xml:space="preserve"> по суті відбудеться </w:t>
      </w:r>
      <w:r w:rsidR="00EF1C18">
        <w:rPr>
          <w:color w:val="000000"/>
          <w:sz w:val="26"/>
          <w:szCs w:val="26"/>
        </w:rPr>
        <w:t>14.03.2025</w:t>
      </w:r>
      <w:r>
        <w:rPr>
          <w:color w:val="000000"/>
          <w:sz w:val="26"/>
          <w:szCs w:val="26"/>
        </w:rPr>
        <w:t xml:space="preserve"> о </w:t>
      </w:r>
      <w:r w:rsidR="00190D5D">
        <w:rPr>
          <w:color w:val="000000"/>
          <w:sz w:val="26"/>
          <w:szCs w:val="26"/>
        </w:rPr>
        <w:t>9</w:t>
      </w:r>
      <w:r w:rsidRPr="00837F33">
        <w:rPr>
          <w:color w:val="000000"/>
          <w:sz w:val="26"/>
          <w:szCs w:val="26"/>
          <w:vertAlign w:val="superscript"/>
        </w:rPr>
        <w:t>00</w:t>
      </w:r>
      <w:r>
        <w:rPr>
          <w:color w:val="000000"/>
          <w:sz w:val="26"/>
          <w:szCs w:val="26"/>
        </w:rPr>
        <w:t xml:space="preserve"> год. в кабінеті начальника управління містобудування  та архітектури Червоноградської міської ради  (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 xml:space="preserve">м. </w:t>
      </w:r>
      <w:r w:rsidR="00EF1C18">
        <w:rPr>
          <w:color w:val="000000"/>
          <w:sz w:val="26"/>
          <w:szCs w:val="26"/>
        </w:rPr>
        <w:t>Шептицький</w:t>
      </w:r>
      <w:r>
        <w:rPr>
          <w:color w:val="000000"/>
          <w:sz w:val="26"/>
          <w:szCs w:val="26"/>
        </w:rPr>
        <w:t xml:space="preserve">, 32000,38293 </w:t>
      </w:r>
      <w:r w:rsidRPr="00222B01">
        <w:rPr>
          <w:color w:val="000000"/>
          <w:sz w:val="26"/>
          <w:szCs w:val="26"/>
        </w:rPr>
        <w:t>).</w:t>
      </w:r>
      <w:r>
        <w:rPr>
          <w:color w:val="000000"/>
          <w:sz w:val="26"/>
          <w:szCs w:val="26"/>
        </w:rPr>
        <w:t xml:space="preserve"> Запрошуємо</w:t>
      </w:r>
      <w:r w:rsidR="009E53F5">
        <w:rPr>
          <w:color w:val="000000"/>
          <w:sz w:val="26"/>
          <w:szCs w:val="26"/>
        </w:rPr>
        <w:t xml:space="preserve"> замовника</w:t>
      </w:r>
      <w:r>
        <w:rPr>
          <w:color w:val="000000"/>
          <w:sz w:val="26"/>
          <w:szCs w:val="26"/>
        </w:rPr>
        <w:t xml:space="preserve"> до участі для розгляду справи. </w:t>
      </w:r>
    </w:p>
    <w:p w:rsidR="00325F16" w:rsidRPr="0008488F" w:rsidRDefault="00325F16" w:rsidP="00B81EDC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>Відповідальна посадова особа адміністративного провадження – начальник управління містобудування та архітектури Червоноградської міської ради, головний архітектор Гурський Олег Романович.</w:t>
      </w:r>
    </w:p>
    <w:p w:rsidR="00325F16" w:rsidRPr="0008488F" w:rsidRDefault="00325F16" w:rsidP="00B81EDC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325F16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02D1A"/>
    <w:rsid w:val="0004546B"/>
    <w:rsid w:val="0007152B"/>
    <w:rsid w:val="00083E08"/>
    <w:rsid w:val="0008488F"/>
    <w:rsid w:val="00190D5D"/>
    <w:rsid w:val="001B63CC"/>
    <w:rsid w:val="002237E2"/>
    <w:rsid w:val="00224AB1"/>
    <w:rsid w:val="002363C1"/>
    <w:rsid w:val="002A5652"/>
    <w:rsid w:val="002E3A61"/>
    <w:rsid w:val="00306F87"/>
    <w:rsid w:val="00315AF3"/>
    <w:rsid w:val="00325F16"/>
    <w:rsid w:val="00327FEE"/>
    <w:rsid w:val="00423A84"/>
    <w:rsid w:val="00454F34"/>
    <w:rsid w:val="005634E8"/>
    <w:rsid w:val="005B1EF0"/>
    <w:rsid w:val="0061160C"/>
    <w:rsid w:val="0065542C"/>
    <w:rsid w:val="00683000"/>
    <w:rsid w:val="006D2360"/>
    <w:rsid w:val="006E258C"/>
    <w:rsid w:val="00717711"/>
    <w:rsid w:val="0074161F"/>
    <w:rsid w:val="007D2539"/>
    <w:rsid w:val="008A02F4"/>
    <w:rsid w:val="009037F8"/>
    <w:rsid w:val="009075AB"/>
    <w:rsid w:val="009642B4"/>
    <w:rsid w:val="009B03E2"/>
    <w:rsid w:val="009E53F5"/>
    <w:rsid w:val="00A15D30"/>
    <w:rsid w:val="00A50F44"/>
    <w:rsid w:val="00A53151"/>
    <w:rsid w:val="00A97A78"/>
    <w:rsid w:val="00AB460E"/>
    <w:rsid w:val="00AC0B72"/>
    <w:rsid w:val="00AE577B"/>
    <w:rsid w:val="00B42911"/>
    <w:rsid w:val="00B81EDC"/>
    <w:rsid w:val="00BD5CE6"/>
    <w:rsid w:val="00C41A59"/>
    <w:rsid w:val="00C43530"/>
    <w:rsid w:val="00C554AF"/>
    <w:rsid w:val="00C92881"/>
    <w:rsid w:val="00CB5766"/>
    <w:rsid w:val="00D16C79"/>
    <w:rsid w:val="00D17B1E"/>
    <w:rsid w:val="00D42D10"/>
    <w:rsid w:val="00D567D5"/>
    <w:rsid w:val="00D57274"/>
    <w:rsid w:val="00EF1C18"/>
    <w:rsid w:val="00F15865"/>
    <w:rsid w:val="00F24887"/>
    <w:rsid w:val="00F45C82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  <w:style w:type="character" w:customStyle="1" w:styleId="rvts9">
    <w:name w:val="rvts9"/>
    <w:basedOn w:val="a0"/>
    <w:rsid w:val="0007152B"/>
  </w:style>
  <w:style w:type="character" w:styleId="a5">
    <w:name w:val="Hyperlink"/>
    <w:basedOn w:val="a0"/>
    <w:uiPriority w:val="99"/>
    <w:semiHidden/>
    <w:unhideWhenUsed/>
    <w:rsid w:val="000715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81E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192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Полюганич</cp:lastModifiedBy>
  <cp:revision>25</cp:revision>
  <cp:lastPrinted>2025-03-10T09:33:00Z</cp:lastPrinted>
  <dcterms:created xsi:type="dcterms:W3CDTF">2024-05-15T10:30:00Z</dcterms:created>
  <dcterms:modified xsi:type="dcterms:W3CDTF">2025-03-11T06:22:00Z</dcterms:modified>
</cp:coreProperties>
</file>