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63182A">
        <w:trPr>
          <w:trHeight w:val="1701"/>
        </w:trPr>
        <w:tc>
          <w:tcPr>
            <w:tcW w:w="9628" w:type="dxa"/>
          </w:tcPr>
          <w:p w14:paraId="10E026F9" w14:textId="77777777" w:rsidR="00A86F97" w:rsidRDefault="00A86F97" w:rsidP="0063182A">
            <w:pPr>
              <w:pStyle w:val="a5"/>
              <w:spacing w:line="360" w:lineRule="auto"/>
              <w:rPr>
                <w:b/>
                <w:bCs/>
              </w:rPr>
            </w:pPr>
            <w:r w:rsidRPr="008A1DEC">
              <w:rPr>
                <w:b/>
                <w:bCs/>
              </w:rPr>
              <w:t>ВИКОНАВЧИ</w:t>
            </w:r>
            <w:r>
              <w:rPr>
                <w:b/>
                <w:bCs/>
              </w:rPr>
              <w:t>Й КОМІТЕ</w:t>
            </w:r>
            <w:r w:rsidRPr="008A1DEC">
              <w:rPr>
                <w:b/>
                <w:bCs/>
              </w:rPr>
              <w:t>Т</w:t>
            </w:r>
          </w:p>
          <w:p w14:paraId="0243E7B4" w14:textId="77777777" w:rsidR="00A86F97" w:rsidRDefault="00A86F97" w:rsidP="0063182A">
            <w:pPr>
              <w:pStyle w:val="a5"/>
              <w:spacing w:line="360" w:lineRule="auto"/>
              <w:rPr>
                <w:b/>
                <w:bCs/>
              </w:rPr>
            </w:pPr>
            <w:r>
              <w:rPr>
                <w:b/>
                <w:bCs/>
              </w:rPr>
              <w:t>ШЕПТИЦЬКОЇ МІСЬКОЇ РАДИ</w:t>
            </w:r>
          </w:p>
          <w:p w14:paraId="3DCA2ABE" w14:textId="2C3AF318" w:rsidR="0049721C" w:rsidRDefault="0049721C" w:rsidP="0063182A">
            <w:pPr>
              <w:pStyle w:val="a5"/>
              <w:spacing w:line="360" w:lineRule="auto"/>
              <w:rPr>
                <w:b/>
                <w:bCs/>
              </w:rPr>
            </w:pPr>
            <w:r>
              <w:rPr>
                <w:b/>
                <w:bCs/>
              </w:rPr>
              <w:t xml:space="preserve">Р І Ш Е Н </w:t>
            </w:r>
            <w:proofErr w:type="spellStart"/>
            <w:r>
              <w:rPr>
                <w:b/>
                <w:bCs/>
              </w:rPr>
              <w:t>Н</w:t>
            </w:r>
            <w:proofErr w:type="spellEnd"/>
            <w:r>
              <w:rPr>
                <w:b/>
                <w:bCs/>
              </w:rPr>
              <w:t xml:space="preserve"> Я</w:t>
            </w:r>
          </w:p>
          <w:p w14:paraId="4AA6B3F5" w14:textId="77777777" w:rsidR="00526D96" w:rsidRPr="004D7CAC" w:rsidRDefault="00526D96" w:rsidP="0063182A">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5745E9FB" w:rsidR="00092067" w:rsidRPr="00A40B03" w:rsidRDefault="00A40B03" w:rsidP="00A40B03">
                  <w:pPr>
                    <w:framePr w:hSpace="181" w:wrap="around" w:vAnchor="page" w:hAnchor="margin" w:y="1362"/>
                    <w:rPr>
                      <w:rFonts w:ascii="Times New Roman" w:hAnsi="Times New Roman" w:cs="Times New Roman"/>
                      <w:sz w:val="26"/>
                      <w:szCs w:val="26"/>
                      <w:u w:val="single"/>
                    </w:rPr>
                  </w:pPr>
                  <w:r>
                    <w:rPr>
                      <w:rFonts w:ascii="Times New Roman" w:hAnsi="Times New Roman" w:cs="Times New Roman"/>
                      <w:sz w:val="26"/>
                      <w:szCs w:val="26"/>
                      <w:u w:val="single"/>
                    </w:rPr>
                    <w:t>07.03.2025</w:t>
                  </w:r>
                </w:p>
              </w:tc>
              <w:tc>
                <w:tcPr>
                  <w:tcW w:w="3134" w:type="dxa"/>
                </w:tcPr>
                <w:p w14:paraId="19D21D72" w14:textId="7469B027" w:rsidR="00092067" w:rsidRDefault="00ED2329" w:rsidP="00A40B03">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6DD24060" w:rsidR="00092067" w:rsidRDefault="006B3F15" w:rsidP="00A40B03">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r w:rsidR="00A40B03">
                    <w:rPr>
                      <w:rFonts w:ascii="Times New Roman" w:hAnsi="Times New Roman" w:cs="Times New Roman"/>
                      <w:sz w:val="26"/>
                      <w:szCs w:val="26"/>
                      <w:u w:val="single"/>
                    </w:rPr>
                    <w:t>51</w:t>
                  </w:r>
                </w:p>
              </w:tc>
            </w:tr>
          </w:tbl>
          <w:p w14:paraId="7FE3D2D8" w14:textId="2F522BBC" w:rsidR="00877261" w:rsidRPr="004D7CAC" w:rsidRDefault="00877261" w:rsidP="0063182A">
            <w:pPr>
              <w:jc w:val="center"/>
            </w:pPr>
          </w:p>
        </w:tc>
      </w:tr>
    </w:tbl>
    <w:p w14:paraId="318AA31D" w14:textId="1E15FEA7" w:rsidR="001060C9" w:rsidRPr="004D7CAC" w:rsidRDefault="003519DC" w:rsidP="003519DC">
      <w:pPr>
        <w:jc w:val="center"/>
      </w:pPr>
      <w:r w:rsidRPr="004D7CAC">
        <w:rPr>
          <w:noProof/>
          <w:lang w:eastAsia="uk-UA"/>
        </w:rPr>
        <w:drawing>
          <wp:anchor distT="0" distB="0" distL="114300" distR="114300" simplePos="0" relativeHeight="251658240" behindDoc="1" locked="0" layoutInCell="1" allowOverlap="1" wp14:anchorId="318AA326" wp14:editId="52F42220">
            <wp:simplePos x="0" y="0"/>
            <wp:positionH relativeFrom="column">
              <wp:posOffset>2840701</wp:posOffset>
            </wp:positionH>
            <wp:positionV relativeFrom="page">
              <wp:posOffset>144145</wp:posOffset>
            </wp:positionV>
            <wp:extent cx="432000" cy="612000"/>
            <wp:effectExtent l="0" t="0" r="6350" b="0"/>
            <wp:wrapTight wrapText="bothSides">
              <wp:wrapPolygon edited="0">
                <wp:start x="0" y="0"/>
                <wp:lineTo x="0" y="18841"/>
                <wp:lineTo x="6671" y="20860"/>
                <wp:lineTo x="14294" y="20860"/>
                <wp:lineTo x="20965" y="18168"/>
                <wp:lineTo x="2096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pic:spPr>
                </pic:pic>
              </a:graphicData>
            </a:graphic>
            <wp14:sizeRelH relativeFrom="margin">
              <wp14:pctWidth>0</wp14:pctWidth>
            </wp14:sizeRelH>
            <wp14:sizeRelV relativeFrom="margin">
              <wp14:pctHeight>0</wp14:pctHeight>
            </wp14:sizeRelV>
          </wp:anchor>
        </w:drawing>
      </w:r>
    </w:p>
    <w:p w14:paraId="318AA323" w14:textId="538A59BE" w:rsidR="003519DC" w:rsidRPr="004D7CAC" w:rsidRDefault="003519DC" w:rsidP="003519DC">
      <w:pPr>
        <w:spacing w:after="0" w:line="240" w:lineRule="auto"/>
        <w:jc w:val="center"/>
      </w:pPr>
    </w:p>
    <w:p w14:paraId="0C3B7821" w14:textId="77777777" w:rsidR="000F5FC9" w:rsidRPr="000F5FC9" w:rsidRDefault="000F5FC9" w:rsidP="003519DC">
      <w:pPr>
        <w:rPr>
          <w:rFonts w:ascii="Times New Roman" w:hAnsi="Times New Roman" w:cs="Times New Roman"/>
          <w:sz w:val="26"/>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39"/>
      </w:tblGrid>
      <w:tr w:rsidR="000F5FC9" w:rsidRPr="00515093" w14:paraId="2AC749BA" w14:textId="77777777" w:rsidTr="00F21BDB">
        <w:trPr>
          <w:trHeight w:val="317"/>
        </w:trPr>
        <w:tc>
          <w:tcPr>
            <w:tcW w:w="4139" w:type="dxa"/>
            <w:vMerge w:val="restart"/>
          </w:tcPr>
          <w:p w14:paraId="77EF1A0D" w14:textId="468C5B40" w:rsidR="000F5FC9" w:rsidRPr="000F5FC9" w:rsidRDefault="00B42FF4" w:rsidP="003E3327">
            <w:pPr>
              <w:rPr>
                <w:rFonts w:ascii="Times New Roman" w:hAnsi="Times New Roman" w:cs="Times New Roman"/>
                <w:sz w:val="26"/>
                <w:szCs w:val="26"/>
              </w:rPr>
            </w:pPr>
            <w:r>
              <w:rPr>
                <w:rFonts w:ascii="Times New Roman" w:hAnsi="Times New Roman" w:cs="Times New Roman"/>
                <w:b/>
                <w:sz w:val="26"/>
                <w:szCs w:val="26"/>
              </w:rPr>
              <w:t>Про внесення змін в рішення виконавчого комітету Червоноградської міської ради від 19.10.2021 № 143 «Про запровадження послуги патронату над дитиною»</w:t>
            </w:r>
          </w:p>
        </w:tc>
      </w:tr>
      <w:tr w:rsidR="000F5FC9" w:rsidRPr="00515093" w14:paraId="31E09DA5" w14:textId="77777777" w:rsidTr="00F21BDB">
        <w:trPr>
          <w:trHeight w:val="317"/>
        </w:trPr>
        <w:tc>
          <w:tcPr>
            <w:tcW w:w="4139" w:type="dxa"/>
            <w:vMerge/>
          </w:tcPr>
          <w:p w14:paraId="3A6438B7" w14:textId="77777777" w:rsidR="000F5FC9" w:rsidRPr="00515093" w:rsidRDefault="000F5FC9" w:rsidP="003E3327">
            <w:pPr>
              <w:jc w:val="center"/>
              <w:rPr>
                <w:i/>
                <w:iCs/>
                <w:sz w:val="26"/>
                <w:szCs w:val="26"/>
              </w:rPr>
            </w:pPr>
          </w:p>
        </w:tc>
      </w:tr>
    </w:tbl>
    <w:p w14:paraId="716D5FFB" w14:textId="77777777" w:rsidR="000F5FC9" w:rsidRDefault="000F5FC9" w:rsidP="0051003C">
      <w:pPr>
        <w:ind w:firstLine="709"/>
        <w:jc w:val="both"/>
        <w:rPr>
          <w:rFonts w:ascii="Times New Roman" w:hAnsi="Times New Roman" w:cs="Times New Roman"/>
          <w:sz w:val="26"/>
          <w:szCs w:val="26"/>
        </w:rPr>
      </w:pPr>
    </w:p>
    <w:p w14:paraId="3FCD73A3" w14:textId="44BEC988" w:rsidR="00B14242" w:rsidRPr="005A0CA2" w:rsidRDefault="00B42FF4" w:rsidP="0051003C">
      <w:pPr>
        <w:ind w:firstLine="709"/>
        <w:jc w:val="both"/>
        <w:rPr>
          <w:rFonts w:ascii="Times New Roman" w:hAnsi="Times New Roman" w:cs="Times New Roman"/>
          <w:sz w:val="26"/>
          <w:szCs w:val="26"/>
        </w:rPr>
      </w:pPr>
      <w:r>
        <w:rPr>
          <w:rFonts w:ascii="Times New Roman" w:hAnsi="Times New Roman" w:cs="Times New Roman"/>
          <w:sz w:val="26"/>
          <w:szCs w:val="26"/>
        </w:rPr>
        <w:t xml:space="preserve">Керуючись статтями 40, 59 Закону України «Про місцеве самоврядування в Україні», </w:t>
      </w:r>
      <w:r w:rsidRPr="00B42FF4">
        <w:rPr>
          <w:rFonts w:ascii="Times New Roman" w:hAnsi="Times New Roman" w:cs="Times New Roman"/>
          <w:sz w:val="26"/>
          <w:szCs w:val="26"/>
          <w:shd w:val="clear" w:color="auto" w:fill="FFFFFF"/>
        </w:rPr>
        <w:t>Закона</w:t>
      </w:r>
      <w:r>
        <w:rPr>
          <w:rFonts w:ascii="Times New Roman" w:hAnsi="Times New Roman" w:cs="Times New Roman"/>
          <w:sz w:val="26"/>
          <w:szCs w:val="26"/>
          <w:shd w:val="clear" w:color="auto" w:fill="FFFFFF"/>
        </w:rPr>
        <w:t>ми</w:t>
      </w:r>
      <w:r w:rsidRPr="00B42FF4">
        <w:rPr>
          <w:rFonts w:ascii="Times New Roman" w:hAnsi="Times New Roman" w:cs="Times New Roman"/>
          <w:sz w:val="26"/>
          <w:szCs w:val="26"/>
          <w:shd w:val="clear" w:color="auto" w:fill="FFFFFF"/>
        </w:rPr>
        <w:t xml:space="preserve"> України </w:t>
      </w:r>
      <w:hyperlink r:id="rId7" w:tgtFrame="_blank" w:history="1">
        <w:r>
          <w:rPr>
            <w:rFonts w:ascii="Times New Roman" w:hAnsi="Times New Roman" w:cs="Times New Roman"/>
            <w:sz w:val="26"/>
            <w:szCs w:val="26"/>
            <w:shd w:val="clear" w:color="auto" w:fill="FFFFFF"/>
          </w:rPr>
          <w:t>«</w:t>
        </w:r>
        <w:r w:rsidRPr="00B42FF4">
          <w:rPr>
            <w:rFonts w:ascii="Times New Roman" w:hAnsi="Times New Roman" w:cs="Times New Roman"/>
            <w:sz w:val="26"/>
            <w:szCs w:val="26"/>
            <w:shd w:val="clear" w:color="auto" w:fill="FFFFFF"/>
          </w:rPr>
          <w:t>Про охорону дитинства</w:t>
        </w:r>
      </w:hyperlink>
      <w:r>
        <w:rPr>
          <w:rFonts w:ascii="Times New Roman" w:hAnsi="Times New Roman" w:cs="Times New Roman"/>
          <w:sz w:val="26"/>
          <w:szCs w:val="26"/>
        </w:rPr>
        <w:t>»</w:t>
      </w:r>
      <w:r w:rsidRPr="00B42FF4">
        <w:rPr>
          <w:rFonts w:ascii="Times New Roman" w:hAnsi="Times New Roman" w:cs="Times New Roman"/>
          <w:sz w:val="26"/>
          <w:szCs w:val="26"/>
          <w:shd w:val="clear" w:color="auto" w:fill="FFFFFF"/>
        </w:rPr>
        <w:t>, </w:t>
      </w:r>
      <w:hyperlink r:id="rId8" w:tgtFrame="_blank" w:history="1">
        <w:r>
          <w:rPr>
            <w:rFonts w:ascii="Times New Roman" w:hAnsi="Times New Roman" w:cs="Times New Roman"/>
            <w:sz w:val="26"/>
            <w:szCs w:val="26"/>
            <w:shd w:val="clear" w:color="auto" w:fill="FFFFFF"/>
          </w:rPr>
          <w:t>«</w:t>
        </w:r>
        <w:r w:rsidRPr="00B42FF4">
          <w:rPr>
            <w:rFonts w:ascii="Times New Roman" w:hAnsi="Times New Roman" w:cs="Times New Roman"/>
            <w:sz w:val="26"/>
            <w:szCs w:val="26"/>
            <w:shd w:val="clear" w:color="auto" w:fill="FFFFFF"/>
          </w:rPr>
          <w:t>Про забезпечення організаційно-правових умов соціального захисту дітей-сиріт та дітей, позбавлених батьківського піклування</w:t>
        </w:r>
      </w:hyperlink>
      <w:r>
        <w:rPr>
          <w:rFonts w:ascii="Times New Roman" w:hAnsi="Times New Roman" w:cs="Times New Roman"/>
          <w:sz w:val="26"/>
          <w:szCs w:val="26"/>
        </w:rPr>
        <w:t>»</w:t>
      </w:r>
      <w:r w:rsidRPr="00B42FF4">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«Про соціальну роботу з сім</w:t>
      </w:r>
      <w:r w:rsidRPr="00B42FF4">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ями, дітьми та молоддю», постановою Кабінету Міністрів України від 20.08.2021 № 893 </w:t>
      </w:r>
      <w:r w:rsidRPr="00B42FF4">
        <w:rPr>
          <w:rFonts w:ascii="Times New Roman" w:hAnsi="Times New Roman" w:cs="Times New Roman"/>
          <w:sz w:val="26"/>
          <w:szCs w:val="26"/>
          <w:shd w:val="clear" w:color="auto" w:fill="FFFFFF"/>
        </w:rPr>
        <w:t>«</w:t>
      </w:r>
      <w:r w:rsidRPr="00B42FF4">
        <w:rPr>
          <w:rFonts w:ascii="Times New Roman" w:hAnsi="Times New Roman" w:cs="Times New Roman"/>
          <w:bCs/>
          <w:sz w:val="26"/>
          <w:szCs w:val="26"/>
          <w:shd w:val="clear" w:color="auto" w:fill="FFFFFF"/>
        </w:rPr>
        <w:t>Деякі питання захисту прав дитини та надання послуги патронату над дитиною</w:t>
      </w:r>
      <w:r>
        <w:rPr>
          <w:rFonts w:ascii="Times New Roman" w:hAnsi="Times New Roman" w:cs="Times New Roman"/>
          <w:bCs/>
          <w:sz w:val="26"/>
          <w:szCs w:val="26"/>
          <w:shd w:val="clear" w:color="auto" w:fill="FFFFFF"/>
        </w:rPr>
        <w:t xml:space="preserve">», враховуючи </w:t>
      </w:r>
      <w:r w:rsidR="005A0CA2" w:rsidRPr="005A0CA2">
        <w:rPr>
          <w:rFonts w:ascii="Times New Roman" w:hAnsi="Times New Roman" w:cs="Times New Roman"/>
          <w:bCs/>
          <w:sz w:val="26"/>
          <w:szCs w:val="26"/>
          <w:shd w:val="clear" w:color="auto" w:fill="FFFFFF"/>
        </w:rPr>
        <w:t>З</w:t>
      </w:r>
      <w:r w:rsidRPr="005A0CA2">
        <w:rPr>
          <w:rFonts w:ascii="Times New Roman" w:hAnsi="Times New Roman" w:cs="Times New Roman"/>
          <w:bCs/>
          <w:sz w:val="26"/>
          <w:szCs w:val="26"/>
          <w:shd w:val="clear" w:color="auto" w:fill="FFFFFF"/>
        </w:rPr>
        <w:t>міни</w:t>
      </w:r>
      <w:r w:rsidR="005A0CA2" w:rsidRPr="005A0CA2">
        <w:rPr>
          <w:rStyle w:val="rvts23"/>
          <w:rFonts w:ascii="Times New Roman" w:hAnsi="Times New Roman" w:cs="Times New Roman"/>
          <w:b/>
          <w:bCs/>
          <w:sz w:val="26"/>
          <w:szCs w:val="26"/>
          <w:shd w:val="clear" w:color="auto" w:fill="FFFFFF"/>
        </w:rPr>
        <w:t>,</w:t>
      </w:r>
      <w:r w:rsidR="005A0CA2" w:rsidRPr="005A0CA2">
        <w:br/>
      </w:r>
      <w:r w:rsidR="005A0CA2" w:rsidRPr="005A0CA2">
        <w:rPr>
          <w:rStyle w:val="rvts23"/>
          <w:rFonts w:ascii="Times New Roman" w:hAnsi="Times New Roman" w:cs="Times New Roman"/>
          <w:bCs/>
          <w:sz w:val="26"/>
          <w:szCs w:val="26"/>
          <w:shd w:val="clear" w:color="auto" w:fill="FFFFFF"/>
        </w:rPr>
        <w:t>що вносяться до постанов Кабінету Міністрів України щодо соціального захисту осіб з інвалідністю та захисту прав дітей, затверджені</w:t>
      </w:r>
      <w:r w:rsidR="005A0CA2" w:rsidRPr="005A0CA2">
        <w:rPr>
          <w:rFonts w:ascii="Times New Roman" w:hAnsi="Times New Roman" w:cs="Times New Roman"/>
          <w:bCs/>
          <w:sz w:val="26"/>
          <w:szCs w:val="26"/>
          <w:shd w:val="clear" w:color="auto" w:fill="FFFFFF"/>
        </w:rPr>
        <w:t xml:space="preserve"> </w:t>
      </w:r>
      <w:r w:rsidR="005A0CA2">
        <w:rPr>
          <w:rFonts w:ascii="Times New Roman" w:hAnsi="Times New Roman" w:cs="Times New Roman"/>
          <w:bCs/>
          <w:sz w:val="26"/>
          <w:szCs w:val="26"/>
          <w:shd w:val="clear" w:color="auto" w:fill="FFFFFF"/>
        </w:rPr>
        <w:t>постановою</w:t>
      </w:r>
      <w:r w:rsidR="005A0CA2" w:rsidRPr="005A0CA2">
        <w:rPr>
          <w:rFonts w:ascii="Times New Roman" w:hAnsi="Times New Roman" w:cs="Times New Roman"/>
          <w:bCs/>
          <w:sz w:val="26"/>
          <w:szCs w:val="26"/>
          <w:shd w:val="clear" w:color="auto" w:fill="FFFFFF"/>
        </w:rPr>
        <w:t xml:space="preserve"> Кабінету Міністрів України від 19.11.2024  № 1434, Виконавчий комітет Шептицької міської ради</w:t>
      </w:r>
    </w:p>
    <w:p w14:paraId="0D223B99" w14:textId="315D7413" w:rsidR="0051003C" w:rsidRDefault="005A0CA2" w:rsidP="0051003C">
      <w:pPr>
        <w:ind w:firstLine="709"/>
        <w:jc w:val="both"/>
        <w:rPr>
          <w:rFonts w:ascii="Times New Roman" w:hAnsi="Times New Roman" w:cs="Times New Roman"/>
          <w:sz w:val="26"/>
          <w:szCs w:val="26"/>
        </w:rPr>
      </w:pPr>
      <w:r>
        <w:rPr>
          <w:rFonts w:ascii="Times New Roman" w:hAnsi="Times New Roman" w:cs="Times New Roman"/>
          <w:sz w:val="26"/>
          <w:szCs w:val="26"/>
        </w:rPr>
        <w:t>ВИРІШИВ:</w:t>
      </w:r>
    </w:p>
    <w:p w14:paraId="693AD517" w14:textId="6EEC50C6" w:rsidR="005A0CA2" w:rsidRDefault="00F66E5E" w:rsidP="005A0CA2">
      <w:pPr>
        <w:pStyle w:val="a9"/>
        <w:numPr>
          <w:ilvl w:val="0"/>
          <w:numId w:val="1"/>
        </w:numPr>
        <w:tabs>
          <w:tab w:val="left" w:pos="993"/>
        </w:tabs>
        <w:ind w:left="0" w:firstLine="709"/>
        <w:jc w:val="both"/>
        <w:rPr>
          <w:rFonts w:ascii="Times New Roman" w:hAnsi="Times New Roman" w:cs="Times New Roman"/>
          <w:sz w:val="26"/>
          <w:szCs w:val="26"/>
        </w:rPr>
      </w:pPr>
      <w:r>
        <w:rPr>
          <w:rFonts w:ascii="Times New Roman" w:hAnsi="Times New Roman" w:cs="Times New Roman"/>
          <w:sz w:val="26"/>
          <w:szCs w:val="26"/>
        </w:rPr>
        <w:t>Затвердити</w:t>
      </w:r>
      <w:r w:rsidR="005A0CA2">
        <w:rPr>
          <w:rFonts w:ascii="Times New Roman" w:hAnsi="Times New Roman" w:cs="Times New Roman"/>
          <w:sz w:val="26"/>
          <w:szCs w:val="26"/>
        </w:rPr>
        <w:t xml:space="preserve"> зміни </w:t>
      </w:r>
      <w:r w:rsidR="002C538B">
        <w:rPr>
          <w:rFonts w:ascii="Times New Roman" w:hAnsi="Times New Roman" w:cs="Times New Roman"/>
          <w:sz w:val="26"/>
          <w:szCs w:val="26"/>
        </w:rPr>
        <w:t xml:space="preserve">до </w:t>
      </w:r>
      <w:r w:rsidR="005A0CA2">
        <w:rPr>
          <w:rFonts w:ascii="Times New Roman" w:hAnsi="Times New Roman" w:cs="Times New Roman"/>
          <w:sz w:val="26"/>
          <w:szCs w:val="26"/>
        </w:rPr>
        <w:t xml:space="preserve"> рішення </w:t>
      </w:r>
      <w:r w:rsidR="005A0CA2" w:rsidRPr="005A0CA2">
        <w:rPr>
          <w:rFonts w:ascii="Times New Roman" w:hAnsi="Times New Roman" w:cs="Times New Roman"/>
          <w:sz w:val="26"/>
          <w:szCs w:val="26"/>
        </w:rPr>
        <w:t>виконавчого комітету Червоноградської міської ради від 19.10.2021 № 143 «Про запровадження послуги патронату над дитиною»</w:t>
      </w:r>
      <w:r w:rsidR="002C538B">
        <w:rPr>
          <w:rFonts w:ascii="Times New Roman" w:hAnsi="Times New Roman" w:cs="Times New Roman"/>
          <w:sz w:val="26"/>
          <w:szCs w:val="26"/>
        </w:rPr>
        <w:t xml:space="preserve">, </w:t>
      </w:r>
      <w:r>
        <w:rPr>
          <w:rFonts w:ascii="Times New Roman" w:hAnsi="Times New Roman" w:cs="Times New Roman"/>
          <w:sz w:val="26"/>
          <w:szCs w:val="26"/>
        </w:rPr>
        <w:t>що додаються.</w:t>
      </w:r>
    </w:p>
    <w:p w14:paraId="252867E9" w14:textId="46AA17B2" w:rsidR="002C538B" w:rsidRPr="00F66E5E" w:rsidRDefault="00F66E5E" w:rsidP="002C538B">
      <w:pPr>
        <w:pStyle w:val="a9"/>
        <w:numPr>
          <w:ilvl w:val="0"/>
          <w:numId w:val="1"/>
        </w:numPr>
        <w:tabs>
          <w:tab w:val="left" w:pos="993"/>
        </w:tabs>
        <w:ind w:left="0" w:firstLine="709"/>
        <w:jc w:val="both"/>
        <w:rPr>
          <w:rFonts w:ascii="Times New Roman" w:hAnsi="Times New Roman" w:cs="Times New Roman"/>
          <w:sz w:val="26"/>
          <w:szCs w:val="26"/>
        </w:rPr>
      </w:pPr>
      <w:r>
        <w:rPr>
          <w:rFonts w:ascii="Times New Roman" w:hAnsi="Times New Roman" w:cs="Times New Roman"/>
          <w:sz w:val="26"/>
          <w:szCs w:val="26"/>
        </w:rPr>
        <w:t xml:space="preserve">Контроль </w:t>
      </w:r>
      <w:r w:rsidRPr="00F66E5E">
        <w:rPr>
          <w:rFonts w:ascii="Times New Roman" w:hAnsi="Times New Roman" w:cs="Times New Roman"/>
          <w:sz w:val="26"/>
          <w:szCs w:val="26"/>
        </w:rPr>
        <w:t>за виконанням рішення покласти на заступника міського голови з питань діяльності виконавчих органів ради Коваля В.С.</w:t>
      </w:r>
    </w:p>
    <w:p w14:paraId="4817062A" w14:textId="77777777" w:rsidR="00F21BDB" w:rsidRPr="005A0CA2" w:rsidRDefault="00F21BDB" w:rsidP="0051003C">
      <w:pPr>
        <w:jc w:val="both"/>
        <w:rPr>
          <w:rFonts w:ascii="Times New Roman" w:hAnsi="Times New Roman" w:cs="Times New Roman"/>
          <w:sz w:val="26"/>
          <w:szCs w:val="26"/>
        </w:rPr>
      </w:pPr>
    </w:p>
    <w:p w14:paraId="5BFC1824" w14:textId="77777777" w:rsidR="00F21BDB" w:rsidRPr="005A0CA2" w:rsidRDefault="00F21BDB" w:rsidP="003519DC">
      <w:pPr>
        <w:rPr>
          <w:rFonts w:ascii="Times New Roman" w:hAnsi="Times New Roman" w:cs="Times New Roman"/>
          <w:sz w:val="26"/>
          <w:szCs w:val="26"/>
        </w:rPr>
      </w:pPr>
    </w:p>
    <w:p w14:paraId="6674727A" w14:textId="77777777" w:rsidR="00F21BDB" w:rsidRPr="005A0CA2" w:rsidRDefault="00F21BDB" w:rsidP="003519DC">
      <w:pPr>
        <w:rPr>
          <w:rFonts w:ascii="Times New Roman" w:hAnsi="Times New Roman" w:cs="Times New Roman"/>
          <w:sz w:val="26"/>
          <w:szCs w:val="26"/>
        </w:rPr>
      </w:pPr>
    </w:p>
    <w:tbl>
      <w:tblPr>
        <w:tblStyle w:val="a4"/>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4820"/>
        <w:gridCol w:w="2546"/>
      </w:tblGrid>
      <w:tr w:rsidR="00F21BDB" w:rsidRPr="005901A1" w14:paraId="7740C725" w14:textId="77777777" w:rsidTr="005901A1">
        <w:tc>
          <w:tcPr>
            <w:tcW w:w="2268" w:type="dxa"/>
            <w:tcMar>
              <w:left w:w="0" w:type="dxa"/>
              <w:right w:w="0" w:type="dxa"/>
            </w:tcMar>
          </w:tcPr>
          <w:p w14:paraId="1F691712" w14:textId="3F366822" w:rsidR="00F21BDB" w:rsidRPr="005901A1" w:rsidRDefault="00BC2108" w:rsidP="00BC2108">
            <w:pPr>
              <w:rPr>
                <w:rFonts w:ascii="Times New Roman" w:hAnsi="Times New Roman" w:cs="Times New Roman"/>
                <w:sz w:val="26"/>
                <w:szCs w:val="26"/>
              </w:rPr>
            </w:pPr>
            <w:r w:rsidRPr="005901A1">
              <w:rPr>
                <w:rFonts w:ascii="Times New Roman" w:hAnsi="Times New Roman" w:cs="Times New Roman"/>
                <w:sz w:val="26"/>
                <w:szCs w:val="26"/>
              </w:rPr>
              <w:t>Міський голова</w:t>
            </w:r>
          </w:p>
        </w:tc>
        <w:tc>
          <w:tcPr>
            <w:tcW w:w="4820" w:type="dxa"/>
          </w:tcPr>
          <w:p w14:paraId="1DA6D001" w14:textId="76338735" w:rsidR="00F21BDB" w:rsidRPr="005901A1" w:rsidRDefault="00A40B03" w:rsidP="00A40B03">
            <w:pPr>
              <w:tabs>
                <w:tab w:val="left" w:pos="4212"/>
              </w:tabs>
              <w:jc w:val="center"/>
              <w:rPr>
                <w:rFonts w:ascii="Times New Roman" w:hAnsi="Times New Roman" w:cs="Times New Roman"/>
                <w:sz w:val="26"/>
                <w:szCs w:val="26"/>
                <w:lang w:val="en-US"/>
              </w:rPr>
            </w:pPr>
            <w:r>
              <w:rPr>
                <w:rFonts w:ascii="Times New Roman" w:hAnsi="Times New Roman" w:cs="Times New Roman"/>
                <w:sz w:val="26"/>
                <w:szCs w:val="26"/>
              </w:rPr>
              <w:t>(підпис)</w:t>
            </w:r>
          </w:p>
        </w:tc>
        <w:tc>
          <w:tcPr>
            <w:tcW w:w="2546" w:type="dxa"/>
            <w:tcMar>
              <w:left w:w="0" w:type="dxa"/>
              <w:right w:w="0" w:type="dxa"/>
            </w:tcMar>
          </w:tcPr>
          <w:p w14:paraId="23866E43" w14:textId="0D437497" w:rsidR="00F21BDB" w:rsidRPr="005901A1" w:rsidRDefault="00BC2108" w:rsidP="003519DC">
            <w:pPr>
              <w:rPr>
                <w:rFonts w:ascii="Times New Roman" w:hAnsi="Times New Roman" w:cs="Times New Roman"/>
                <w:sz w:val="26"/>
                <w:szCs w:val="26"/>
              </w:rPr>
            </w:pPr>
            <w:r w:rsidRPr="005901A1">
              <w:rPr>
                <w:rFonts w:ascii="Times New Roman" w:hAnsi="Times New Roman" w:cs="Times New Roman"/>
                <w:sz w:val="26"/>
                <w:szCs w:val="26"/>
              </w:rPr>
              <w:t>Андрій ЗАЛІВСЬКИЙ</w:t>
            </w:r>
          </w:p>
        </w:tc>
      </w:tr>
    </w:tbl>
    <w:p w14:paraId="1141564E" w14:textId="77777777" w:rsidR="00F21BDB" w:rsidRDefault="00F21BDB" w:rsidP="003519DC">
      <w:pPr>
        <w:rPr>
          <w:rFonts w:ascii="Times New Roman" w:hAnsi="Times New Roman" w:cs="Times New Roman"/>
          <w:sz w:val="26"/>
          <w:szCs w:val="26"/>
          <w:lang w:val="en-US"/>
        </w:rPr>
      </w:pPr>
    </w:p>
    <w:p w14:paraId="065BF01E" w14:textId="77777777" w:rsidR="00F66E5E" w:rsidRDefault="00F66E5E" w:rsidP="003519DC">
      <w:pPr>
        <w:rPr>
          <w:rFonts w:ascii="Times New Roman" w:hAnsi="Times New Roman" w:cs="Times New Roman"/>
          <w:sz w:val="26"/>
          <w:szCs w:val="26"/>
          <w:lang w:val="en-US"/>
        </w:rPr>
      </w:pPr>
    </w:p>
    <w:p w14:paraId="10176A52" w14:textId="77777777" w:rsidR="00F66E5E" w:rsidRDefault="00F66E5E" w:rsidP="003519DC">
      <w:pPr>
        <w:rPr>
          <w:rFonts w:ascii="Times New Roman" w:hAnsi="Times New Roman" w:cs="Times New Roman"/>
          <w:sz w:val="26"/>
          <w:szCs w:val="26"/>
          <w:lang w:val="en-US"/>
        </w:rPr>
      </w:pPr>
    </w:p>
    <w:p w14:paraId="6D5680D6" w14:textId="77777777" w:rsidR="00F66E5E" w:rsidRDefault="00F66E5E" w:rsidP="003519DC">
      <w:pPr>
        <w:rPr>
          <w:rFonts w:ascii="Times New Roman" w:hAnsi="Times New Roman" w:cs="Times New Roman"/>
          <w:sz w:val="26"/>
          <w:szCs w:val="26"/>
          <w:lang w:val="en-US"/>
        </w:rPr>
      </w:pPr>
    </w:p>
    <w:p w14:paraId="2A9982A9" w14:textId="77777777" w:rsidR="00F66E5E" w:rsidRDefault="00F66E5E" w:rsidP="003519DC">
      <w:pPr>
        <w:rPr>
          <w:rFonts w:ascii="Times New Roman" w:hAnsi="Times New Roman" w:cs="Times New Roman"/>
          <w:sz w:val="26"/>
          <w:szCs w:val="26"/>
          <w:lang w:val="en-US"/>
        </w:rPr>
      </w:pPr>
    </w:p>
    <w:p w14:paraId="5E365D0B" w14:textId="77777777" w:rsidR="00F66E5E" w:rsidRDefault="00F66E5E" w:rsidP="003519DC">
      <w:pPr>
        <w:rPr>
          <w:rFonts w:ascii="Times New Roman" w:hAnsi="Times New Roman" w:cs="Times New Roman"/>
          <w:sz w:val="26"/>
          <w:szCs w:val="26"/>
          <w:lang w:val="en-US"/>
        </w:rPr>
      </w:pPr>
    </w:p>
    <w:p w14:paraId="669C4C0E" w14:textId="52D8FE79" w:rsidR="00F66E5E" w:rsidRDefault="00F66E5E" w:rsidP="00F66E5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ЗАТВЕРДЖЕНО</w:t>
      </w:r>
    </w:p>
    <w:p w14:paraId="3375A4A8" w14:textId="77777777" w:rsidR="00F66E5E" w:rsidRDefault="00F66E5E" w:rsidP="00F66E5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Рішення Виконавчого комітету</w:t>
      </w:r>
    </w:p>
    <w:p w14:paraId="3348B5D8" w14:textId="3A542EAF" w:rsidR="00F66E5E" w:rsidRDefault="00F66E5E" w:rsidP="00F66E5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Шептицької міської ради</w:t>
      </w:r>
    </w:p>
    <w:p w14:paraId="4A8FC8F7" w14:textId="46B039A2" w:rsidR="00F66E5E" w:rsidRPr="00F66E5E" w:rsidRDefault="00F66E5E" w:rsidP="003519DC">
      <w:pPr>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r>
      <w:r w:rsidR="00A40B03">
        <w:rPr>
          <w:rFonts w:ascii="Times New Roman" w:hAnsi="Times New Roman" w:cs="Times New Roman"/>
          <w:sz w:val="26"/>
          <w:szCs w:val="26"/>
          <w:u w:val="single"/>
        </w:rPr>
        <w:t>07.03.2025</w:t>
      </w:r>
      <w:r w:rsidR="00A40B03">
        <w:rPr>
          <w:rFonts w:ascii="Times New Roman" w:hAnsi="Times New Roman" w:cs="Times New Roman"/>
          <w:sz w:val="26"/>
          <w:szCs w:val="26"/>
          <w:u w:val="single"/>
        </w:rPr>
        <w:t xml:space="preserve"> </w:t>
      </w:r>
      <w:r>
        <w:rPr>
          <w:rFonts w:ascii="Times New Roman" w:hAnsi="Times New Roman" w:cs="Times New Roman"/>
          <w:sz w:val="26"/>
          <w:szCs w:val="26"/>
        </w:rPr>
        <w:t xml:space="preserve">№ </w:t>
      </w:r>
      <w:r w:rsidR="00A40B03">
        <w:rPr>
          <w:rFonts w:ascii="Times New Roman" w:hAnsi="Times New Roman" w:cs="Times New Roman"/>
          <w:sz w:val="26"/>
          <w:szCs w:val="26"/>
          <w:u w:val="single"/>
        </w:rPr>
        <w:t>51</w:t>
      </w:r>
      <w:bookmarkStart w:id="0" w:name="_GoBack"/>
      <w:bookmarkEnd w:id="0"/>
    </w:p>
    <w:p w14:paraId="151EA5DB" w14:textId="77777777" w:rsidR="00F66E5E" w:rsidRPr="00F66E5E" w:rsidRDefault="00F66E5E" w:rsidP="003519DC">
      <w:pPr>
        <w:rPr>
          <w:rFonts w:ascii="Times New Roman" w:hAnsi="Times New Roman" w:cs="Times New Roman"/>
          <w:sz w:val="26"/>
          <w:szCs w:val="26"/>
        </w:rPr>
      </w:pPr>
    </w:p>
    <w:p w14:paraId="684EF9F2" w14:textId="77777777" w:rsidR="00F66E5E" w:rsidRDefault="00F66E5E" w:rsidP="00F66E5E">
      <w:pPr>
        <w:spacing w:after="0"/>
        <w:jc w:val="center"/>
        <w:rPr>
          <w:rFonts w:ascii="Times New Roman" w:hAnsi="Times New Roman" w:cs="Times New Roman"/>
          <w:b/>
          <w:sz w:val="26"/>
          <w:szCs w:val="26"/>
        </w:rPr>
      </w:pPr>
      <w:r w:rsidRPr="00F66E5E">
        <w:rPr>
          <w:rFonts w:ascii="Times New Roman" w:hAnsi="Times New Roman" w:cs="Times New Roman"/>
          <w:b/>
          <w:sz w:val="26"/>
          <w:szCs w:val="26"/>
        </w:rPr>
        <w:t xml:space="preserve">Зміни до рішення виконавчого комітету </w:t>
      </w:r>
    </w:p>
    <w:p w14:paraId="4408868C" w14:textId="77777777" w:rsidR="00F66E5E" w:rsidRDefault="00F66E5E" w:rsidP="00F66E5E">
      <w:pPr>
        <w:spacing w:after="0"/>
        <w:jc w:val="center"/>
        <w:rPr>
          <w:rFonts w:ascii="Times New Roman" w:hAnsi="Times New Roman" w:cs="Times New Roman"/>
          <w:b/>
          <w:sz w:val="26"/>
          <w:szCs w:val="26"/>
        </w:rPr>
      </w:pPr>
      <w:r w:rsidRPr="00F66E5E">
        <w:rPr>
          <w:rFonts w:ascii="Times New Roman" w:hAnsi="Times New Roman" w:cs="Times New Roman"/>
          <w:b/>
          <w:sz w:val="26"/>
          <w:szCs w:val="26"/>
        </w:rPr>
        <w:t xml:space="preserve">Червоноградської міської ради від 19.10.2021 № 143 </w:t>
      </w:r>
    </w:p>
    <w:p w14:paraId="53CD8432" w14:textId="161E9150" w:rsidR="00F66E5E" w:rsidRDefault="00F66E5E" w:rsidP="00F66E5E">
      <w:pPr>
        <w:spacing w:after="0"/>
        <w:jc w:val="center"/>
        <w:rPr>
          <w:rFonts w:ascii="Times New Roman" w:hAnsi="Times New Roman" w:cs="Times New Roman"/>
          <w:b/>
          <w:sz w:val="26"/>
          <w:szCs w:val="26"/>
        </w:rPr>
      </w:pPr>
      <w:r w:rsidRPr="00F66E5E">
        <w:rPr>
          <w:rFonts w:ascii="Times New Roman" w:hAnsi="Times New Roman" w:cs="Times New Roman"/>
          <w:b/>
          <w:sz w:val="26"/>
          <w:szCs w:val="26"/>
        </w:rPr>
        <w:t>«Про запровадження послуги патронату над дитиною»</w:t>
      </w:r>
      <w:r>
        <w:rPr>
          <w:rFonts w:ascii="Times New Roman" w:hAnsi="Times New Roman" w:cs="Times New Roman"/>
          <w:b/>
          <w:sz w:val="26"/>
          <w:szCs w:val="26"/>
        </w:rPr>
        <w:t>.</w:t>
      </w:r>
    </w:p>
    <w:p w14:paraId="6A75CFCB" w14:textId="77777777" w:rsidR="00F66E5E" w:rsidRPr="00F66E5E" w:rsidRDefault="00F66E5E" w:rsidP="00F66E5E">
      <w:pPr>
        <w:jc w:val="center"/>
        <w:rPr>
          <w:rFonts w:ascii="Times New Roman" w:hAnsi="Times New Roman" w:cs="Times New Roman"/>
          <w:b/>
          <w:sz w:val="26"/>
          <w:szCs w:val="26"/>
        </w:rPr>
      </w:pPr>
    </w:p>
    <w:p w14:paraId="0E555081" w14:textId="6152209D" w:rsidR="00F66E5E" w:rsidRDefault="00F66E5E" w:rsidP="00F66E5E">
      <w:pPr>
        <w:pStyle w:val="a9"/>
        <w:numPr>
          <w:ilvl w:val="0"/>
          <w:numId w:val="2"/>
        </w:numPr>
        <w:tabs>
          <w:tab w:val="left" w:pos="993"/>
        </w:tabs>
        <w:ind w:left="0" w:firstLine="709"/>
        <w:rPr>
          <w:rFonts w:ascii="Times New Roman" w:hAnsi="Times New Roman" w:cs="Times New Roman"/>
          <w:sz w:val="26"/>
          <w:szCs w:val="26"/>
        </w:rPr>
      </w:pPr>
      <w:r>
        <w:rPr>
          <w:rFonts w:ascii="Times New Roman" w:hAnsi="Times New Roman" w:cs="Times New Roman"/>
          <w:sz w:val="26"/>
          <w:szCs w:val="26"/>
        </w:rPr>
        <w:t xml:space="preserve">Додаток до рішення </w:t>
      </w:r>
      <w:r w:rsidRPr="005A0CA2">
        <w:rPr>
          <w:rFonts w:ascii="Times New Roman" w:hAnsi="Times New Roman" w:cs="Times New Roman"/>
          <w:sz w:val="26"/>
          <w:szCs w:val="26"/>
        </w:rPr>
        <w:t>Червоноградської міської ради від 19.10.2021 № 143</w:t>
      </w:r>
      <w:r>
        <w:rPr>
          <w:rFonts w:ascii="Times New Roman" w:hAnsi="Times New Roman" w:cs="Times New Roman"/>
          <w:sz w:val="26"/>
          <w:szCs w:val="26"/>
        </w:rPr>
        <w:t xml:space="preserve"> викласти в такій редакції:</w:t>
      </w:r>
    </w:p>
    <w:p w14:paraId="26BA13E8" w14:textId="77777777" w:rsidR="00F66E5E" w:rsidRPr="00F66E5E" w:rsidRDefault="00F66E5E" w:rsidP="00F66E5E">
      <w:pPr>
        <w:pStyle w:val="a9"/>
        <w:rPr>
          <w:rFonts w:ascii="Times New Roman" w:hAnsi="Times New Roman" w:cs="Times New Roman"/>
          <w:sz w:val="26"/>
          <w:szCs w:val="26"/>
        </w:rPr>
      </w:pPr>
    </w:p>
    <w:p w14:paraId="58928706" w14:textId="77777777" w:rsidR="00F66E5E" w:rsidRDefault="00F66E5E" w:rsidP="00F66E5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«Додаток до рішення</w:t>
      </w:r>
    </w:p>
    <w:p w14:paraId="130D5545" w14:textId="018CFEBA" w:rsidR="00F66E5E" w:rsidRDefault="00F66E5E" w:rsidP="00F66E5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виконавчого комітету</w:t>
      </w:r>
    </w:p>
    <w:p w14:paraId="358F7ADF" w14:textId="1914E410" w:rsidR="00F66E5E" w:rsidRDefault="00F66E5E" w:rsidP="00F66E5E">
      <w:pPr>
        <w:spacing w:after="0" w:line="240" w:lineRule="auto"/>
        <w:rPr>
          <w:rFonts w:ascii="Times New Roman" w:hAnsi="Times New Roman" w:cs="Times New Roman"/>
          <w:sz w:val="26"/>
          <w:szCs w:val="26"/>
          <w:u w:val="single"/>
        </w:rPr>
      </w:pPr>
      <w:r>
        <w:rPr>
          <w:rFonts w:ascii="Times New Roman" w:hAnsi="Times New Roman" w:cs="Times New Roman"/>
          <w:sz w:val="26"/>
          <w:szCs w:val="26"/>
        </w:rPr>
        <w:t xml:space="preserve">                                                                                           </w:t>
      </w:r>
      <w:r w:rsidRPr="00F66E5E">
        <w:rPr>
          <w:rFonts w:ascii="Times New Roman" w:hAnsi="Times New Roman" w:cs="Times New Roman"/>
          <w:sz w:val="26"/>
          <w:szCs w:val="26"/>
          <w:u w:val="single"/>
        </w:rPr>
        <w:t>від 19.10.2021 р. № 143</w:t>
      </w:r>
    </w:p>
    <w:p w14:paraId="4FACC9D0" w14:textId="32C719FD" w:rsidR="00612802" w:rsidRPr="00F66E5E" w:rsidRDefault="00612802" w:rsidP="00F66E5E">
      <w:pPr>
        <w:spacing w:after="0" w:line="240" w:lineRule="auto"/>
        <w:rPr>
          <w:rFonts w:ascii="Times New Roman" w:hAnsi="Times New Roman" w:cs="Times New Roman"/>
          <w:sz w:val="26"/>
          <w:szCs w:val="26"/>
          <w:u w:val="single"/>
        </w:rPr>
      </w:pPr>
      <w:r>
        <w:rPr>
          <w:rFonts w:ascii="Times New Roman" w:hAnsi="Times New Roman" w:cs="Times New Roman"/>
          <w:sz w:val="26"/>
          <w:szCs w:val="26"/>
          <w:u w:val="single"/>
        </w:rPr>
        <w:t xml:space="preserve">                                                                                           </w:t>
      </w:r>
    </w:p>
    <w:p w14:paraId="2229C81A" w14:textId="77777777" w:rsidR="00F66E5E" w:rsidRPr="00F66E5E" w:rsidRDefault="00F66E5E" w:rsidP="003519DC">
      <w:pPr>
        <w:rPr>
          <w:rFonts w:ascii="Times New Roman" w:hAnsi="Times New Roman" w:cs="Times New Roman"/>
          <w:sz w:val="26"/>
          <w:szCs w:val="26"/>
        </w:rPr>
      </w:pPr>
    </w:p>
    <w:p w14:paraId="37EE4BDD" w14:textId="30E05CEC" w:rsidR="00F66E5E" w:rsidRDefault="00F66E5E" w:rsidP="00612802">
      <w:pPr>
        <w:spacing w:after="0"/>
        <w:jc w:val="center"/>
        <w:rPr>
          <w:rFonts w:ascii="Times New Roman" w:hAnsi="Times New Roman" w:cs="Times New Roman"/>
          <w:sz w:val="26"/>
          <w:szCs w:val="26"/>
        </w:rPr>
      </w:pPr>
      <w:r>
        <w:rPr>
          <w:rFonts w:ascii="Times New Roman" w:hAnsi="Times New Roman" w:cs="Times New Roman"/>
          <w:sz w:val="26"/>
          <w:szCs w:val="26"/>
        </w:rPr>
        <w:t>ДОГОВІР</w:t>
      </w:r>
    </w:p>
    <w:p w14:paraId="72E72E71" w14:textId="7BD90549" w:rsidR="00612802" w:rsidRDefault="00612802" w:rsidP="00612802">
      <w:pPr>
        <w:spacing w:after="0"/>
        <w:jc w:val="center"/>
        <w:rPr>
          <w:rFonts w:ascii="Times New Roman" w:hAnsi="Times New Roman" w:cs="Times New Roman"/>
          <w:sz w:val="26"/>
          <w:szCs w:val="26"/>
        </w:rPr>
      </w:pPr>
      <w:r>
        <w:rPr>
          <w:rFonts w:ascii="Times New Roman" w:hAnsi="Times New Roman" w:cs="Times New Roman"/>
          <w:sz w:val="26"/>
          <w:szCs w:val="26"/>
        </w:rPr>
        <w:t>п</w:t>
      </w:r>
      <w:r w:rsidR="00F66E5E">
        <w:rPr>
          <w:rFonts w:ascii="Times New Roman" w:hAnsi="Times New Roman" w:cs="Times New Roman"/>
          <w:sz w:val="26"/>
          <w:szCs w:val="26"/>
        </w:rPr>
        <w:t>ро умови запровадження та організацію функціонування</w:t>
      </w:r>
    </w:p>
    <w:p w14:paraId="029EA2ED" w14:textId="77777777" w:rsidR="00612802" w:rsidRDefault="00F66E5E" w:rsidP="00612802">
      <w:pPr>
        <w:spacing w:after="0"/>
        <w:jc w:val="center"/>
        <w:rPr>
          <w:rFonts w:ascii="Times New Roman" w:hAnsi="Times New Roman" w:cs="Times New Roman"/>
          <w:sz w:val="26"/>
          <w:szCs w:val="26"/>
        </w:rPr>
      </w:pPr>
      <w:r>
        <w:rPr>
          <w:rFonts w:ascii="Times New Roman" w:hAnsi="Times New Roman" w:cs="Times New Roman"/>
          <w:sz w:val="26"/>
          <w:szCs w:val="26"/>
        </w:rPr>
        <w:t xml:space="preserve"> послуги патронату над дитиною, </w:t>
      </w:r>
      <w:r w:rsidR="00612802">
        <w:rPr>
          <w:rFonts w:ascii="Times New Roman" w:hAnsi="Times New Roman" w:cs="Times New Roman"/>
          <w:sz w:val="26"/>
          <w:szCs w:val="26"/>
        </w:rPr>
        <w:t>що</w:t>
      </w:r>
      <w:r w:rsidR="00612802" w:rsidRPr="00612802">
        <w:rPr>
          <w:rFonts w:ascii="Times New Roman" w:hAnsi="Times New Roman" w:cs="Times New Roman"/>
          <w:sz w:val="26"/>
          <w:szCs w:val="26"/>
          <w:lang w:val="ru-RU"/>
        </w:rPr>
        <w:t xml:space="preserve"> </w:t>
      </w:r>
      <w:proofErr w:type="spellStart"/>
      <w:r>
        <w:rPr>
          <w:rFonts w:ascii="Times New Roman" w:hAnsi="Times New Roman" w:cs="Times New Roman"/>
          <w:sz w:val="26"/>
          <w:szCs w:val="26"/>
        </w:rPr>
        <w:t>надаватимется</w:t>
      </w:r>
      <w:proofErr w:type="spellEnd"/>
      <w:r>
        <w:rPr>
          <w:rFonts w:ascii="Times New Roman" w:hAnsi="Times New Roman" w:cs="Times New Roman"/>
          <w:sz w:val="26"/>
          <w:szCs w:val="26"/>
        </w:rPr>
        <w:t xml:space="preserve"> </w:t>
      </w:r>
    </w:p>
    <w:p w14:paraId="2A598F32" w14:textId="1ADD07FC" w:rsidR="00F66E5E" w:rsidRPr="00F66E5E" w:rsidRDefault="00F66E5E" w:rsidP="00612802">
      <w:pPr>
        <w:spacing w:after="0"/>
        <w:jc w:val="center"/>
        <w:rPr>
          <w:rFonts w:ascii="Times New Roman" w:hAnsi="Times New Roman" w:cs="Times New Roman"/>
          <w:sz w:val="26"/>
          <w:szCs w:val="26"/>
        </w:rPr>
      </w:pPr>
      <w:r>
        <w:rPr>
          <w:rFonts w:ascii="Times New Roman" w:hAnsi="Times New Roman" w:cs="Times New Roman"/>
          <w:sz w:val="26"/>
          <w:szCs w:val="26"/>
        </w:rPr>
        <w:t>сім</w:t>
      </w:r>
      <w:r w:rsidRPr="00F66E5E">
        <w:rPr>
          <w:rFonts w:ascii="Times New Roman" w:hAnsi="Times New Roman" w:cs="Times New Roman"/>
          <w:sz w:val="26"/>
          <w:szCs w:val="26"/>
          <w:lang w:val="ru-RU"/>
        </w:rPr>
        <w:t>’</w:t>
      </w:r>
      <w:proofErr w:type="spellStart"/>
      <w:r>
        <w:rPr>
          <w:rFonts w:ascii="Times New Roman" w:hAnsi="Times New Roman" w:cs="Times New Roman"/>
          <w:sz w:val="26"/>
          <w:szCs w:val="26"/>
        </w:rPr>
        <w:t>єю</w:t>
      </w:r>
      <w:proofErr w:type="spellEnd"/>
      <w:r>
        <w:rPr>
          <w:rFonts w:ascii="Times New Roman" w:hAnsi="Times New Roman" w:cs="Times New Roman"/>
          <w:sz w:val="26"/>
          <w:szCs w:val="26"/>
        </w:rPr>
        <w:t xml:space="preserve"> патронатного вихователя</w:t>
      </w:r>
    </w:p>
    <w:p w14:paraId="4BE11C86" w14:textId="77777777" w:rsidR="00F66E5E" w:rsidRPr="00F66E5E" w:rsidRDefault="00F66E5E" w:rsidP="003519DC">
      <w:pPr>
        <w:rPr>
          <w:rFonts w:ascii="Times New Roman" w:hAnsi="Times New Roman" w:cs="Times New Roman"/>
          <w:sz w:val="26"/>
          <w:szCs w:val="26"/>
        </w:rPr>
      </w:pPr>
    </w:p>
    <w:p w14:paraId="327950A5" w14:textId="5AD21409" w:rsidR="00540AAA" w:rsidRPr="00540AAA" w:rsidRDefault="00540AAA" w:rsidP="00540AAA">
      <w:pPr>
        <w:rPr>
          <w:rFonts w:ascii="Times New Roman" w:hAnsi="Times New Roman" w:cs="Times New Roman"/>
          <w:sz w:val="26"/>
          <w:szCs w:val="26"/>
        </w:rPr>
      </w:pPr>
      <w:r w:rsidRPr="00540AAA">
        <w:rPr>
          <w:rFonts w:ascii="Times New Roman" w:hAnsi="Times New Roman" w:cs="Times New Roman"/>
          <w:sz w:val="26"/>
          <w:szCs w:val="26"/>
        </w:rPr>
        <w:t xml:space="preserve">№ _________                                    </w:t>
      </w:r>
      <w:r>
        <w:rPr>
          <w:rFonts w:ascii="Times New Roman" w:hAnsi="Times New Roman" w:cs="Times New Roman"/>
          <w:sz w:val="26"/>
          <w:szCs w:val="26"/>
        </w:rPr>
        <w:t xml:space="preserve">                                         </w:t>
      </w:r>
      <w:r w:rsidRPr="00540AAA">
        <w:rPr>
          <w:rFonts w:ascii="Times New Roman" w:hAnsi="Times New Roman" w:cs="Times New Roman"/>
          <w:sz w:val="26"/>
          <w:szCs w:val="26"/>
        </w:rPr>
        <w:t xml:space="preserve">      ____ __________20__ р.</w:t>
      </w:r>
    </w:p>
    <w:p w14:paraId="73179C5C" w14:textId="48578B6A" w:rsidR="00540AAA" w:rsidRPr="00540AAA" w:rsidRDefault="00540AAA" w:rsidP="00540AAA">
      <w:pPr>
        <w:rPr>
          <w:rFonts w:ascii="Times New Roman" w:hAnsi="Times New Roman" w:cs="Times New Roman"/>
          <w:sz w:val="26"/>
          <w:szCs w:val="26"/>
        </w:rPr>
      </w:pPr>
      <w:r w:rsidRPr="00540AAA">
        <w:rPr>
          <w:rFonts w:ascii="Times New Roman" w:hAnsi="Times New Roman" w:cs="Times New Roman"/>
          <w:sz w:val="26"/>
          <w:szCs w:val="26"/>
        </w:rPr>
        <w:t>__________________________________________________________________________</w:t>
      </w:r>
    </w:p>
    <w:p w14:paraId="6BD66E21" w14:textId="77777777" w:rsidR="00540AAA" w:rsidRPr="00540AAA" w:rsidRDefault="00540AAA" w:rsidP="00540AAA">
      <w:pPr>
        <w:rPr>
          <w:rFonts w:ascii="Times New Roman" w:hAnsi="Times New Roman" w:cs="Times New Roman"/>
          <w:sz w:val="26"/>
          <w:szCs w:val="26"/>
        </w:rPr>
      </w:pPr>
      <w:r w:rsidRPr="00540AAA">
        <w:rPr>
          <w:rFonts w:ascii="Times New Roman" w:hAnsi="Times New Roman" w:cs="Times New Roman"/>
          <w:sz w:val="26"/>
          <w:szCs w:val="26"/>
        </w:rPr>
        <w:t xml:space="preserve"> (найменування органу, що прийняв рішення про запровадження патронату)</w:t>
      </w:r>
    </w:p>
    <w:p w14:paraId="1C4BD9CF" w14:textId="77777777" w:rsidR="00540AAA" w:rsidRPr="00540AAA" w:rsidRDefault="00540AAA" w:rsidP="00540AAA">
      <w:pPr>
        <w:rPr>
          <w:rFonts w:ascii="Times New Roman" w:hAnsi="Times New Roman" w:cs="Times New Roman"/>
          <w:sz w:val="26"/>
          <w:szCs w:val="26"/>
        </w:rPr>
      </w:pPr>
      <w:r w:rsidRPr="00540AAA">
        <w:rPr>
          <w:rFonts w:ascii="Times New Roman" w:hAnsi="Times New Roman" w:cs="Times New Roman"/>
          <w:sz w:val="26"/>
          <w:szCs w:val="26"/>
        </w:rPr>
        <w:t xml:space="preserve">в особі ____________________________________________________________________, </w:t>
      </w:r>
    </w:p>
    <w:p w14:paraId="24EF8A61" w14:textId="77777777" w:rsidR="00540AAA" w:rsidRPr="00540AAA" w:rsidRDefault="00540AAA" w:rsidP="00540AAA">
      <w:pPr>
        <w:rPr>
          <w:rFonts w:ascii="Times New Roman" w:hAnsi="Times New Roman" w:cs="Times New Roman"/>
          <w:sz w:val="26"/>
          <w:szCs w:val="26"/>
        </w:rPr>
      </w:pPr>
      <w:r w:rsidRPr="00540AAA">
        <w:rPr>
          <w:rFonts w:ascii="Times New Roman" w:hAnsi="Times New Roman" w:cs="Times New Roman"/>
          <w:sz w:val="26"/>
          <w:szCs w:val="26"/>
        </w:rPr>
        <w:t>(найменування посади, прізвище, ім’я, по батькові (за наявності)</w:t>
      </w:r>
    </w:p>
    <w:p w14:paraId="149C7D36" w14:textId="77777777" w:rsidR="00540AAA" w:rsidRPr="00540AAA" w:rsidRDefault="00540AAA" w:rsidP="00540AAA">
      <w:pPr>
        <w:rPr>
          <w:rFonts w:ascii="Times New Roman" w:hAnsi="Times New Roman" w:cs="Times New Roman"/>
          <w:sz w:val="26"/>
          <w:szCs w:val="26"/>
        </w:rPr>
      </w:pPr>
      <w:r w:rsidRPr="00540AAA">
        <w:rPr>
          <w:rFonts w:ascii="Times New Roman" w:hAnsi="Times New Roman" w:cs="Times New Roman"/>
          <w:sz w:val="26"/>
          <w:szCs w:val="26"/>
        </w:rPr>
        <w:t xml:space="preserve">що діє на підставі Закону України “Про місцеве самоврядування в </w:t>
      </w:r>
      <w:proofErr w:type="spellStart"/>
      <w:r w:rsidRPr="00540AAA">
        <w:rPr>
          <w:rFonts w:ascii="Times New Roman" w:hAnsi="Times New Roman" w:cs="Times New Roman"/>
          <w:sz w:val="26"/>
          <w:szCs w:val="26"/>
        </w:rPr>
        <w:t>Україніˮ</w:t>
      </w:r>
      <w:proofErr w:type="spellEnd"/>
      <w:r w:rsidRPr="00540AAA">
        <w:rPr>
          <w:rFonts w:ascii="Times New Roman" w:hAnsi="Times New Roman" w:cs="Times New Roman"/>
          <w:sz w:val="26"/>
          <w:szCs w:val="26"/>
        </w:rPr>
        <w:t xml:space="preserve"> (далі - орган опіки та піклування), з однієї сторони, та громадянин (громадянка), надавач послуги патронату над дитиною _______________________________________________</w:t>
      </w:r>
    </w:p>
    <w:p w14:paraId="527C4F84" w14:textId="77777777" w:rsidR="00540AAA" w:rsidRPr="00540AAA" w:rsidRDefault="00540AAA" w:rsidP="00540AAA">
      <w:pPr>
        <w:rPr>
          <w:rFonts w:ascii="Times New Roman" w:hAnsi="Times New Roman" w:cs="Times New Roman"/>
          <w:sz w:val="26"/>
          <w:szCs w:val="26"/>
        </w:rPr>
      </w:pPr>
      <w:r w:rsidRPr="00540AAA">
        <w:rPr>
          <w:rFonts w:ascii="Times New Roman" w:hAnsi="Times New Roman" w:cs="Times New Roman"/>
          <w:sz w:val="26"/>
          <w:szCs w:val="26"/>
        </w:rPr>
        <w:t xml:space="preserve">                           (прізвище, ім’я,</w:t>
      </w:r>
    </w:p>
    <w:p w14:paraId="06035F10" w14:textId="618C3BCB" w:rsidR="00540AAA" w:rsidRPr="00540AAA" w:rsidRDefault="00540AAA" w:rsidP="00540AAA">
      <w:pPr>
        <w:rPr>
          <w:rFonts w:ascii="Times New Roman" w:hAnsi="Times New Roman" w:cs="Times New Roman"/>
          <w:sz w:val="26"/>
          <w:szCs w:val="26"/>
        </w:rPr>
      </w:pPr>
      <w:r w:rsidRPr="00540AAA">
        <w:rPr>
          <w:rFonts w:ascii="Times New Roman" w:hAnsi="Times New Roman" w:cs="Times New Roman"/>
          <w:sz w:val="26"/>
          <w:szCs w:val="26"/>
        </w:rPr>
        <w:t>__________________________________________________________________________</w:t>
      </w:r>
    </w:p>
    <w:p w14:paraId="4A628FB3" w14:textId="77777777" w:rsidR="00540AAA" w:rsidRPr="00540AAA" w:rsidRDefault="00540AAA" w:rsidP="00540AAA">
      <w:pPr>
        <w:rPr>
          <w:rFonts w:ascii="Times New Roman" w:hAnsi="Times New Roman" w:cs="Times New Roman"/>
          <w:sz w:val="26"/>
          <w:szCs w:val="26"/>
        </w:rPr>
      </w:pPr>
      <w:r w:rsidRPr="00540AAA">
        <w:rPr>
          <w:rFonts w:ascii="Times New Roman" w:hAnsi="Times New Roman" w:cs="Times New Roman"/>
          <w:sz w:val="26"/>
          <w:szCs w:val="26"/>
        </w:rPr>
        <w:t>по батькові (за наявності), дата народження, серія і номер паспорта громадянина України,</w:t>
      </w:r>
    </w:p>
    <w:p w14:paraId="422FAA48" w14:textId="5BDED63A" w:rsidR="00540AAA" w:rsidRPr="00540AAA" w:rsidRDefault="00540AAA" w:rsidP="00540AAA">
      <w:pPr>
        <w:rPr>
          <w:rFonts w:ascii="Times New Roman" w:hAnsi="Times New Roman" w:cs="Times New Roman"/>
          <w:sz w:val="26"/>
          <w:szCs w:val="26"/>
        </w:rPr>
      </w:pPr>
      <w:r w:rsidRPr="00540AAA">
        <w:rPr>
          <w:rFonts w:ascii="Times New Roman" w:hAnsi="Times New Roman" w:cs="Times New Roman"/>
          <w:sz w:val="26"/>
          <w:szCs w:val="26"/>
        </w:rPr>
        <w:t>__________________________________________________________________________</w:t>
      </w:r>
    </w:p>
    <w:p w14:paraId="39A46758" w14:textId="77777777" w:rsidR="00540AAA" w:rsidRPr="00540AAA" w:rsidRDefault="00540AAA" w:rsidP="00540AAA">
      <w:pPr>
        <w:rPr>
          <w:rFonts w:ascii="Times New Roman" w:hAnsi="Times New Roman" w:cs="Times New Roman"/>
          <w:sz w:val="26"/>
          <w:szCs w:val="26"/>
        </w:rPr>
      </w:pPr>
      <w:r w:rsidRPr="00540AAA">
        <w:rPr>
          <w:rFonts w:ascii="Times New Roman" w:hAnsi="Times New Roman" w:cs="Times New Roman"/>
          <w:sz w:val="26"/>
          <w:szCs w:val="26"/>
        </w:rPr>
        <w:t>іншого документа, що посвідчує особу, коли і ким виданий)</w:t>
      </w:r>
    </w:p>
    <w:p w14:paraId="731D76FA" w14:textId="77777777" w:rsidR="00540AAA" w:rsidRPr="00540AAA" w:rsidRDefault="00540AAA" w:rsidP="00540AAA">
      <w:pPr>
        <w:rPr>
          <w:rFonts w:ascii="Times New Roman" w:hAnsi="Times New Roman" w:cs="Times New Roman"/>
          <w:sz w:val="26"/>
          <w:szCs w:val="26"/>
        </w:rPr>
      </w:pPr>
      <w:r w:rsidRPr="00540AAA">
        <w:rPr>
          <w:rFonts w:ascii="Times New Roman" w:hAnsi="Times New Roman" w:cs="Times New Roman"/>
          <w:sz w:val="26"/>
          <w:szCs w:val="26"/>
        </w:rPr>
        <w:lastRenderedPageBreak/>
        <w:t>(далі - патронатний вихователь), _______________________________________________</w:t>
      </w:r>
    </w:p>
    <w:p w14:paraId="4C6A571F" w14:textId="77777777" w:rsidR="00540AAA" w:rsidRPr="00540AAA" w:rsidRDefault="00540AAA" w:rsidP="00540AAA">
      <w:pPr>
        <w:rPr>
          <w:rFonts w:ascii="Times New Roman" w:hAnsi="Times New Roman" w:cs="Times New Roman"/>
          <w:sz w:val="26"/>
          <w:szCs w:val="26"/>
        </w:rPr>
      </w:pPr>
      <w:r w:rsidRPr="00540AAA">
        <w:rPr>
          <w:rFonts w:ascii="Times New Roman" w:hAnsi="Times New Roman" w:cs="Times New Roman"/>
          <w:sz w:val="26"/>
          <w:szCs w:val="26"/>
        </w:rPr>
        <w:t xml:space="preserve">                                 (місце фактичного проживання та місце реєстрації</w:t>
      </w:r>
    </w:p>
    <w:p w14:paraId="269D154F" w14:textId="0ECD561A" w:rsidR="00540AAA" w:rsidRPr="00540AAA" w:rsidRDefault="00540AAA" w:rsidP="00540AAA">
      <w:pPr>
        <w:rPr>
          <w:rFonts w:ascii="Times New Roman" w:hAnsi="Times New Roman" w:cs="Times New Roman"/>
          <w:sz w:val="26"/>
          <w:szCs w:val="26"/>
        </w:rPr>
      </w:pPr>
      <w:r w:rsidRPr="00540AAA">
        <w:rPr>
          <w:rFonts w:ascii="Times New Roman" w:hAnsi="Times New Roman" w:cs="Times New Roman"/>
          <w:sz w:val="26"/>
          <w:szCs w:val="26"/>
        </w:rPr>
        <w:t>__________________________________________________________________________</w:t>
      </w:r>
    </w:p>
    <w:p w14:paraId="73473164" w14:textId="77777777" w:rsidR="00540AAA" w:rsidRPr="00540AAA" w:rsidRDefault="00540AAA" w:rsidP="00540AAA">
      <w:pPr>
        <w:rPr>
          <w:rFonts w:ascii="Times New Roman" w:hAnsi="Times New Roman" w:cs="Times New Roman"/>
          <w:sz w:val="26"/>
          <w:szCs w:val="26"/>
        </w:rPr>
      </w:pPr>
      <w:r w:rsidRPr="00540AAA">
        <w:rPr>
          <w:rFonts w:ascii="Times New Roman" w:hAnsi="Times New Roman" w:cs="Times New Roman"/>
          <w:sz w:val="26"/>
          <w:szCs w:val="26"/>
        </w:rPr>
        <w:t>(у разі, коли вони відрізняються)</w:t>
      </w:r>
    </w:p>
    <w:p w14:paraId="0D3EC44A" w14:textId="766CCD8D" w:rsidR="00540AAA" w:rsidRPr="00540AAA" w:rsidRDefault="00540AAA" w:rsidP="00540AAA">
      <w:pPr>
        <w:rPr>
          <w:rFonts w:ascii="Times New Roman" w:hAnsi="Times New Roman" w:cs="Times New Roman"/>
          <w:sz w:val="26"/>
          <w:szCs w:val="26"/>
        </w:rPr>
      </w:pPr>
      <w:r w:rsidRPr="00540AAA">
        <w:rPr>
          <w:rFonts w:ascii="Times New Roman" w:hAnsi="Times New Roman" w:cs="Times New Roman"/>
          <w:sz w:val="26"/>
          <w:szCs w:val="26"/>
        </w:rPr>
        <w:t xml:space="preserve">а  також помічник  надавача послуги патронату над дитиною __________________________________________________________________________                   </w:t>
      </w:r>
    </w:p>
    <w:p w14:paraId="3BFD0135" w14:textId="77777777" w:rsidR="00540AAA" w:rsidRPr="00540AAA" w:rsidRDefault="00540AAA" w:rsidP="00540AAA">
      <w:pPr>
        <w:rPr>
          <w:rFonts w:ascii="Times New Roman" w:hAnsi="Times New Roman" w:cs="Times New Roman"/>
          <w:sz w:val="26"/>
          <w:szCs w:val="26"/>
        </w:rPr>
      </w:pPr>
      <w:r w:rsidRPr="00540AAA">
        <w:rPr>
          <w:rFonts w:ascii="Times New Roman" w:hAnsi="Times New Roman" w:cs="Times New Roman"/>
          <w:sz w:val="26"/>
          <w:szCs w:val="26"/>
        </w:rPr>
        <w:t>(прізвище, ім’я, по батькові (за наявності), дата народження, серія і номер паспорта</w:t>
      </w:r>
    </w:p>
    <w:p w14:paraId="74241C2D" w14:textId="47169D92" w:rsidR="00540AAA" w:rsidRPr="00540AAA" w:rsidRDefault="00540AAA" w:rsidP="00540AAA">
      <w:pPr>
        <w:rPr>
          <w:rFonts w:ascii="Times New Roman" w:hAnsi="Times New Roman" w:cs="Times New Roman"/>
          <w:sz w:val="26"/>
          <w:szCs w:val="26"/>
        </w:rPr>
      </w:pPr>
      <w:r w:rsidRPr="00540AAA">
        <w:rPr>
          <w:rFonts w:ascii="Times New Roman" w:hAnsi="Times New Roman" w:cs="Times New Roman"/>
          <w:sz w:val="26"/>
          <w:szCs w:val="26"/>
        </w:rPr>
        <w:t>__________________________________________________________________________</w:t>
      </w:r>
    </w:p>
    <w:p w14:paraId="2859E6F5" w14:textId="77777777" w:rsidR="00540AAA" w:rsidRPr="00540AAA" w:rsidRDefault="00540AAA" w:rsidP="00540AAA">
      <w:pPr>
        <w:rPr>
          <w:rFonts w:ascii="Times New Roman" w:hAnsi="Times New Roman" w:cs="Times New Roman"/>
          <w:sz w:val="26"/>
          <w:szCs w:val="26"/>
        </w:rPr>
      </w:pPr>
      <w:r w:rsidRPr="00540AAA">
        <w:rPr>
          <w:rFonts w:ascii="Times New Roman" w:hAnsi="Times New Roman" w:cs="Times New Roman"/>
          <w:sz w:val="26"/>
          <w:szCs w:val="26"/>
        </w:rPr>
        <w:t>громадянина України, іншого документа, що посвідчує особу, коли і ким виданий)</w:t>
      </w:r>
    </w:p>
    <w:p w14:paraId="1BFDFB2E" w14:textId="77777777" w:rsidR="00540AAA" w:rsidRPr="00540AAA" w:rsidRDefault="00540AAA" w:rsidP="00540AAA">
      <w:pPr>
        <w:rPr>
          <w:rFonts w:ascii="Times New Roman" w:hAnsi="Times New Roman" w:cs="Times New Roman"/>
          <w:sz w:val="26"/>
          <w:szCs w:val="26"/>
        </w:rPr>
      </w:pPr>
      <w:r w:rsidRPr="00540AAA">
        <w:rPr>
          <w:rFonts w:ascii="Times New Roman" w:hAnsi="Times New Roman" w:cs="Times New Roman"/>
          <w:sz w:val="26"/>
          <w:szCs w:val="26"/>
        </w:rPr>
        <w:t>(далі - помічник), з іншої сторони (далі - сторони), уклали договір про нижченаведене.</w:t>
      </w:r>
    </w:p>
    <w:p w14:paraId="7999D3B2" w14:textId="77777777" w:rsidR="00540AAA" w:rsidRPr="00540AAA" w:rsidRDefault="00540AAA" w:rsidP="00540AAA">
      <w:pPr>
        <w:rPr>
          <w:rFonts w:ascii="Times New Roman" w:hAnsi="Times New Roman" w:cs="Times New Roman"/>
          <w:sz w:val="26"/>
          <w:szCs w:val="26"/>
        </w:rPr>
      </w:pPr>
      <w:r w:rsidRPr="00540AAA">
        <w:rPr>
          <w:rFonts w:ascii="Times New Roman" w:hAnsi="Times New Roman" w:cs="Times New Roman"/>
          <w:sz w:val="26"/>
          <w:szCs w:val="26"/>
        </w:rPr>
        <w:t>Предмет договору</w:t>
      </w:r>
    </w:p>
    <w:p w14:paraId="1D5B5884"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1. Визначення умов запровадження та організації функціонування сім’ї патронатного вихователя, надання послуги патронату над дитиною, яка перебуває у складних життєвих обставинах, здійснення заходів щодо її захисту та забезпечення права на догляд, виховання в безпечному та сприятливому сімейному середовищі.</w:t>
      </w:r>
    </w:p>
    <w:p w14:paraId="545F7560"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Обов’язки та права органу опіки та піклування</w:t>
      </w:r>
    </w:p>
    <w:p w14:paraId="6D26D145"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2. Орган опіки та піклування зобов’язується:</w:t>
      </w:r>
    </w:p>
    <w:p w14:paraId="05372567"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 xml:space="preserve">1) організовувати процес влаштування дитини до сім’ї патронатного вихователя, яка у зв’язку із складними життєвими обставинами не може проживати із своїми батьками/законними представниками, та її вибуття з дотриманням вимог постанови Кабінету Міністрів України від 20 серпня 2021 р. № 893 “Деякі питання захисту прав дитини та надання послуги патронату над </w:t>
      </w:r>
      <w:proofErr w:type="spellStart"/>
      <w:r w:rsidRPr="00540AAA">
        <w:rPr>
          <w:rFonts w:ascii="Times New Roman" w:hAnsi="Times New Roman" w:cs="Times New Roman"/>
          <w:sz w:val="26"/>
          <w:szCs w:val="26"/>
        </w:rPr>
        <w:t>дитиноюˮ</w:t>
      </w:r>
      <w:proofErr w:type="spellEnd"/>
      <w:r w:rsidRPr="00540AAA">
        <w:rPr>
          <w:rFonts w:ascii="Times New Roman" w:hAnsi="Times New Roman" w:cs="Times New Roman"/>
          <w:sz w:val="26"/>
          <w:szCs w:val="26"/>
        </w:rPr>
        <w:t>;</w:t>
      </w:r>
    </w:p>
    <w:p w14:paraId="2FA29219"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 xml:space="preserve">2) під час прийняття рішення про влаштування дитини до </w:t>
      </w:r>
      <w:proofErr w:type="spellStart"/>
      <w:r w:rsidRPr="00540AAA">
        <w:rPr>
          <w:rFonts w:ascii="Times New Roman" w:hAnsi="Times New Roman" w:cs="Times New Roman"/>
          <w:sz w:val="26"/>
          <w:szCs w:val="26"/>
        </w:rPr>
        <w:t>сімʼї</w:t>
      </w:r>
      <w:proofErr w:type="spellEnd"/>
      <w:r w:rsidRPr="00540AAA">
        <w:rPr>
          <w:rFonts w:ascii="Times New Roman" w:hAnsi="Times New Roman" w:cs="Times New Roman"/>
          <w:sz w:val="26"/>
          <w:szCs w:val="26"/>
        </w:rPr>
        <w:t xml:space="preserve"> патронатного вихователя:</w:t>
      </w:r>
    </w:p>
    <w:p w14:paraId="0ACB8CF8"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враховувати потреби дитини, особливості її розвитку, ризики, пов’язані з сімейною ситуацією дитини, а також наявність та відповідність у сім’ї патронатного вихователя умов для проживання, догляду, виховання та реабілітації дитини;</w:t>
      </w:r>
    </w:p>
    <w:p w14:paraId="3DEBCF4D"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 xml:space="preserve">формувати персональний склад міждисциплінарної команди спеціалістів, які будуть забезпечувати ведення випадку дитини, влаштованої до </w:t>
      </w:r>
      <w:proofErr w:type="spellStart"/>
      <w:r w:rsidRPr="00540AAA">
        <w:rPr>
          <w:rFonts w:ascii="Times New Roman" w:hAnsi="Times New Roman" w:cs="Times New Roman"/>
          <w:sz w:val="26"/>
          <w:szCs w:val="26"/>
        </w:rPr>
        <w:t>сімʼї</w:t>
      </w:r>
      <w:proofErr w:type="spellEnd"/>
      <w:r w:rsidRPr="00540AAA">
        <w:rPr>
          <w:rFonts w:ascii="Times New Roman" w:hAnsi="Times New Roman" w:cs="Times New Roman"/>
          <w:sz w:val="26"/>
          <w:szCs w:val="26"/>
        </w:rPr>
        <w:t xml:space="preserve"> патронатного вихователя, включаючи до нього патронатного вихователя;</w:t>
      </w:r>
    </w:p>
    <w:p w14:paraId="1A7C8236"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визначати спосіб та умови взаємодії між патронатним вихователем та  батьками/законними представниками дитини;</w:t>
      </w:r>
    </w:p>
    <w:p w14:paraId="359BFECD"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 xml:space="preserve">3) готувати проекти договорів про патронат над дитиною відповідно до Типового договору, затвердженого постановою Кабінету Міністрів України від 20 серпня 2021 р. № 893 “Деякі питання захисту прав дитини та надання послуги патронату над </w:t>
      </w:r>
      <w:proofErr w:type="spellStart"/>
      <w:r w:rsidRPr="00540AAA">
        <w:rPr>
          <w:rFonts w:ascii="Times New Roman" w:hAnsi="Times New Roman" w:cs="Times New Roman"/>
          <w:sz w:val="26"/>
          <w:szCs w:val="26"/>
        </w:rPr>
        <w:t>дитиноюˮ</w:t>
      </w:r>
      <w:proofErr w:type="spellEnd"/>
      <w:r w:rsidRPr="00540AAA">
        <w:rPr>
          <w:rFonts w:ascii="Times New Roman" w:hAnsi="Times New Roman" w:cs="Times New Roman"/>
          <w:sz w:val="26"/>
          <w:szCs w:val="26"/>
        </w:rPr>
        <w:t xml:space="preserve">, узгоджувати їх з патронатним вихователем, а також з батьками/законними </w:t>
      </w:r>
      <w:r w:rsidRPr="00540AAA">
        <w:rPr>
          <w:rFonts w:ascii="Times New Roman" w:hAnsi="Times New Roman" w:cs="Times New Roman"/>
          <w:sz w:val="26"/>
          <w:szCs w:val="26"/>
        </w:rPr>
        <w:lastRenderedPageBreak/>
        <w:t xml:space="preserve">представниками дитини (у разі влаштування дитини до </w:t>
      </w:r>
      <w:proofErr w:type="spellStart"/>
      <w:r w:rsidRPr="00540AAA">
        <w:rPr>
          <w:rFonts w:ascii="Times New Roman" w:hAnsi="Times New Roman" w:cs="Times New Roman"/>
          <w:sz w:val="26"/>
          <w:szCs w:val="26"/>
        </w:rPr>
        <w:t>сімʼї</w:t>
      </w:r>
      <w:proofErr w:type="spellEnd"/>
      <w:r w:rsidRPr="00540AAA">
        <w:rPr>
          <w:rFonts w:ascii="Times New Roman" w:hAnsi="Times New Roman" w:cs="Times New Roman"/>
          <w:sz w:val="26"/>
          <w:szCs w:val="26"/>
        </w:rPr>
        <w:t xml:space="preserve"> патронатного вихователя за їх заявою) та забезпечувати їх підписання не пізніше ніж протягом семи днів після передачі дитини до </w:t>
      </w:r>
      <w:proofErr w:type="spellStart"/>
      <w:r w:rsidRPr="00540AAA">
        <w:rPr>
          <w:rFonts w:ascii="Times New Roman" w:hAnsi="Times New Roman" w:cs="Times New Roman"/>
          <w:sz w:val="26"/>
          <w:szCs w:val="26"/>
        </w:rPr>
        <w:t>сімʼї</w:t>
      </w:r>
      <w:proofErr w:type="spellEnd"/>
      <w:r w:rsidRPr="00540AAA">
        <w:rPr>
          <w:rFonts w:ascii="Times New Roman" w:hAnsi="Times New Roman" w:cs="Times New Roman"/>
          <w:sz w:val="26"/>
          <w:szCs w:val="26"/>
        </w:rPr>
        <w:t xml:space="preserve"> патронатного вихователя;</w:t>
      </w:r>
    </w:p>
    <w:p w14:paraId="3C8AC641"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 xml:space="preserve">4) надавати організаційну, методичну, матеріальну та у разі потреби фінансову підтримку для розв’язання проблем та задоволення потреб дитини, влаштованої до </w:t>
      </w:r>
      <w:proofErr w:type="spellStart"/>
      <w:r w:rsidRPr="00540AAA">
        <w:rPr>
          <w:rFonts w:ascii="Times New Roman" w:hAnsi="Times New Roman" w:cs="Times New Roman"/>
          <w:sz w:val="26"/>
          <w:szCs w:val="26"/>
        </w:rPr>
        <w:t>сімʼї</w:t>
      </w:r>
      <w:proofErr w:type="spellEnd"/>
      <w:r w:rsidRPr="00540AAA">
        <w:rPr>
          <w:rFonts w:ascii="Times New Roman" w:hAnsi="Times New Roman" w:cs="Times New Roman"/>
          <w:sz w:val="26"/>
          <w:szCs w:val="26"/>
        </w:rPr>
        <w:t xml:space="preserve"> патронатного вихователя, забезпечувати взаємодію між відповідними структурними підрозділами для ефективного функціонування послуги патронату над дитиною в територіальній громаді;</w:t>
      </w:r>
    </w:p>
    <w:p w14:paraId="32E485E7"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 xml:space="preserve">5) визначити спеціаліста служби у справах дітей, відповідального за захист прав, ведення справи кожної влаштованої до </w:t>
      </w:r>
      <w:proofErr w:type="spellStart"/>
      <w:r w:rsidRPr="00540AAA">
        <w:rPr>
          <w:rFonts w:ascii="Times New Roman" w:hAnsi="Times New Roman" w:cs="Times New Roman"/>
          <w:sz w:val="26"/>
          <w:szCs w:val="26"/>
        </w:rPr>
        <w:t>сімʼї</w:t>
      </w:r>
      <w:proofErr w:type="spellEnd"/>
      <w:r w:rsidRPr="00540AAA">
        <w:rPr>
          <w:rFonts w:ascii="Times New Roman" w:hAnsi="Times New Roman" w:cs="Times New Roman"/>
          <w:sz w:val="26"/>
          <w:szCs w:val="26"/>
        </w:rPr>
        <w:t xml:space="preserve"> патронатного вихователя дитини, координацію взаємодії між патронатним вихователем та іншими членами міждисциплінарної команди;</w:t>
      </w:r>
    </w:p>
    <w:p w14:paraId="03F1C40A"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 xml:space="preserve">6) забезпечити отримання дитиною освітніх послуг (відвідування дошкільного, загальноосвітнього, позашкільного закладу освіти) відповідно до вимог пункту 25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2021 р. № 893 “Деякі питання захисту прав дитини та надання послуги патронату над </w:t>
      </w:r>
      <w:proofErr w:type="spellStart"/>
      <w:r w:rsidRPr="00540AAA">
        <w:rPr>
          <w:rFonts w:ascii="Times New Roman" w:hAnsi="Times New Roman" w:cs="Times New Roman"/>
          <w:sz w:val="26"/>
          <w:szCs w:val="26"/>
        </w:rPr>
        <w:t>дитиноюˮ</w:t>
      </w:r>
      <w:proofErr w:type="spellEnd"/>
      <w:r w:rsidRPr="00540AAA">
        <w:rPr>
          <w:rFonts w:ascii="Times New Roman" w:hAnsi="Times New Roman" w:cs="Times New Roman"/>
          <w:sz w:val="26"/>
          <w:szCs w:val="26"/>
        </w:rPr>
        <w:t>;</w:t>
      </w:r>
    </w:p>
    <w:p w14:paraId="6CFA744B"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 xml:space="preserve">7) забезпечувати роботу міждисциплінарної команди спеціалістів, які залучаються до ведення випадку дитини, влаштованої до </w:t>
      </w:r>
      <w:proofErr w:type="spellStart"/>
      <w:r w:rsidRPr="00540AAA">
        <w:rPr>
          <w:rFonts w:ascii="Times New Roman" w:hAnsi="Times New Roman" w:cs="Times New Roman"/>
          <w:sz w:val="26"/>
          <w:szCs w:val="26"/>
        </w:rPr>
        <w:t>сімʼї</w:t>
      </w:r>
      <w:proofErr w:type="spellEnd"/>
      <w:r w:rsidRPr="00540AAA">
        <w:rPr>
          <w:rFonts w:ascii="Times New Roman" w:hAnsi="Times New Roman" w:cs="Times New Roman"/>
          <w:sz w:val="26"/>
          <w:szCs w:val="26"/>
        </w:rPr>
        <w:t xml:space="preserve"> патронатного вихователя, здійснення своєчасних дій та прийняття рішень з урахуванням індивідуальних потреб та найкращих інтересів дитини;</w:t>
      </w:r>
    </w:p>
    <w:p w14:paraId="5F4C5815"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8) виносити на розгляд комісії з питань захисту прав дитини питання:</w:t>
      </w:r>
    </w:p>
    <w:p w14:paraId="0EDBFAC5"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 xml:space="preserve">доцільності влаштування дитини до </w:t>
      </w:r>
      <w:proofErr w:type="spellStart"/>
      <w:r w:rsidRPr="00540AAA">
        <w:rPr>
          <w:rFonts w:ascii="Times New Roman" w:hAnsi="Times New Roman" w:cs="Times New Roman"/>
          <w:sz w:val="26"/>
          <w:szCs w:val="26"/>
        </w:rPr>
        <w:t>сімʼї</w:t>
      </w:r>
      <w:proofErr w:type="spellEnd"/>
      <w:r w:rsidRPr="00540AAA">
        <w:rPr>
          <w:rFonts w:ascii="Times New Roman" w:hAnsi="Times New Roman" w:cs="Times New Roman"/>
          <w:sz w:val="26"/>
          <w:szCs w:val="26"/>
        </w:rPr>
        <w:t xml:space="preserve"> патронатного вихователя;</w:t>
      </w:r>
    </w:p>
    <w:p w14:paraId="28300294"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 xml:space="preserve">продовження строку перебування дитини у </w:t>
      </w:r>
      <w:proofErr w:type="spellStart"/>
      <w:r w:rsidRPr="00540AAA">
        <w:rPr>
          <w:rFonts w:ascii="Times New Roman" w:hAnsi="Times New Roman" w:cs="Times New Roman"/>
          <w:sz w:val="26"/>
          <w:szCs w:val="26"/>
        </w:rPr>
        <w:t>сімʼї</w:t>
      </w:r>
      <w:proofErr w:type="spellEnd"/>
      <w:r w:rsidRPr="00540AAA">
        <w:rPr>
          <w:rFonts w:ascii="Times New Roman" w:hAnsi="Times New Roman" w:cs="Times New Roman"/>
          <w:sz w:val="26"/>
          <w:szCs w:val="26"/>
        </w:rPr>
        <w:t xml:space="preserve"> патронатного вихователя;</w:t>
      </w:r>
    </w:p>
    <w:p w14:paraId="54DFA548"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повернення дитини до батьків/законних представників;</w:t>
      </w:r>
    </w:p>
    <w:p w14:paraId="22D499DE"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влаштування дитини в одну із сімейних форм виховання або усиновлення чи в умови, максимально наближені до сімейних;</w:t>
      </w:r>
    </w:p>
    <w:p w14:paraId="511FA3E7"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 xml:space="preserve">9) інформувати патронатного вихователя про прийняте рішення щодо дитини, влаштованої до </w:t>
      </w:r>
      <w:proofErr w:type="spellStart"/>
      <w:r w:rsidRPr="00540AAA">
        <w:rPr>
          <w:rFonts w:ascii="Times New Roman" w:hAnsi="Times New Roman" w:cs="Times New Roman"/>
          <w:sz w:val="26"/>
          <w:szCs w:val="26"/>
        </w:rPr>
        <w:t>сімʼї</w:t>
      </w:r>
      <w:proofErr w:type="spellEnd"/>
      <w:r w:rsidRPr="00540AAA">
        <w:rPr>
          <w:rFonts w:ascii="Times New Roman" w:hAnsi="Times New Roman" w:cs="Times New Roman"/>
          <w:sz w:val="26"/>
          <w:szCs w:val="26"/>
        </w:rPr>
        <w:t xml:space="preserve"> патронатного вихователя, відповідно до вимог пункту 21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2021 р. № 893 “Деякі питання захисту прав дитини та надання послуги патронату над </w:t>
      </w:r>
      <w:proofErr w:type="spellStart"/>
      <w:r w:rsidRPr="00540AAA">
        <w:rPr>
          <w:rFonts w:ascii="Times New Roman" w:hAnsi="Times New Roman" w:cs="Times New Roman"/>
          <w:sz w:val="26"/>
          <w:szCs w:val="26"/>
        </w:rPr>
        <w:t>дитиноюˮ</w:t>
      </w:r>
      <w:proofErr w:type="spellEnd"/>
      <w:r w:rsidRPr="00540AAA">
        <w:rPr>
          <w:rFonts w:ascii="Times New Roman" w:hAnsi="Times New Roman" w:cs="Times New Roman"/>
          <w:sz w:val="26"/>
          <w:szCs w:val="26"/>
        </w:rPr>
        <w:t>;</w:t>
      </w:r>
    </w:p>
    <w:p w14:paraId="45DFAEFB"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 xml:space="preserve">10) здійснювати контроль за утриманням та вихованням дитини, влаштованої до </w:t>
      </w:r>
      <w:proofErr w:type="spellStart"/>
      <w:r w:rsidRPr="00540AAA">
        <w:rPr>
          <w:rFonts w:ascii="Times New Roman" w:hAnsi="Times New Roman" w:cs="Times New Roman"/>
          <w:sz w:val="26"/>
          <w:szCs w:val="26"/>
        </w:rPr>
        <w:t>сімʼї</w:t>
      </w:r>
      <w:proofErr w:type="spellEnd"/>
      <w:r w:rsidRPr="00540AAA">
        <w:rPr>
          <w:rFonts w:ascii="Times New Roman" w:hAnsi="Times New Roman" w:cs="Times New Roman"/>
          <w:sz w:val="26"/>
          <w:szCs w:val="26"/>
        </w:rPr>
        <w:t xml:space="preserve"> патронатного вихователя, забезпеченням її прав та свобод, а також за виконанням патронатним вихователем та помічником обов’язків, визначених цим договором та договором про патронат над дитиною;</w:t>
      </w:r>
    </w:p>
    <w:p w14:paraId="3148B9C3"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11) сприяти участі патронатного вихователя у заходах з підвищення професійної компетентності;</w:t>
      </w:r>
    </w:p>
    <w:p w14:paraId="4E0B3ADE"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lastRenderedPageBreak/>
        <w:t xml:space="preserve">12) організовувати проходження патронатним вихователем та помічником </w:t>
      </w:r>
      <w:proofErr w:type="spellStart"/>
      <w:r w:rsidRPr="00540AAA">
        <w:rPr>
          <w:rFonts w:ascii="Times New Roman" w:hAnsi="Times New Roman" w:cs="Times New Roman"/>
          <w:sz w:val="26"/>
          <w:szCs w:val="26"/>
        </w:rPr>
        <w:t>супервізії</w:t>
      </w:r>
      <w:proofErr w:type="spellEnd"/>
      <w:r w:rsidRPr="00540AAA">
        <w:rPr>
          <w:rFonts w:ascii="Times New Roman" w:hAnsi="Times New Roman" w:cs="Times New Roman"/>
          <w:sz w:val="26"/>
          <w:szCs w:val="26"/>
        </w:rPr>
        <w:t>;</w:t>
      </w:r>
    </w:p>
    <w:p w14:paraId="1FDE2600"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 xml:space="preserve">13) вживати заходів для забезпечення догляду та виховання дитини, влаштованої до </w:t>
      </w:r>
      <w:proofErr w:type="spellStart"/>
      <w:r w:rsidRPr="00540AAA">
        <w:rPr>
          <w:rFonts w:ascii="Times New Roman" w:hAnsi="Times New Roman" w:cs="Times New Roman"/>
          <w:sz w:val="26"/>
          <w:szCs w:val="26"/>
        </w:rPr>
        <w:t>сімʼї</w:t>
      </w:r>
      <w:proofErr w:type="spellEnd"/>
      <w:r w:rsidRPr="00540AAA">
        <w:rPr>
          <w:rFonts w:ascii="Times New Roman" w:hAnsi="Times New Roman" w:cs="Times New Roman"/>
          <w:sz w:val="26"/>
          <w:szCs w:val="26"/>
        </w:rPr>
        <w:t xml:space="preserve"> патронатного вихователя, у  разі виникнення в сім’ї патронатного вихователя непередбачуваних обставин, що унеможливлюють виконання ним або помічником обов’язків, визначених цим договором та договором про патронат над дитиною. Питання подальшого функціонування сім’ї патронатного вихователя розглядати на засіданні комісії з питань захисту прав дитини за участю патронатного вихователя та помічника;</w:t>
      </w:r>
    </w:p>
    <w:p w14:paraId="28648F30"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14) погоджувати через службу у справах дітей за письмовим зверненням патронатного вихователя строки використання ним оплачуваних днів, накопичених за час надання послуги патронату над дитиною понад три місяці;</w:t>
      </w:r>
    </w:p>
    <w:p w14:paraId="34D5FF54"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15) забезпечити здійснення з відповідного місцевого бюджету виплати поворотної фінансової допомоги для своєчасного забезпечення догляду, виховання та реабілітації дитини (далі ― поворотна допомога) протягом п’яти робочих днів після підписання цього договору та надання патронатним вихователем реквізитів рахунка, спеціально відкритого в банківській установі для отримання такої виплати;</w:t>
      </w:r>
    </w:p>
    <w:p w14:paraId="10B0F9A8"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16) інформувати структурний підрозділ соціального захисту населення про необхідність перерахування призначень та виплат з метою повернення до державного бюджету надмірно виплачених коштів соціальної допомоги на утримання дітей, влаштованих до сім’ї патронатного вихователя, та грошового забезпечення за надання послуги патронату над дитиною у разі розірвання цього договору;</w:t>
      </w:r>
    </w:p>
    <w:p w14:paraId="70666816"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17) після припинення/розірвання цього договору забезпечити повернення протягом десяти робочих днів поворотної допомоги до місцевого бюджету.</w:t>
      </w:r>
    </w:p>
    <w:p w14:paraId="23B40DD4"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3. Орган опіки та піклування має право:</w:t>
      </w:r>
    </w:p>
    <w:p w14:paraId="4D833EFA"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1) визначати завдання відповідним структурним підрозділам, комунальним закладам та установам щодо надання підтримки патронатному вихователю у задоволенні потреб дитини, влаштованої до сім’ї патронатного вихователя, а також здійснення заходів щодо підтримки батьків, законних представників дитини у подоланні складних життєвих обставин чи притягнення їх до відповідальності, здійснення заходів щодо захисту дитини;</w:t>
      </w:r>
    </w:p>
    <w:p w14:paraId="3F13E92B"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2) приймати інші дії в інтересах кожної дитини, влаштованої до сім’ї патронатного вихователя, в межах наданих законодавством повноважень;</w:t>
      </w:r>
    </w:p>
    <w:p w14:paraId="79E4E31F"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3) у разі потреби вживати заходів для повернення до відповідного місцевого бюджету у повному обсязі поворотної допомоги, виплачених патронатному вихователю;</w:t>
      </w:r>
    </w:p>
    <w:p w14:paraId="5CEA078F"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4) ініціювати перегляд умов цього договору, його доповнення, внесення змін чи розірвання;</w:t>
      </w:r>
    </w:p>
    <w:p w14:paraId="1930D6FD"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5) бути наділеним іншими правами, визначеними законодавством.</w:t>
      </w:r>
    </w:p>
    <w:p w14:paraId="01B459D1"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Обов’язки та права патронатного вихователя</w:t>
      </w:r>
    </w:p>
    <w:p w14:paraId="7EE65959"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 xml:space="preserve">4. Обов’язки, права та відповідальність патронатного вихователя під час перебування у його сім’ї дитини, влаштованої органом опіки та піклування, визначаються </w:t>
      </w:r>
      <w:r w:rsidRPr="00540AAA">
        <w:rPr>
          <w:rFonts w:ascii="Times New Roman" w:hAnsi="Times New Roman" w:cs="Times New Roman"/>
          <w:sz w:val="26"/>
          <w:szCs w:val="26"/>
        </w:rPr>
        <w:lastRenderedPageBreak/>
        <w:t xml:space="preserve">договором про патронат над дитиною, типова форма якого затверджена постановою Кабінету Міністрів України від 20 серпня 2021 р. № 893 “Деякі питання захисту прав дитини та надання послуги патронату над </w:t>
      </w:r>
      <w:proofErr w:type="spellStart"/>
      <w:r w:rsidRPr="00540AAA">
        <w:rPr>
          <w:rFonts w:ascii="Times New Roman" w:hAnsi="Times New Roman" w:cs="Times New Roman"/>
          <w:sz w:val="26"/>
          <w:szCs w:val="26"/>
        </w:rPr>
        <w:t>дитиноюˮ</w:t>
      </w:r>
      <w:proofErr w:type="spellEnd"/>
      <w:r w:rsidRPr="00540AAA">
        <w:rPr>
          <w:rFonts w:ascii="Times New Roman" w:hAnsi="Times New Roman" w:cs="Times New Roman"/>
          <w:sz w:val="26"/>
          <w:szCs w:val="26"/>
        </w:rPr>
        <w:t>.</w:t>
      </w:r>
    </w:p>
    <w:p w14:paraId="65FEB4E7"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5. Патронатний вихователь зобов’язується:</w:t>
      </w:r>
    </w:p>
    <w:p w14:paraId="776EDF5A"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1) укладати з органом опіки та піклування договір про патронат над дитиною на кожний випадок дитини, влаштованої до його сім’ї;</w:t>
      </w:r>
    </w:p>
    <w:p w14:paraId="737B6CF0"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2) брати участь у підготовці проектів договорів про патронат над дитиною;</w:t>
      </w:r>
    </w:p>
    <w:p w14:paraId="610F2D18"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3) створювати для дитини, влаштованої до сім’ї патронатного вихователя, належні умови проживання, догляду, виховання та реабілітації з урахуванням її потреби у розвитку відповідно до віку та індивідуальних особливостей;</w:t>
      </w:r>
    </w:p>
    <w:p w14:paraId="1E41DFF1"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4) нести персональну відповідальність за життя та здоров’я кожної дитини, влаштованої до сім’ї патронатного вихователя, дбати про її індивідуальність, безпеку та захист;</w:t>
      </w:r>
    </w:p>
    <w:p w14:paraId="6038DB71"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5) забезпечити дитині, влаштованій до сім’ї патронатного вихователя, доступ до соціальних, освітніх, медичних та реабілітаційних послуг, сприяти поліпшенню її соціальних навичок;</w:t>
      </w:r>
    </w:p>
    <w:p w14:paraId="0047756A"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6) піклуватися про моральний і фізичний стан дитини,  влаштованої до сім’ї патронатного вихователя;</w:t>
      </w:r>
    </w:p>
    <w:p w14:paraId="5070248B"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7) підбирати та використовувати методи взаємодії, які позитивно впливають на емоційний стан дитини,  влаштованої до сім’ї патронатного вихователя, з урахуванням рекомендацій батьків/законних представників (у разі влаштування дитини за їх заявою) та спеціалістів, залучених до надання послуг такій дитині;</w:t>
      </w:r>
    </w:p>
    <w:p w14:paraId="7936DBCF"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8) здійснювати свої обов’язки у спосіб, який унеможливлює приниження честі та гідності дитини та виключає застосування насилля, різних форм жорстокого поводження з дитиною, в тому числі помічником;</w:t>
      </w:r>
    </w:p>
    <w:p w14:paraId="489B9154"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9) представляти у межах своїх повноважень інтереси дитини у відповідних установах та організаціях та згідно із заходами, визначеними індивідуальним планом соціального захисту дитини;</w:t>
      </w:r>
    </w:p>
    <w:p w14:paraId="13232A8C"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 xml:space="preserve">10) дотримуватися конфіденційності стосовно соціальної історії сім’ї, стану дитини, їх батьків/законних представників та складних життєвих обставин, які призвели до влаштування дитини до </w:t>
      </w:r>
      <w:proofErr w:type="spellStart"/>
      <w:r w:rsidRPr="00540AAA">
        <w:rPr>
          <w:rFonts w:ascii="Times New Roman" w:hAnsi="Times New Roman" w:cs="Times New Roman"/>
          <w:sz w:val="26"/>
          <w:szCs w:val="26"/>
        </w:rPr>
        <w:t>сімʼї</w:t>
      </w:r>
      <w:proofErr w:type="spellEnd"/>
      <w:r w:rsidRPr="00540AAA">
        <w:rPr>
          <w:rFonts w:ascii="Times New Roman" w:hAnsi="Times New Roman" w:cs="Times New Roman"/>
          <w:sz w:val="26"/>
          <w:szCs w:val="26"/>
        </w:rPr>
        <w:t xml:space="preserve"> патронатного вихователя;</w:t>
      </w:r>
    </w:p>
    <w:p w14:paraId="4723E6F8"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11) взаємодіяти з батьками/законними представниками у межах та спосіб, визначені органом опіки та піклування, з метою подолання складних життєвих обставин;</w:t>
      </w:r>
    </w:p>
    <w:p w14:paraId="47609514"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12)  співпрацювати з працівниками служби у справах дітей, центру надання соціальних послуг/центру соціальних служб та іншими надавачами послуг під час виконання заходів, передбачених індивідуальним планом соціального захисту кожної дитини,  влаштованої до сім’ї патронатного вихователя;</w:t>
      </w:r>
    </w:p>
    <w:p w14:paraId="5F440A10"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13) належним чином здійснювати свої обов’язки, передбачені договором про патронат над дитиною;</w:t>
      </w:r>
    </w:p>
    <w:p w14:paraId="5042F3EF"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lastRenderedPageBreak/>
        <w:t>14) використовувати у повному обсязі соціальну допомогу на утримання дитини, влаштованої до сім’ї патронатного вихователя, та спрямовувати її на забезпечення дитини:</w:t>
      </w:r>
    </w:p>
    <w:p w14:paraId="3394F5C9"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одягом та взуттям (у разі відсутності), що відповідає віку, сезону та потребам кожної дитини;</w:t>
      </w:r>
    </w:p>
    <w:p w14:paraId="74A5F150"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повноцінним та збалансованим харчуванням відповідно до віку та особливостей розвитку, стану здоров’я, в тому числі під час відвідування відповідного закладу освіти у разі, коли у закладі не передбачено гаряче харчування;</w:t>
      </w:r>
    </w:p>
    <w:p w14:paraId="1D278D57"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профілактичними та оздоровчими заходами, спрямованими на покращення стану здоров’я дитини;</w:t>
      </w:r>
    </w:p>
    <w:p w14:paraId="1165FF13"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змістовним дозвіллям та відпочинком.</w:t>
      </w:r>
    </w:p>
    <w:p w14:paraId="10F745C9"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А також на:</w:t>
      </w:r>
    </w:p>
    <w:p w14:paraId="793CE73D"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організацію навчального та виховного простору відповідно до віку та рівня розвитку дитини, влаштованої до сім’ї патронатного вихователя;</w:t>
      </w:r>
    </w:p>
    <w:p w14:paraId="30800A58"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виконання необхідних заходів для забезпечення проходження процесу реабілітації та соціалізації;</w:t>
      </w:r>
    </w:p>
    <w:p w14:paraId="3B199D1F" w14:textId="77777777" w:rsidR="00540AAA" w:rsidRPr="00540AAA" w:rsidRDefault="00540AAA" w:rsidP="00540AAA">
      <w:pPr>
        <w:jc w:val="both"/>
        <w:rPr>
          <w:rFonts w:ascii="Times New Roman" w:hAnsi="Times New Roman" w:cs="Times New Roman"/>
          <w:sz w:val="26"/>
          <w:szCs w:val="26"/>
        </w:rPr>
      </w:pPr>
      <w:proofErr w:type="spellStart"/>
      <w:r w:rsidRPr="00540AAA">
        <w:rPr>
          <w:rFonts w:ascii="Times New Roman" w:hAnsi="Times New Roman" w:cs="Times New Roman"/>
          <w:sz w:val="26"/>
          <w:szCs w:val="26"/>
        </w:rPr>
        <w:t>дооблаштування</w:t>
      </w:r>
      <w:proofErr w:type="spellEnd"/>
      <w:r w:rsidRPr="00540AAA">
        <w:rPr>
          <w:rFonts w:ascii="Times New Roman" w:hAnsi="Times New Roman" w:cs="Times New Roman"/>
          <w:sz w:val="26"/>
          <w:szCs w:val="26"/>
        </w:rPr>
        <w:t xml:space="preserve"> помешкання відповідно до потреб дитини, влаштованої до сім’ї патронатного вихователя;</w:t>
      </w:r>
    </w:p>
    <w:p w14:paraId="60AD8F38"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 xml:space="preserve">компенсації витрат </w:t>
      </w:r>
      <w:proofErr w:type="spellStart"/>
      <w:r w:rsidRPr="00540AAA">
        <w:rPr>
          <w:rFonts w:ascii="Times New Roman" w:hAnsi="Times New Roman" w:cs="Times New Roman"/>
          <w:sz w:val="26"/>
          <w:szCs w:val="26"/>
        </w:rPr>
        <w:t>сімʼї</w:t>
      </w:r>
      <w:proofErr w:type="spellEnd"/>
      <w:r w:rsidRPr="00540AAA">
        <w:rPr>
          <w:rFonts w:ascii="Times New Roman" w:hAnsi="Times New Roman" w:cs="Times New Roman"/>
          <w:sz w:val="26"/>
          <w:szCs w:val="26"/>
        </w:rPr>
        <w:t xml:space="preserve"> патронатного вихователя на комунальні виплати в частині їх збільшення у період перебування дитини у </w:t>
      </w:r>
      <w:proofErr w:type="spellStart"/>
      <w:r w:rsidRPr="00540AAA">
        <w:rPr>
          <w:rFonts w:ascii="Times New Roman" w:hAnsi="Times New Roman" w:cs="Times New Roman"/>
          <w:sz w:val="26"/>
          <w:szCs w:val="26"/>
        </w:rPr>
        <w:t>сімʼї</w:t>
      </w:r>
      <w:proofErr w:type="spellEnd"/>
      <w:r w:rsidRPr="00540AAA">
        <w:rPr>
          <w:rFonts w:ascii="Times New Roman" w:hAnsi="Times New Roman" w:cs="Times New Roman"/>
          <w:sz w:val="26"/>
          <w:szCs w:val="26"/>
        </w:rPr>
        <w:t xml:space="preserve"> патронатного вихователя;</w:t>
      </w:r>
    </w:p>
    <w:p w14:paraId="7D5C32D4"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 xml:space="preserve">покриття витрат на організацію зустрічей, проїзду, забезпечення телефонного чи онлайн-спілкування дитини, влаштованої до </w:t>
      </w:r>
      <w:proofErr w:type="spellStart"/>
      <w:r w:rsidRPr="00540AAA">
        <w:rPr>
          <w:rFonts w:ascii="Times New Roman" w:hAnsi="Times New Roman" w:cs="Times New Roman"/>
          <w:sz w:val="26"/>
          <w:szCs w:val="26"/>
        </w:rPr>
        <w:t>сімʼї</w:t>
      </w:r>
      <w:proofErr w:type="spellEnd"/>
      <w:r w:rsidRPr="00540AAA">
        <w:rPr>
          <w:rFonts w:ascii="Times New Roman" w:hAnsi="Times New Roman" w:cs="Times New Roman"/>
          <w:sz w:val="26"/>
          <w:szCs w:val="26"/>
        </w:rPr>
        <w:t xml:space="preserve"> патронатного вихователя, з батьками/законними представниками та родичами, потенційними опікунами (піклувальниками), </w:t>
      </w:r>
      <w:proofErr w:type="spellStart"/>
      <w:r w:rsidRPr="00540AAA">
        <w:rPr>
          <w:rFonts w:ascii="Times New Roman" w:hAnsi="Times New Roman" w:cs="Times New Roman"/>
          <w:sz w:val="26"/>
          <w:szCs w:val="26"/>
        </w:rPr>
        <w:t>усиновлювачами</w:t>
      </w:r>
      <w:proofErr w:type="spellEnd"/>
      <w:r w:rsidRPr="00540AAA">
        <w:rPr>
          <w:rFonts w:ascii="Times New Roman" w:hAnsi="Times New Roman" w:cs="Times New Roman"/>
          <w:sz w:val="26"/>
          <w:szCs w:val="26"/>
        </w:rPr>
        <w:t>, прийомними батьками та батьками-вихователями дитячого будинку сімейного типу;</w:t>
      </w:r>
    </w:p>
    <w:p w14:paraId="5516E6E6"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забезпечення санітарно-гігієнічними засобами для догляду за дитиною, влаштованою до сім’ї патронатного вихователя;</w:t>
      </w:r>
    </w:p>
    <w:p w14:paraId="6AA4F75E"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15) використовувати поворотну допомогу для своєчасного задоволення потреб дитини, влаштованої до сім’ї патронатного вихователя, до моменту отримання соціальної допомоги, що виплачується за рахунок коштів державного бюджету;</w:t>
      </w:r>
    </w:p>
    <w:p w14:paraId="55B2CDFA"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16) поновлювати поворотну допомогу таким чином, щоб перед наступним влаштуванням дитини до сім’ї патронатного вихователя на відповідному рахунку сума поворотної допомоги дорівнювала сумі попередньо виплаченої поворотної фінансової допомоги;</w:t>
      </w:r>
    </w:p>
    <w:p w14:paraId="4794E130"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17) повернути протягом 10 робочих днів до місцевого бюджету в повному обсязі кошти попередньо виплаченої поворотної фінансової допомоги після припинення/розірвання цього договору;</w:t>
      </w:r>
    </w:p>
    <w:p w14:paraId="358FC176"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18) підвищувати професійну компетентність з використанням різних видів і форм навчання, у тому числі самоосвіти;</w:t>
      </w:r>
    </w:p>
    <w:p w14:paraId="66FD893B"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lastRenderedPageBreak/>
        <w:t>19) невідкладно повідомляти службі у справах дітей у разі виникнення непередбачуваних обставин, які унеможливлюють надання послуги патронату над дитиною, в тому числі вже влаштованої дитини, для прийняття органом опіки та піклування відповідних рішень;</w:t>
      </w:r>
    </w:p>
    <w:p w14:paraId="27869392"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 xml:space="preserve">20) негайно інформувати службу у справах дітей про зміни в сімейній ситуації, які можуть негативно вплинути на якість догляду та виховання дітей, влаштованих до </w:t>
      </w:r>
      <w:proofErr w:type="spellStart"/>
      <w:r w:rsidRPr="00540AAA">
        <w:rPr>
          <w:rFonts w:ascii="Times New Roman" w:hAnsi="Times New Roman" w:cs="Times New Roman"/>
          <w:sz w:val="26"/>
          <w:szCs w:val="26"/>
        </w:rPr>
        <w:t>сімʼї</w:t>
      </w:r>
      <w:proofErr w:type="spellEnd"/>
      <w:r w:rsidRPr="00540AAA">
        <w:rPr>
          <w:rFonts w:ascii="Times New Roman" w:hAnsi="Times New Roman" w:cs="Times New Roman"/>
          <w:sz w:val="26"/>
          <w:szCs w:val="26"/>
        </w:rPr>
        <w:t xml:space="preserve"> патронатного вихователя, зокрема у разі, коли помічник не в змозі надавати допомогу патронатному вихователю у догляді за дитиною, влаштованою до сім’ї патронатного вихователя, чи повідомив про свої наміри відмовитися від виконання обов’язків помічника;</w:t>
      </w:r>
    </w:p>
    <w:p w14:paraId="70D81A88"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 xml:space="preserve">21) узгоджувати строки використання накопичених днів за час надання послуги патронату над дитиною понад три місяці та повідомляти про своє бажання використати накопичені дні не пізніше ніж за п’ять робочих днів з моменту отримання від служби у справах дітей письмового повідомлення про завершення строку перебування дитини у </w:t>
      </w:r>
      <w:proofErr w:type="spellStart"/>
      <w:r w:rsidRPr="00540AAA">
        <w:rPr>
          <w:rFonts w:ascii="Times New Roman" w:hAnsi="Times New Roman" w:cs="Times New Roman"/>
          <w:sz w:val="26"/>
          <w:szCs w:val="26"/>
        </w:rPr>
        <w:t>сімʼї</w:t>
      </w:r>
      <w:proofErr w:type="spellEnd"/>
      <w:r w:rsidRPr="00540AAA">
        <w:rPr>
          <w:rFonts w:ascii="Times New Roman" w:hAnsi="Times New Roman" w:cs="Times New Roman"/>
          <w:sz w:val="26"/>
          <w:szCs w:val="26"/>
        </w:rPr>
        <w:t xml:space="preserve"> патронатного вихователя;</w:t>
      </w:r>
    </w:p>
    <w:p w14:paraId="2D7ED316"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 xml:space="preserve">22) після припинення/розірвання договору про надання послуги патронату над дитиною, а для патронатних вихователів із числа осіб, які провадять підприємницьку діяльність, - оплату за надання послуги патронату над дитиною (далі - оплата за надання послуги патронату над дитиною) у п’ятиденний строк на вимогу структурного підрозділу соціального захисту населення повернути до державного бюджету надмірно виплачені кошти соціальної допомоги на утримання дитини у </w:t>
      </w:r>
      <w:proofErr w:type="spellStart"/>
      <w:r w:rsidRPr="00540AAA">
        <w:rPr>
          <w:rFonts w:ascii="Times New Roman" w:hAnsi="Times New Roman" w:cs="Times New Roman"/>
          <w:sz w:val="26"/>
          <w:szCs w:val="26"/>
        </w:rPr>
        <w:t>сімʼї</w:t>
      </w:r>
      <w:proofErr w:type="spellEnd"/>
      <w:r w:rsidRPr="00540AAA">
        <w:rPr>
          <w:rFonts w:ascii="Times New Roman" w:hAnsi="Times New Roman" w:cs="Times New Roman"/>
          <w:sz w:val="26"/>
          <w:szCs w:val="26"/>
        </w:rPr>
        <w:t xml:space="preserve"> патронатного вихователя та грошового забезпечення за надання послуги патронату над дитиною, а для патронатних вихователів із числа осіб, які провадять підприємницьку діяльність, - оплату за надання послуги патронату над дитиною (далі - оплата за надання послуги патронату над дитиною).</w:t>
      </w:r>
    </w:p>
    <w:p w14:paraId="7574BA3F"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6. Патронатний вихователь має право:</w:t>
      </w:r>
    </w:p>
    <w:p w14:paraId="1A19F920"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 xml:space="preserve">1) звернутися до органу опіки та піклування з питанням необхідності </w:t>
      </w:r>
      <w:proofErr w:type="spellStart"/>
      <w:r w:rsidRPr="00540AAA">
        <w:rPr>
          <w:rFonts w:ascii="Times New Roman" w:hAnsi="Times New Roman" w:cs="Times New Roman"/>
          <w:sz w:val="26"/>
          <w:szCs w:val="26"/>
        </w:rPr>
        <w:t>дооблаштування</w:t>
      </w:r>
      <w:proofErr w:type="spellEnd"/>
      <w:r w:rsidRPr="00540AAA">
        <w:rPr>
          <w:rFonts w:ascii="Times New Roman" w:hAnsi="Times New Roman" w:cs="Times New Roman"/>
          <w:sz w:val="26"/>
          <w:szCs w:val="26"/>
        </w:rPr>
        <w:t xml:space="preserve"> помешкання за місцем проживання </w:t>
      </w:r>
      <w:proofErr w:type="spellStart"/>
      <w:r w:rsidRPr="00540AAA">
        <w:rPr>
          <w:rFonts w:ascii="Times New Roman" w:hAnsi="Times New Roman" w:cs="Times New Roman"/>
          <w:sz w:val="26"/>
          <w:szCs w:val="26"/>
        </w:rPr>
        <w:t>сімʼї</w:t>
      </w:r>
      <w:proofErr w:type="spellEnd"/>
      <w:r w:rsidRPr="00540AAA">
        <w:rPr>
          <w:rFonts w:ascii="Times New Roman" w:hAnsi="Times New Roman" w:cs="Times New Roman"/>
          <w:sz w:val="26"/>
          <w:szCs w:val="26"/>
        </w:rPr>
        <w:t xml:space="preserve"> патронатного вихователя в разі влаштування більше двох дітей, дітей з особливими освітніми потребами та/або інвалідністю, малолітньої/неповнолітньої вагітної чи малолітньої/неповнолітньої породіллі з немовлям;</w:t>
      </w:r>
    </w:p>
    <w:p w14:paraId="71770C60"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 xml:space="preserve">2) організувати у прийнятний для себе спосіб навчальний, виховний та розвивальний простір для дитини, влаштованої до </w:t>
      </w:r>
      <w:proofErr w:type="spellStart"/>
      <w:r w:rsidRPr="00540AAA">
        <w:rPr>
          <w:rFonts w:ascii="Times New Roman" w:hAnsi="Times New Roman" w:cs="Times New Roman"/>
          <w:sz w:val="26"/>
          <w:szCs w:val="26"/>
        </w:rPr>
        <w:t>сімʼї</w:t>
      </w:r>
      <w:proofErr w:type="spellEnd"/>
      <w:r w:rsidRPr="00540AAA">
        <w:rPr>
          <w:rFonts w:ascii="Times New Roman" w:hAnsi="Times New Roman" w:cs="Times New Roman"/>
          <w:sz w:val="26"/>
          <w:szCs w:val="26"/>
        </w:rPr>
        <w:t xml:space="preserve"> патронатного вихователя, в помешканні за місцем проживання  </w:t>
      </w:r>
      <w:proofErr w:type="spellStart"/>
      <w:r w:rsidRPr="00540AAA">
        <w:rPr>
          <w:rFonts w:ascii="Times New Roman" w:hAnsi="Times New Roman" w:cs="Times New Roman"/>
          <w:sz w:val="26"/>
          <w:szCs w:val="26"/>
        </w:rPr>
        <w:t>сімʼї</w:t>
      </w:r>
      <w:proofErr w:type="spellEnd"/>
      <w:r w:rsidRPr="00540AAA">
        <w:rPr>
          <w:rFonts w:ascii="Times New Roman" w:hAnsi="Times New Roman" w:cs="Times New Roman"/>
          <w:sz w:val="26"/>
          <w:szCs w:val="26"/>
        </w:rPr>
        <w:t xml:space="preserve"> патронатного вихователя;</w:t>
      </w:r>
    </w:p>
    <w:p w14:paraId="7F22B136"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 xml:space="preserve">3) доручати помічнику виконувати окремі заходи щодо догляду за дитиною, влаштованою до </w:t>
      </w:r>
      <w:proofErr w:type="spellStart"/>
      <w:r w:rsidRPr="00540AAA">
        <w:rPr>
          <w:rFonts w:ascii="Times New Roman" w:hAnsi="Times New Roman" w:cs="Times New Roman"/>
          <w:sz w:val="26"/>
          <w:szCs w:val="26"/>
        </w:rPr>
        <w:t>сімʼї</w:t>
      </w:r>
      <w:proofErr w:type="spellEnd"/>
      <w:r w:rsidRPr="00540AAA">
        <w:rPr>
          <w:rFonts w:ascii="Times New Roman" w:hAnsi="Times New Roman" w:cs="Times New Roman"/>
          <w:sz w:val="26"/>
          <w:szCs w:val="26"/>
        </w:rPr>
        <w:t xml:space="preserve"> патронатного вихователя, та визначати спосіб та умови їх здійснення;</w:t>
      </w:r>
    </w:p>
    <w:p w14:paraId="70F56C03"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4) отримувати консультації з питань особливостей догляду за дитиною, влаштованою до сім’ї патронатного вихователя, формування режиму дня, організації виховного процесу та розвивального простору від працівників закладів освіти, охорони здоров’я, інших закладів, установ та організацій, що надають соціальні послуги дітям і сім’ям з дітьми;</w:t>
      </w:r>
    </w:p>
    <w:p w14:paraId="123D91A0"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lastRenderedPageBreak/>
        <w:t>5) отримувати консультації психолога для влаштованих чи власних дітей патронатного вихователя у процесі надання послуги патронату над дитиною та після завершення ведення випадку;</w:t>
      </w:r>
    </w:p>
    <w:p w14:paraId="5F085534"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 xml:space="preserve">6) отримувати </w:t>
      </w:r>
      <w:proofErr w:type="spellStart"/>
      <w:r w:rsidRPr="00540AAA">
        <w:rPr>
          <w:rFonts w:ascii="Times New Roman" w:hAnsi="Times New Roman" w:cs="Times New Roman"/>
          <w:sz w:val="26"/>
          <w:szCs w:val="26"/>
        </w:rPr>
        <w:t>супервізійну</w:t>
      </w:r>
      <w:proofErr w:type="spellEnd"/>
      <w:r w:rsidRPr="00540AAA">
        <w:rPr>
          <w:rFonts w:ascii="Times New Roman" w:hAnsi="Times New Roman" w:cs="Times New Roman"/>
          <w:sz w:val="26"/>
          <w:szCs w:val="26"/>
        </w:rPr>
        <w:t xml:space="preserve"> підтримку (індивідуальну чи групову) за запитом або відповідно до плану, але не рідше ніж один раз на рік;</w:t>
      </w:r>
    </w:p>
    <w:p w14:paraId="5DB9A0ED"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 xml:space="preserve">7) ініціювати розгляд міждисциплінарною командою питань щодо забезпечення прав та представлення інтересів дитини, її сім’ї або фактів, що стали відомими у процесі перебування дитини у </w:t>
      </w:r>
      <w:proofErr w:type="spellStart"/>
      <w:r w:rsidRPr="00540AAA">
        <w:rPr>
          <w:rFonts w:ascii="Times New Roman" w:hAnsi="Times New Roman" w:cs="Times New Roman"/>
          <w:sz w:val="26"/>
          <w:szCs w:val="26"/>
        </w:rPr>
        <w:t>сімʼї</w:t>
      </w:r>
      <w:proofErr w:type="spellEnd"/>
      <w:r w:rsidRPr="00540AAA">
        <w:rPr>
          <w:rFonts w:ascii="Times New Roman" w:hAnsi="Times New Roman" w:cs="Times New Roman"/>
          <w:sz w:val="26"/>
          <w:szCs w:val="26"/>
        </w:rPr>
        <w:t xml:space="preserve"> патронатного вихователя;</w:t>
      </w:r>
    </w:p>
    <w:p w14:paraId="355F99A9"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8) звертатися до відповідних органів, установ та організацій щодо забезпечення дотримання прав дитини, задоволення її потреб, залучення (на безоплатній чи платній основі) додаткових спеціалістів, послуги яких визначені в індивідуальному плані соціального захисту дитини, влаштованої до сім’ї патронатного вихователя;</w:t>
      </w:r>
    </w:p>
    <w:p w14:paraId="2F96C203"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 xml:space="preserve">9) отримувати з державного бюджету у порядку, визначеному постановою Кабінету Міністрів України від 20 серпня 2021 р. № 893 “Деякі питання захисту прав дитини та надання послуги патронату над </w:t>
      </w:r>
      <w:proofErr w:type="spellStart"/>
      <w:r w:rsidRPr="00540AAA">
        <w:rPr>
          <w:rFonts w:ascii="Times New Roman" w:hAnsi="Times New Roman" w:cs="Times New Roman"/>
          <w:sz w:val="26"/>
          <w:szCs w:val="26"/>
        </w:rPr>
        <w:t>дитиноюˮ</w:t>
      </w:r>
      <w:proofErr w:type="spellEnd"/>
      <w:r w:rsidRPr="00540AAA">
        <w:rPr>
          <w:rFonts w:ascii="Times New Roman" w:hAnsi="Times New Roman" w:cs="Times New Roman"/>
          <w:sz w:val="26"/>
          <w:szCs w:val="26"/>
        </w:rPr>
        <w:t>, через структурний підрозділ з питань соціального захисту населення:</w:t>
      </w:r>
    </w:p>
    <w:p w14:paraId="459DA9DB"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соціальну допомогу на утримання кожної дитини, влаштованої до сім’ї патронатного вихователя;</w:t>
      </w:r>
    </w:p>
    <w:p w14:paraId="4C8A1C50"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 xml:space="preserve">оплату послуги патронату над дитиною в період перебування дитини у </w:t>
      </w:r>
      <w:proofErr w:type="spellStart"/>
      <w:r w:rsidRPr="00540AAA">
        <w:rPr>
          <w:rFonts w:ascii="Times New Roman" w:hAnsi="Times New Roman" w:cs="Times New Roman"/>
          <w:sz w:val="26"/>
          <w:szCs w:val="26"/>
        </w:rPr>
        <w:t>сімʼї</w:t>
      </w:r>
      <w:proofErr w:type="spellEnd"/>
      <w:r w:rsidRPr="00540AAA">
        <w:rPr>
          <w:rFonts w:ascii="Times New Roman" w:hAnsi="Times New Roman" w:cs="Times New Roman"/>
          <w:sz w:val="26"/>
          <w:szCs w:val="26"/>
        </w:rPr>
        <w:t xml:space="preserve"> патронатного вихователя (далі - грошове забезпечення)/оплату за надання послуги патронату над дитиною;</w:t>
      </w:r>
    </w:p>
    <w:p w14:paraId="696CF629"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здійснення видатків на сплату єдиного внеску на загальнообов’язкове державне соціальне страхування відповідно до Порядку нарахування та сплати єдиного внеску на загальнообов’язкове державне соціальне страхування за деякі категорії застрахованих осіб, затвердженого постановою Кабінету Міністрів України від 2 березня 2011 р. № 178;</w:t>
      </w:r>
    </w:p>
    <w:p w14:paraId="142C7F94"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грошове забезпечення за час надання послуги патронату над дитиною/оплату за надання послуги патронату над дитиною понад три місяці з розрахунку один оплачуваний день за кожний тиждень фактичного надання послуги патронату над дитиною після одночасного вибуття всіх дітей, влаштованих до сім’ї патронатного вихователя (завершення ведення випадку);</w:t>
      </w:r>
    </w:p>
    <w:p w14:paraId="0A270DD6"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10) отримати з відповідного місцевого бюджету поворотну допомогу для своєчасного забезпечення догляду, виховання та реабілітації дитини, влаштованої до сім’ї патронатного вихователя;</w:t>
      </w:r>
    </w:p>
    <w:p w14:paraId="174A7FA5"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11) використовувати поворотну допомогу у разі затримки виплати соціальної допомоги з державного бюджету;</w:t>
      </w:r>
    </w:p>
    <w:p w14:paraId="200F9990"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12) ініціювати перегляд умов цього договору органом опіки та піклування, його доповнення, внесення змін чи розірвання, в тому числі вносити пропозиції щодо заміни помічника.</w:t>
      </w:r>
    </w:p>
    <w:p w14:paraId="1182DAC5"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Обов’язки та права помічника</w:t>
      </w:r>
    </w:p>
    <w:p w14:paraId="640F668B"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lastRenderedPageBreak/>
        <w:t xml:space="preserve"> патронатного вихователя</w:t>
      </w:r>
    </w:p>
    <w:p w14:paraId="3DDDDE6E"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7. Помічник патронатного вихователя зобов’язується:</w:t>
      </w:r>
    </w:p>
    <w:p w14:paraId="03AAE613"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1) надавати допомогу патронатному вихователю у догляді за дитиною/дітьми, влаштованою до сім’ї патронатного вихователя;</w:t>
      </w:r>
    </w:p>
    <w:p w14:paraId="4E491EA6"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2) здійснювати окремі заходи щодо догляду за дитиною/дітьми, влаштованою до сім’ї патронатного вихователя, за дорученням патронатного вихователя;</w:t>
      </w:r>
    </w:p>
    <w:p w14:paraId="6629A589"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3) дотримуватися конфіденційності стосовно сім’ї’ патронатного вихователя, соціальної історії сім’ї дитини/дітей, стану дитини/дітей, влаштованих під патронат, їх батьків/законних представників та складних життєвих обставин, які призвели до влаштування дитини/дітей до сім’ї патронатного вихователя;</w:t>
      </w:r>
    </w:p>
    <w:p w14:paraId="66C073CD"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4) здійснювати свої обов’язки у спосіб, який унеможливлює приниження честі та гідності дитини та виключає застосування насилля, різних форм жорстокого поводження з дитиною;</w:t>
      </w:r>
    </w:p>
    <w:p w14:paraId="0027630E"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 xml:space="preserve">5) інформувати службу у справах дітей про зміни в сімейній ситуації, які можуть негативно вплинути на якість догляду та виховання дитини, влаштованої до сім’ї патронатного вихователя, у тому числі у разі, коли патронатний вихователь в силу різних обставин не в змозі виконувати, зокрема тимчасово, свої обов’язки по догляду, вихованню та реабілітації дитини, влаштованої до сім’ї патронатного вихователя; </w:t>
      </w:r>
    </w:p>
    <w:p w14:paraId="020FD2ED"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 xml:space="preserve">6) проходити разом із патронатним вихователем </w:t>
      </w:r>
      <w:proofErr w:type="spellStart"/>
      <w:r w:rsidRPr="00540AAA">
        <w:rPr>
          <w:rFonts w:ascii="Times New Roman" w:hAnsi="Times New Roman" w:cs="Times New Roman"/>
          <w:sz w:val="26"/>
          <w:szCs w:val="26"/>
        </w:rPr>
        <w:t>супервізію</w:t>
      </w:r>
      <w:proofErr w:type="spellEnd"/>
      <w:r w:rsidRPr="00540AAA">
        <w:rPr>
          <w:rFonts w:ascii="Times New Roman" w:hAnsi="Times New Roman" w:cs="Times New Roman"/>
          <w:sz w:val="26"/>
          <w:szCs w:val="26"/>
        </w:rPr>
        <w:t xml:space="preserve"> та в подальшій роботі враховувати рекомендації, надані за результатами </w:t>
      </w:r>
      <w:proofErr w:type="spellStart"/>
      <w:r w:rsidRPr="00540AAA">
        <w:rPr>
          <w:rFonts w:ascii="Times New Roman" w:hAnsi="Times New Roman" w:cs="Times New Roman"/>
          <w:sz w:val="26"/>
          <w:szCs w:val="26"/>
        </w:rPr>
        <w:t>супервізії</w:t>
      </w:r>
      <w:proofErr w:type="spellEnd"/>
      <w:r w:rsidRPr="00540AAA">
        <w:rPr>
          <w:rFonts w:ascii="Times New Roman" w:hAnsi="Times New Roman" w:cs="Times New Roman"/>
          <w:sz w:val="26"/>
          <w:szCs w:val="26"/>
        </w:rPr>
        <w:t>;</w:t>
      </w:r>
    </w:p>
    <w:p w14:paraId="341B827A"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61) нести відповідальність за збереження життя та здоров’я дитини у разі виконання делегованого патронатним вихователем обов’язку щодо тимчасового догляду за дитиною/дітьми (супровід до закладів освіти, охорони здоров’я, культури, під час екскурсій, заходів дозвілля тощо);</w:t>
      </w:r>
    </w:p>
    <w:p w14:paraId="1E6942E6"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7) попередити патронатного вихователя не пізніше ніж за два тижні про свої наміри відмовитися від виконання обов’язків помічника патронатного вихователя;</w:t>
      </w:r>
    </w:p>
    <w:p w14:paraId="47383B2C"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8) ставитися до патронатного вихователя з повагою, виконувати свої обов’язки у спосіб, який унеможливлює приниження честі та гідності патронатного вихователя та виключає застосування насильницьких методів спілкування.</w:t>
      </w:r>
    </w:p>
    <w:p w14:paraId="5342DF5D"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8. Помічник має право:</w:t>
      </w:r>
    </w:p>
    <w:p w14:paraId="477FC2CF"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надавати пропозиції патронатному вихователю щодо організації заходів з догляду за дитиною, влаштованою до сім’ї патронатного вихователя;</w:t>
      </w:r>
    </w:p>
    <w:p w14:paraId="0B6158BE"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отримувати консультації, у тому числі психолога, з питань особливостей догляду та взаємодії з дитиною/дітьми, влаштованими до сім’ї патронатного вихователя, дотримання режиму дня та інших питань, що стосуються догляду дитини/дітей;</w:t>
      </w:r>
    </w:p>
    <w:p w14:paraId="309626D3"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 xml:space="preserve">отримувати </w:t>
      </w:r>
      <w:proofErr w:type="spellStart"/>
      <w:r w:rsidRPr="00540AAA">
        <w:rPr>
          <w:rFonts w:ascii="Times New Roman" w:hAnsi="Times New Roman" w:cs="Times New Roman"/>
          <w:sz w:val="26"/>
          <w:szCs w:val="26"/>
        </w:rPr>
        <w:t>супервізійну</w:t>
      </w:r>
      <w:proofErr w:type="spellEnd"/>
      <w:r w:rsidRPr="00540AAA">
        <w:rPr>
          <w:rFonts w:ascii="Times New Roman" w:hAnsi="Times New Roman" w:cs="Times New Roman"/>
          <w:sz w:val="26"/>
          <w:szCs w:val="26"/>
        </w:rPr>
        <w:t xml:space="preserve"> підтримку (індивідуальну чи групову) за запитом або відповідно до плану, але не рідше ніж один раз на рік;</w:t>
      </w:r>
    </w:p>
    <w:p w14:paraId="0B5C302B"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відмовитися від виконання обов’язків помічника, попередивши про свої наміри патронатного вихователя не менше як за два тижні;</w:t>
      </w:r>
    </w:p>
    <w:p w14:paraId="6AB087FB"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lastRenderedPageBreak/>
        <w:t>заявити про своє бажання виконувати обов’язки патронатного вихователя в період його хвороби чи інших обставин, що тимчасово унеможливлюють виконання ним обов’язків патронатного вихователя;</w:t>
      </w:r>
    </w:p>
    <w:p w14:paraId="115DA864"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у разі потреби подавати пропозиції патронатному вихователю щодо удосконалення та поліпшення організації заходів з догляду за дитиною/дітьми, влаштованими під патронат, взаємодії з патронатним вихователем;</w:t>
      </w:r>
    </w:p>
    <w:p w14:paraId="5111AFA3"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отримувати з державного бюджету у порядку, визначеному постановою Кабінету Міністрів України від 20 серпня 2021 р. № 893 “Деякі питання захисту прав дитини та надання послуги патронату над дитиною” (Офіційний вісник України, 2021 р., № 69, ст. 4386), через структурний підрозділ з питань соціального захисту населення:</w:t>
      </w:r>
    </w:p>
    <w:p w14:paraId="2E8BD99B"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 оплату послуг помічника патронатного вихователя в період перебування дитини у сім’ї патронатного вихователя (далі - грошове забезпечення);</w:t>
      </w:r>
    </w:p>
    <w:p w14:paraId="4627DD89"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 грошове забезпечення за надання послуги патронату над дитиною, влаштованими до сім’ї патронатного вихователя понад три місяці з розрахунку один оплачуваний день за кожний тиждень фактичного надання послуги патронату над дитиною після одночасного вибуття всіх дітей, влаштованих до сім’ї патронатного вихователя (завершення ведення випадку).</w:t>
      </w:r>
    </w:p>
    <w:p w14:paraId="026A9C87"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Строк дії договору</w:t>
      </w:r>
    </w:p>
    <w:p w14:paraId="4F038CA8"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9. Цей Договір набирає чинності з моменту його підписання сторонами і діє до повного виконання сторонами своїх зобов’язань за цим договором чи його розірвання.</w:t>
      </w:r>
    </w:p>
    <w:p w14:paraId="5637E9EA"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10. У разі необхідності строк дії договору може бути продовжено в установленому порядку.</w:t>
      </w:r>
    </w:p>
    <w:p w14:paraId="3A15A188"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Порядок внесення змін до договору</w:t>
      </w:r>
    </w:p>
    <w:p w14:paraId="6AE2AAFB"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11. Зміни та доповнення до договору можуть бути внесені додатковим договором у письмовій формі за підписом кожної із сторін.</w:t>
      </w:r>
    </w:p>
    <w:p w14:paraId="14C65174"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12. Односторонні зміни умов договору не допускаються.</w:t>
      </w:r>
    </w:p>
    <w:p w14:paraId="172F82C5"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 xml:space="preserve">Відповідальність сторін, </w:t>
      </w:r>
      <w:proofErr w:type="spellStart"/>
      <w:r w:rsidRPr="00540AAA">
        <w:rPr>
          <w:rFonts w:ascii="Times New Roman" w:hAnsi="Times New Roman" w:cs="Times New Roman"/>
          <w:sz w:val="26"/>
          <w:szCs w:val="26"/>
        </w:rPr>
        <w:t>ров’язання</w:t>
      </w:r>
      <w:proofErr w:type="spellEnd"/>
      <w:r w:rsidRPr="00540AAA">
        <w:rPr>
          <w:rFonts w:ascii="Times New Roman" w:hAnsi="Times New Roman" w:cs="Times New Roman"/>
          <w:sz w:val="26"/>
          <w:szCs w:val="26"/>
        </w:rPr>
        <w:t xml:space="preserve"> спорів  </w:t>
      </w:r>
    </w:p>
    <w:p w14:paraId="14B878D1"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13. Сторони несуть відповідальність за невиконання або неналежне виконання зобов’язань за договором відповідно до законодавства.</w:t>
      </w:r>
    </w:p>
    <w:p w14:paraId="03FF94B7"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14.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14:paraId="7EF8D917"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Інші умови</w:t>
      </w:r>
    </w:p>
    <w:p w14:paraId="2BAD326E"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15. Дія договору припиняється шляхом розірвання договору за згодою сторін у разі:</w:t>
      </w:r>
    </w:p>
    <w:p w14:paraId="2E746F2B"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 xml:space="preserve">виникнення у </w:t>
      </w:r>
      <w:proofErr w:type="spellStart"/>
      <w:r w:rsidRPr="00540AAA">
        <w:rPr>
          <w:rFonts w:ascii="Times New Roman" w:hAnsi="Times New Roman" w:cs="Times New Roman"/>
          <w:sz w:val="26"/>
          <w:szCs w:val="26"/>
        </w:rPr>
        <w:t>сімʼї</w:t>
      </w:r>
      <w:proofErr w:type="spellEnd"/>
      <w:r w:rsidRPr="00540AAA">
        <w:rPr>
          <w:rFonts w:ascii="Times New Roman" w:hAnsi="Times New Roman" w:cs="Times New Roman"/>
          <w:sz w:val="26"/>
          <w:szCs w:val="26"/>
        </w:rPr>
        <w:t xml:space="preserve"> патронатного вихователя умов чи наявності фактів, несприятливих для перебування влаштованої до неї дитини або обставин, зазначених у пункті 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w:t>
      </w:r>
      <w:r w:rsidRPr="00540AAA">
        <w:rPr>
          <w:rFonts w:ascii="Times New Roman" w:hAnsi="Times New Roman" w:cs="Times New Roman"/>
          <w:sz w:val="26"/>
          <w:szCs w:val="26"/>
        </w:rPr>
        <w:lastRenderedPageBreak/>
        <w:t xml:space="preserve">Кабінету Міністрів України від 20 серпня 2021 р. № 893 “Деякі питання захисту прав дитини та надання послуги патронату над </w:t>
      </w:r>
      <w:proofErr w:type="spellStart"/>
      <w:r w:rsidRPr="00540AAA">
        <w:rPr>
          <w:rFonts w:ascii="Times New Roman" w:hAnsi="Times New Roman" w:cs="Times New Roman"/>
          <w:sz w:val="26"/>
          <w:szCs w:val="26"/>
        </w:rPr>
        <w:t>дитиноюˮ</w:t>
      </w:r>
      <w:proofErr w:type="spellEnd"/>
      <w:r w:rsidRPr="00540AAA">
        <w:rPr>
          <w:rFonts w:ascii="Times New Roman" w:hAnsi="Times New Roman" w:cs="Times New Roman"/>
          <w:sz w:val="26"/>
          <w:szCs w:val="26"/>
        </w:rPr>
        <w:t>;</w:t>
      </w:r>
    </w:p>
    <w:p w14:paraId="43D989DB"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прийняття органом опіки та піклування або судом рішення про невиконання або неналежне виконання патронатним вихователем своїх обов’язків;</w:t>
      </w:r>
    </w:p>
    <w:p w14:paraId="0B8A6A1B"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смерті патронатного вихователя.</w:t>
      </w:r>
    </w:p>
    <w:p w14:paraId="58155597"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16. У разі порушення та невиконання умов договору кожна із сторін має право звернутися до суду.</w:t>
      </w:r>
    </w:p>
    <w:p w14:paraId="45815C25"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17. За згодою сторін договір може бути переглянутий та доповнений іншими зобов’язаннями.</w:t>
      </w:r>
    </w:p>
    <w:p w14:paraId="0EB8CC90"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 xml:space="preserve">18. Договір укладається у трьох примірниках, які мають однакову юридичну силу, по одному для кожної із сторін. </w:t>
      </w:r>
    </w:p>
    <w:p w14:paraId="628C70F9"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Реквізити сторін</w:t>
      </w:r>
    </w:p>
    <w:p w14:paraId="40D6F74B" w14:textId="77777777" w:rsidR="00540AAA" w:rsidRPr="00540AAA" w:rsidRDefault="00540AAA" w:rsidP="00540AAA">
      <w:pPr>
        <w:jc w:val="both"/>
        <w:rPr>
          <w:rFonts w:ascii="Times New Roman" w:hAnsi="Times New Roman" w:cs="Times New Roman"/>
          <w:sz w:val="26"/>
          <w:szCs w:val="26"/>
        </w:rPr>
      </w:pPr>
    </w:p>
    <w:p w14:paraId="11D9D53C"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Орган, який прийняв рішення</w:t>
      </w:r>
      <w:r w:rsidRPr="00540AAA">
        <w:rPr>
          <w:rFonts w:ascii="Times New Roman" w:hAnsi="Times New Roman" w:cs="Times New Roman"/>
          <w:sz w:val="26"/>
          <w:szCs w:val="26"/>
        </w:rPr>
        <w:tab/>
        <w:t>Патронатний вихователь</w:t>
      </w:r>
    </w:p>
    <w:p w14:paraId="6CD6223B"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___________________________________</w:t>
      </w:r>
      <w:r w:rsidRPr="00540AAA">
        <w:rPr>
          <w:rFonts w:ascii="Times New Roman" w:hAnsi="Times New Roman" w:cs="Times New Roman"/>
          <w:sz w:val="26"/>
          <w:szCs w:val="26"/>
        </w:rPr>
        <w:tab/>
        <w:t>_______________________________</w:t>
      </w:r>
    </w:p>
    <w:p w14:paraId="6DEC1D8D"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(найменування посади, прізвище, ім’я,</w:t>
      </w:r>
    </w:p>
    <w:p w14:paraId="1636AEA0"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____________________________________</w:t>
      </w:r>
    </w:p>
    <w:p w14:paraId="4AD5E21A"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по батькові (за наявності) уповноваженої особи)</w:t>
      </w:r>
      <w:r w:rsidRPr="00540AAA">
        <w:rPr>
          <w:rFonts w:ascii="Times New Roman" w:hAnsi="Times New Roman" w:cs="Times New Roman"/>
          <w:sz w:val="26"/>
          <w:szCs w:val="26"/>
        </w:rPr>
        <w:tab/>
        <w:t>(прізвище, ім’я, по батькові (за наявності)</w:t>
      </w:r>
    </w:p>
    <w:p w14:paraId="0A4FDF35" w14:textId="77777777" w:rsidR="00540AAA" w:rsidRPr="00540AAA" w:rsidRDefault="00540AAA" w:rsidP="00540AAA">
      <w:pPr>
        <w:jc w:val="both"/>
        <w:rPr>
          <w:rFonts w:ascii="Times New Roman" w:hAnsi="Times New Roman" w:cs="Times New Roman"/>
          <w:sz w:val="26"/>
          <w:szCs w:val="26"/>
        </w:rPr>
      </w:pPr>
      <w:r w:rsidRPr="00540AAA">
        <w:rPr>
          <w:rFonts w:ascii="Times New Roman" w:hAnsi="Times New Roman" w:cs="Times New Roman"/>
          <w:sz w:val="26"/>
          <w:szCs w:val="26"/>
        </w:rPr>
        <w:t>Помічник патронатного вихователя</w:t>
      </w:r>
    </w:p>
    <w:p w14:paraId="3532ACFA" w14:textId="77777777" w:rsidR="00540AAA" w:rsidRPr="00540AAA" w:rsidRDefault="00540AAA" w:rsidP="00540AAA">
      <w:pPr>
        <w:rPr>
          <w:rFonts w:ascii="Times New Roman" w:hAnsi="Times New Roman" w:cs="Times New Roman"/>
          <w:sz w:val="26"/>
          <w:szCs w:val="26"/>
        </w:rPr>
      </w:pPr>
      <w:r w:rsidRPr="00540AAA">
        <w:rPr>
          <w:rFonts w:ascii="Times New Roman" w:hAnsi="Times New Roman" w:cs="Times New Roman"/>
          <w:sz w:val="26"/>
          <w:szCs w:val="26"/>
        </w:rPr>
        <w:t>________________________________</w:t>
      </w:r>
    </w:p>
    <w:p w14:paraId="16102636" w14:textId="26FC6369" w:rsidR="00F66E5E" w:rsidRPr="00F66E5E" w:rsidRDefault="00540AAA" w:rsidP="00540AAA">
      <w:pPr>
        <w:rPr>
          <w:rFonts w:ascii="Times New Roman" w:hAnsi="Times New Roman" w:cs="Times New Roman"/>
          <w:sz w:val="26"/>
          <w:szCs w:val="26"/>
        </w:rPr>
      </w:pPr>
      <w:r w:rsidRPr="00540AAA">
        <w:rPr>
          <w:rFonts w:ascii="Times New Roman" w:hAnsi="Times New Roman" w:cs="Times New Roman"/>
          <w:sz w:val="26"/>
          <w:szCs w:val="26"/>
        </w:rPr>
        <w:t>(прізвище, ім’я, по батькові (за наявності)</w:t>
      </w:r>
      <w:r w:rsidR="00AF7F2D">
        <w:rPr>
          <w:rFonts w:ascii="Times New Roman" w:hAnsi="Times New Roman" w:cs="Times New Roman"/>
          <w:sz w:val="26"/>
          <w:szCs w:val="26"/>
        </w:rPr>
        <w:t xml:space="preserve"> </w:t>
      </w:r>
      <w:r>
        <w:rPr>
          <w:rFonts w:ascii="Times New Roman" w:hAnsi="Times New Roman" w:cs="Times New Roman"/>
          <w:sz w:val="26"/>
          <w:szCs w:val="26"/>
        </w:rPr>
        <w:t>»</w:t>
      </w:r>
    </w:p>
    <w:p w14:paraId="04969DD1" w14:textId="77777777" w:rsidR="00F66E5E" w:rsidRPr="00F66E5E" w:rsidRDefault="00F66E5E" w:rsidP="003519DC">
      <w:pPr>
        <w:rPr>
          <w:rFonts w:ascii="Times New Roman" w:hAnsi="Times New Roman" w:cs="Times New Roman"/>
          <w:sz w:val="26"/>
          <w:szCs w:val="26"/>
        </w:rPr>
      </w:pPr>
    </w:p>
    <w:sectPr w:rsidR="00F66E5E" w:rsidRPr="00F66E5E" w:rsidSect="00877261">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47573B"/>
    <w:multiLevelType w:val="hybridMultilevel"/>
    <w:tmpl w:val="B88EC6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78E125FC"/>
    <w:multiLevelType w:val="multilevel"/>
    <w:tmpl w:val="E5AA556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67335"/>
    <w:rsid w:val="00092067"/>
    <w:rsid w:val="000B7398"/>
    <w:rsid w:val="000C5EB0"/>
    <w:rsid w:val="000E068C"/>
    <w:rsid w:val="000E0F44"/>
    <w:rsid w:val="000E3EC7"/>
    <w:rsid w:val="000F5FC9"/>
    <w:rsid w:val="001060C9"/>
    <w:rsid w:val="001A6EE8"/>
    <w:rsid w:val="0021382C"/>
    <w:rsid w:val="002C538B"/>
    <w:rsid w:val="003519DC"/>
    <w:rsid w:val="003537F5"/>
    <w:rsid w:val="00360728"/>
    <w:rsid w:val="0041549B"/>
    <w:rsid w:val="0049271A"/>
    <w:rsid w:val="0049721C"/>
    <w:rsid w:val="004D7CAC"/>
    <w:rsid w:val="004E3B7F"/>
    <w:rsid w:val="004F1C7C"/>
    <w:rsid w:val="0050033B"/>
    <w:rsid w:val="0051003C"/>
    <w:rsid w:val="00526D96"/>
    <w:rsid w:val="00540AAA"/>
    <w:rsid w:val="005901A1"/>
    <w:rsid w:val="00592A64"/>
    <w:rsid w:val="005A0CA2"/>
    <w:rsid w:val="00612802"/>
    <w:rsid w:val="00624134"/>
    <w:rsid w:val="006271C7"/>
    <w:rsid w:val="0063182A"/>
    <w:rsid w:val="00642FE2"/>
    <w:rsid w:val="006435E9"/>
    <w:rsid w:val="006B3F15"/>
    <w:rsid w:val="00742A1A"/>
    <w:rsid w:val="007B518B"/>
    <w:rsid w:val="007F3E81"/>
    <w:rsid w:val="007F6C7B"/>
    <w:rsid w:val="00877261"/>
    <w:rsid w:val="00925C09"/>
    <w:rsid w:val="0094247C"/>
    <w:rsid w:val="00A40B03"/>
    <w:rsid w:val="00A86F97"/>
    <w:rsid w:val="00AC4769"/>
    <w:rsid w:val="00AF7F2D"/>
    <w:rsid w:val="00B14242"/>
    <w:rsid w:val="00B42FCD"/>
    <w:rsid w:val="00B42FF4"/>
    <w:rsid w:val="00B447AD"/>
    <w:rsid w:val="00BB69CD"/>
    <w:rsid w:val="00BC2108"/>
    <w:rsid w:val="00BF6E8E"/>
    <w:rsid w:val="00C606A6"/>
    <w:rsid w:val="00C71483"/>
    <w:rsid w:val="00D91AF9"/>
    <w:rsid w:val="00E26AE7"/>
    <w:rsid w:val="00E3444E"/>
    <w:rsid w:val="00E74A7A"/>
    <w:rsid w:val="00E93525"/>
    <w:rsid w:val="00EB7D3D"/>
    <w:rsid w:val="00ED2329"/>
    <w:rsid w:val="00F07AAA"/>
    <w:rsid w:val="00F21BDB"/>
    <w:rsid w:val="00F21BED"/>
    <w:rsid w:val="00F318F2"/>
    <w:rsid w:val="00F56AB7"/>
    <w:rsid w:val="00F66E5E"/>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1">
    <w:name w:val="Незакрита згадка1"/>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742A1A"/>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742A1A"/>
    <w:rPr>
      <w:rFonts w:ascii="Segoe UI" w:hAnsi="Segoe UI" w:cs="Segoe UI"/>
      <w:sz w:val="18"/>
      <w:szCs w:val="18"/>
    </w:rPr>
  </w:style>
  <w:style w:type="character" w:customStyle="1" w:styleId="rvts23">
    <w:name w:val="rvts23"/>
    <w:basedOn w:val="a0"/>
    <w:rsid w:val="005A0CA2"/>
  </w:style>
  <w:style w:type="paragraph" w:styleId="a9">
    <w:name w:val="List Paragraph"/>
    <w:basedOn w:val="a"/>
    <w:uiPriority w:val="34"/>
    <w:qFormat/>
    <w:rsid w:val="005A0C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342-15" TargetMode="External"/><Relationship Id="rId3" Type="http://schemas.openxmlformats.org/officeDocument/2006/relationships/styles" Target="styles.xml"/><Relationship Id="rId7" Type="http://schemas.openxmlformats.org/officeDocument/2006/relationships/hyperlink" Target="https://zakon.rada.gov.ua/laws/show/2402-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E5A5-8E22-477B-86AF-6948DA916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12</Pages>
  <Words>17901</Words>
  <Characters>10204</Characters>
  <Application>Microsoft Office Word</Application>
  <DocSecurity>0</DocSecurity>
  <Lines>85</Lines>
  <Paragraphs>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Martens</cp:lastModifiedBy>
  <cp:revision>5</cp:revision>
  <cp:lastPrinted>2025-03-06T17:23:00Z</cp:lastPrinted>
  <dcterms:created xsi:type="dcterms:W3CDTF">2024-11-19T15:11:00Z</dcterms:created>
  <dcterms:modified xsi:type="dcterms:W3CDTF">2025-03-07T14:47:00Z</dcterms:modified>
</cp:coreProperties>
</file>