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95"/>
      </w:tblGrid>
      <w:tr w:rsidR="00E20D21" w:rsidRPr="001B0965" w:rsidTr="001B0965">
        <w:trPr>
          <w:trHeight w:val="1701"/>
        </w:trPr>
        <w:tc>
          <w:tcPr>
            <w:tcW w:w="9628" w:type="dxa"/>
          </w:tcPr>
          <w:p w:rsidR="00E20D21" w:rsidRPr="001B0965" w:rsidRDefault="00E20D21" w:rsidP="001B0965">
            <w:pPr>
              <w:pStyle w:val="a5"/>
              <w:rPr>
                <w:b/>
                <w:bCs/>
              </w:rPr>
            </w:pPr>
            <w:r w:rsidRPr="001B0965">
              <w:rPr>
                <w:b/>
                <w:bCs/>
              </w:rPr>
              <w:t>ШЕПТИЦЬКА МІСЬКА РАДА</w:t>
            </w:r>
          </w:p>
          <w:p w:rsidR="00E20D21" w:rsidRPr="001B0965" w:rsidRDefault="00E20D21" w:rsidP="001B0965">
            <w:pPr>
              <w:pStyle w:val="a5"/>
              <w:rPr>
                <w:b/>
                <w:bCs/>
              </w:rPr>
            </w:pPr>
          </w:p>
          <w:p w:rsidR="00E20D21" w:rsidRPr="001B0965" w:rsidRDefault="00E20D21" w:rsidP="001B096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дев’ята</w:t>
            </w:r>
            <w:r w:rsidRPr="001B0965">
              <w:rPr>
                <w:b/>
                <w:bCs/>
              </w:rPr>
              <w:t xml:space="preserve"> сесія восьмого скликання</w:t>
            </w:r>
          </w:p>
          <w:p w:rsidR="00E20D21" w:rsidRPr="001B0965" w:rsidRDefault="00E20D21" w:rsidP="001B0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0D21" w:rsidRPr="001B0965" w:rsidRDefault="00E20D21" w:rsidP="001B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63"/>
              <w:gridCol w:w="3077"/>
              <w:gridCol w:w="3039"/>
            </w:tblGrid>
            <w:tr w:rsidR="00E20D21" w:rsidRPr="001B0965" w:rsidTr="001B096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0D21" w:rsidRPr="001B0965" w:rsidRDefault="00E20D21" w:rsidP="00E93D1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E20D21" w:rsidRPr="001B0965" w:rsidRDefault="00E20D21" w:rsidP="00E93D1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096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0D21" w:rsidRPr="001B0965" w:rsidRDefault="00DB748F" w:rsidP="00E93D1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="00E20D21" w:rsidRPr="001B09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E20D21" w:rsidRPr="001B0965" w:rsidRDefault="00E20D21" w:rsidP="001B0965">
            <w:pPr>
              <w:spacing w:after="0" w:line="240" w:lineRule="auto"/>
              <w:jc w:val="center"/>
            </w:pPr>
          </w:p>
        </w:tc>
      </w:tr>
    </w:tbl>
    <w:p w:rsidR="00307FCF" w:rsidRDefault="00307FCF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E20D21" w:rsidRDefault="00F252E1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E20D21" w:rsidRPr="00B04B65" w:rsidRDefault="00E20D21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04B6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20D21" w:rsidRPr="00B04B65" w:rsidRDefault="00E20D21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04B65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672A47">
        <w:rPr>
          <w:rFonts w:ascii="Times New Roman" w:hAnsi="Times New Roman"/>
          <w:b/>
          <w:sz w:val="26"/>
          <w:szCs w:val="26"/>
          <w:lang w:eastAsia="ru-RU"/>
        </w:rPr>
        <w:t>Дмитров</w:t>
      </w:r>
      <w:proofErr w:type="spellEnd"/>
    </w:p>
    <w:p w:rsidR="00E20D21" w:rsidRDefault="00E20D21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Володимирівни</w:t>
      </w:r>
    </w:p>
    <w:p w:rsidR="00E20D21" w:rsidRPr="00B04B65" w:rsidRDefault="00E20D21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20D21" w:rsidRPr="0027132F" w:rsidRDefault="00E20D21" w:rsidP="0027132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Дмитров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Володимирівни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B04B65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яким відповідно до ст.50 закону України Про землеустрій передбачено поділ земельної ділянки площею </w:t>
      </w:r>
      <w:smartTag w:uri="urn:schemas-microsoft-com:office:smarttags" w:element="metricconverter">
        <w:smartTagPr>
          <w:attr w:name="ProductID" w:val="2,8752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2,8752 га</w:t>
        </w:r>
      </w:smartTag>
      <w:r>
        <w:rPr>
          <w:rFonts w:ascii="Times New Roman" w:hAnsi="Times New Roman"/>
          <w:sz w:val="26"/>
          <w:szCs w:val="26"/>
          <w:lang w:eastAsia="ru-RU"/>
        </w:rPr>
        <w:t>, кадастровий номер 4624884200:13:000:0218,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до </w:t>
      </w:r>
      <w:r>
        <w:rPr>
          <w:rFonts w:ascii="Times New Roman" w:hAnsi="Times New Roman"/>
          <w:sz w:val="26"/>
          <w:szCs w:val="26"/>
          <w:lang w:eastAsia="ru-RU"/>
        </w:rPr>
        <w:t>якого додано копії: кадастрових планів земельних ділянок</w:t>
      </w:r>
      <w:r w:rsidRPr="00B04B65">
        <w:rPr>
          <w:rFonts w:ascii="Times New Roman" w:hAnsi="Times New Roman"/>
          <w:sz w:val="26"/>
          <w:szCs w:val="26"/>
          <w:lang w:eastAsia="ru-RU"/>
        </w:rPr>
        <w:t>, паспорта, ідентифікаційного номера,</w:t>
      </w:r>
      <w:r>
        <w:rPr>
          <w:rFonts w:ascii="Times New Roman" w:hAnsi="Times New Roman"/>
          <w:sz w:val="26"/>
          <w:szCs w:val="26"/>
          <w:lang w:eastAsia="ru-RU"/>
        </w:rPr>
        <w:t xml:space="preserve"> договору купівлі-продажу нежитлових будівель,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Іпотек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Єдиного реєстру заборон відчуження об’єктів нерухомого майна щодо суб’єкта, витягу з Реєстру будівельної діяльності щодо інформації про присвоєння адрес Єдиної державної електронної системи у сфері будівництва</w:t>
      </w:r>
      <w:r w:rsidR="00672A47">
        <w:rPr>
          <w:rFonts w:ascii="Times New Roman" w:hAnsi="Times New Roman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витягу з Державного реєстру</w:t>
      </w:r>
      <w:r>
        <w:rPr>
          <w:rFonts w:ascii="Times New Roman" w:hAnsi="Times New Roman"/>
          <w:sz w:val="26"/>
          <w:szCs w:val="26"/>
          <w:lang w:eastAsia="ru-RU"/>
        </w:rPr>
        <w:t xml:space="preserve"> правочинів</w:t>
      </w:r>
      <w:r w:rsidRPr="00B04B65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договору купівлі-продажу земельної ділянки несільськогосподарського призначення</w:t>
      </w:r>
      <w:r w:rsidR="00E93D10">
        <w:rPr>
          <w:rFonts w:ascii="Times New Roman" w:hAnsi="Times New Roman"/>
          <w:sz w:val="26"/>
          <w:szCs w:val="26"/>
          <w:lang w:eastAsia="ru-RU"/>
        </w:rPr>
        <w:t xml:space="preserve"> від 28 грудня 2007 року, посвідченого приватним нотаріусом Сокальського районного нотаріального округу </w:t>
      </w:r>
      <w:proofErr w:type="spellStart"/>
      <w:r w:rsidR="00E93D10">
        <w:rPr>
          <w:rFonts w:ascii="Times New Roman" w:hAnsi="Times New Roman"/>
          <w:sz w:val="26"/>
          <w:szCs w:val="26"/>
          <w:lang w:eastAsia="ru-RU"/>
        </w:rPr>
        <w:t>Довгополовою</w:t>
      </w:r>
      <w:proofErr w:type="spellEnd"/>
      <w:r w:rsidR="00E93D10">
        <w:rPr>
          <w:rFonts w:ascii="Times New Roman" w:hAnsi="Times New Roman"/>
          <w:sz w:val="26"/>
          <w:szCs w:val="26"/>
          <w:lang w:eastAsia="ru-RU"/>
        </w:rPr>
        <w:t xml:space="preserve"> С.В., зареєстрованого в реєстрі за № 3800</w:t>
      </w:r>
      <w:r>
        <w:rPr>
          <w:rFonts w:ascii="Times New Roman" w:hAnsi="Times New Roman"/>
          <w:sz w:val="26"/>
          <w:szCs w:val="26"/>
          <w:lang w:eastAsia="ru-RU"/>
        </w:rPr>
        <w:t xml:space="preserve">, викопіювання з кадастр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лайф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земельні ділянки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4624884200:13:000:0223 та кадастровим номером 4624884200:13:000:0108, які утворились в результаті поділу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про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є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кт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землеустрою щодо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відведен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я земельн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ділянк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и,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володільцем якого є заявниця,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,0354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1,0354</w:t>
        </w:r>
        <w:r w:rsidRPr="00B04B65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Борятин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вул. Зелена, 58-Б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3:000:0108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, (право власності підтверджується копією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37C0B" w:rsidRP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F37C0B" w:rsidRPr="00F37C0B">
        <w:rPr>
          <w:rFonts w:ascii="Times New Roman CYR" w:hAnsi="Times New Roman CYR" w:cs="Times New Roman CYR"/>
          <w:sz w:val="26"/>
          <w:szCs w:val="26"/>
          <w:lang w:eastAsia="ru-RU"/>
        </w:rPr>
        <w:t>Іпотек</w:t>
      </w:r>
      <w:proofErr w:type="spellEnd"/>
      <w:r w:rsidR="00F37C0B" w:rsidRPr="00F37C0B">
        <w:rPr>
          <w:rFonts w:ascii="Times New Roman CYR" w:hAnsi="Times New Roman CYR" w:cs="Times New Roman CYR"/>
          <w:sz w:val="26"/>
          <w:szCs w:val="26"/>
          <w:lang w:eastAsia="ru-RU"/>
        </w:rPr>
        <w:t>, Єдиного реєстру заборон відчуження об’єктів нерухомого майна щодо суб’єкта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17.05.2023, № </w:t>
      </w:r>
      <w:r w:rsidR="00F37C0B">
        <w:rPr>
          <w:rFonts w:ascii="Times New Roman" w:hAnsi="Times New Roman"/>
          <w:sz w:val="26"/>
          <w:szCs w:val="26"/>
          <w:lang w:eastAsia="ru-RU"/>
        </w:rPr>
        <w:t>332538439</w:t>
      </w:r>
      <w:r w:rsidRPr="00FE21FE">
        <w:rPr>
          <w:rFonts w:ascii="Times New Roman" w:hAnsi="Times New Roman"/>
          <w:sz w:val="26"/>
          <w:szCs w:val="26"/>
          <w:lang w:eastAsia="ru-RU"/>
        </w:rPr>
        <w:t>)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F252E1" w:rsidRPr="00F2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можливість </w:t>
      </w:r>
      <w:r w:rsidR="00F2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="00F252E1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F2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у відповідності до пункту 6 частини 3 статті 186 Земельного кодексу України, 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252E1" w:rsidRPr="00B04B65" w:rsidRDefault="00F252E1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E20D21" w:rsidRPr="00B04B65" w:rsidRDefault="00E20D21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lastRenderedPageBreak/>
        <w:t>В И Р I Ш И Л А :</w:t>
      </w:r>
    </w:p>
    <w:p w:rsidR="00E20D21" w:rsidRPr="00B04B65" w:rsidRDefault="00E20D21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37C0B" w:rsidRDefault="00F37C0B" w:rsidP="00F37C0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</w:t>
      </w:r>
      <w:r w:rsidR="00E20D21"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Затвердити </w:t>
      </w:r>
      <w:proofErr w:type="spellStart"/>
      <w:r w:rsidR="00E20D21" w:rsidRPr="00B04B65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="00E20D21"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</w:t>
      </w:r>
      <w:r w:rsidR="00E20D21">
        <w:rPr>
          <w:rFonts w:ascii="Times New Roman" w:hAnsi="Times New Roman"/>
          <w:color w:val="000000"/>
          <w:sz w:val="26"/>
          <w:szCs w:val="26"/>
          <w:lang w:eastAsia="ru-RU"/>
        </w:rPr>
        <w:t>устрою щодо відведення земельних</w:t>
      </w:r>
      <w:r w:rsidR="00E20D21"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ділян</w:t>
      </w:r>
      <w:r w:rsidR="00E20D21">
        <w:rPr>
          <w:rFonts w:ascii="Times New Roman" w:hAnsi="Times New Roman"/>
          <w:color w:val="000000"/>
          <w:sz w:val="26"/>
          <w:szCs w:val="26"/>
          <w:lang w:eastAsia="ru-RU"/>
        </w:rPr>
        <w:t>ок:</w:t>
      </w:r>
    </w:p>
    <w:p w:rsidR="00E20D21" w:rsidRPr="001061F2" w:rsidRDefault="00E20D21" w:rsidP="00F37C0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-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1,0354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1,0354</w:t>
        </w:r>
        <w:r w:rsidRPr="00B04B65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обслуговування складських приміщень, цільове призначення якої змінюється з код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КВЦПЗД - 01.17 - земельні ділянки запасу (земельні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діляни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, які не надані у власність або користування громадянами чи юридичними особами) на ко</w:t>
      </w:r>
      <w:r w:rsidRPr="00B04B65">
        <w:rPr>
          <w:rFonts w:ascii="Times New Roman" w:hAnsi="Times New Roman"/>
          <w:sz w:val="26"/>
          <w:szCs w:val="26"/>
          <w:lang w:eastAsia="ru-RU"/>
        </w:rPr>
        <w:t>д</w:t>
      </w:r>
      <w:r w:rsidRPr="00C763E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КВЦПЗД - 11.03 -</w:t>
      </w:r>
      <w:r>
        <w:rPr>
          <w:rFonts w:ascii="Times New Roman" w:hAnsi="Times New Roman"/>
          <w:sz w:val="26"/>
          <w:szCs w:val="26"/>
          <w:lang w:eastAsia="ru-RU"/>
        </w:rPr>
        <w:t xml:space="preserve"> д</w:t>
      </w:r>
      <w:r w:rsidRPr="00B04B65">
        <w:rPr>
          <w:rFonts w:ascii="Times New Roman" w:hAnsi="Times New Roman"/>
          <w:sz w:val="26"/>
          <w:szCs w:val="26"/>
          <w:lang w:eastAsia="ru-RU"/>
        </w:rPr>
        <w:t>ля</w:t>
      </w:r>
      <w:r>
        <w:rPr>
          <w:rFonts w:ascii="Times New Roman" w:hAnsi="Times New Roman"/>
          <w:sz w:val="26"/>
          <w:szCs w:val="26"/>
          <w:lang w:eastAsia="ru-RU"/>
        </w:rPr>
        <w:t xml:space="preserve"> розміщення та експлуатації основних, підсобних і допоміжних будівель та споруд будівельних організацій і підприємств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змінивши категорію землі «Землі сільськогосподарського призначення» 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на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категорію 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«Землі промисловості, транспорту, електронних комунікацій, енергетики, оборони та іншого призначення», склад угідь згідно класифікації видів земельних угідь (КВЗУ) – землі під будівлями та спорудами промислових підприємств (011.01)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Боряти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вул. Зелена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58-Б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E20D21" w:rsidRDefault="00E20D21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3:000:0108;</w:t>
      </w:r>
    </w:p>
    <w:p w:rsidR="00E20D21" w:rsidRDefault="00E20D21" w:rsidP="00622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- площею 1,8398га, код КВЦПЗД - 01.17 - земельні ділянки запасу (земельні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діляни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які не надані у власність або користування громадянами чи юридичними особами), категорія землі – землі сільськогосподарського призначення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Борятин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Шептицького району, Львівської області, </w:t>
      </w:r>
    </w:p>
    <w:p w:rsidR="00E20D21" w:rsidRDefault="00E20D21" w:rsidP="00622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4624884200:13:000:0223;</w:t>
      </w:r>
    </w:p>
    <w:p w:rsidR="00E20D21" w:rsidRPr="006225EF" w:rsidRDefault="00E20D21" w:rsidP="00622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225EF">
        <w:rPr>
          <w:rFonts w:ascii="Times New Roman" w:hAnsi="Times New Roman"/>
          <w:sz w:val="26"/>
          <w:szCs w:val="26"/>
        </w:rPr>
        <w:t xml:space="preserve">Доручити першому заступнику </w:t>
      </w:r>
      <w:proofErr w:type="spellStart"/>
      <w:r w:rsidRPr="006225EF">
        <w:rPr>
          <w:rFonts w:ascii="Times New Roman" w:hAnsi="Times New Roman"/>
          <w:sz w:val="26"/>
          <w:szCs w:val="26"/>
        </w:rPr>
        <w:t>мiського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голови з питань </w:t>
      </w:r>
      <w:proofErr w:type="spellStart"/>
      <w:r w:rsidRPr="006225EF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виконавчих </w:t>
      </w:r>
      <w:proofErr w:type="spellStart"/>
      <w:r w:rsidRPr="006225EF">
        <w:rPr>
          <w:rFonts w:ascii="Times New Roman" w:hAnsi="Times New Roman"/>
          <w:sz w:val="26"/>
          <w:szCs w:val="26"/>
        </w:rPr>
        <w:t>органiв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ради Балку Д.I. від імені Шептицької міської ради забезпечити проведення державної </w:t>
      </w:r>
      <w:proofErr w:type="spellStart"/>
      <w:r w:rsidRPr="006225EF">
        <w:rPr>
          <w:rFonts w:ascii="Times New Roman" w:hAnsi="Times New Roman"/>
          <w:sz w:val="26"/>
          <w:szCs w:val="26"/>
        </w:rPr>
        <w:t>реєстрацiї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прав</w:t>
      </w:r>
      <w:r w:rsidR="00307FCF">
        <w:rPr>
          <w:rFonts w:ascii="Times New Roman" w:hAnsi="Times New Roman"/>
          <w:sz w:val="26"/>
          <w:szCs w:val="26"/>
        </w:rPr>
        <w:t>а</w:t>
      </w:r>
      <w:r w:rsidRPr="006225EF">
        <w:rPr>
          <w:rFonts w:ascii="Times New Roman" w:hAnsi="Times New Roman"/>
          <w:sz w:val="26"/>
          <w:szCs w:val="26"/>
        </w:rPr>
        <w:t xml:space="preserve"> комунальної </w:t>
      </w:r>
      <w:proofErr w:type="spellStart"/>
      <w:r w:rsidRPr="006225EF">
        <w:rPr>
          <w:rFonts w:ascii="Times New Roman" w:hAnsi="Times New Roman"/>
          <w:sz w:val="26"/>
          <w:szCs w:val="26"/>
        </w:rPr>
        <w:t>власностi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за Шептицькою </w:t>
      </w:r>
      <w:proofErr w:type="spellStart"/>
      <w:r w:rsidRPr="006225EF">
        <w:rPr>
          <w:rFonts w:ascii="Times New Roman" w:hAnsi="Times New Roman"/>
          <w:sz w:val="26"/>
          <w:szCs w:val="26"/>
        </w:rPr>
        <w:t>мiською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радою (код 26269722) на земель</w:t>
      </w:r>
      <w:r>
        <w:rPr>
          <w:rFonts w:ascii="Times New Roman" w:hAnsi="Times New Roman"/>
          <w:sz w:val="26"/>
          <w:szCs w:val="26"/>
        </w:rPr>
        <w:t xml:space="preserve">ну </w:t>
      </w:r>
      <w:proofErr w:type="spellStart"/>
      <w:r>
        <w:rPr>
          <w:rFonts w:ascii="Times New Roman" w:hAnsi="Times New Roman"/>
          <w:sz w:val="26"/>
          <w:szCs w:val="26"/>
        </w:rPr>
        <w:t>дiлянку</w:t>
      </w:r>
      <w:proofErr w:type="spellEnd"/>
      <w:r w:rsidR="00307FCF">
        <w:rPr>
          <w:rFonts w:ascii="Times New Roman" w:hAnsi="Times New Roman"/>
          <w:sz w:val="26"/>
          <w:szCs w:val="26"/>
        </w:rPr>
        <w:t xml:space="preserve"> з</w:t>
      </w:r>
      <w:r w:rsidRPr="00A06A2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</w:t>
      </w:r>
      <w:r w:rsidR="00307FCF">
        <w:rPr>
          <w:rFonts w:ascii="Times New Roman CYR" w:hAnsi="Times New Roman CYR" w:cs="Times New Roman CYR"/>
          <w:sz w:val="26"/>
          <w:szCs w:val="26"/>
          <w:lang w:eastAsia="ru-RU"/>
        </w:rPr>
        <w:t>м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мер</w:t>
      </w:r>
      <w:r w:rsidR="00307FCF">
        <w:rPr>
          <w:rFonts w:ascii="Times New Roman CYR" w:hAnsi="Times New Roman CYR" w:cs="Times New Roman CYR"/>
          <w:sz w:val="26"/>
          <w:szCs w:val="26"/>
          <w:lang w:eastAsia="ru-RU"/>
        </w:rPr>
        <w:t>ом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4624884200:13:000:0223;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5EF">
        <w:rPr>
          <w:rFonts w:ascii="Times New Roman" w:hAnsi="Times New Roman"/>
          <w:sz w:val="26"/>
          <w:szCs w:val="26"/>
        </w:rPr>
        <w:t>згiдно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цього </w:t>
      </w:r>
      <w:proofErr w:type="spellStart"/>
      <w:r w:rsidRPr="006225EF">
        <w:rPr>
          <w:rFonts w:ascii="Times New Roman" w:hAnsi="Times New Roman"/>
          <w:sz w:val="26"/>
          <w:szCs w:val="26"/>
        </w:rPr>
        <w:t>рiшення</w:t>
      </w:r>
      <w:proofErr w:type="spellEnd"/>
      <w:r w:rsidR="00307FCF">
        <w:rPr>
          <w:rFonts w:ascii="Times New Roman" w:hAnsi="Times New Roman"/>
          <w:sz w:val="26"/>
          <w:szCs w:val="26"/>
        </w:rPr>
        <w:t>,</w:t>
      </w:r>
      <w:r w:rsidRPr="006225EF">
        <w:rPr>
          <w:rFonts w:ascii="Times New Roman" w:hAnsi="Times New Roman"/>
          <w:sz w:val="26"/>
          <w:szCs w:val="26"/>
        </w:rPr>
        <w:t xml:space="preserve"> у державного реєстратора прав на нерухоме майно.</w:t>
      </w:r>
    </w:p>
    <w:p w:rsidR="00E20D21" w:rsidRPr="00B04B65" w:rsidRDefault="00E20D21" w:rsidP="00622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E20D21" w:rsidRPr="00B04B65" w:rsidRDefault="00E20D21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20D21" w:rsidRPr="001F6F15" w:rsidRDefault="00E20D21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F6F15">
        <w:rPr>
          <w:rFonts w:ascii="Times New Roman" w:hAnsi="Times New Roman"/>
          <w:sz w:val="26"/>
          <w:szCs w:val="26"/>
          <w:lang w:eastAsia="ru-RU"/>
        </w:rPr>
        <w:t>5.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6F15">
        <w:rPr>
          <w:rFonts w:ascii="Times New Roman" w:hAnsi="Times New Roman"/>
          <w:sz w:val="26"/>
          <w:szCs w:val="26"/>
          <w:lang w:eastAsia="ru-RU"/>
        </w:rPr>
        <w:t>Контроль за виконанням р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F6F15">
        <w:rPr>
          <w:rFonts w:ascii="Times New Roman" w:hAnsi="Times New Roman"/>
          <w:sz w:val="26"/>
          <w:szCs w:val="26"/>
          <w:lang w:eastAsia="ru-RU"/>
        </w:rPr>
        <w:t>с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F6F15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F6F15">
        <w:rPr>
          <w:rFonts w:ascii="Times New Roman" w:hAnsi="Times New Roman"/>
          <w:sz w:val="26"/>
          <w:szCs w:val="26"/>
          <w:lang w:eastAsia="ru-RU"/>
        </w:rPr>
        <w:t>н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6F15">
        <w:rPr>
          <w:rFonts w:ascii="Times New Roman" w:hAnsi="Times New Roman"/>
          <w:sz w:val="26"/>
          <w:szCs w:val="26"/>
          <w:lang w:eastAsia="ru-RU"/>
        </w:rPr>
        <w:t>-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устрою (</w:t>
      </w:r>
      <w:r w:rsidRPr="00B04B65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1F6F15">
        <w:rPr>
          <w:rFonts w:ascii="Times New Roman" w:hAnsi="Times New Roman"/>
          <w:sz w:val="26"/>
          <w:szCs w:val="26"/>
          <w:lang w:eastAsia="ru-RU"/>
        </w:rPr>
        <w:t>)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E20D21" w:rsidRPr="00B04B65" w:rsidRDefault="00E20D21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0D21" w:rsidRPr="00B04B65" w:rsidRDefault="00E20D21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0D21" w:rsidRPr="00B04B65" w:rsidRDefault="00E20D21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B04B6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E20D21" w:rsidRPr="00B04B65" w:rsidSect="001F6F15">
      <w:pgSz w:w="11906" w:h="16838"/>
      <w:pgMar w:top="1276" w:right="567" w:bottom="1134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6FD"/>
    <w:multiLevelType w:val="hybridMultilevel"/>
    <w:tmpl w:val="23CE1770"/>
    <w:lvl w:ilvl="0" w:tplc="AF363DBE">
      <w:start w:val="1"/>
      <w:numFmt w:val="decimal"/>
      <w:lvlText w:val="%1."/>
      <w:lvlJc w:val="left"/>
      <w:pPr>
        <w:tabs>
          <w:tab w:val="num" w:pos="1320"/>
        </w:tabs>
        <w:ind w:left="1320" w:hanging="8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A7A"/>
    <w:rsid w:val="00033BAA"/>
    <w:rsid w:val="00052052"/>
    <w:rsid w:val="00067335"/>
    <w:rsid w:val="00077209"/>
    <w:rsid w:val="00092067"/>
    <w:rsid w:val="000B2018"/>
    <w:rsid w:val="000B7398"/>
    <w:rsid w:val="000C5EB0"/>
    <w:rsid w:val="000E068C"/>
    <w:rsid w:val="000E0F44"/>
    <w:rsid w:val="000E356C"/>
    <w:rsid w:val="000E3EC7"/>
    <w:rsid w:val="000F0173"/>
    <w:rsid w:val="000F5FC9"/>
    <w:rsid w:val="001060C9"/>
    <w:rsid w:val="001061F2"/>
    <w:rsid w:val="00140B88"/>
    <w:rsid w:val="001A6EE8"/>
    <w:rsid w:val="001B0965"/>
    <w:rsid w:val="001E612D"/>
    <w:rsid w:val="001F6F15"/>
    <w:rsid w:val="002029AA"/>
    <w:rsid w:val="0021382C"/>
    <w:rsid w:val="0027132F"/>
    <w:rsid w:val="0028758E"/>
    <w:rsid w:val="00296D2D"/>
    <w:rsid w:val="002A1A96"/>
    <w:rsid w:val="002C64B9"/>
    <w:rsid w:val="00307FCF"/>
    <w:rsid w:val="00315367"/>
    <w:rsid w:val="003519DC"/>
    <w:rsid w:val="0035234D"/>
    <w:rsid w:val="003537F5"/>
    <w:rsid w:val="00360728"/>
    <w:rsid w:val="00365C58"/>
    <w:rsid w:val="00383B88"/>
    <w:rsid w:val="00383E98"/>
    <w:rsid w:val="003B73EB"/>
    <w:rsid w:val="0041549B"/>
    <w:rsid w:val="00426977"/>
    <w:rsid w:val="00447CA0"/>
    <w:rsid w:val="0045023B"/>
    <w:rsid w:val="004554D0"/>
    <w:rsid w:val="00456CA4"/>
    <w:rsid w:val="00467ED9"/>
    <w:rsid w:val="0049271A"/>
    <w:rsid w:val="0049721C"/>
    <w:rsid w:val="004A599B"/>
    <w:rsid w:val="004D7CAC"/>
    <w:rsid w:val="004E3B7F"/>
    <w:rsid w:val="004F1C7C"/>
    <w:rsid w:val="0050033B"/>
    <w:rsid w:val="00526D96"/>
    <w:rsid w:val="005513A5"/>
    <w:rsid w:val="005901A1"/>
    <w:rsid w:val="00591D26"/>
    <w:rsid w:val="00592A64"/>
    <w:rsid w:val="005D5535"/>
    <w:rsid w:val="00616645"/>
    <w:rsid w:val="006225EF"/>
    <w:rsid w:val="00624134"/>
    <w:rsid w:val="006271C7"/>
    <w:rsid w:val="00642FE2"/>
    <w:rsid w:val="006435E9"/>
    <w:rsid w:val="00672A47"/>
    <w:rsid w:val="006B3F15"/>
    <w:rsid w:val="006F7253"/>
    <w:rsid w:val="0072346E"/>
    <w:rsid w:val="00737D40"/>
    <w:rsid w:val="00744C06"/>
    <w:rsid w:val="00790F35"/>
    <w:rsid w:val="007B518B"/>
    <w:rsid w:val="007F3E81"/>
    <w:rsid w:val="007F6C7B"/>
    <w:rsid w:val="008249BE"/>
    <w:rsid w:val="00867D26"/>
    <w:rsid w:val="00877261"/>
    <w:rsid w:val="008E3C82"/>
    <w:rsid w:val="00905C03"/>
    <w:rsid w:val="0090640E"/>
    <w:rsid w:val="00925C09"/>
    <w:rsid w:val="0094247C"/>
    <w:rsid w:val="00947EED"/>
    <w:rsid w:val="009B4E4B"/>
    <w:rsid w:val="00A06A2D"/>
    <w:rsid w:val="00A70450"/>
    <w:rsid w:val="00A86F97"/>
    <w:rsid w:val="00AC4146"/>
    <w:rsid w:val="00AC4769"/>
    <w:rsid w:val="00B04B65"/>
    <w:rsid w:val="00B14242"/>
    <w:rsid w:val="00B23A66"/>
    <w:rsid w:val="00B361A1"/>
    <w:rsid w:val="00B42FCD"/>
    <w:rsid w:val="00B447AD"/>
    <w:rsid w:val="00B55CFE"/>
    <w:rsid w:val="00B61A66"/>
    <w:rsid w:val="00B841C1"/>
    <w:rsid w:val="00BA422F"/>
    <w:rsid w:val="00BB69CD"/>
    <w:rsid w:val="00BC2108"/>
    <w:rsid w:val="00BE4045"/>
    <w:rsid w:val="00BF5FD3"/>
    <w:rsid w:val="00BF6E8E"/>
    <w:rsid w:val="00C13D25"/>
    <w:rsid w:val="00C27A4C"/>
    <w:rsid w:val="00C32693"/>
    <w:rsid w:val="00C606A6"/>
    <w:rsid w:val="00C610FE"/>
    <w:rsid w:val="00C63B07"/>
    <w:rsid w:val="00C71483"/>
    <w:rsid w:val="00C72DDB"/>
    <w:rsid w:val="00C763E4"/>
    <w:rsid w:val="00CE3ECC"/>
    <w:rsid w:val="00D35676"/>
    <w:rsid w:val="00D4048F"/>
    <w:rsid w:val="00D63362"/>
    <w:rsid w:val="00D91AF9"/>
    <w:rsid w:val="00DB748F"/>
    <w:rsid w:val="00DE01EB"/>
    <w:rsid w:val="00DE4A52"/>
    <w:rsid w:val="00E20D21"/>
    <w:rsid w:val="00E26AE7"/>
    <w:rsid w:val="00E33987"/>
    <w:rsid w:val="00E44C11"/>
    <w:rsid w:val="00E52D34"/>
    <w:rsid w:val="00E74A7A"/>
    <w:rsid w:val="00E93525"/>
    <w:rsid w:val="00E93D10"/>
    <w:rsid w:val="00EB7D3D"/>
    <w:rsid w:val="00ED2329"/>
    <w:rsid w:val="00F07AAA"/>
    <w:rsid w:val="00F21BDB"/>
    <w:rsid w:val="00F21BED"/>
    <w:rsid w:val="00F252E1"/>
    <w:rsid w:val="00F318F2"/>
    <w:rsid w:val="00F37C0B"/>
    <w:rsid w:val="00F447BA"/>
    <w:rsid w:val="00F45870"/>
    <w:rsid w:val="00F530BD"/>
    <w:rsid w:val="00F56AB7"/>
    <w:rsid w:val="00F90F66"/>
    <w:rsid w:val="00FD622B"/>
    <w:rsid w:val="00FE21F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BCAC60E-3370-40D0-94FD-EF0E9CFD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B0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3243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33</cp:revision>
  <cp:lastPrinted>2025-03-06T14:59:00Z</cp:lastPrinted>
  <dcterms:created xsi:type="dcterms:W3CDTF">2024-11-19T14:46:00Z</dcterms:created>
  <dcterms:modified xsi:type="dcterms:W3CDTF">2025-03-06T14:59:00Z</dcterms:modified>
</cp:coreProperties>
</file>