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6440822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C341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060C4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60C4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060C4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D03C7A">
            <wp:simplePos x="0" y="0"/>
            <wp:positionH relativeFrom="margin">
              <wp:posOffset>2860040</wp:posOffset>
            </wp:positionH>
            <wp:positionV relativeFrom="topMargin">
              <wp:posOffset>160655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60C4C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60C4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 розгляд клопотання</w:t>
      </w:r>
    </w:p>
    <w:p w14:paraId="035CA616" w14:textId="38642B32" w:rsidR="00355684" w:rsidRPr="00060C4C" w:rsidRDefault="001304FC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60C4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</w:t>
      </w:r>
      <w:r w:rsidR="00355684" w:rsidRPr="00060C4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ромадянки Терех </w:t>
      </w:r>
    </w:p>
    <w:p w14:paraId="4740ED1F" w14:textId="145C412F" w:rsidR="00021E42" w:rsidRPr="00060C4C" w:rsidRDefault="00355684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60C4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Ганни Іванівни</w:t>
      </w:r>
    </w:p>
    <w:p w14:paraId="20D591F5" w14:textId="77777777" w:rsidR="00021E42" w:rsidRPr="00060C4C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3C4D39B9" w14:textId="5B17CE3F" w:rsidR="00021E42" w:rsidRPr="00060C4C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мiсцеве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Українi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07.07.2011 № 3613-</w:t>
      </w:r>
      <w:r w:rsidRPr="00060C4C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22.05.2003 № 858-</w:t>
      </w:r>
      <w:r w:rsidRPr="00060C4C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землеустрiй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», від 19.10.2022 № 2698-</w:t>
      </w:r>
      <w:r w:rsidRPr="00060C4C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IX</w:t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постiйно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дiючою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комiсiєю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вiдносин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комiтетi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Шептицької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мiської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 при розгляді </w:t>
      </w:r>
      <w:r w:rsidR="005448B2" w:rsidRPr="00060C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клопотання </w:t>
      </w:r>
      <w:r w:rsidR="00844ED0" w:rsidRPr="00060C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громадянки Терех Ганни Іванівни</w:t>
      </w:r>
      <w:r w:rsidRPr="00060C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1304FC"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свідоцтва про право особистої власності на жилий будинок</w:t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60C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витягу з Державного земельного кадастру про земельну ділянку</w:t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60C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1304FC"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4624886600:19:010:0065</w:t>
      </w:r>
      <w:r w:rsidR="007F6156" w:rsidRPr="00060C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володільцем якої є заявниця</w:t>
      </w:r>
      <w:r w:rsidRPr="00060C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площею </w:t>
      </w:r>
      <w:r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0,2500 </w:t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га </w:t>
      </w:r>
      <w:r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в селі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Сілець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присілок </w:t>
      </w:r>
      <w:proofErr w:type="spellStart"/>
      <w:r w:rsidR="001304FC"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Бірок</w:t>
      </w:r>
      <w:proofErr w:type="spellEnd"/>
      <w:r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="001304FC"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417</w:t>
      </w:r>
      <w:r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кадастровий номер земел</w:t>
      </w:r>
      <w:r w:rsidR="001304FC"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ьної </w:t>
      </w:r>
      <w:proofErr w:type="spellStart"/>
      <w:r w:rsidR="001304FC"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дiлянки</w:t>
      </w:r>
      <w:proofErr w:type="spellEnd"/>
      <w:r w:rsidR="001304FC"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– 4624886600:19:010:0065</w:t>
      </w:r>
      <w:r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, </w:t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(право власності підтверджується копією </w:t>
      </w:r>
      <w:r w:rsidR="001304FC"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свідоцтва на право особистої власності на жилий будинок від 11.08.1992 № 244</w:t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),</w:t>
      </w:r>
      <w:r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Pr="00060C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</w:t>
      </w:r>
      <w:r w:rsidR="00060C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</w:t>
      </w:r>
      <w:bookmarkStart w:id="0" w:name="_GoBack"/>
      <w:bookmarkEnd w:id="0"/>
      <w:r w:rsidRPr="00060C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розділу Х «Перехідні положення» Земельного кодексу України із змінами, внесеними згідно із Законом України від 19.10.2022 № 2698-ІХ, </w:t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Шептицька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мiська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рада</w:t>
      </w:r>
    </w:p>
    <w:p w14:paraId="79AC4040" w14:textId="77777777" w:rsidR="00021E42" w:rsidRPr="00060C4C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029D37B" w14:textId="77777777" w:rsidR="00021E42" w:rsidRPr="00060C4C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 :</w:t>
      </w:r>
    </w:p>
    <w:p w14:paraId="3FA2F5D1" w14:textId="77777777" w:rsidR="00021E42" w:rsidRPr="00060C4C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9BD2E7C" w14:textId="0E9A433E" w:rsidR="00021E42" w:rsidRPr="00060C4C" w:rsidRDefault="00DA675D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1. Затвердити </w:t>
      </w:r>
      <w:r w:rsidR="00844ED0" w:rsidRPr="00060C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громадянці Терех Ганні Іванівні </w:t>
      </w:r>
      <w:r w:rsidR="00021E42"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0,2500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</w:t>
      </w:r>
      <w:r w:rsidR="00021E42"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lastRenderedPageBreak/>
        <w:t xml:space="preserve">господарських будівель і споруд (присадибна ділянка)), в селі </w:t>
      </w:r>
      <w:proofErr w:type="spellStart"/>
      <w:r w:rsidR="00021E42"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Сілець</w:t>
      </w:r>
      <w:proofErr w:type="spellEnd"/>
      <w:r w:rsidR="00021E42"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присілок </w:t>
      </w:r>
      <w:proofErr w:type="spellStart"/>
      <w:r w:rsidR="001304FC"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Бірок</w:t>
      </w:r>
      <w:proofErr w:type="spellEnd"/>
      <w:r w:rsidR="001304FC"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, 417</w:t>
      </w:r>
      <w:r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021E42"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згідно якої передати вищезазначену земельн</w:t>
      </w:r>
      <w:r w:rsidR="00394BC7"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у ділянку у власність </w:t>
      </w:r>
      <w:r w:rsidR="001304FC" w:rsidRPr="00060C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громадянці Терех Ганні Іванівні</w:t>
      </w:r>
      <w:r w:rsidR="00021E42"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</w:p>
    <w:p w14:paraId="19AD49E7" w14:textId="728A4AFE" w:rsidR="00021E42" w:rsidRPr="00060C4C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кадастровий номер земел</w:t>
      </w:r>
      <w:r w:rsidR="001304FC"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ьної </w:t>
      </w:r>
      <w:proofErr w:type="spellStart"/>
      <w:r w:rsidR="001304FC"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дiлянки</w:t>
      </w:r>
      <w:proofErr w:type="spellEnd"/>
      <w:r w:rsidR="001304FC"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– 4624886600:19:010:0065</w:t>
      </w:r>
      <w:r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.</w:t>
      </w:r>
    </w:p>
    <w:p w14:paraId="27F8EA40" w14:textId="351B7480" w:rsidR="00021E42" w:rsidRPr="00060C4C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1304FC" w:rsidRPr="00060C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Громадянці Терех Ганні Іванівні </w:t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реєстрац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ї права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власност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60C4C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вебсайті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міської ради.</w:t>
      </w:r>
    </w:p>
    <w:p w14:paraId="03BC1034" w14:textId="77777777" w:rsidR="00021E42" w:rsidRPr="00060C4C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60C4C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виконанням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рiшення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покласти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на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постiйну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депутатську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комiсiю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з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питань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мiстобудування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,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регулювання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земельних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вiдносин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адмiнiстративно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-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територiального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устрою (</w:t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Пилипчук П.П.</w:t>
      </w:r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)</w:t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345CEAF1" w14:textId="77777777" w:rsidR="00021E42" w:rsidRPr="00060C4C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0845F10B" w14:textId="77777777" w:rsidR="00021E42" w:rsidRPr="00060C4C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7E3CEF76" w14:textId="77777777" w:rsidR="00021E42" w:rsidRPr="00060C4C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en-US"/>
        </w:rPr>
      </w:pP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Мiський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голова </w:t>
      </w:r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60C4C">
        <w:rPr>
          <w:rFonts w:ascii="Times New Roman" w:eastAsia="Times New Roman" w:hAnsi="Times New Roman" w:cs="Times New Roman"/>
          <w:i/>
          <w:sz w:val="27"/>
          <w:szCs w:val="27"/>
          <w:lang w:val="ru-RU" w:eastAsia="ru-RU"/>
        </w:rPr>
        <w:tab/>
      </w:r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Андрій ЗАЛІВСЬКИЙ</w:t>
      </w:r>
    </w:p>
    <w:sectPr w:rsidR="00021E42" w:rsidRPr="00060C4C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0C4C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304F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92EAA"/>
    <w:rsid w:val="006B3F15"/>
    <w:rsid w:val="006C2077"/>
    <w:rsid w:val="006E505E"/>
    <w:rsid w:val="006F7253"/>
    <w:rsid w:val="00743F2F"/>
    <w:rsid w:val="00757CF4"/>
    <w:rsid w:val="00770401"/>
    <w:rsid w:val="007B518B"/>
    <w:rsid w:val="007F3E81"/>
    <w:rsid w:val="007F6156"/>
    <w:rsid w:val="007F6C7B"/>
    <w:rsid w:val="00844ED0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0E15E-3BB2-4317-B56A-0DBD9100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2177</Words>
  <Characters>1242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8</cp:revision>
  <cp:lastPrinted>2025-03-05T08:28:00Z</cp:lastPrinted>
  <dcterms:created xsi:type="dcterms:W3CDTF">2025-02-12T13:13:00Z</dcterms:created>
  <dcterms:modified xsi:type="dcterms:W3CDTF">2025-03-05T08:31:00Z</dcterms:modified>
</cp:coreProperties>
</file>