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A11EB2" w:rsidRPr="005523EB" w:rsidTr="005523EB">
        <w:trPr>
          <w:trHeight w:val="1701"/>
        </w:trPr>
        <w:tc>
          <w:tcPr>
            <w:tcW w:w="9628" w:type="dxa"/>
          </w:tcPr>
          <w:p w:rsidR="00A11EB2" w:rsidRPr="005523EB" w:rsidRDefault="00A11EB2" w:rsidP="005523EB">
            <w:pPr>
              <w:pStyle w:val="Title"/>
              <w:rPr>
                <w:b/>
                <w:bCs/>
                <w:lang/>
              </w:rPr>
            </w:pPr>
            <w:r w:rsidRPr="005523EB">
              <w:rPr>
                <w:b/>
                <w:bCs/>
              </w:rPr>
              <w:t>ШЕПТИЦЬКА</w:t>
            </w:r>
            <w:r w:rsidRPr="005523EB">
              <w:rPr>
                <w:b/>
                <w:bCs/>
                <w:lang/>
              </w:rPr>
              <w:t xml:space="preserve"> МІСЬКА РАДА</w:t>
            </w:r>
          </w:p>
          <w:p w:rsidR="00A11EB2" w:rsidRPr="005523EB" w:rsidRDefault="00A11EB2" w:rsidP="005523EB">
            <w:pPr>
              <w:pStyle w:val="Title"/>
              <w:rPr>
                <w:b/>
                <w:bCs/>
              </w:rPr>
            </w:pPr>
          </w:p>
          <w:p w:rsidR="00A11EB2" w:rsidRPr="005523EB" w:rsidRDefault="00A11EB2" w:rsidP="005523EB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 w:rsidRPr="005523EB">
              <w:rPr>
                <w:b/>
                <w:bCs/>
              </w:rPr>
              <w:t>сорок восьма сесія восьмого скликання</w:t>
            </w:r>
          </w:p>
          <w:p w:rsidR="00A11EB2" w:rsidRPr="005523EB" w:rsidRDefault="00A11EB2" w:rsidP="005523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523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A11EB2" w:rsidRPr="005523EB" w:rsidRDefault="00A11EB2" w:rsidP="00552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A11EB2" w:rsidRPr="005523EB" w:rsidTr="005523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11EB2" w:rsidRPr="005523EB" w:rsidRDefault="00A11EB2" w:rsidP="005523E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23E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20.02.2025</w:t>
                  </w: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:rsidR="00A11EB2" w:rsidRPr="005523EB" w:rsidRDefault="00A11EB2" w:rsidP="005523E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23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11EB2" w:rsidRPr="005523EB" w:rsidRDefault="00A11EB2" w:rsidP="005523E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23EB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Pr="00345A2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3365</w:t>
                  </w:r>
                </w:p>
              </w:tc>
            </w:tr>
          </w:tbl>
          <w:p w:rsidR="00A11EB2" w:rsidRPr="005523EB" w:rsidRDefault="00A11EB2" w:rsidP="005523EB">
            <w:pPr>
              <w:spacing w:after="0" w:line="240" w:lineRule="auto"/>
              <w:jc w:val="center"/>
            </w:pPr>
          </w:p>
        </w:tc>
      </w:tr>
    </w:tbl>
    <w:p w:rsidR="00A11EB2" w:rsidRDefault="00A11EB2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240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A11EB2" w:rsidRPr="002D332A" w:rsidRDefault="00A11EB2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D332A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A11EB2" w:rsidRDefault="00A11EB2" w:rsidP="00CA11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громадянки</w:t>
      </w:r>
      <w:r w:rsidRPr="002D332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Лотоцької</w:t>
      </w:r>
    </w:p>
    <w:p w:rsidR="00A11EB2" w:rsidRPr="002D332A" w:rsidRDefault="00A11EB2" w:rsidP="00CA11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Світлани Олександрівни</w:t>
      </w:r>
    </w:p>
    <w:p w:rsidR="00A11EB2" w:rsidRPr="002D332A" w:rsidRDefault="00A11EB2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hAnsi="Times New Roman"/>
          <w:sz w:val="26"/>
          <w:szCs w:val="26"/>
          <w:lang w:eastAsia="ru-RU"/>
        </w:rPr>
        <w:t>I «Про Державний земельний кадастр», вiд 22.05.2003 № 858-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«Про землеустрiй», від 19.10.2022 № 2698-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</w:t>
      </w:r>
      <w:r>
        <w:rPr>
          <w:rFonts w:ascii="Times New Roman" w:hAnsi="Times New Roman"/>
          <w:sz w:val="26"/>
          <w:szCs w:val="26"/>
          <w:lang w:eastAsia="ru-RU"/>
        </w:rPr>
        <w:t>В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иконавчому комiтетi </w:t>
      </w:r>
      <w:r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мiської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громадянки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Лотоцької Світлани Олександрівни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проєкту землеустрою щодо відведення земельної ділянки </w:t>
      </w:r>
      <w:r w:rsidRPr="002D332A">
        <w:rPr>
          <w:rFonts w:ascii="Times New Roman" w:hAnsi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паспорта, ідентифікаційного номера,</w:t>
      </w:r>
      <w:r>
        <w:rPr>
          <w:rFonts w:ascii="Times New Roman" w:hAnsi="Times New Roman"/>
          <w:sz w:val="26"/>
          <w:szCs w:val="26"/>
          <w:lang w:eastAsia="ru-RU"/>
        </w:rPr>
        <w:t xml:space="preserve"> витягу про Державну реєстрацію прав Комунального підприємства Львівської обласної ради «Червоноградське міжміське бюро технічної інвентаризації»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проєкт землеустрою стосовно земельної ділянки з кадастровим номером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4611800000:0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05:0224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, володіль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цем якого є заявниця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023 га"/>
        </w:smartTagPr>
        <w:r w:rsidRPr="002D332A">
          <w:rPr>
            <w:rFonts w:ascii="Times New Roman" w:hAnsi="Times New Roman"/>
            <w:sz w:val="26"/>
            <w:szCs w:val="26"/>
            <w:lang w:eastAsia="ru-RU"/>
          </w:rPr>
          <w:t>0,00</w:t>
        </w:r>
        <w:r>
          <w:rPr>
            <w:rFonts w:ascii="Times New Roman" w:hAnsi="Times New Roman"/>
            <w:sz w:val="26"/>
            <w:szCs w:val="26"/>
            <w:lang w:eastAsia="ru-RU"/>
          </w:rPr>
          <w:t>23</w:t>
        </w:r>
        <w:r w:rsidRPr="002D332A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м. Шептицький на вул.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Бічна Промислова 41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гаражний кооператив № 4,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гараж № 708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емельної дiлянки – 4611800000:01:005:0224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(право власності підтверджується копією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витягу </w:t>
      </w:r>
      <w:r w:rsidRPr="005E7C32">
        <w:rPr>
          <w:rFonts w:ascii="Times New Roman" w:hAnsi="Times New Roman"/>
          <w:sz w:val="26"/>
          <w:szCs w:val="26"/>
          <w:lang w:eastAsia="ru-RU"/>
        </w:rPr>
        <w:t>про Державну реєстрацію прав Комунального підприємства Львівської обласної ради «Червоноградське міжміське бюро технічної інвентаризації»</w:t>
      </w:r>
      <w:r>
        <w:rPr>
          <w:rFonts w:ascii="Times New Roman" w:hAnsi="Times New Roman"/>
          <w:sz w:val="26"/>
          <w:szCs w:val="26"/>
          <w:lang w:eastAsia="ru-RU"/>
        </w:rPr>
        <w:t xml:space="preserve"> від 06.08.2012, № 35069716</w:t>
      </w:r>
      <w:r w:rsidRPr="002D332A">
        <w:rPr>
          <w:rFonts w:ascii="Times New Roman" w:hAnsi="Times New Roman"/>
          <w:sz w:val="26"/>
          <w:szCs w:val="26"/>
          <w:lang w:eastAsia="ru-RU"/>
        </w:rPr>
        <w:t>),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2D332A">
        <w:rPr>
          <w:rFonts w:ascii="Times New Roman" w:hAnsi="Times New Roman"/>
          <w:sz w:val="26"/>
          <w:szCs w:val="26"/>
          <w:lang w:eastAsia="ru-RU"/>
        </w:rPr>
        <w:t>Шептицька мiська рада</w:t>
      </w: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Лотоцькій Світлані Олександрівні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проєкт землеустрою щодо відведення земельної ділянки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023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0,0023 </w:t>
        </w:r>
        <w:r w:rsidRPr="002D332A">
          <w:rPr>
            <w:rFonts w:ascii="Times New Roman CYR" w:hAnsi="Times New Roman CYR" w:cs="Times New Roman CYR"/>
            <w:sz w:val="26"/>
            <w:szCs w:val="26"/>
            <w:lang w:eastAsia="ru-RU"/>
          </w:rPr>
          <w:t>га</w:t>
        </w:r>
      </w:smartTag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, в місті Шептицький на вул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Бічна Промислова 41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гаражний кооператив № 4,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гараж № 708</w:t>
      </w:r>
      <w:r w:rsidRPr="002D332A">
        <w:rPr>
          <w:rFonts w:ascii="Times New Roman" w:hAnsi="Times New Roman"/>
          <w:sz w:val="26"/>
          <w:szCs w:val="26"/>
          <w:lang w:eastAsia="ru-RU"/>
        </w:rPr>
        <w:t>,</w:t>
      </w:r>
    </w:p>
    <w:p w:rsidR="00A11EB2" w:rsidRPr="002D332A" w:rsidRDefault="00A11EB2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емельної дiлянки – 4611800000:01:005:0224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Лотоцькій Світлані Олександрівні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земельну дiлянку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0023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0,0023</w:t>
        </w:r>
        <w:r w:rsidRPr="002D332A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в місті Шептицький на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           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вул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иці Бічна Промислова 41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гаражний кооператив № 4,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гараж № 708</w:t>
      </w:r>
      <w:r w:rsidRPr="002D332A">
        <w:rPr>
          <w:rFonts w:ascii="Times New Roman" w:hAnsi="Times New Roman"/>
          <w:sz w:val="26"/>
          <w:szCs w:val="26"/>
          <w:lang w:eastAsia="ru-RU"/>
        </w:rPr>
        <w:t>,</w:t>
      </w:r>
    </w:p>
    <w:p w:rsidR="00A11EB2" w:rsidRPr="002D332A" w:rsidRDefault="00A11EB2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емельної дiлянки – 4611800000:01:005:0224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A11EB2" w:rsidRPr="002D332A" w:rsidRDefault="00A11EB2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Лотоцькій Світлані Олександрівні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eastAsia="ru-RU"/>
        </w:rPr>
        <w:t>забезпечити проведення державної реєстрац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hAnsi="Times New Roman"/>
          <w:sz w:val="26"/>
          <w:szCs w:val="26"/>
          <w:lang w:eastAsia="ru-RU"/>
        </w:rPr>
        <w:t>ї права власност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A11EB2" w:rsidRPr="002D332A" w:rsidRDefault="00A11EB2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4. Рішення набирає чинності з дня доведення його до відома адресата шляхом оприлюднення на офіційному вебсайті міської ради.</w:t>
      </w:r>
    </w:p>
    <w:p w:rsidR="00A11EB2" w:rsidRPr="002D332A" w:rsidRDefault="00A11EB2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A11EB2" w:rsidRPr="002D332A" w:rsidRDefault="00A11EB2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6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територiального устрою (</w:t>
      </w:r>
      <w:r w:rsidRPr="002D332A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hAnsi="Times New Roman"/>
          <w:sz w:val="26"/>
          <w:szCs w:val="26"/>
          <w:lang w:eastAsia="ru-RU"/>
        </w:rPr>
        <w:t>.</w:t>
      </w:r>
    </w:p>
    <w:p w:rsidR="00A11EB2" w:rsidRPr="002D332A" w:rsidRDefault="00A11EB2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11EB2" w:rsidRPr="002D332A" w:rsidRDefault="00A11EB2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11EB2" w:rsidRPr="002D332A" w:rsidRDefault="00A11EB2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11EB2" w:rsidRPr="002D332A" w:rsidRDefault="00A11EB2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М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iський голова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>(підпис)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A11EB2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33BAA"/>
    <w:rsid w:val="00064B6F"/>
    <w:rsid w:val="00067335"/>
    <w:rsid w:val="00070C43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63ADB"/>
    <w:rsid w:val="001739E8"/>
    <w:rsid w:val="001A6EE8"/>
    <w:rsid w:val="001D0E51"/>
    <w:rsid w:val="001E612D"/>
    <w:rsid w:val="0021382C"/>
    <w:rsid w:val="0028758E"/>
    <w:rsid w:val="002C2A41"/>
    <w:rsid w:val="002D332A"/>
    <w:rsid w:val="00315367"/>
    <w:rsid w:val="003360E1"/>
    <w:rsid w:val="00337D47"/>
    <w:rsid w:val="00345A20"/>
    <w:rsid w:val="003519DC"/>
    <w:rsid w:val="003537F5"/>
    <w:rsid w:val="00360728"/>
    <w:rsid w:val="0041549B"/>
    <w:rsid w:val="00447CA0"/>
    <w:rsid w:val="0045023B"/>
    <w:rsid w:val="0049271A"/>
    <w:rsid w:val="0049721C"/>
    <w:rsid w:val="004B7AD9"/>
    <w:rsid w:val="004D7CAC"/>
    <w:rsid w:val="004E3B7F"/>
    <w:rsid w:val="004F1C7C"/>
    <w:rsid w:val="0050033B"/>
    <w:rsid w:val="00526D96"/>
    <w:rsid w:val="0053486C"/>
    <w:rsid w:val="005523EB"/>
    <w:rsid w:val="00553522"/>
    <w:rsid w:val="005901A1"/>
    <w:rsid w:val="00592A64"/>
    <w:rsid w:val="005D5223"/>
    <w:rsid w:val="005E7C32"/>
    <w:rsid w:val="006065E4"/>
    <w:rsid w:val="006113C6"/>
    <w:rsid w:val="00624134"/>
    <w:rsid w:val="006271C7"/>
    <w:rsid w:val="00642FE2"/>
    <w:rsid w:val="006435E9"/>
    <w:rsid w:val="006B3F15"/>
    <w:rsid w:val="006F7253"/>
    <w:rsid w:val="006F7A8A"/>
    <w:rsid w:val="00722E56"/>
    <w:rsid w:val="00767C27"/>
    <w:rsid w:val="007A33DD"/>
    <w:rsid w:val="007B518B"/>
    <w:rsid w:val="007D3BEE"/>
    <w:rsid w:val="007F3E81"/>
    <w:rsid w:val="007F6C7B"/>
    <w:rsid w:val="00867D26"/>
    <w:rsid w:val="00877261"/>
    <w:rsid w:val="0090640E"/>
    <w:rsid w:val="0091513C"/>
    <w:rsid w:val="00925C09"/>
    <w:rsid w:val="0094247C"/>
    <w:rsid w:val="00947EED"/>
    <w:rsid w:val="009B4E4B"/>
    <w:rsid w:val="009B676B"/>
    <w:rsid w:val="009E2289"/>
    <w:rsid w:val="00A11EB2"/>
    <w:rsid w:val="00A50E6A"/>
    <w:rsid w:val="00A519E1"/>
    <w:rsid w:val="00A86F97"/>
    <w:rsid w:val="00AC4146"/>
    <w:rsid w:val="00AC4769"/>
    <w:rsid w:val="00B04B65"/>
    <w:rsid w:val="00B14242"/>
    <w:rsid w:val="00B42FCD"/>
    <w:rsid w:val="00B447AD"/>
    <w:rsid w:val="00B55CFE"/>
    <w:rsid w:val="00B61A66"/>
    <w:rsid w:val="00B81F06"/>
    <w:rsid w:val="00B841C1"/>
    <w:rsid w:val="00B96C01"/>
    <w:rsid w:val="00BB69CD"/>
    <w:rsid w:val="00BC2108"/>
    <w:rsid w:val="00BE4045"/>
    <w:rsid w:val="00BF5FD3"/>
    <w:rsid w:val="00BF6E8E"/>
    <w:rsid w:val="00C606A6"/>
    <w:rsid w:val="00C71483"/>
    <w:rsid w:val="00C72DDB"/>
    <w:rsid w:val="00CA1181"/>
    <w:rsid w:val="00CE3ECC"/>
    <w:rsid w:val="00D35676"/>
    <w:rsid w:val="00D4048F"/>
    <w:rsid w:val="00D63362"/>
    <w:rsid w:val="00D91AF9"/>
    <w:rsid w:val="00E26AE7"/>
    <w:rsid w:val="00E74A7A"/>
    <w:rsid w:val="00E93525"/>
    <w:rsid w:val="00EB7D3D"/>
    <w:rsid w:val="00ED2329"/>
    <w:rsid w:val="00EF54DC"/>
    <w:rsid w:val="00F07AAA"/>
    <w:rsid w:val="00F21BDB"/>
    <w:rsid w:val="00F21BED"/>
    <w:rsid w:val="00F24482"/>
    <w:rsid w:val="00F318F2"/>
    <w:rsid w:val="00F530BD"/>
    <w:rsid w:val="00F56AB7"/>
    <w:rsid w:val="00F90F66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4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4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</TotalTime>
  <Pages>2</Pages>
  <Words>2398</Words>
  <Characters>1367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Customer</cp:lastModifiedBy>
  <cp:revision>41</cp:revision>
  <cp:lastPrinted>2025-02-05T11:37:00Z</cp:lastPrinted>
  <dcterms:created xsi:type="dcterms:W3CDTF">2024-11-19T14:46:00Z</dcterms:created>
  <dcterms:modified xsi:type="dcterms:W3CDTF">2025-02-24T07:11:00Z</dcterms:modified>
</cp:coreProperties>
</file>