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1C126" w14:textId="74C7C6F5" w:rsidR="002C54A5" w:rsidRPr="00DE2A7A" w:rsidRDefault="002C54A5" w:rsidP="00851F68">
      <w:pPr>
        <w:pStyle w:val="a7"/>
        <w:ind w:left="6371" w:firstLine="709"/>
        <w:jc w:val="center"/>
        <w:rPr>
          <w:rFonts w:ascii="Times New Roman" w:hAnsi="Times New Roman" w:cs="Times New Roman"/>
          <w:sz w:val="26"/>
          <w:szCs w:val="26"/>
        </w:rPr>
      </w:pPr>
      <w:r w:rsidRPr="00DE2A7A">
        <w:rPr>
          <w:rFonts w:ascii="Times New Roman" w:hAnsi="Times New Roman" w:cs="Times New Roman"/>
          <w:sz w:val="26"/>
          <w:szCs w:val="26"/>
        </w:rPr>
        <w:t>Додаток до рішення</w:t>
      </w:r>
    </w:p>
    <w:p w14:paraId="1C837B73" w14:textId="3A744DB9" w:rsidR="002C54A5" w:rsidRPr="00DE2A7A" w:rsidRDefault="002C54A5" w:rsidP="00851F68">
      <w:pPr>
        <w:pStyle w:val="a7"/>
        <w:ind w:firstLine="709"/>
        <w:jc w:val="right"/>
        <w:rPr>
          <w:rFonts w:ascii="Times New Roman" w:hAnsi="Times New Roman" w:cs="Times New Roman"/>
          <w:sz w:val="26"/>
          <w:szCs w:val="26"/>
        </w:rPr>
      </w:pPr>
      <w:r w:rsidRPr="00DE2A7A">
        <w:rPr>
          <w:rFonts w:ascii="Times New Roman" w:hAnsi="Times New Roman" w:cs="Times New Roman"/>
          <w:sz w:val="26"/>
          <w:szCs w:val="26"/>
        </w:rPr>
        <w:t>Шептицької міської ради</w:t>
      </w:r>
    </w:p>
    <w:p w14:paraId="511AC028" w14:textId="1CE5EBAE" w:rsidR="002C54A5" w:rsidRPr="00DE2A7A" w:rsidRDefault="002C54A5" w:rsidP="00851F68">
      <w:pPr>
        <w:pStyle w:val="a7"/>
        <w:ind w:firstLine="709"/>
        <w:jc w:val="right"/>
        <w:rPr>
          <w:rFonts w:ascii="Times New Roman" w:hAnsi="Times New Roman" w:cs="Times New Roman"/>
          <w:sz w:val="26"/>
          <w:szCs w:val="26"/>
        </w:rPr>
      </w:pPr>
      <w:r w:rsidRPr="00DE2A7A">
        <w:rPr>
          <w:rFonts w:ascii="Times New Roman" w:hAnsi="Times New Roman" w:cs="Times New Roman"/>
          <w:sz w:val="26"/>
          <w:szCs w:val="26"/>
        </w:rPr>
        <w:t xml:space="preserve">______________ №______ </w:t>
      </w:r>
    </w:p>
    <w:p w14:paraId="670849DF" w14:textId="77777777" w:rsidR="002C54A5" w:rsidRDefault="002C54A5" w:rsidP="00851F68">
      <w:pPr>
        <w:spacing w:after="0" w:line="240" w:lineRule="auto"/>
        <w:ind w:firstLine="709"/>
        <w:jc w:val="right"/>
        <w:rPr>
          <w:rFonts w:ascii="Times New Roman" w:eastAsia="Calibri" w:hAnsi="Times New Roman"/>
          <w:b/>
        </w:rPr>
      </w:pPr>
    </w:p>
    <w:p w14:paraId="25DC2105" w14:textId="77777777" w:rsidR="00AF6865" w:rsidRPr="00DE2A7A" w:rsidRDefault="00AF6865" w:rsidP="00851F68">
      <w:pPr>
        <w:spacing w:after="0" w:line="240" w:lineRule="auto"/>
        <w:ind w:firstLine="709"/>
        <w:jc w:val="right"/>
        <w:rPr>
          <w:rFonts w:ascii="Times New Roman" w:eastAsia="Calibri" w:hAnsi="Times New Roman"/>
          <w:b/>
        </w:rPr>
      </w:pPr>
    </w:p>
    <w:p w14:paraId="6AAE505C" w14:textId="1759250B" w:rsidR="002C54A5" w:rsidRDefault="002C54A5" w:rsidP="00851F68">
      <w:pPr>
        <w:spacing w:after="0" w:line="240" w:lineRule="auto"/>
        <w:ind w:firstLine="709"/>
        <w:jc w:val="center"/>
        <w:rPr>
          <w:rFonts w:ascii="Times New Roman" w:hAnsi="Times New Roman"/>
          <w:b/>
          <w:bCs/>
          <w:sz w:val="40"/>
          <w:szCs w:val="40"/>
        </w:rPr>
      </w:pPr>
      <w:r w:rsidRPr="00DE2A7A">
        <w:rPr>
          <w:rFonts w:ascii="Times New Roman" w:hAnsi="Times New Roman"/>
          <w:b/>
          <w:bCs/>
          <w:sz w:val="40"/>
          <w:szCs w:val="40"/>
        </w:rPr>
        <w:t xml:space="preserve">Звіт про виконання «Програми соціально-економічного та культурного розвитку Червоноградської міської територіальної громади </w:t>
      </w:r>
      <w:r w:rsidR="009B45ED">
        <w:rPr>
          <w:rFonts w:ascii="Times New Roman" w:hAnsi="Times New Roman"/>
          <w:b/>
          <w:bCs/>
          <w:sz w:val="40"/>
          <w:szCs w:val="40"/>
        </w:rPr>
        <w:t>з</w:t>
      </w:r>
      <w:r w:rsidRPr="00DE2A7A">
        <w:rPr>
          <w:rFonts w:ascii="Times New Roman" w:hAnsi="Times New Roman"/>
          <w:b/>
          <w:bCs/>
          <w:sz w:val="40"/>
          <w:szCs w:val="40"/>
        </w:rPr>
        <w:t>а 2024 рік»</w:t>
      </w:r>
    </w:p>
    <w:p w14:paraId="45A27749" w14:textId="77777777" w:rsidR="00AF6865" w:rsidRDefault="00AF6865" w:rsidP="00851F68">
      <w:pPr>
        <w:spacing w:after="0" w:line="240" w:lineRule="auto"/>
        <w:ind w:firstLine="709"/>
        <w:jc w:val="center"/>
        <w:rPr>
          <w:rFonts w:ascii="Times New Roman" w:hAnsi="Times New Roman"/>
          <w:b/>
          <w:bCs/>
          <w:sz w:val="40"/>
          <w:szCs w:val="40"/>
        </w:rPr>
      </w:pPr>
    </w:p>
    <w:p w14:paraId="20C87D21" w14:textId="70AA6EF8" w:rsidR="00DB3573" w:rsidRPr="00A70AD5" w:rsidRDefault="00DE37EF" w:rsidP="00851F68">
      <w:pPr>
        <w:spacing w:after="0" w:line="240" w:lineRule="auto"/>
        <w:ind w:firstLine="709"/>
        <w:jc w:val="both"/>
        <w:rPr>
          <w:rFonts w:ascii="Times New Roman" w:eastAsia="Times New Roman" w:hAnsi="Times New Roman" w:cs="Times New Roman"/>
          <w:sz w:val="26"/>
          <w:szCs w:val="26"/>
          <w:lang w:eastAsia="ru-RU"/>
        </w:rPr>
      </w:pPr>
      <w:r w:rsidRPr="00A70AD5">
        <w:rPr>
          <w:rFonts w:ascii="Times New Roman" w:eastAsia="Times New Roman" w:hAnsi="Times New Roman" w:cs="Times New Roman"/>
          <w:sz w:val="26"/>
          <w:szCs w:val="26"/>
          <w:lang w:eastAsia="ru-RU"/>
        </w:rPr>
        <w:t>Р</w:t>
      </w:r>
      <w:r w:rsidR="00DB3573" w:rsidRPr="00A70AD5">
        <w:rPr>
          <w:rFonts w:ascii="Times New Roman" w:eastAsia="Times New Roman" w:hAnsi="Times New Roman" w:cs="Times New Roman"/>
          <w:sz w:val="26"/>
          <w:szCs w:val="26"/>
          <w:lang w:eastAsia="ru-RU"/>
        </w:rPr>
        <w:t xml:space="preserve">обота </w:t>
      </w:r>
      <w:r w:rsidR="00DE2A7A" w:rsidRPr="00A70AD5">
        <w:rPr>
          <w:rFonts w:ascii="Times New Roman" w:eastAsia="Times New Roman" w:hAnsi="Times New Roman" w:cs="Times New Roman"/>
          <w:sz w:val="26"/>
          <w:szCs w:val="26"/>
          <w:lang w:eastAsia="ru-RU"/>
        </w:rPr>
        <w:t>В</w:t>
      </w:r>
      <w:r w:rsidR="00DB3573" w:rsidRPr="00A70AD5">
        <w:rPr>
          <w:rFonts w:ascii="Times New Roman" w:eastAsia="Times New Roman" w:hAnsi="Times New Roman" w:cs="Times New Roman"/>
          <w:sz w:val="26"/>
          <w:szCs w:val="26"/>
          <w:lang w:eastAsia="ru-RU"/>
        </w:rPr>
        <w:t>иконавчого комітету</w:t>
      </w:r>
      <w:r w:rsidR="00DE2A7A" w:rsidRPr="00A70AD5">
        <w:rPr>
          <w:rFonts w:ascii="Times New Roman" w:eastAsia="Times New Roman" w:hAnsi="Times New Roman" w:cs="Times New Roman"/>
          <w:sz w:val="26"/>
          <w:szCs w:val="26"/>
          <w:lang w:eastAsia="ru-RU"/>
        </w:rPr>
        <w:t xml:space="preserve"> Шептицької міської </w:t>
      </w:r>
      <w:r w:rsidR="00DB3573" w:rsidRPr="00A70AD5">
        <w:rPr>
          <w:rFonts w:ascii="Times New Roman" w:eastAsia="Times New Roman" w:hAnsi="Times New Roman" w:cs="Times New Roman"/>
          <w:sz w:val="26"/>
          <w:szCs w:val="26"/>
          <w:lang w:eastAsia="ru-RU"/>
        </w:rPr>
        <w:t xml:space="preserve">ради та його структурних підрозділів </w:t>
      </w:r>
      <w:r w:rsidR="00F36F2D">
        <w:rPr>
          <w:rFonts w:ascii="Times New Roman" w:eastAsia="Times New Roman" w:hAnsi="Times New Roman" w:cs="Times New Roman"/>
          <w:sz w:val="26"/>
          <w:szCs w:val="26"/>
          <w:lang w:eastAsia="ru-RU"/>
        </w:rPr>
        <w:t xml:space="preserve">була </w:t>
      </w:r>
      <w:r w:rsidR="00DB3573" w:rsidRPr="00A70AD5">
        <w:rPr>
          <w:rFonts w:ascii="Times New Roman" w:eastAsia="Times New Roman" w:hAnsi="Times New Roman" w:cs="Times New Roman"/>
          <w:sz w:val="26"/>
          <w:szCs w:val="26"/>
          <w:lang w:eastAsia="ru-RU"/>
        </w:rPr>
        <w:t xml:space="preserve">направлена на реалізацію завдань та заходів </w:t>
      </w:r>
      <w:r w:rsidR="00DE2A7A" w:rsidRPr="00A70AD5">
        <w:rPr>
          <w:rFonts w:ascii="Times New Roman" w:eastAsia="Times New Roman" w:hAnsi="Times New Roman" w:cs="Times New Roman"/>
          <w:sz w:val="26"/>
          <w:szCs w:val="26"/>
          <w:lang w:eastAsia="ru-RU"/>
        </w:rPr>
        <w:t>Програми соціально-економічного та культурного розвитку Червоноградської міської територіальної громади на 2024 рік</w:t>
      </w:r>
      <w:r w:rsidR="00DB3573" w:rsidRPr="00A70AD5">
        <w:rPr>
          <w:rFonts w:ascii="Times New Roman" w:eastAsia="Times New Roman" w:hAnsi="Times New Roman" w:cs="Times New Roman"/>
          <w:sz w:val="26"/>
          <w:szCs w:val="26"/>
          <w:lang w:eastAsia="ru-RU"/>
        </w:rPr>
        <w:t xml:space="preserve">. На жаль, військова агресія росії внесла значні корективи до програм соціального та економічного розвитку як всієї України, так і окремих областей і громад. </w:t>
      </w:r>
    </w:p>
    <w:p w14:paraId="242A9879" w14:textId="3229CD54" w:rsidR="006F6A48" w:rsidRPr="00E7391F" w:rsidRDefault="006F6A48" w:rsidP="00851F68">
      <w:pPr>
        <w:spacing w:after="0" w:line="240" w:lineRule="auto"/>
        <w:ind w:firstLine="709"/>
        <w:jc w:val="both"/>
        <w:rPr>
          <w:rFonts w:ascii="Times New Roman" w:eastAsia="Times New Roman" w:hAnsi="Times New Roman" w:cs="Times New Roman"/>
          <w:sz w:val="26"/>
          <w:szCs w:val="26"/>
          <w:lang w:eastAsia="ru-RU"/>
        </w:rPr>
      </w:pPr>
      <w:r w:rsidRPr="00A70AD5">
        <w:rPr>
          <w:rFonts w:ascii="Times New Roman" w:eastAsia="Times New Roman" w:hAnsi="Times New Roman" w:cs="Times New Roman"/>
          <w:sz w:val="26"/>
          <w:szCs w:val="26"/>
          <w:lang w:eastAsia="ru-RU"/>
        </w:rPr>
        <w:t>У 202</w:t>
      </w:r>
      <w:r w:rsidR="00C44901" w:rsidRPr="00A70AD5">
        <w:rPr>
          <w:rFonts w:ascii="Times New Roman" w:eastAsia="Times New Roman" w:hAnsi="Times New Roman" w:cs="Times New Roman"/>
          <w:sz w:val="26"/>
          <w:szCs w:val="26"/>
          <w:lang w:eastAsia="ru-RU"/>
        </w:rPr>
        <w:t>4</w:t>
      </w:r>
      <w:r w:rsidRPr="00A70AD5">
        <w:rPr>
          <w:rFonts w:ascii="Times New Roman" w:eastAsia="Times New Roman" w:hAnsi="Times New Roman" w:cs="Times New Roman"/>
          <w:sz w:val="26"/>
          <w:szCs w:val="26"/>
          <w:lang w:eastAsia="ru-RU"/>
        </w:rPr>
        <w:t xml:space="preserve"> році, в умовах воєнного стану, пріоритетними напрямами у роботі</w:t>
      </w:r>
      <w:r w:rsidR="001E0D80">
        <w:rPr>
          <w:rFonts w:ascii="Times New Roman" w:eastAsia="Times New Roman" w:hAnsi="Times New Roman" w:cs="Times New Roman"/>
          <w:sz w:val="26"/>
          <w:szCs w:val="26"/>
          <w:lang w:eastAsia="ru-RU"/>
        </w:rPr>
        <w:t xml:space="preserve"> громади</w:t>
      </w:r>
      <w:r w:rsidRPr="00A70AD5">
        <w:rPr>
          <w:rFonts w:ascii="Times New Roman" w:eastAsia="Times New Roman" w:hAnsi="Times New Roman" w:cs="Times New Roman"/>
          <w:sz w:val="26"/>
          <w:szCs w:val="26"/>
          <w:lang w:eastAsia="ru-RU"/>
        </w:rPr>
        <w:t xml:space="preserve"> були всебічна підтримка Збройних Сил України; цивільний захист населення; стабільна діяльність об’єктів соціальної </w:t>
      </w:r>
      <w:r w:rsidR="00C3086A" w:rsidRPr="00A70AD5">
        <w:rPr>
          <w:rFonts w:ascii="Times New Roman" w:eastAsia="Times New Roman" w:hAnsi="Times New Roman" w:cs="Times New Roman"/>
          <w:sz w:val="26"/>
          <w:szCs w:val="26"/>
          <w:lang w:eastAsia="ru-RU"/>
        </w:rPr>
        <w:t>й</w:t>
      </w:r>
      <w:r w:rsidRPr="00A70AD5">
        <w:rPr>
          <w:rFonts w:ascii="Times New Roman" w:eastAsia="Times New Roman" w:hAnsi="Times New Roman" w:cs="Times New Roman"/>
          <w:sz w:val="26"/>
          <w:szCs w:val="26"/>
          <w:lang w:eastAsia="ru-RU"/>
        </w:rPr>
        <w:t xml:space="preserve"> медичної сфер та закладів освіти; забезпечення соціальної підтримки учасників бойових дій та ветеранів війни, найбільш вразливих категорій населення, внутрішньо</w:t>
      </w:r>
      <w:r w:rsidRPr="00E7391F">
        <w:rPr>
          <w:rFonts w:ascii="Times New Roman" w:eastAsia="Times New Roman" w:hAnsi="Times New Roman" w:cs="Times New Roman"/>
          <w:sz w:val="26"/>
          <w:szCs w:val="26"/>
          <w:lang w:eastAsia="ru-RU"/>
        </w:rPr>
        <w:t xml:space="preserve"> переміщених осіб; </w:t>
      </w:r>
      <w:r w:rsidR="00DF42D6" w:rsidRPr="00E7391F">
        <w:rPr>
          <w:rFonts w:ascii="Times New Roman" w:eastAsia="Times New Roman" w:hAnsi="Times New Roman" w:cs="Times New Roman"/>
          <w:sz w:val="26"/>
          <w:szCs w:val="26"/>
          <w:lang w:eastAsia="ru-RU"/>
        </w:rPr>
        <w:t>активізація економічної діяльності; наповнення бюджет</w:t>
      </w:r>
      <w:r w:rsidR="00DE2A7A" w:rsidRPr="00E7391F">
        <w:rPr>
          <w:rFonts w:ascii="Times New Roman" w:eastAsia="Times New Roman" w:hAnsi="Times New Roman" w:cs="Times New Roman"/>
          <w:sz w:val="26"/>
          <w:szCs w:val="26"/>
          <w:lang w:eastAsia="ru-RU"/>
        </w:rPr>
        <w:t>у</w:t>
      </w:r>
      <w:r w:rsidR="00DF42D6" w:rsidRPr="00E7391F">
        <w:rPr>
          <w:rFonts w:ascii="Times New Roman" w:eastAsia="Times New Roman" w:hAnsi="Times New Roman" w:cs="Times New Roman"/>
          <w:sz w:val="26"/>
          <w:szCs w:val="26"/>
          <w:lang w:eastAsia="ru-RU"/>
        </w:rPr>
        <w:t>, створення умов для розвитку бізнес</w:t>
      </w:r>
      <w:r w:rsidR="00DE2A7A" w:rsidRPr="00E7391F">
        <w:rPr>
          <w:rFonts w:ascii="Times New Roman" w:eastAsia="Times New Roman" w:hAnsi="Times New Roman" w:cs="Times New Roman"/>
          <w:sz w:val="26"/>
          <w:szCs w:val="26"/>
          <w:lang w:eastAsia="ru-RU"/>
        </w:rPr>
        <w:t>у</w:t>
      </w:r>
      <w:r w:rsidRPr="00E7391F">
        <w:rPr>
          <w:rFonts w:ascii="Times New Roman" w:eastAsia="Times New Roman" w:hAnsi="Times New Roman" w:cs="Times New Roman"/>
          <w:sz w:val="26"/>
          <w:szCs w:val="26"/>
          <w:lang w:eastAsia="ru-RU"/>
        </w:rPr>
        <w:t>.</w:t>
      </w:r>
    </w:p>
    <w:p w14:paraId="15370BB4" w14:textId="4EE05462" w:rsidR="00DB3573" w:rsidRPr="00E7391F" w:rsidRDefault="00DB3573" w:rsidP="00851F68">
      <w:pPr>
        <w:spacing w:after="0" w:line="240" w:lineRule="auto"/>
        <w:ind w:firstLine="709"/>
        <w:jc w:val="both"/>
        <w:rPr>
          <w:rFonts w:ascii="Times New Roman" w:eastAsia="Times New Roman" w:hAnsi="Times New Roman" w:cs="Times New Roman"/>
          <w:sz w:val="26"/>
          <w:szCs w:val="26"/>
          <w:lang w:eastAsia="ru-RU"/>
        </w:rPr>
      </w:pPr>
      <w:r w:rsidRPr="00E7391F">
        <w:rPr>
          <w:rFonts w:ascii="Times New Roman" w:eastAsia="Times New Roman" w:hAnsi="Times New Roman" w:cs="Times New Roman"/>
          <w:sz w:val="26"/>
          <w:szCs w:val="26"/>
          <w:lang w:eastAsia="ru-RU"/>
        </w:rPr>
        <w:t xml:space="preserve">Аналізуючи виконання </w:t>
      </w:r>
      <w:r w:rsidR="006A5845" w:rsidRPr="00E7391F">
        <w:rPr>
          <w:rFonts w:ascii="Times New Roman" w:eastAsia="Times New Roman" w:hAnsi="Times New Roman" w:cs="Times New Roman"/>
          <w:sz w:val="26"/>
          <w:szCs w:val="26"/>
          <w:lang w:eastAsia="ru-RU"/>
        </w:rPr>
        <w:t>Програми соціально-економічного та культурного розвитку Червоноградської міської територіальної громади на 2024 рік</w:t>
      </w:r>
      <w:r w:rsidR="00856CA9" w:rsidRPr="00E7391F">
        <w:rPr>
          <w:rFonts w:ascii="Times New Roman" w:eastAsia="Times New Roman" w:hAnsi="Times New Roman" w:cs="Times New Roman"/>
          <w:sz w:val="26"/>
          <w:szCs w:val="26"/>
          <w:lang w:eastAsia="ru-RU"/>
        </w:rPr>
        <w:t xml:space="preserve"> </w:t>
      </w:r>
      <w:r w:rsidRPr="00E7391F">
        <w:rPr>
          <w:rFonts w:ascii="Times New Roman" w:eastAsia="Times New Roman" w:hAnsi="Times New Roman" w:cs="Times New Roman"/>
          <w:sz w:val="26"/>
          <w:szCs w:val="26"/>
          <w:lang w:eastAsia="ru-RU"/>
        </w:rPr>
        <w:t xml:space="preserve">необхідно відзначити, що фінансування заходів Програми здійснювалось з урахуванням реальних можливостей </w:t>
      </w:r>
      <w:r w:rsidR="006A5845" w:rsidRPr="00E7391F">
        <w:rPr>
          <w:rFonts w:ascii="Times New Roman" w:eastAsia="Times New Roman" w:hAnsi="Times New Roman" w:cs="Times New Roman"/>
          <w:sz w:val="26"/>
          <w:szCs w:val="26"/>
          <w:lang w:eastAsia="ru-RU"/>
        </w:rPr>
        <w:t>міс</w:t>
      </w:r>
      <w:r w:rsidR="00424E77">
        <w:rPr>
          <w:rFonts w:ascii="Times New Roman" w:eastAsia="Times New Roman" w:hAnsi="Times New Roman" w:cs="Times New Roman"/>
          <w:sz w:val="26"/>
          <w:szCs w:val="26"/>
          <w:lang w:eastAsia="ru-RU"/>
        </w:rPr>
        <w:t>цевого</w:t>
      </w:r>
      <w:r w:rsidRPr="00E7391F">
        <w:rPr>
          <w:rFonts w:ascii="Times New Roman" w:eastAsia="Times New Roman" w:hAnsi="Times New Roman" w:cs="Times New Roman"/>
          <w:sz w:val="26"/>
          <w:szCs w:val="26"/>
          <w:lang w:eastAsia="ru-RU"/>
        </w:rPr>
        <w:t xml:space="preserve"> бюджету та за рахунок субвенці</w:t>
      </w:r>
      <w:r w:rsidR="00424E77">
        <w:rPr>
          <w:rFonts w:ascii="Times New Roman" w:eastAsia="Times New Roman" w:hAnsi="Times New Roman" w:cs="Times New Roman"/>
          <w:sz w:val="26"/>
          <w:szCs w:val="26"/>
          <w:lang w:eastAsia="ru-RU"/>
        </w:rPr>
        <w:t>й та</w:t>
      </w:r>
      <w:r w:rsidRPr="00E7391F">
        <w:rPr>
          <w:rFonts w:ascii="Times New Roman" w:eastAsia="Times New Roman" w:hAnsi="Times New Roman" w:cs="Times New Roman"/>
          <w:sz w:val="26"/>
          <w:szCs w:val="26"/>
          <w:lang w:eastAsia="ru-RU"/>
        </w:rPr>
        <w:t xml:space="preserve"> </w:t>
      </w:r>
      <w:r w:rsidR="00424E77" w:rsidRPr="00E7391F">
        <w:rPr>
          <w:rFonts w:ascii="Times New Roman" w:eastAsia="Times New Roman" w:hAnsi="Times New Roman" w:cs="Times New Roman"/>
          <w:sz w:val="26"/>
          <w:szCs w:val="26"/>
          <w:lang w:eastAsia="ru-RU"/>
        </w:rPr>
        <w:t xml:space="preserve">дотацій </w:t>
      </w:r>
      <w:r w:rsidRPr="00E7391F">
        <w:rPr>
          <w:rFonts w:ascii="Times New Roman" w:eastAsia="Times New Roman" w:hAnsi="Times New Roman" w:cs="Times New Roman"/>
          <w:sz w:val="26"/>
          <w:szCs w:val="26"/>
          <w:lang w:eastAsia="ru-RU"/>
        </w:rPr>
        <w:t>з державного, обласного</w:t>
      </w:r>
      <w:r w:rsidR="00424E77">
        <w:rPr>
          <w:rFonts w:ascii="Times New Roman" w:eastAsia="Times New Roman" w:hAnsi="Times New Roman" w:cs="Times New Roman"/>
          <w:sz w:val="26"/>
          <w:szCs w:val="26"/>
          <w:lang w:eastAsia="ru-RU"/>
        </w:rPr>
        <w:t xml:space="preserve"> та</w:t>
      </w:r>
      <w:r w:rsidRPr="00E7391F">
        <w:rPr>
          <w:rFonts w:ascii="Times New Roman" w:eastAsia="Times New Roman" w:hAnsi="Times New Roman" w:cs="Times New Roman"/>
          <w:sz w:val="26"/>
          <w:szCs w:val="26"/>
          <w:lang w:eastAsia="ru-RU"/>
        </w:rPr>
        <w:t xml:space="preserve"> місцевих бюджетів.</w:t>
      </w:r>
    </w:p>
    <w:p w14:paraId="696F95EC" w14:textId="77777777" w:rsidR="000C48E3" w:rsidRDefault="000C48E3" w:rsidP="00851F68">
      <w:pPr>
        <w:spacing w:after="0" w:line="240" w:lineRule="auto"/>
        <w:ind w:firstLine="709"/>
        <w:jc w:val="both"/>
        <w:rPr>
          <w:rFonts w:ascii="Times New Roman" w:eastAsia="Times New Roman" w:hAnsi="Times New Roman" w:cs="Times New Roman"/>
          <w:b/>
          <w:sz w:val="26"/>
          <w:szCs w:val="26"/>
          <w:highlight w:val="yellow"/>
          <w:lang w:eastAsia="ru-RU"/>
        </w:rPr>
      </w:pPr>
    </w:p>
    <w:p w14:paraId="509E9453" w14:textId="77777777" w:rsidR="00D75B2B" w:rsidRPr="00E7391F" w:rsidRDefault="00D75B2B" w:rsidP="00D75B2B">
      <w:pPr>
        <w:spacing w:after="0" w:line="240" w:lineRule="auto"/>
        <w:ind w:firstLine="709"/>
        <w:jc w:val="center"/>
        <w:rPr>
          <w:rFonts w:ascii="Times New Roman" w:hAnsi="Times New Roman" w:cs="Times New Roman"/>
          <w:b/>
          <w:color w:val="FF0000"/>
          <w:sz w:val="26"/>
          <w:szCs w:val="26"/>
        </w:rPr>
      </w:pPr>
      <w:r w:rsidRPr="00E7391F">
        <w:rPr>
          <w:rFonts w:ascii="Times New Roman" w:hAnsi="Times New Roman" w:cs="Times New Roman"/>
          <w:b/>
          <w:sz w:val="26"/>
          <w:szCs w:val="26"/>
        </w:rPr>
        <w:t>ВИКОНАННЯ  БЮДЖЕТУ  МІСЬКОЇ ТЕРИТОРІАЛЬНОЇ ГРОМАДИ  ЗА  2024 РІК</w:t>
      </w:r>
    </w:p>
    <w:p w14:paraId="6EAD2704" w14:textId="77777777" w:rsidR="00D75B2B" w:rsidRPr="00E7391F" w:rsidRDefault="00D75B2B" w:rsidP="00D75B2B">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 xml:space="preserve">За 2024 рік до місцевого бюджету надійшло 990,4 </w:t>
      </w:r>
      <w:proofErr w:type="spellStart"/>
      <w:r w:rsidRPr="00E7391F">
        <w:rPr>
          <w:rFonts w:ascii="Times New Roman" w:hAnsi="Times New Roman" w:cs="Times New Roman"/>
          <w:sz w:val="26"/>
          <w:szCs w:val="26"/>
        </w:rPr>
        <w:t>млн.грн</w:t>
      </w:r>
      <w:proofErr w:type="spellEnd"/>
      <w:r w:rsidRPr="00E7391F">
        <w:rPr>
          <w:rFonts w:ascii="Times New Roman" w:hAnsi="Times New Roman" w:cs="Times New Roman"/>
          <w:sz w:val="26"/>
          <w:szCs w:val="26"/>
        </w:rPr>
        <w:t xml:space="preserve">. доходів при плані 931,5 </w:t>
      </w:r>
      <w:proofErr w:type="spellStart"/>
      <w:r w:rsidRPr="00E7391F">
        <w:rPr>
          <w:rFonts w:ascii="Times New Roman" w:hAnsi="Times New Roman" w:cs="Times New Roman"/>
          <w:sz w:val="26"/>
          <w:szCs w:val="26"/>
        </w:rPr>
        <w:t>млн.грн</w:t>
      </w:r>
      <w:proofErr w:type="spellEnd"/>
      <w:r w:rsidRPr="00E7391F">
        <w:rPr>
          <w:rFonts w:ascii="Times New Roman" w:hAnsi="Times New Roman" w:cs="Times New Roman"/>
          <w:sz w:val="26"/>
          <w:szCs w:val="26"/>
        </w:rPr>
        <w:t xml:space="preserve">, виконання склало 106,3%. Доходи загального фонду становлять 925,8 </w:t>
      </w:r>
      <w:proofErr w:type="spellStart"/>
      <w:r w:rsidRPr="00E7391F">
        <w:rPr>
          <w:rFonts w:ascii="Times New Roman" w:hAnsi="Times New Roman" w:cs="Times New Roman"/>
          <w:sz w:val="26"/>
          <w:szCs w:val="26"/>
        </w:rPr>
        <w:t>млн.грн</w:t>
      </w:r>
      <w:proofErr w:type="spellEnd"/>
      <w:r w:rsidRPr="00E7391F">
        <w:rPr>
          <w:rFonts w:ascii="Times New Roman" w:hAnsi="Times New Roman" w:cs="Times New Roman"/>
          <w:sz w:val="26"/>
          <w:szCs w:val="26"/>
        </w:rPr>
        <w:t xml:space="preserve">, доходи спеціального фонду – 64,6 </w:t>
      </w:r>
      <w:proofErr w:type="spellStart"/>
      <w:r w:rsidRPr="00E7391F">
        <w:rPr>
          <w:rFonts w:ascii="Times New Roman" w:hAnsi="Times New Roman" w:cs="Times New Roman"/>
          <w:sz w:val="26"/>
          <w:szCs w:val="26"/>
        </w:rPr>
        <w:t>млн.грн</w:t>
      </w:r>
      <w:proofErr w:type="spellEnd"/>
      <w:r w:rsidRPr="00E7391F">
        <w:rPr>
          <w:rFonts w:ascii="Times New Roman" w:hAnsi="Times New Roman" w:cs="Times New Roman"/>
          <w:sz w:val="26"/>
          <w:szCs w:val="26"/>
        </w:rPr>
        <w:t xml:space="preserve">. </w:t>
      </w:r>
    </w:p>
    <w:p w14:paraId="03BEAFC1" w14:textId="77777777" w:rsidR="00D75B2B" w:rsidRPr="00E7391F" w:rsidRDefault="00D75B2B" w:rsidP="00D75B2B">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 xml:space="preserve">Надходження доходів загального фонду за мінусом офіційних трансфертів  склали 699,7 </w:t>
      </w:r>
      <w:proofErr w:type="spellStart"/>
      <w:r w:rsidRPr="00E7391F">
        <w:rPr>
          <w:rFonts w:ascii="Times New Roman" w:hAnsi="Times New Roman" w:cs="Times New Roman"/>
          <w:sz w:val="26"/>
          <w:szCs w:val="26"/>
        </w:rPr>
        <w:t>млн.г</w:t>
      </w:r>
      <w:r>
        <w:rPr>
          <w:rFonts w:ascii="Times New Roman" w:hAnsi="Times New Roman" w:cs="Times New Roman"/>
          <w:sz w:val="26"/>
          <w:szCs w:val="26"/>
        </w:rPr>
        <w:t>рн</w:t>
      </w:r>
      <w:proofErr w:type="spellEnd"/>
      <w:r>
        <w:rPr>
          <w:rFonts w:ascii="Times New Roman" w:hAnsi="Times New Roman" w:cs="Times New Roman"/>
          <w:sz w:val="26"/>
          <w:szCs w:val="26"/>
        </w:rPr>
        <w:t>. при плані  623,7  млн. грн</w:t>
      </w:r>
      <w:r w:rsidRPr="00E7391F">
        <w:rPr>
          <w:rFonts w:ascii="Times New Roman" w:hAnsi="Times New Roman" w:cs="Times New Roman"/>
          <w:sz w:val="26"/>
          <w:szCs w:val="26"/>
        </w:rPr>
        <w:t xml:space="preserve">. </w:t>
      </w:r>
      <w:r>
        <w:rPr>
          <w:rFonts w:ascii="Times New Roman" w:hAnsi="Times New Roman" w:cs="Times New Roman"/>
          <w:sz w:val="26"/>
          <w:szCs w:val="26"/>
        </w:rPr>
        <w:t>В</w:t>
      </w:r>
      <w:r w:rsidRPr="00E7391F">
        <w:rPr>
          <w:rFonts w:ascii="Times New Roman" w:hAnsi="Times New Roman" w:cs="Times New Roman"/>
          <w:sz w:val="26"/>
          <w:szCs w:val="26"/>
        </w:rPr>
        <w:t xml:space="preserve">ідсоток виконання плану 112,2 %.  </w:t>
      </w:r>
    </w:p>
    <w:p w14:paraId="456936C9" w14:textId="77777777" w:rsidR="00D75B2B" w:rsidRDefault="00D75B2B" w:rsidP="00D75B2B">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Видатки місцевого бюджету за 2024 рік склали 907,4млн.грн. при плані 992,8млн.грн. Виконання – 91,4%. Заборгованості по захищених видатках немає. Заробітна плата працівникам бюджетної сфери виплачена своєчасно і в повному обсязі. Розрахунки за надані послуги та виконані роботи проведені відповідно до уклад</w:t>
      </w:r>
      <w:r>
        <w:rPr>
          <w:rFonts w:ascii="Times New Roman" w:hAnsi="Times New Roman" w:cs="Times New Roman"/>
          <w:sz w:val="26"/>
          <w:szCs w:val="26"/>
        </w:rPr>
        <w:t>ених угод та виконаних робіт.</w:t>
      </w:r>
    </w:p>
    <w:p w14:paraId="79E05919" w14:textId="77777777" w:rsidR="00424E77" w:rsidRDefault="00424E77" w:rsidP="00851F68">
      <w:pPr>
        <w:spacing w:after="0" w:line="240" w:lineRule="auto"/>
        <w:ind w:firstLine="709"/>
        <w:jc w:val="both"/>
        <w:rPr>
          <w:rFonts w:ascii="Times New Roman" w:eastAsia="Times New Roman" w:hAnsi="Times New Roman" w:cs="Times New Roman"/>
          <w:b/>
          <w:sz w:val="26"/>
          <w:szCs w:val="26"/>
          <w:highlight w:val="yellow"/>
          <w:lang w:eastAsia="ru-RU"/>
        </w:rPr>
      </w:pPr>
    </w:p>
    <w:p w14:paraId="60E3604C" w14:textId="77777777" w:rsidR="00DB3573" w:rsidRPr="00E7391F" w:rsidRDefault="00DB3573" w:rsidP="00851F68">
      <w:pPr>
        <w:spacing w:after="0" w:line="240" w:lineRule="auto"/>
        <w:ind w:firstLine="709"/>
        <w:jc w:val="center"/>
        <w:rPr>
          <w:rFonts w:ascii="Times New Roman" w:eastAsia="Times New Roman" w:hAnsi="Times New Roman" w:cs="Times New Roman"/>
          <w:b/>
          <w:sz w:val="26"/>
          <w:szCs w:val="26"/>
          <w:lang w:eastAsia="ru-RU"/>
        </w:rPr>
      </w:pPr>
      <w:r w:rsidRPr="00E7391F">
        <w:rPr>
          <w:rFonts w:ascii="Times New Roman" w:eastAsia="Times New Roman" w:hAnsi="Times New Roman" w:cs="Times New Roman"/>
          <w:b/>
          <w:sz w:val="26"/>
          <w:szCs w:val="26"/>
          <w:lang w:eastAsia="ru-RU"/>
        </w:rPr>
        <w:t>ДЕМОГРАФІЧНА СИТУАЦІЯ</w:t>
      </w:r>
    </w:p>
    <w:p w14:paraId="0DF23D25" w14:textId="4F8E5825" w:rsidR="00DB3573" w:rsidRPr="00E7391F" w:rsidRDefault="00DB3573" w:rsidP="00851F68">
      <w:pPr>
        <w:spacing w:after="0" w:line="240" w:lineRule="auto"/>
        <w:ind w:firstLine="709"/>
        <w:jc w:val="both"/>
        <w:rPr>
          <w:rFonts w:ascii="Times New Roman" w:eastAsia="Times New Roman" w:hAnsi="Times New Roman" w:cs="Times New Roman"/>
          <w:sz w:val="26"/>
          <w:szCs w:val="26"/>
          <w:lang w:eastAsia="ru-RU"/>
        </w:rPr>
      </w:pPr>
      <w:r w:rsidRPr="00E7391F">
        <w:rPr>
          <w:rFonts w:ascii="Times New Roman" w:eastAsia="Times New Roman" w:hAnsi="Times New Roman" w:cs="Times New Roman"/>
          <w:sz w:val="26"/>
          <w:szCs w:val="26"/>
          <w:lang w:eastAsia="ru-RU"/>
        </w:rPr>
        <w:t xml:space="preserve">За даними Головного управління статистики у </w:t>
      </w:r>
      <w:r w:rsidR="00A90D84" w:rsidRPr="00E7391F">
        <w:rPr>
          <w:rFonts w:ascii="Times New Roman" w:eastAsia="Times New Roman" w:hAnsi="Times New Roman" w:cs="Times New Roman"/>
          <w:sz w:val="26"/>
          <w:szCs w:val="26"/>
          <w:lang w:eastAsia="ru-RU"/>
        </w:rPr>
        <w:t>Львівській</w:t>
      </w:r>
      <w:r w:rsidRPr="00E7391F">
        <w:rPr>
          <w:rFonts w:ascii="Times New Roman" w:eastAsia="Times New Roman" w:hAnsi="Times New Roman" w:cs="Times New Roman"/>
          <w:sz w:val="26"/>
          <w:szCs w:val="26"/>
          <w:lang w:eastAsia="ru-RU"/>
        </w:rPr>
        <w:t xml:space="preserve"> області станом на 01.01.2022 загальна чисельність населення громади станови</w:t>
      </w:r>
      <w:r w:rsidR="006102F9">
        <w:rPr>
          <w:rFonts w:ascii="Times New Roman" w:eastAsia="Times New Roman" w:hAnsi="Times New Roman" w:cs="Times New Roman"/>
          <w:sz w:val="26"/>
          <w:szCs w:val="26"/>
          <w:lang w:eastAsia="ru-RU"/>
        </w:rPr>
        <w:t>ла</w:t>
      </w:r>
      <w:r w:rsidRPr="00E7391F">
        <w:rPr>
          <w:rFonts w:ascii="Times New Roman" w:eastAsia="Times New Roman" w:hAnsi="Times New Roman" w:cs="Times New Roman"/>
          <w:sz w:val="26"/>
          <w:szCs w:val="26"/>
          <w:lang w:eastAsia="ru-RU"/>
        </w:rPr>
        <w:t xml:space="preserve"> </w:t>
      </w:r>
      <w:r w:rsidR="00B476F3" w:rsidRPr="00E7391F">
        <w:rPr>
          <w:rFonts w:ascii="Times New Roman" w:eastAsia="Times New Roman" w:hAnsi="Times New Roman" w:cs="Times New Roman"/>
          <w:sz w:val="26"/>
          <w:szCs w:val="26"/>
          <w:lang w:eastAsia="ru-RU"/>
        </w:rPr>
        <w:t>88</w:t>
      </w:r>
      <w:r w:rsidR="00A90D84" w:rsidRPr="00E7391F">
        <w:rPr>
          <w:rFonts w:ascii="Times New Roman" w:eastAsia="Times New Roman" w:hAnsi="Times New Roman" w:cs="Times New Roman"/>
          <w:sz w:val="26"/>
          <w:szCs w:val="26"/>
          <w:lang w:eastAsia="ru-RU"/>
        </w:rPr>
        <w:t>1</w:t>
      </w:r>
      <w:r w:rsidR="00B476F3" w:rsidRPr="00E7391F">
        <w:rPr>
          <w:rFonts w:ascii="Times New Roman" w:eastAsia="Times New Roman" w:hAnsi="Times New Roman" w:cs="Times New Roman"/>
          <w:sz w:val="26"/>
          <w:szCs w:val="26"/>
          <w:lang w:eastAsia="ru-RU"/>
        </w:rPr>
        <w:t>51</w:t>
      </w:r>
      <w:r w:rsidRPr="00E7391F">
        <w:rPr>
          <w:rFonts w:ascii="Times New Roman" w:eastAsia="Times New Roman" w:hAnsi="Times New Roman" w:cs="Times New Roman"/>
          <w:sz w:val="26"/>
          <w:szCs w:val="26"/>
          <w:lang w:eastAsia="ru-RU"/>
        </w:rPr>
        <w:t xml:space="preserve"> осіб</w:t>
      </w:r>
      <w:r w:rsidR="00A90D84" w:rsidRPr="00E7391F">
        <w:rPr>
          <w:rFonts w:ascii="Times New Roman" w:eastAsia="Times New Roman" w:hAnsi="Times New Roman" w:cs="Times New Roman"/>
          <w:sz w:val="26"/>
          <w:szCs w:val="26"/>
          <w:lang w:eastAsia="ru-RU"/>
        </w:rPr>
        <w:t>.</w:t>
      </w:r>
      <w:r w:rsidRPr="00E7391F">
        <w:rPr>
          <w:rFonts w:ascii="Times New Roman" w:eastAsia="Times New Roman" w:hAnsi="Times New Roman" w:cs="Times New Roman"/>
          <w:sz w:val="26"/>
          <w:szCs w:val="26"/>
          <w:lang w:eastAsia="ru-RU"/>
        </w:rPr>
        <w:t xml:space="preserve"> </w:t>
      </w:r>
    </w:p>
    <w:p w14:paraId="76D18AEA" w14:textId="308A46DB" w:rsidR="00DB3573" w:rsidRPr="00E7391F" w:rsidRDefault="00DB3573" w:rsidP="00851F68">
      <w:pPr>
        <w:spacing w:after="0" w:line="240" w:lineRule="auto"/>
        <w:ind w:firstLine="709"/>
        <w:jc w:val="both"/>
        <w:rPr>
          <w:rFonts w:ascii="Times New Roman" w:eastAsia="Times New Roman" w:hAnsi="Times New Roman" w:cs="Times New Roman"/>
          <w:sz w:val="26"/>
          <w:szCs w:val="26"/>
          <w:lang w:eastAsia="ru-RU"/>
        </w:rPr>
      </w:pPr>
      <w:r w:rsidRPr="00E7391F">
        <w:rPr>
          <w:rFonts w:ascii="Times New Roman" w:eastAsia="Times New Roman" w:hAnsi="Times New Roman" w:cs="Times New Roman"/>
          <w:sz w:val="26"/>
          <w:szCs w:val="26"/>
          <w:lang w:eastAsia="ru-RU"/>
        </w:rPr>
        <w:t xml:space="preserve">Протягом </w:t>
      </w:r>
      <w:r w:rsidR="00856CA9" w:rsidRPr="00E7391F">
        <w:rPr>
          <w:rFonts w:ascii="Times New Roman" w:eastAsia="Times New Roman" w:hAnsi="Times New Roman" w:cs="Times New Roman"/>
          <w:sz w:val="26"/>
          <w:szCs w:val="26"/>
          <w:lang w:eastAsia="ru-RU"/>
        </w:rPr>
        <w:t>202</w:t>
      </w:r>
      <w:r w:rsidR="003C468E" w:rsidRPr="00E7391F">
        <w:rPr>
          <w:rFonts w:ascii="Times New Roman" w:eastAsia="Times New Roman" w:hAnsi="Times New Roman" w:cs="Times New Roman"/>
          <w:sz w:val="26"/>
          <w:szCs w:val="26"/>
          <w:lang w:eastAsia="ru-RU"/>
        </w:rPr>
        <w:t>4 року</w:t>
      </w:r>
      <w:r w:rsidR="00856CA9" w:rsidRPr="00E7391F">
        <w:rPr>
          <w:rFonts w:ascii="Times New Roman" w:eastAsia="Times New Roman" w:hAnsi="Times New Roman" w:cs="Times New Roman"/>
          <w:sz w:val="26"/>
          <w:szCs w:val="26"/>
          <w:lang w:eastAsia="ru-RU"/>
        </w:rPr>
        <w:t xml:space="preserve"> </w:t>
      </w:r>
      <w:r w:rsidRPr="00E7391F">
        <w:rPr>
          <w:rFonts w:ascii="Times New Roman" w:eastAsia="Times New Roman" w:hAnsi="Times New Roman" w:cs="Times New Roman"/>
          <w:sz w:val="26"/>
          <w:szCs w:val="26"/>
          <w:lang w:eastAsia="ru-RU"/>
        </w:rPr>
        <w:t xml:space="preserve">на території </w:t>
      </w:r>
      <w:r w:rsidR="00A90D84" w:rsidRPr="00E7391F">
        <w:rPr>
          <w:rFonts w:ascii="Times New Roman" w:eastAsia="Times New Roman" w:hAnsi="Times New Roman" w:cs="Times New Roman"/>
          <w:sz w:val="26"/>
          <w:szCs w:val="26"/>
          <w:lang w:eastAsia="ru-RU"/>
        </w:rPr>
        <w:t>міської</w:t>
      </w:r>
      <w:r w:rsidRPr="00E7391F">
        <w:rPr>
          <w:rFonts w:ascii="Times New Roman" w:eastAsia="Times New Roman" w:hAnsi="Times New Roman" w:cs="Times New Roman"/>
          <w:sz w:val="26"/>
          <w:szCs w:val="26"/>
          <w:lang w:eastAsia="ru-RU"/>
        </w:rPr>
        <w:t xml:space="preserve"> територіальної громади народилося </w:t>
      </w:r>
      <w:r w:rsidR="00D655C6">
        <w:rPr>
          <w:rFonts w:ascii="Times New Roman" w:eastAsia="Times New Roman" w:hAnsi="Times New Roman" w:cs="Times New Roman"/>
          <w:sz w:val="26"/>
          <w:szCs w:val="26"/>
          <w:lang w:eastAsia="ru-RU"/>
        </w:rPr>
        <w:t>687</w:t>
      </w:r>
      <w:r w:rsidRPr="00E7391F">
        <w:rPr>
          <w:rFonts w:ascii="Times New Roman" w:eastAsia="Times New Roman" w:hAnsi="Times New Roman" w:cs="Times New Roman"/>
          <w:sz w:val="26"/>
          <w:szCs w:val="26"/>
          <w:lang w:eastAsia="ru-RU"/>
        </w:rPr>
        <w:t xml:space="preserve"> дитини, померло </w:t>
      </w:r>
      <w:r w:rsidR="00D655C6">
        <w:rPr>
          <w:rFonts w:ascii="Times New Roman" w:eastAsia="Times New Roman" w:hAnsi="Times New Roman" w:cs="Times New Roman"/>
          <w:sz w:val="26"/>
          <w:szCs w:val="26"/>
          <w:lang w:eastAsia="ru-RU"/>
        </w:rPr>
        <w:t>1231</w:t>
      </w:r>
      <w:r w:rsidR="006F6A48" w:rsidRPr="00E7391F">
        <w:rPr>
          <w:rFonts w:ascii="Times New Roman" w:eastAsia="Times New Roman" w:hAnsi="Times New Roman" w:cs="Times New Roman"/>
          <w:sz w:val="26"/>
          <w:szCs w:val="26"/>
          <w:lang w:eastAsia="ru-RU"/>
        </w:rPr>
        <w:t xml:space="preserve"> </w:t>
      </w:r>
      <w:r w:rsidRPr="00E7391F">
        <w:rPr>
          <w:rFonts w:ascii="Times New Roman" w:eastAsia="Times New Roman" w:hAnsi="Times New Roman" w:cs="Times New Roman"/>
          <w:sz w:val="26"/>
          <w:szCs w:val="26"/>
          <w:lang w:eastAsia="ru-RU"/>
        </w:rPr>
        <w:t>ос</w:t>
      </w:r>
      <w:r w:rsidR="003C468E" w:rsidRPr="00E7391F">
        <w:rPr>
          <w:rFonts w:ascii="Times New Roman" w:eastAsia="Times New Roman" w:hAnsi="Times New Roman" w:cs="Times New Roman"/>
          <w:sz w:val="26"/>
          <w:szCs w:val="26"/>
          <w:lang w:eastAsia="ru-RU"/>
        </w:rPr>
        <w:t>іб</w:t>
      </w:r>
      <w:r w:rsidRPr="00E7391F">
        <w:rPr>
          <w:rFonts w:ascii="Times New Roman" w:eastAsia="Times New Roman" w:hAnsi="Times New Roman" w:cs="Times New Roman"/>
          <w:sz w:val="26"/>
          <w:szCs w:val="26"/>
          <w:lang w:eastAsia="ru-RU"/>
        </w:rPr>
        <w:t xml:space="preserve">, природне зменшення населення склало – </w:t>
      </w:r>
      <w:r w:rsidR="00D655C6">
        <w:rPr>
          <w:rFonts w:ascii="Times New Roman" w:eastAsia="Times New Roman" w:hAnsi="Times New Roman" w:cs="Times New Roman"/>
          <w:sz w:val="26"/>
          <w:szCs w:val="26"/>
          <w:lang w:eastAsia="ru-RU"/>
        </w:rPr>
        <w:t>544</w:t>
      </w:r>
      <w:r w:rsidR="00652C41">
        <w:rPr>
          <w:rFonts w:ascii="Times New Roman" w:eastAsia="Times New Roman" w:hAnsi="Times New Roman" w:cs="Times New Roman"/>
          <w:sz w:val="26"/>
          <w:szCs w:val="26"/>
          <w:lang w:eastAsia="ru-RU"/>
        </w:rPr>
        <w:t xml:space="preserve"> </w:t>
      </w:r>
      <w:r w:rsidRPr="00E7391F">
        <w:rPr>
          <w:rFonts w:ascii="Times New Roman" w:eastAsia="Times New Roman" w:hAnsi="Times New Roman" w:cs="Times New Roman"/>
          <w:sz w:val="26"/>
          <w:szCs w:val="26"/>
          <w:lang w:eastAsia="ru-RU"/>
        </w:rPr>
        <w:t>ос</w:t>
      </w:r>
      <w:r w:rsidR="003C468E" w:rsidRPr="00E7391F">
        <w:rPr>
          <w:rFonts w:ascii="Times New Roman" w:eastAsia="Times New Roman" w:hAnsi="Times New Roman" w:cs="Times New Roman"/>
          <w:sz w:val="26"/>
          <w:szCs w:val="26"/>
          <w:lang w:eastAsia="ru-RU"/>
        </w:rPr>
        <w:t>о</w:t>
      </w:r>
      <w:r w:rsidR="007F3A06" w:rsidRPr="00E7391F">
        <w:rPr>
          <w:rFonts w:ascii="Times New Roman" w:eastAsia="Times New Roman" w:hAnsi="Times New Roman" w:cs="Times New Roman"/>
          <w:sz w:val="26"/>
          <w:szCs w:val="26"/>
          <w:lang w:eastAsia="ru-RU"/>
        </w:rPr>
        <w:t>б</w:t>
      </w:r>
      <w:r w:rsidR="003C468E" w:rsidRPr="00E7391F">
        <w:rPr>
          <w:rFonts w:ascii="Times New Roman" w:eastAsia="Times New Roman" w:hAnsi="Times New Roman" w:cs="Times New Roman"/>
          <w:sz w:val="26"/>
          <w:szCs w:val="26"/>
          <w:lang w:eastAsia="ru-RU"/>
        </w:rPr>
        <w:t>и</w:t>
      </w:r>
      <w:r w:rsidR="001A56D7" w:rsidRPr="00E7391F">
        <w:rPr>
          <w:rFonts w:ascii="Times New Roman" w:eastAsia="Times New Roman" w:hAnsi="Times New Roman" w:cs="Times New Roman"/>
          <w:sz w:val="26"/>
          <w:szCs w:val="26"/>
          <w:lang w:eastAsia="ru-RU"/>
        </w:rPr>
        <w:t xml:space="preserve"> </w:t>
      </w:r>
      <w:r w:rsidR="001A56D7" w:rsidRPr="00D655C6">
        <w:rPr>
          <w:rFonts w:ascii="Times New Roman" w:eastAsia="Times New Roman" w:hAnsi="Times New Roman" w:cs="Times New Roman"/>
          <w:sz w:val="26"/>
          <w:szCs w:val="26"/>
          <w:lang w:eastAsia="ru-RU"/>
        </w:rPr>
        <w:t>(у 202</w:t>
      </w:r>
      <w:r w:rsidR="003C468E" w:rsidRPr="00D655C6">
        <w:rPr>
          <w:rFonts w:ascii="Times New Roman" w:eastAsia="Times New Roman" w:hAnsi="Times New Roman" w:cs="Times New Roman"/>
          <w:sz w:val="26"/>
          <w:szCs w:val="26"/>
          <w:lang w:eastAsia="ru-RU"/>
        </w:rPr>
        <w:t>3</w:t>
      </w:r>
      <w:r w:rsidR="001A56D7" w:rsidRPr="00D655C6">
        <w:rPr>
          <w:rFonts w:ascii="Times New Roman" w:eastAsia="Times New Roman" w:hAnsi="Times New Roman" w:cs="Times New Roman"/>
          <w:sz w:val="26"/>
          <w:szCs w:val="26"/>
          <w:lang w:eastAsia="ru-RU"/>
        </w:rPr>
        <w:t xml:space="preserve"> році народилося </w:t>
      </w:r>
      <w:r w:rsidR="00D655C6" w:rsidRPr="00D655C6">
        <w:rPr>
          <w:rFonts w:ascii="Times New Roman" w:eastAsia="Times New Roman" w:hAnsi="Times New Roman" w:cs="Times New Roman"/>
          <w:sz w:val="26"/>
          <w:szCs w:val="26"/>
          <w:lang w:eastAsia="ru-RU"/>
        </w:rPr>
        <w:t>703</w:t>
      </w:r>
      <w:r w:rsidR="001A56D7" w:rsidRPr="00D655C6">
        <w:rPr>
          <w:rFonts w:ascii="Times New Roman" w:eastAsia="Times New Roman" w:hAnsi="Times New Roman" w:cs="Times New Roman"/>
          <w:sz w:val="26"/>
          <w:szCs w:val="26"/>
          <w:lang w:eastAsia="ru-RU"/>
        </w:rPr>
        <w:t xml:space="preserve"> дитини, померло </w:t>
      </w:r>
      <w:r w:rsidR="00D655C6" w:rsidRPr="00D655C6">
        <w:rPr>
          <w:rFonts w:ascii="Times New Roman" w:eastAsia="Times New Roman" w:hAnsi="Times New Roman" w:cs="Times New Roman"/>
          <w:sz w:val="26"/>
          <w:szCs w:val="26"/>
          <w:lang w:eastAsia="ru-RU"/>
        </w:rPr>
        <w:t>1431</w:t>
      </w:r>
      <w:r w:rsidR="001A56D7" w:rsidRPr="00D655C6">
        <w:rPr>
          <w:rFonts w:ascii="Times New Roman" w:eastAsia="Times New Roman" w:hAnsi="Times New Roman" w:cs="Times New Roman"/>
          <w:sz w:val="26"/>
          <w:szCs w:val="26"/>
          <w:lang w:eastAsia="ru-RU"/>
        </w:rPr>
        <w:t xml:space="preserve"> ос</w:t>
      </w:r>
      <w:r w:rsidR="003C468E" w:rsidRPr="00D655C6">
        <w:rPr>
          <w:rFonts w:ascii="Times New Roman" w:eastAsia="Times New Roman" w:hAnsi="Times New Roman" w:cs="Times New Roman"/>
          <w:sz w:val="26"/>
          <w:szCs w:val="26"/>
          <w:lang w:eastAsia="ru-RU"/>
        </w:rPr>
        <w:t>о</w:t>
      </w:r>
      <w:r w:rsidR="001A56D7" w:rsidRPr="00D655C6">
        <w:rPr>
          <w:rFonts w:ascii="Times New Roman" w:eastAsia="Times New Roman" w:hAnsi="Times New Roman" w:cs="Times New Roman"/>
          <w:sz w:val="26"/>
          <w:szCs w:val="26"/>
          <w:lang w:eastAsia="ru-RU"/>
        </w:rPr>
        <w:t>б</w:t>
      </w:r>
      <w:r w:rsidR="003C468E" w:rsidRPr="00D655C6">
        <w:rPr>
          <w:rFonts w:ascii="Times New Roman" w:eastAsia="Times New Roman" w:hAnsi="Times New Roman" w:cs="Times New Roman"/>
          <w:sz w:val="26"/>
          <w:szCs w:val="26"/>
          <w:lang w:eastAsia="ru-RU"/>
        </w:rPr>
        <w:t>и</w:t>
      </w:r>
      <w:r w:rsidR="001A56D7" w:rsidRPr="00D655C6">
        <w:rPr>
          <w:rFonts w:ascii="Times New Roman" w:eastAsia="Times New Roman" w:hAnsi="Times New Roman" w:cs="Times New Roman"/>
          <w:sz w:val="26"/>
          <w:szCs w:val="26"/>
          <w:lang w:eastAsia="ru-RU"/>
        </w:rPr>
        <w:t xml:space="preserve">, природне зменшення населення склало – </w:t>
      </w:r>
      <w:r w:rsidR="00D655C6" w:rsidRPr="00D655C6">
        <w:rPr>
          <w:rFonts w:ascii="Times New Roman" w:eastAsia="Times New Roman" w:hAnsi="Times New Roman" w:cs="Times New Roman"/>
          <w:sz w:val="26"/>
          <w:szCs w:val="26"/>
          <w:lang w:eastAsia="ru-RU"/>
        </w:rPr>
        <w:t>728</w:t>
      </w:r>
      <w:r w:rsidR="001A56D7" w:rsidRPr="00D655C6">
        <w:rPr>
          <w:rFonts w:ascii="Times New Roman" w:eastAsia="Times New Roman" w:hAnsi="Times New Roman" w:cs="Times New Roman"/>
          <w:sz w:val="26"/>
          <w:szCs w:val="26"/>
          <w:lang w:eastAsia="ru-RU"/>
        </w:rPr>
        <w:t xml:space="preserve"> ос</w:t>
      </w:r>
      <w:r w:rsidR="003C468E" w:rsidRPr="00D655C6">
        <w:rPr>
          <w:rFonts w:ascii="Times New Roman" w:eastAsia="Times New Roman" w:hAnsi="Times New Roman" w:cs="Times New Roman"/>
          <w:sz w:val="26"/>
          <w:szCs w:val="26"/>
          <w:lang w:eastAsia="ru-RU"/>
        </w:rPr>
        <w:t>іб</w:t>
      </w:r>
      <w:r w:rsidR="001A56D7" w:rsidRPr="00D655C6">
        <w:rPr>
          <w:rFonts w:ascii="Times New Roman" w:eastAsia="Times New Roman" w:hAnsi="Times New Roman" w:cs="Times New Roman"/>
          <w:sz w:val="26"/>
          <w:szCs w:val="26"/>
          <w:lang w:eastAsia="ru-RU"/>
        </w:rPr>
        <w:t>).</w:t>
      </w:r>
    </w:p>
    <w:p w14:paraId="48E911A7" w14:textId="359475E2" w:rsidR="00F1643A" w:rsidRPr="00E7391F" w:rsidRDefault="00D2600A" w:rsidP="00851F68">
      <w:pPr>
        <w:spacing w:after="0" w:line="240" w:lineRule="auto"/>
        <w:ind w:firstLine="709"/>
        <w:jc w:val="both"/>
        <w:rPr>
          <w:rFonts w:ascii="Times New Roman" w:eastAsia="Times New Roman" w:hAnsi="Times New Roman" w:cs="Times New Roman"/>
          <w:sz w:val="26"/>
          <w:szCs w:val="26"/>
          <w:lang w:eastAsia="ru-RU"/>
        </w:rPr>
      </w:pPr>
      <w:r w:rsidRPr="00E7391F">
        <w:rPr>
          <w:rFonts w:ascii="Times New Roman" w:eastAsia="Times New Roman" w:hAnsi="Times New Roman" w:cs="Times New Roman"/>
          <w:sz w:val="26"/>
          <w:szCs w:val="26"/>
          <w:lang w:eastAsia="ru-RU"/>
        </w:rPr>
        <w:lastRenderedPageBreak/>
        <w:t>Протягом</w:t>
      </w:r>
      <w:r w:rsidR="00F1643A" w:rsidRPr="00E7391F">
        <w:rPr>
          <w:rFonts w:ascii="Times New Roman" w:eastAsia="Times New Roman" w:hAnsi="Times New Roman" w:cs="Times New Roman"/>
          <w:sz w:val="26"/>
          <w:szCs w:val="26"/>
          <w:lang w:eastAsia="ru-RU"/>
        </w:rPr>
        <w:t xml:space="preserve"> 2024 ро</w:t>
      </w:r>
      <w:r w:rsidRPr="00E7391F">
        <w:rPr>
          <w:rFonts w:ascii="Times New Roman" w:eastAsia="Times New Roman" w:hAnsi="Times New Roman" w:cs="Times New Roman"/>
          <w:sz w:val="26"/>
          <w:szCs w:val="26"/>
          <w:lang w:eastAsia="ru-RU"/>
        </w:rPr>
        <w:t>ку</w:t>
      </w:r>
      <w:r w:rsidR="00F1643A" w:rsidRPr="00E7391F">
        <w:rPr>
          <w:rFonts w:ascii="Times New Roman" w:eastAsia="Times New Roman" w:hAnsi="Times New Roman" w:cs="Times New Roman"/>
          <w:sz w:val="26"/>
          <w:szCs w:val="26"/>
          <w:lang w:eastAsia="ru-RU"/>
        </w:rPr>
        <w:t xml:space="preserve"> </w:t>
      </w:r>
      <w:r w:rsidRPr="00E7391F">
        <w:rPr>
          <w:rFonts w:ascii="Times New Roman" w:eastAsia="Times New Roman" w:hAnsi="Times New Roman" w:cs="Times New Roman"/>
          <w:sz w:val="26"/>
          <w:szCs w:val="26"/>
          <w:lang w:eastAsia="ru-RU"/>
        </w:rPr>
        <w:t xml:space="preserve">в міській громаді </w:t>
      </w:r>
      <w:r w:rsidR="00F1643A" w:rsidRPr="00E7391F">
        <w:rPr>
          <w:rFonts w:ascii="Times New Roman" w:eastAsia="Times New Roman" w:hAnsi="Times New Roman" w:cs="Times New Roman"/>
          <w:sz w:val="26"/>
          <w:szCs w:val="26"/>
          <w:lang w:eastAsia="ru-RU"/>
        </w:rPr>
        <w:t>відслідковується зменшення кількості внутрішньо переміщених осіб. В Єдиній інформаційній базі даних про внутрішньо переміщених осіб станом на 01.01.2025 року зареєстровано 5805 осіб (станом на 01.01.2024 року зареєстровано - 6164 осіб).</w:t>
      </w:r>
    </w:p>
    <w:p w14:paraId="2BD5FB21" w14:textId="77777777" w:rsidR="00F73E87" w:rsidRDefault="00F73E87" w:rsidP="00851F68">
      <w:pPr>
        <w:spacing w:after="0" w:line="240" w:lineRule="auto"/>
        <w:ind w:firstLine="709"/>
        <w:jc w:val="both"/>
        <w:rPr>
          <w:rFonts w:ascii="Times New Roman" w:eastAsia="Times New Roman" w:hAnsi="Times New Roman" w:cs="Times New Roman"/>
          <w:sz w:val="26"/>
          <w:szCs w:val="26"/>
          <w:lang w:eastAsia="ru-RU"/>
        </w:rPr>
      </w:pPr>
    </w:p>
    <w:p w14:paraId="32B75C1E" w14:textId="77777777" w:rsidR="00D75B2B" w:rsidRPr="00E7391F" w:rsidRDefault="00D75B2B" w:rsidP="00D75B2B">
      <w:pPr>
        <w:spacing w:after="0" w:line="240" w:lineRule="auto"/>
        <w:ind w:firstLine="709"/>
        <w:jc w:val="center"/>
        <w:rPr>
          <w:rFonts w:ascii="Times New Roman" w:eastAsia="Batang" w:hAnsi="Times New Roman" w:cs="Times New Roman"/>
          <w:b/>
          <w:sz w:val="26"/>
          <w:szCs w:val="26"/>
          <w:lang w:eastAsia="ru-RU"/>
        </w:rPr>
      </w:pPr>
      <w:r w:rsidRPr="00E7391F">
        <w:rPr>
          <w:rFonts w:ascii="Times New Roman" w:eastAsia="Batang" w:hAnsi="Times New Roman" w:cs="Times New Roman"/>
          <w:b/>
          <w:sz w:val="26"/>
          <w:szCs w:val="26"/>
          <w:lang w:eastAsia="ru-RU"/>
        </w:rPr>
        <w:t>ПРОМИСЛОВІСТЬ</w:t>
      </w:r>
    </w:p>
    <w:p w14:paraId="3F55BA66" w14:textId="42D16AF8"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Війна в Україні кардинально змінила життя кожного громадянина та вплинула на всі сфери економіки. Бізнес</w:t>
      </w:r>
      <w:r w:rsidR="00656EB0">
        <w:rPr>
          <w:rFonts w:ascii="Times New Roman" w:hAnsi="Times New Roman" w:cs="Times New Roman"/>
          <w:sz w:val="26"/>
          <w:szCs w:val="26"/>
        </w:rPr>
        <w:t xml:space="preserve"> був змушений</w:t>
      </w:r>
      <w:r w:rsidRPr="00D43AF8">
        <w:rPr>
          <w:rFonts w:ascii="Times New Roman" w:hAnsi="Times New Roman" w:cs="Times New Roman"/>
          <w:sz w:val="26"/>
          <w:szCs w:val="26"/>
        </w:rPr>
        <w:t xml:space="preserve"> переглянути свої стратегії, змінити логістичні ланцю</w:t>
      </w:r>
      <w:r>
        <w:rPr>
          <w:rFonts w:ascii="Times New Roman" w:hAnsi="Times New Roman" w:cs="Times New Roman"/>
          <w:sz w:val="26"/>
          <w:szCs w:val="26"/>
        </w:rPr>
        <w:t>г</w:t>
      </w:r>
      <w:r w:rsidRPr="00D43AF8">
        <w:rPr>
          <w:rFonts w:ascii="Times New Roman" w:hAnsi="Times New Roman" w:cs="Times New Roman"/>
          <w:sz w:val="26"/>
          <w:szCs w:val="26"/>
        </w:rPr>
        <w:t xml:space="preserve">и та пристосуватися до нових умов ринку. Багато підприємств зіткнулися зі зниженням попиту, перебоями в постачаннях та проблемами з персоналом. </w:t>
      </w:r>
    </w:p>
    <w:p w14:paraId="56DCAA2E"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Бізнес в Україні під час війни демонструє високу стійкість і адаптивність. Незважаючи на численні виклики, підприємства продовжують працювати, підтримуючи економіку країни та допомагаючи Збройним силам</w:t>
      </w:r>
      <w:r>
        <w:rPr>
          <w:rFonts w:ascii="Times New Roman" w:hAnsi="Times New Roman" w:cs="Times New Roman"/>
          <w:sz w:val="26"/>
          <w:szCs w:val="26"/>
        </w:rPr>
        <w:t xml:space="preserve"> України</w:t>
      </w:r>
      <w:r w:rsidRPr="00D43AF8">
        <w:rPr>
          <w:rFonts w:ascii="Times New Roman" w:hAnsi="Times New Roman" w:cs="Times New Roman"/>
          <w:sz w:val="26"/>
          <w:szCs w:val="26"/>
        </w:rPr>
        <w:t xml:space="preserve">. </w:t>
      </w:r>
    </w:p>
    <w:p w14:paraId="6A79795B" w14:textId="77777777" w:rsidR="00D75B2B" w:rsidRPr="00AF6865" w:rsidRDefault="00D75B2B" w:rsidP="00D75B2B">
      <w:pPr>
        <w:spacing w:after="0" w:line="240" w:lineRule="auto"/>
        <w:ind w:firstLine="709"/>
        <w:jc w:val="both"/>
        <w:rPr>
          <w:rFonts w:ascii="Times New Roman" w:hAnsi="Times New Roman" w:cs="Times New Roman"/>
          <w:sz w:val="26"/>
          <w:szCs w:val="26"/>
          <w:u w:val="single"/>
        </w:rPr>
      </w:pPr>
      <w:r w:rsidRPr="00AF6865">
        <w:rPr>
          <w:rFonts w:ascii="Times New Roman" w:hAnsi="Times New Roman" w:cs="Times New Roman"/>
          <w:sz w:val="26"/>
          <w:szCs w:val="26"/>
          <w:u w:val="single"/>
        </w:rPr>
        <w:t>Добувна галузь громади складається з шести вугледобувних підприємств:</w:t>
      </w:r>
    </w:p>
    <w:p w14:paraId="51317F4F"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Шахта „</w:t>
      </w:r>
      <w:proofErr w:type="spellStart"/>
      <w:r w:rsidRPr="00D43AF8">
        <w:rPr>
          <w:rFonts w:ascii="Times New Roman" w:hAnsi="Times New Roman" w:cs="Times New Roman"/>
          <w:sz w:val="26"/>
          <w:szCs w:val="26"/>
          <w:u w:val="single"/>
        </w:rPr>
        <w:t>Межирічанська</w:t>
      </w:r>
      <w:proofErr w:type="spellEnd"/>
      <w:r w:rsidRPr="00D43AF8">
        <w:rPr>
          <w:rFonts w:ascii="Times New Roman" w:hAnsi="Times New Roman" w:cs="Times New Roman"/>
          <w:sz w:val="26"/>
          <w:szCs w:val="26"/>
          <w:u w:val="single"/>
        </w:rPr>
        <w:t>”.</w:t>
      </w:r>
      <w:r w:rsidRPr="00D43AF8">
        <w:rPr>
          <w:rFonts w:ascii="Times New Roman" w:hAnsi="Times New Roman" w:cs="Times New Roman"/>
          <w:sz w:val="26"/>
          <w:szCs w:val="26"/>
        </w:rPr>
        <w:t xml:space="preserve"> За 2024 рік видобуто 201,7 тис. т рядового вугілля при плані – 190,0 тис. т, що більше плану на 11,7 тис. т .</w:t>
      </w:r>
    </w:p>
    <w:p w14:paraId="72EDDF13"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Вироблено 102,7 тис. т товарної продукції на суму – 350611,0 тис. грн., при плані – 88,3 тис. т на суму – 370860,0 тис. грн. відповідно. За 2024 р. зольність видобутого вугілля по шахті становить – 45,4% при плані – 47,7%.</w:t>
      </w:r>
    </w:p>
    <w:p w14:paraId="2A93D2E4" w14:textId="122DFFF9"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Собівартість товарної продукції за 2024 рік станови</w:t>
      </w:r>
      <w:r w:rsidR="00656EB0">
        <w:rPr>
          <w:rFonts w:ascii="Times New Roman" w:hAnsi="Times New Roman" w:cs="Times New Roman"/>
          <w:sz w:val="26"/>
          <w:szCs w:val="26"/>
        </w:rPr>
        <w:t>ла</w:t>
      </w:r>
      <w:r w:rsidRPr="00D43AF8">
        <w:rPr>
          <w:rFonts w:ascii="Times New Roman" w:hAnsi="Times New Roman" w:cs="Times New Roman"/>
          <w:sz w:val="26"/>
          <w:szCs w:val="26"/>
        </w:rPr>
        <w:t xml:space="preserve"> – 506726,0 тис. грн., що менше плану на 186460,0 тис. грн.  (план 693186,0 тис. грн.).</w:t>
      </w:r>
    </w:p>
    <w:p w14:paraId="040E3964"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За січень-грудень 2024 року шахтою реалізовано вугільної продукції на суму понад 348751,0 тис. грн.</w:t>
      </w:r>
    </w:p>
    <w:p w14:paraId="30BC6C86"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 xml:space="preserve"> Фактична сума державної фінансової підтримки у 2024 році склала 141431,0 тис. грн., в т. ч. виділена на покриття витрат по собівартості товарної продукції – </w:t>
      </w:r>
      <w:r w:rsidRPr="00D43AF8">
        <w:rPr>
          <w:rFonts w:ascii="Times New Roman" w:hAnsi="Times New Roman" w:cs="Times New Roman"/>
          <w:sz w:val="26"/>
          <w:szCs w:val="26"/>
        </w:rPr>
        <w:br/>
        <w:t>109097,0 тис. грн., на погашення заборгованості по заробітній платі 32334,0 тис. грн.</w:t>
      </w:r>
    </w:p>
    <w:p w14:paraId="479C1730"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5E7ED0">
        <w:rPr>
          <w:rFonts w:ascii="Times New Roman" w:hAnsi="Times New Roman" w:cs="Times New Roman"/>
          <w:sz w:val="26"/>
          <w:szCs w:val="26"/>
          <w:u w:val="single"/>
        </w:rPr>
        <w:t>Шахта „Відродження”</w:t>
      </w:r>
      <w:r w:rsidRPr="00D43AF8">
        <w:rPr>
          <w:rFonts w:ascii="Times New Roman" w:hAnsi="Times New Roman" w:cs="Times New Roman"/>
          <w:sz w:val="26"/>
          <w:szCs w:val="26"/>
        </w:rPr>
        <w:t>. За 2024 рік видобуто 129,9 тис. т рядового вугілля при плані – 144,0 тис. т, що менше плану на 14,1 тис. т.</w:t>
      </w:r>
    </w:p>
    <w:p w14:paraId="4A32635B"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 xml:space="preserve">Вироблено 115,9 </w:t>
      </w:r>
      <w:proofErr w:type="spellStart"/>
      <w:r w:rsidRPr="00D43AF8">
        <w:rPr>
          <w:rFonts w:ascii="Times New Roman" w:hAnsi="Times New Roman" w:cs="Times New Roman"/>
          <w:sz w:val="26"/>
          <w:szCs w:val="26"/>
        </w:rPr>
        <w:t>тис.т</w:t>
      </w:r>
      <w:proofErr w:type="spellEnd"/>
      <w:r w:rsidRPr="00D43AF8">
        <w:rPr>
          <w:rFonts w:ascii="Times New Roman" w:hAnsi="Times New Roman" w:cs="Times New Roman"/>
          <w:sz w:val="26"/>
          <w:szCs w:val="26"/>
        </w:rPr>
        <w:t xml:space="preserve"> товарної продукції на суму – 445108,0 тис. грн., при плані – 124,0 тис. т на суму – 486252,0 тис. грн. відповідно. За 2024 р. зольність видобутого вугілля по шахті становить –32,8%  при плані – 34,9%.</w:t>
      </w:r>
    </w:p>
    <w:p w14:paraId="0A1A6883"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За січень-грудень 2024 року шахтою реалізовано вугільної продукції на суму  437103,0 тис. грн.</w:t>
      </w:r>
    </w:p>
    <w:p w14:paraId="322823E3"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Шахта „Лісова”</w:t>
      </w:r>
      <w:r w:rsidRPr="00D43AF8">
        <w:rPr>
          <w:rFonts w:ascii="Times New Roman" w:hAnsi="Times New Roman" w:cs="Times New Roman"/>
          <w:sz w:val="26"/>
          <w:szCs w:val="26"/>
        </w:rPr>
        <w:t xml:space="preserve">. Згідно  Програми розвитку гірничих робіт на 2024р. плановий видобуток вугілля по шахті становив 157,0 тис. т, фактичний видобуток склав 172,7 тис. т. Фактична зольність видобутого вугілля за 2024 рік склала 28,2%. Очисні роботи велись в лаві №186 до 08.2024р. та в лаві №182 – з 09.2024р. Запланований об’єм проведення гірничих виробок становив – 1880 м, фактичний склав – 1910 м. </w:t>
      </w:r>
    </w:p>
    <w:p w14:paraId="48F57B14"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 xml:space="preserve">За січень-грудень 2024 року шахтою реалізовано вугільної продукції на суму 643511,0 тис. грн. </w:t>
      </w:r>
    </w:p>
    <w:p w14:paraId="0C7F9046"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Шахта „Червоноградська”</w:t>
      </w:r>
      <w:r w:rsidRPr="00D43AF8">
        <w:rPr>
          <w:rFonts w:ascii="Times New Roman" w:hAnsi="Times New Roman" w:cs="Times New Roman"/>
          <w:sz w:val="26"/>
          <w:szCs w:val="26"/>
        </w:rPr>
        <w:t>. Згідно Програми розвитку гірничих робіт шахті на 2024 рік був встановлений план з видобутку вугілля в обсязі 163,0 тис. т. Фактично було видобуто 135,7 тис. т, план виконаний на 83,3%.</w:t>
      </w:r>
    </w:p>
    <w:p w14:paraId="14CE9763"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 xml:space="preserve">За 2024 рік шахтою було напрацьовано товарної продукції на суму 71722,0 тис. грн. при плані 253680,0 тис. грн. До плану не додано 181958,0 тис. грн. Несвоєчасна подача залізничних вагонів для відвантаження  вугілля, припинення відвантаження вугілля на переробку через втрату ринку збуту Трипільської ТЕС стали причиною невиконання плану по випуску товарної продукції. </w:t>
      </w:r>
    </w:p>
    <w:p w14:paraId="54926F28"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lastRenderedPageBreak/>
        <w:t>Шахта „Надія”</w:t>
      </w:r>
      <w:r w:rsidRPr="00D43AF8">
        <w:rPr>
          <w:rFonts w:ascii="Times New Roman" w:hAnsi="Times New Roman" w:cs="Times New Roman"/>
          <w:sz w:val="26"/>
          <w:szCs w:val="26"/>
        </w:rPr>
        <w:t xml:space="preserve"> – з початку року станом на 01.01.2025р. шахтою видобуто 32,0 тис. т рядового вугілля. За січень-грудень 2024 року шахтою реалізовано вугільної продукції на суму 73145,0 тис.</w:t>
      </w:r>
      <w:r w:rsidRPr="00D43AF8">
        <w:rPr>
          <w:rFonts w:ascii="Times New Roman" w:hAnsi="Times New Roman" w:cs="Times New Roman"/>
          <w:sz w:val="26"/>
          <w:szCs w:val="26"/>
          <w:lang w:val="ru-RU"/>
        </w:rPr>
        <w:t xml:space="preserve"> </w:t>
      </w:r>
      <w:r w:rsidRPr="00D43AF8">
        <w:rPr>
          <w:rFonts w:ascii="Times New Roman" w:hAnsi="Times New Roman" w:cs="Times New Roman"/>
          <w:sz w:val="26"/>
          <w:szCs w:val="26"/>
        </w:rPr>
        <w:t xml:space="preserve">грн. </w:t>
      </w:r>
    </w:p>
    <w:p w14:paraId="10BF223B"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 xml:space="preserve">Підприємство доробляє запаси вугілля та з року в рік нарощує видобуток: 2021 рік – 8,5 </w:t>
      </w:r>
      <w:proofErr w:type="spellStart"/>
      <w:r w:rsidRPr="00D43AF8">
        <w:rPr>
          <w:rFonts w:ascii="Times New Roman" w:hAnsi="Times New Roman" w:cs="Times New Roman"/>
          <w:sz w:val="26"/>
          <w:szCs w:val="26"/>
        </w:rPr>
        <w:t>тис.т</w:t>
      </w:r>
      <w:proofErr w:type="spellEnd"/>
      <w:r w:rsidRPr="00D43AF8">
        <w:rPr>
          <w:rFonts w:ascii="Times New Roman" w:hAnsi="Times New Roman" w:cs="Times New Roman"/>
          <w:sz w:val="26"/>
          <w:szCs w:val="26"/>
        </w:rPr>
        <w:t xml:space="preserve">, 2022 рік – 18,1 </w:t>
      </w:r>
      <w:proofErr w:type="spellStart"/>
      <w:r w:rsidRPr="00D43AF8">
        <w:rPr>
          <w:rFonts w:ascii="Times New Roman" w:hAnsi="Times New Roman" w:cs="Times New Roman"/>
          <w:sz w:val="26"/>
          <w:szCs w:val="26"/>
        </w:rPr>
        <w:t>тис.т</w:t>
      </w:r>
      <w:proofErr w:type="spellEnd"/>
      <w:r w:rsidRPr="00D43AF8">
        <w:rPr>
          <w:rFonts w:ascii="Times New Roman" w:hAnsi="Times New Roman" w:cs="Times New Roman"/>
          <w:sz w:val="26"/>
          <w:szCs w:val="26"/>
        </w:rPr>
        <w:t xml:space="preserve">, 2023 рік – 21,2 </w:t>
      </w:r>
      <w:proofErr w:type="spellStart"/>
      <w:r w:rsidRPr="00D43AF8">
        <w:rPr>
          <w:rFonts w:ascii="Times New Roman" w:hAnsi="Times New Roman" w:cs="Times New Roman"/>
          <w:sz w:val="26"/>
          <w:szCs w:val="26"/>
        </w:rPr>
        <w:t>тис.т</w:t>
      </w:r>
      <w:proofErr w:type="spellEnd"/>
      <w:r w:rsidRPr="00D43AF8">
        <w:rPr>
          <w:rFonts w:ascii="Times New Roman" w:hAnsi="Times New Roman" w:cs="Times New Roman"/>
          <w:sz w:val="26"/>
          <w:szCs w:val="26"/>
        </w:rPr>
        <w:t xml:space="preserve">, 2024 рік – 32,0 </w:t>
      </w:r>
      <w:proofErr w:type="spellStart"/>
      <w:r w:rsidRPr="00D43AF8">
        <w:rPr>
          <w:rFonts w:ascii="Times New Roman" w:hAnsi="Times New Roman" w:cs="Times New Roman"/>
          <w:sz w:val="26"/>
          <w:szCs w:val="26"/>
        </w:rPr>
        <w:t>тис.т</w:t>
      </w:r>
      <w:proofErr w:type="spellEnd"/>
      <w:r w:rsidRPr="00D43AF8">
        <w:rPr>
          <w:rFonts w:ascii="Times New Roman" w:hAnsi="Times New Roman" w:cs="Times New Roman"/>
          <w:sz w:val="26"/>
          <w:szCs w:val="26"/>
        </w:rPr>
        <w:t xml:space="preserve">, запланований на 2025 рік – 54,9 </w:t>
      </w:r>
      <w:proofErr w:type="spellStart"/>
      <w:r w:rsidRPr="00D43AF8">
        <w:rPr>
          <w:rFonts w:ascii="Times New Roman" w:hAnsi="Times New Roman" w:cs="Times New Roman"/>
          <w:sz w:val="26"/>
          <w:szCs w:val="26"/>
        </w:rPr>
        <w:t>тис.т</w:t>
      </w:r>
      <w:proofErr w:type="spellEnd"/>
      <w:r w:rsidRPr="00D43AF8">
        <w:rPr>
          <w:rFonts w:ascii="Times New Roman" w:hAnsi="Times New Roman" w:cs="Times New Roman"/>
          <w:sz w:val="26"/>
          <w:szCs w:val="26"/>
        </w:rPr>
        <w:t>.</w:t>
      </w:r>
    </w:p>
    <w:p w14:paraId="0F90FCF7"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 xml:space="preserve">Товариство сплачує державні та місцеві податки. Так до місцевого бюджету за 2021 рік сплачено 11,1 млн. грн., 2022 рік – 12,2 млн. грн, 2023 рік – 14,7 млн. грн., 2024 рік – 16,6 млн. грн. Протягом 2024 року </w:t>
      </w:r>
      <w:proofErr w:type="spellStart"/>
      <w:r w:rsidRPr="00D43AF8">
        <w:rPr>
          <w:rFonts w:ascii="Times New Roman" w:hAnsi="Times New Roman" w:cs="Times New Roman"/>
          <w:sz w:val="26"/>
          <w:szCs w:val="26"/>
        </w:rPr>
        <w:t>працевлаштовано</w:t>
      </w:r>
      <w:proofErr w:type="spellEnd"/>
      <w:r w:rsidRPr="00D43AF8">
        <w:rPr>
          <w:rFonts w:ascii="Times New Roman" w:hAnsi="Times New Roman" w:cs="Times New Roman"/>
          <w:sz w:val="26"/>
          <w:szCs w:val="26"/>
        </w:rPr>
        <w:t xml:space="preserve"> 23 внутрішньо переміщені особи.</w:t>
      </w:r>
    </w:p>
    <w:p w14:paraId="484546CD"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Шахта „</w:t>
      </w:r>
      <w:proofErr w:type="spellStart"/>
      <w:r w:rsidRPr="00D43AF8">
        <w:rPr>
          <w:rFonts w:ascii="Times New Roman" w:hAnsi="Times New Roman" w:cs="Times New Roman"/>
          <w:sz w:val="26"/>
          <w:szCs w:val="26"/>
          <w:u w:val="single"/>
        </w:rPr>
        <w:t>Великомостівська</w:t>
      </w:r>
      <w:proofErr w:type="spellEnd"/>
      <w:r w:rsidRPr="00D43AF8">
        <w:rPr>
          <w:rFonts w:ascii="Times New Roman" w:hAnsi="Times New Roman" w:cs="Times New Roman"/>
          <w:sz w:val="26"/>
          <w:szCs w:val="26"/>
          <w:u w:val="single"/>
        </w:rPr>
        <w:t>”</w:t>
      </w:r>
      <w:r w:rsidRPr="00D43AF8">
        <w:rPr>
          <w:rFonts w:ascii="Times New Roman" w:hAnsi="Times New Roman" w:cs="Times New Roman"/>
          <w:sz w:val="26"/>
          <w:szCs w:val="26"/>
        </w:rPr>
        <w:t xml:space="preserve"> перебуває в стадії підготовки до ліквідації. Вуглевидобуток був припинений з 18.09.2022 року і в подальшому не планується.</w:t>
      </w:r>
    </w:p>
    <w:p w14:paraId="24BA13B8"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З 01 серпня 2023 року на шахті «</w:t>
      </w:r>
      <w:proofErr w:type="spellStart"/>
      <w:r w:rsidRPr="00D43AF8">
        <w:rPr>
          <w:rFonts w:ascii="Times New Roman" w:hAnsi="Times New Roman" w:cs="Times New Roman"/>
          <w:sz w:val="26"/>
          <w:szCs w:val="26"/>
        </w:rPr>
        <w:t>Великомостівська</w:t>
      </w:r>
      <w:proofErr w:type="spellEnd"/>
      <w:r w:rsidRPr="00D43AF8">
        <w:rPr>
          <w:rFonts w:ascii="Times New Roman" w:hAnsi="Times New Roman" w:cs="Times New Roman"/>
          <w:sz w:val="26"/>
          <w:szCs w:val="26"/>
        </w:rPr>
        <w:t xml:space="preserve">», після демонтажу гірничошахтного та електромеханічного обладнання, </w:t>
      </w:r>
      <w:proofErr w:type="spellStart"/>
      <w:r w:rsidRPr="00D43AF8">
        <w:rPr>
          <w:rFonts w:ascii="Times New Roman" w:hAnsi="Times New Roman" w:cs="Times New Roman"/>
          <w:sz w:val="26"/>
          <w:szCs w:val="26"/>
        </w:rPr>
        <w:t>зупинено</w:t>
      </w:r>
      <w:proofErr w:type="spellEnd"/>
      <w:r w:rsidRPr="00D43AF8">
        <w:rPr>
          <w:rFonts w:ascii="Times New Roman" w:hAnsi="Times New Roman" w:cs="Times New Roman"/>
          <w:sz w:val="26"/>
          <w:szCs w:val="26"/>
        </w:rPr>
        <w:t xml:space="preserve"> відкачку шахтних вод. Одночасно з цим на шахті припинено проведення всіх робіт в підземних виробках. </w:t>
      </w:r>
    </w:p>
    <w:p w14:paraId="11934D3E" w14:textId="77777777" w:rsidR="00D75B2B" w:rsidRPr="00AF6865" w:rsidRDefault="00D75B2B" w:rsidP="00D75B2B">
      <w:pPr>
        <w:spacing w:after="0" w:line="240" w:lineRule="auto"/>
        <w:ind w:firstLine="709"/>
        <w:jc w:val="both"/>
        <w:rPr>
          <w:rFonts w:ascii="Times New Roman" w:hAnsi="Times New Roman" w:cs="Times New Roman"/>
          <w:sz w:val="26"/>
          <w:szCs w:val="26"/>
          <w:u w:val="single"/>
        </w:rPr>
      </w:pPr>
      <w:r w:rsidRPr="00AF6865">
        <w:rPr>
          <w:rFonts w:ascii="Times New Roman" w:hAnsi="Times New Roman" w:cs="Times New Roman"/>
          <w:sz w:val="26"/>
          <w:szCs w:val="26"/>
          <w:u w:val="single"/>
        </w:rPr>
        <w:t xml:space="preserve">Основні промислові підприємства, які здійснювали діяльність на території міської громади протягом 2024 року:  </w:t>
      </w:r>
    </w:p>
    <w:p w14:paraId="5B06FD5E" w14:textId="5FB9F1F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 xml:space="preserve"> ТОВ «Дюна-</w:t>
      </w:r>
      <w:proofErr w:type="spellStart"/>
      <w:r w:rsidRPr="00D43AF8">
        <w:rPr>
          <w:rFonts w:ascii="Times New Roman" w:hAnsi="Times New Roman" w:cs="Times New Roman"/>
          <w:sz w:val="26"/>
          <w:szCs w:val="26"/>
        </w:rPr>
        <w:t>Веста</w:t>
      </w:r>
      <w:proofErr w:type="spellEnd"/>
      <w:r w:rsidRPr="00D43AF8">
        <w:rPr>
          <w:rFonts w:ascii="Times New Roman" w:hAnsi="Times New Roman" w:cs="Times New Roman"/>
          <w:sz w:val="26"/>
          <w:szCs w:val="26"/>
        </w:rPr>
        <w:t>»,  ПРАТ «ВАТ Калина», Фірма «Ладан ЛТД», ТзОВ «Агро-</w:t>
      </w:r>
      <w:proofErr w:type="spellStart"/>
      <w:r w:rsidRPr="00D43AF8">
        <w:rPr>
          <w:rFonts w:ascii="Times New Roman" w:hAnsi="Times New Roman" w:cs="Times New Roman"/>
          <w:sz w:val="26"/>
          <w:szCs w:val="26"/>
        </w:rPr>
        <w:t>Інвест</w:t>
      </w:r>
      <w:proofErr w:type="spellEnd"/>
      <w:r w:rsidRPr="00D43AF8">
        <w:rPr>
          <w:rFonts w:ascii="Times New Roman" w:hAnsi="Times New Roman" w:cs="Times New Roman"/>
          <w:sz w:val="26"/>
          <w:szCs w:val="26"/>
        </w:rPr>
        <w:t>», ТзОВ «</w:t>
      </w:r>
      <w:proofErr w:type="spellStart"/>
      <w:r w:rsidRPr="00D43AF8">
        <w:rPr>
          <w:rFonts w:ascii="Times New Roman" w:hAnsi="Times New Roman" w:cs="Times New Roman"/>
          <w:sz w:val="26"/>
          <w:szCs w:val="26"/>
        </w:rPr>
        <w:t>Чевоноградська</w:t>
      </w:r>
      <w:proofErr w:type="spellEnd"/>
      <w:r w:rsidRPr="00D43AF8">
        <w:rPr>
          <w:rFonts w:ascii="Times New Roman" w:hAnsi="Times New Roman" w:cs="Times New Roman"/>
          <w:sz w:val="26"/>
          <w:szCs w:val="26"/>
        </w:rPr>
        <w:t xml:space="preserve"> міська друкарня», ТзОВ «Макс-ЛП», ТзОВ «Фортуна-Захід-М», КП «</w:t>
      </w:r>
      <w:proofErr w:type="spellStart"/>
      <w:r w:rsidRPr="00D43AF8">
        <w:rPr>
          <w:rFonts w:ascii="Times New Roman" w:hAnsi="Times New Roman" w:cs="Times New Roman"/>
          <w:sz w:val="26"/>
          <w:szCs w:val="26"/>
        </w:rPr>
        <w:t>Червоноградтеплокомуненерго</w:t>
      </w:r>
      <w:proofErr w:type="spellEnd"/>
      <w:r w:rsidRPr="00D43AF8">
        <w:rPr>
          <w:rFonts w:ascii="Times New Roman" w:hAnsi="Times New Roman" w:cs="Times New Roman"/>
          <w:sz w:val="26"/>
          <w:szCs w:val="26"/>
        </w:rPr>
        <w:t>», КП «Водоканал» ШМР, КП «</w:t>
      </w:r>
      <w:proofErr w:type="spellStart"/>
      <w:r w:rsidRPr="00D43AF8">
        <w:rPr>
          <w:rFonts w:ascii="Times New Roman" w:hAnsi="Times New Roman" w:cs="Times New Roman"/>
          <w:sz w:val="26"/>
          <w:szCs w:val="26"/>
        </w:rPr>
        <w:t>Житлокомунсервіс</w:t>
      </w:r>
      <w:proofErr w:type="spellEnd"/>
      <w:r w:rsidRPr="00D43AF8">
        <w:rPr>
          <w:rFonts w:ascii="Times New Roman" w:hAnsi="Times New Roman" w:cs="Times New Roman"/>
          <w:sz w:val="26"/>
          <w:szCs w:val="26"/>
        </w:rPr>
        <w:t>» ШМР, КП «Комунальник», ПП «Застава», СП «Київ-Захід у формі ТзОВ», ТзОВ «ЄВРО-КОМЕРС», ТДВ „Червоноградський завод металоконструкцій”, ПАТ «ЗМІНА», ТзОВ «Євр</w:t>
      </w:r>
      <w:r w:rsidR="00A06A72">
        <w:rPr>
          <w:rFonts w:ascii="Times New Roman" w:hAnsi="Times New Roman" w:cs="Times New Roman"/>
          <w:sz w:val="26"/>
          <w:szCs w:val="26"/>
        </w:rPr>
        <w:t>о-Дах», ТОВ «ГРАНД ВУД УКРАЇНА»</w:t>
      </w:r>
      <w:r w:rsidRPr="00D43AF8">
        <w:rPr>
          <w:rFonts w:ascii="Times New Roman" w:hAnsi="Times New Roman" w:cs="Times New Roman"/>
          <w:sz w:val="26"/>
          <w:szCs w:val="26"/>
        </w:rPr>
        <w:t>,</w:t>
      </w:r>
      <w:r w:rsidR="00A06A72">
        <w:rPr>
          <w:rFonts w:ascii="Times New Roman" w:hAnsi="Times New Roman" w:cs="Times New Roman"/>
          <w:sz w:val="26"/>
          <w:szCs w:val="26"/>
        </w:rPr>
        <w:t xml:space="preserve"> </w:t>
      </w:r>
      <w:r w:rsidRPr="00D43AF8">
        <w:rPr>
          <w:rFonts w:ascii="Times New Roman" w:hAnsi="Times New Roman" w:cs="Times New Roman"/>
          <w:sz w:val="26"/>
          <w:szCs w:val="26"/>
        </w:rPr>
        <w:t xml:space="preserve">ТОВ «ВМВ </w:t>
      </w:r>
      <w:proofErr w:type="spellStart"/>
      <w:r w:rsidRPr="00D43AF8">
        <w:rPr>
          <w:rFonts w:ascii="Times New Roman" w:hAnsi="Times New Roman" w:cs="Times New Roman"/>
          <w:sz w:val="26"/>
          <w:szCs w:val="26"/>
        </w:rPr>
        <w:t>Холдінг</w:t>
      </w:r>
      <w:proofErr w:type="spellEnd"/>
      <w:r w:rsidRPr="00D43AF8">
        <w:rPr>
          <w:rFonts w:ascii="Times New Roman" w:hAnsi="Times New Roman" w:cs="Times New Roman"/>
          <w:sz w:val="26"/>
          <w:szCs w:val="26"/>
        </w:rPr>
        <w:t>», ТзОВ «ЧЕРВОНОГРАДСЬКИЙ ДЕРЕВООБРОБНИЙ КО</w:t>
      </w:r>
      <w:r w:rsidR="00A06A72">
        <w:rPr>
          <w:rFonts w:ascii="Times New Roman" w:hAnsi="Times New Roman" w:cs="Times New Roman"/>
          <w:sz w:val="26"/>
          <w:szCs w:val="26"/>
        </w:rPr>
        <w:t>МБІНАТ», ПП «КОЗАЦЬКИЙ КУРІНЬ»</w:t>
      </w:r>
      <w:r w:rsidRPr="00D43AF8">
        <w:rPr>
          <w:rFonts w:ascii="Times New Roman" w:hAnsi="Times New Roman" w:cs="Times New Roman"/>
          <w:sz w:val="26"/>
          <w:szCs w:val="26"/>
        </w:rPr>
        <w:t>.</w:t>
      </w:r>
    </w:p>
    <w:p w14:paraId="3632E1AE" w14:textId="77777777" w:rsidR="00D75B2B" w:rsidRPr="00D43AF8" w:rsidRDefault="00D75B2B" w:rsidP="00D75B2B">
      <w:pPr>
        <w:spacing w:after="0" w:line="240" w:lineRule="auto"/>
        <w:ind w:firstLine="709"/>
        <w:jc w:val="both"/>
        <w:rPr>
          <w:rFonts w:ascii="Times New Roman" w:hAnsi="Times New Roman" w:cs="Times New Roman"/>
          <w:color w:val="202124"/>
          <w:sz w:val="26"/>
          <w:szCs w:val="26"/>
          <w:shd w:val="clear" w:color="auto" w:fill="FFFFFF"/>
        </w:rPr>
      </w:pPr>
      <w:r w:rsidRPr="00D43AF8">
        <w:rPr>
          <w:rFonts w:ascii="Times New Roman" w:hAnsi="Times New Roman" w:cs="Times New Roman"/>
          <w:sz w:val="26"/>
          <w:szCs w:val="26"/>
          <w:u w:val="single"/>
        </w:rPr>
        <w:t>ПрАТ «ВАТ Калина»</w:t>
      </w:r>
      <w:r w:rsidRPr="00D43AF8">
        <w:rPr>
          <w:rFonts w:ascii="Times New Roman" w:hAnsi="Times New Roman" w:cs="Times New Roman"/>
          <w:sz w:val="26"/>
          <w:szCs w:val="26"/>
        </w:rPr>
        <w:t xml:space="preserve"> - </w:t>
      </w:r>
      <w:r>
        <w:rPr>
          <w:rFonts w:ascii="Times New Roman" w:hAnsi="Times New Roman" w:cs="Times New Roman"/>
          <w:sz w:val="26"/>
          <w:szCs w:val="26"/>
        </w:rPr>
        <w:t>о</w:t>
      </w:r>
      <w:r w:rsidRPr="00D43AF8">
        <w:rPr>
          <w:rFonts w:ascii="Times New Roman" w:hAnsi="Times New Roman" w:cs="Times New Roman"/>
          <w:sz w:val="26"/>
          <w:szCs w:val="26"/>
        </w:rPr>
        <w:t xml:space="preserve">бсяги випуску товарної продукції за 2024 рік </w:t>
      </w:r>
      <w:r w:rsidRPr="00D43AF8">
        <w:rPr>
          <w:rFonts w:ascii="Times New Roman" w:hAnsi="Times New Roman" w:cs="Times New Roman"/>
          <w:color w:val="202124"/>
          <w:sz w:val="26"/>
          <w:szCs w:val="26"/>
          <w:shd w:val="clear" w:color="auto" w:fill="FFFFFF"/>
        </w:rPr>
        <w:t xml:space="preserve">в діючих цінах складає 27347,0 </w:t>
      </w:r>
      <w:proofErr w:type="spellStart"/>
      <w:r w:rsidRPr="00D43AF8">
        <w:rPr>
          <w:rFonts w:ascii="Times New Roman" w:hAnsi="Times New Roman" w:cs="Times New Roman"/>
          <w:color w:val="202124"/>
          <w:sz w:val="26"/>
          <w:szCs w:val="26"/>
          <w:shd w:val="clear" w:color="auto" w:fill="FFFFFF"/>
        </w:rPr>
        <w:t>тис.грн</w:t>
      </w:r>
      <w:proofErr w:type="spellEnd"/>
      <w:r w:rsidRPr="00D43AF8">
        <w:rPr>
          <w:rFonts w:ascii="Times New Roman" w:hAnsi="Times New Roman" w:cs="Times New Roman"/>
          <w:color w:val="202124"/>
          <w:sz w:val="26"/>
          <w:szCs w:val="26"/>
          <w:shd w:val="clear" w:color="auto" w:fill="FFFFFF"/>
        </w:rPr>
        <w:t xml:space="preserve">. Обсяг реалізації товарної продукції за 2024 рік – 18268,4 </w:t>
      </w:r>
      <w:proofErr w:type="spellStart"/>
      <w:r w:rsidRPr="00D43AF8">
        <w:rPr>
          <w:rFonts w:ascii="Times New Roman" w:hAnsi="Times New Roman" w:cs="Times New Roman"/>
          <w:color w:val="202124"/>
          <w:sz w:val="26"/>
          <w:szCs w:val="26"/>
          <w:shd w:val="clear" w:color="auto" w:fill="FFFFFF"/>
        </w:rPr>
        <w:t>тис.грн</w:t>
      </w:r>
      <w:proofErr w:type="spellEnd"/>
      <w:r w:rsidRPr="00D43AF8">
        <w:rPr>
          <w:rFonts w:ascii="Times New Roman" w:hAnsi="Times New Roman" w:cs="Times New Roman"/>
          <w:color w:val="202124"/>
          <w:sz w:val="26"/>
          <w:szCs w:val="26"/>
          <w:shd w:val="clear" w:color="auto" w:fill="FFFFFF"/>
        </w:rPr>
        <w:t xml:space="preserve">. Укладено контрактів 120, на загальну суму 20 000,0 тис. грн. Завантаженість підприємства складає 80%. Середньооблікова чисельність штатних працівників 411 осіб. На 2025 рік планується збільшення обсягу випуску товарної продукції в діючих цінах – 50 000,0 тис. грн. Обсяг реалізованої продукції на 2025 рік – 40 000,0 тис. грн. </w:t>
      </w:r>
    </w:p>
    <w:p w14:paraId="5908A494" w14:textId="77777777" w:rsidR="00D75B2B"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 xml:space="preserve">Протягом 2024 року здійснено оптимізацію енергозберігаючих систем, а саме: замінено </w:t>
      </w:r>
      <w:proofErr w:type="spellStart"/>
      <w:r w:rsidRPr="00D43AF8">
        <w:rPr>
          <w:rFonts w:ascii="Times New Roman" w:hAnsi="Times New Roman" w:cs="Times New Roman"/>
          <w:sz w:val="26"/>
          <w:szCs w:val="26"/>
        </w:rPr>
        <w:t>електро</w:t>
      </w:r>
      <w:proofErr w:type="spellEnd"/>
      <w:r w:rsidRPr="00D43AF8">
        <w:rPr>
          <w:rFonts w:ascii="Times New Roman" w:hAnsi="Times New Roman" w:cs="Times New Roman"/>
          <w:sz w:val="26"/>
          <w:szCs w:val="26"/>
        </w:rPr>
        <w:t>-котли на системи кондиціювання повітря.</w:t>
      </w:r>
    </w:p>
    <w:p w14:paraId="09C19E18" w14:textId="799BC8DF" w:rsidR="00656EB0" w:rsidRPr="00656EB0" w:rsidRDefault="00656EB0" w:rsidP="00D75B2B">
      <w:pPr>
        <w:spacing w:after="0" w:line="240" w:lineRule="auto"/>
        <w:ind w:firstLine="709"/>
        <w:jc w:val="both"/>
        <w:rPr>
          <w:rFonts w:ascii="Times New Roman" w:hAnsi="Times New Roman" w:cs="Times New Roman"/>
          <w:color w:val="202124"/>
          <w:sz w:val="26"/>
          <w:szCs w:val="26"/>
          <w:shd w:val="clear" w:color="auto" w:fill="FFFFFF"/>
        </w:rPr>
      </w:pPr>
      <w:r w:rsidRPr="00656EB0">
        <w:rPr>
          <w:rFonts w:ascii="Times New Roman" w:hAnsi="Times New Roman" w:cs="Times New Roman"/>
          <w:color w:val="202124"/>
          <w:sz w:val="26"/>
          <w:szCs w:val="26"/>
          <w:shd w:val="clear" w:color="auto" w:fill="FFFFFF"/>
        </w:rPr>
        <w:t>Ко</w:t>
      </w:r>
      <w:r>
        <w:rPr>
          <w:rFonts w:ascii="Times New Roman" w:hAnsi="Times New Roman" w:cs="Times New Roman"/>
          <w:color w:val="202124"/>
          <w:sz w:val="26"/>
          <w:szCs w:val="26"/>
          <w:shd w:val="clear" w:color="auto" w:fill="FFFFFF"/>
        </w:rPr>
        <w:t>мпанія в основному спеціалізувалась</w:t>
      </w:r>
      <w:r w:rsidRPr="00656EB0">
        <w:rPr>
          <w:rFonts w:ascii="Times New Roman" w:hAnsi="Times New Roman" w:cs="Times New Roman"/>
          <w:color w:val="202124"/>
          <w:sz w:val="26"/>
          <w:szCs w:val="26"/>
          <w:shd w:val="clear" w:color="auto" w:fill="FFFFFF"/>
        </w:rPr>
        <w:t xml:space="preserve"> на пошитті жіночої білизни для відомих світових брендів на давальницькій сировині, а також для українського ринку.</w:t>
      </w:r>
    </w:p>
    <w:p w14:paraId="3B9EAFD6" w14:textId="77777777" w:rsidR="00D75B2B" w:rsidRPr="00D43AF8" w:rsidRDefault="00D75B2B" w:rsidP="00D75B2B">
      <w:pPr>
        <w:spacing w:after="0" w:line="240" w:lineRule="auto"/>
        <w:ind w:firstLine="709"/>
        <w:jc w:val="both"/>
        <w:rPr>
          <w:rFonts w:ascii="Times New Roman" w:hAnsi="Times New Roman" w:cs="Times New Roman"/>
          <w:color w:val="202124"/>
          <w:sz w:val="26"/>
          <w:szCs w:val="26"/>
          <w:shd w:val="clear" w:color="auto" w:fill="FFFFFF"/>
        </w:rPr>
      </w:pPr>
      <w:r w:rsidRPr="00D43AF8">
        <w:rPr>
          <w:rFonts w:ascii="Times New Roman" w:hAnsi="Times New Roman" w:cs="Times New Roman"/>
          <w:color w:val="202124"/>
          <w:sz w:val="26"/>
          <w:szCs w:val="26"/>
          <w:u w:val="single"/>
          <w:shd w:val="clear" w:color="auto" w:fill="FFFFFF"/>
        </w:rPr>
        <w:t xml:space="preserve">ТЗОВ ФІРМА </w:t>
      </w:r>
      <w:r>
        <w:rPr>
          <w:rFonts w:ascii="Times New Roman" w:hAnsi="Times New Roman" w:cs="Times New Roman"/>
          <w:color w:val="202124"/>
          <w:sz w:val="26"/>
          <w:szCs w:val="26"/>
          <w:u w:val="single"/>
          <w:shd w:val="clear" w:color="auto" w:fill="FFFFFF"/>
        </w:rPr>
        <w:t>«</w:t>
      </w:r>
      <w:r w:rsidRPr="00D43AF8">
        <w:rPr>
          <w:rFonts w:ascii="Times New Roman" w:hAnsi="Times New Roman" w:cs="Times New Roman"/>
          <w:color w:val="202124"/>
          <w:sz w:val="26"/>
          <w:szCs w:val="26"/>
          <w:u w:val="single"/>
          <w:shd w:val="clear" w:color="auto" w:fill="FFFFFF"/>
        </w:rPr>
        <w:t>Ладан"</w:t>
      </w:r>
      <w:r w:rsidRPr="00D43AF8">
        <w:rPr>
          <w:rFonts w:ascii="Times New Roman" w:hAnsi="Times New Roman" w:cs="Times New Roman"/>
          <w:color w:val="202124"/>
          <w:sz w:val="26"/>
          <w:szCs w:val="26"/>
          <w:shd w:val="clear" w:color="auto" w:fill="FFFFFF"/>
        </w:rPr>
        <w:t xml:space="preserve"> ЛТД</w:t>
      </w:r>
      <w:r>
        <w:rPr>
          <w:rFonts w:ascii="Times New Roman" w:hAnsi="Times New Roman" w:cs="Times New Roman"/>
          <w:color w:val="202124"/>
          <w:sz w:val="26"/>
          <w:szCs w:val="26"/>
          <w:shd w:val="clear" w:color="auto" w:fill="FFFFFF"/>
        </w:rPr>
        <w:t>» -</w:t>
      </w:r>
      <w:r w:rsidRPr="00D43AF8">
        <w:rPr>
          <w:rFonts w:ascii="Times New Roman" w:hAnsi="Times New Roman" w:cs="Times New Roman"/>
          <w:color w:val="202124"/>
          <w:sz w:val="26"/>
          <w:szCs w:val="26"/>
          <w:shd w:val="clear" w:color="auto" w:fill="FFFFFF"/>
        </w:rPr>
        <w:t xml:space="preserve"> обсяг випуску товарної продукції в діючих цінах </w:t>
      </w:r>
      <w:r>
        <w:rPr>
          <w:rFonts w:ascii="Times New Roman" w:hAnsi="Times New Roman" w:cs="Times New Roman"/>
          <w:color w:val="202124"/>
          <w:sz w:val="26"/>
          <w:szCs w:val="26"/>
          <w:shd w:val="clear" w:color="auto" w:fill="FFFFFF"/>
        </w:rPr>
        <w:t>з</w:t>
      </w:r>
      <w:r w:rsidRPr="00D43AF8">
        <w:rPr>
          <w:rFonts w:ascii="Times New Roman" w:hAnsi="Times New Roman" w:cs="Times New Roman"/>
          <w:color w:val="202124"/>
          <w:sz w:val="26"/>
          <w:szCs w:val="26"/>
          <w:shd w:val="clear" w:color="auto" w:fill="FFFFFF"/>
        </w:rPr>
        <w:t xml:space="preserve">а 2024 рік складає 6897,0 тис. грн. Обсяг реалізованої товарної продукції за 2024 рік – 7948,0 тис. грн. Укладено 45 контрактів на загальну суму 7948,0 </w:t>
      </w:r>
      <w:proofErr w:type="spellStart"/>
      <w:r w:rsidRPr="00D43AF8">
        <w:rPr>
          <w:rFonts w:ascii="Times New Roman" w:hAnsi="Times New Roman" w:cs="Times New Roman"/>
          <w:color w:val="202124"/>
          <w:sz w:val="26"/>
          <w:szCs w:val="26"/>
          <w:shd w:val="clear" w:color="auto" w:fill="FFFFFF"/>
        </w:rPr>
        <w:t>тис.грн</w:t>
      </w:r>
      <w:proofErr w:type="spellEnd"/>
      <w:r w:rsidRPr="00D43AF8">
        <w:rPr>
          <w:rFonts w:ascii="Times New Roman" w:hAnsi="Times New Roman" w:cs="Times New Roman"/>
          <w:color w:val="202124"/>
          <w:sz w:val="26"/>
          <w:szCs w:val="26"/>
          <w:shd w:val="clear" w:color="auto" w:fill="FFFFFF"/>
        </w:rPr>
        <w:t xml:space="preserve">.. Завантаженість підприємства складає 100%. Чисельність штатних працівників складає 34 особи. Підприємство постійно працює над вдосконаленням технічних послуг по виготовленню нових виробів. </w:t>
      </w:r>
    </w:p>
    <w:p w14:paraId="51CC7810"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 xml:space="preserve">ТОВ „Дюна – </w:t>
      </w:r>
      <w:proofErr w:type="spellStart"/>
      <w:r w:rsidRPr="00D43AF8">
        <w:rPr>
          <w:rFonts w:ascii="Times New Roman" w:hAnsi="Times New Roman" w:cs="Times New Roman"/>
          <w:sz w:val="26"/>
          <w:szCs w:val="26"/>
          <w:u w:val="single"/>
        </w:rPr>
        <w:t>Веста</w:t>
      </w:r>
      <w:proofErr w:type="spellEnd"/>
      <w:r w:rsidRPr="00D43AF8">
        <w:rPr>
          <w:rFonts w:ascii="Times New Roman" w:hAnsi="Times New Roman" w:cs="Times New Roman"/>
          <w:sz w:val="26"/>
          <w:szCs w:val="26"/>
          <w:u w:val="single"/>
        </w:rPr>
        <w:t>”</w:t>
      </w:r>
      <w:r w:rsidRPr="00D43AF8">
        <w:rPr>
          <w:rFonts w:ascii="Times New Roman" w:hAnsi="Times New Roman" w:cs="Times New Roman"/>
          <w:sz w:val="26"/>
          <w:szCs w:val="26"/>
        </w:rPr>
        <w:t xml:space="preserve"> - завантаженість підприємства у 2024 році сягає 80%. Середньооблікова чисельність штатних працівників налічує 337 осіб.</w:t>
      </w:r>
    </w:p>
    <w:p w14:paraId="2C26D70E" w14:textId="77777777" w:rsidR="00D75B2B" w:rsidRPr="00D43AF8" w:rsidRDefault="00D75B2B" w:rsidP="00D75B2B">
      <w:pPr>
        <w:pStyle w:val="ac"/>
        <w:shd w:val="clear" w:color="auto" w:fill="FFFFFF"/>
        <w:spacing w:before="0" w:beforeAutospacing="0" w:after="0" w:afterAutospacing="0"/>
        <w:ind w:firstLine="709"/>
        <w:jc w:val="both"/>
        <w:rPr>
          <w:color w:val="202124"/>
          <w:sz w:val="26"/>
          <w:szCs w:val="26"/>
          <w:shd w:val="clear" w:color="auto" w:fill="FFFFFF"/>
        </w:rPr>
      </w:pPr>
      <w:r w:rsidRPr="00D43AF8">
        <w:rPr>
          <w:sz w:val="26"/>
          <w:szCs w:val="26"/>
        </w:rPr>
        <w:t xml:space="preserve">Обсяг випуску товарної продукції за 2024 рік склав 306132,0 </w:t>
      </w:r>
      <w:proofErr w:type="spellStart"/>
      <w:r w:rsidRPr="00D43AF8">
        <w:rPr>
          <w:sz w:val="26"/>
          <w:szCs w:val="26"/>
        </w:rPr>
        <w:t>тис.грн</w:t>
      </w:r>
      <w:proofErr w:type="spellEnd"/>
      <w:r w:rsidRPr="00D43AF8">
        <w:rPr>
          <w:sz w:val="26"/>
          <w:szCs w:val="26"/>
        </w:rPr>
        <w:t>.. Обсяг реалізації 292585,0 тис. грн. Кількість укладених контрактів - 1100 шт. на суму 295000,0 тис. грн.</w:t>
      </w:r>
      <w:r>
        <w:rPr>
          <w:sz w:val="26"/>
          <w:szCs w:val="26"/>
        </w:rPr>
        <w:t xml:space="preserve"> </w:t>
      </w:r>
      <w:r w:rsidRPr="00D43AF8">
        <w:rPr>
          <w:sz w:val="26"/>
          <w:szCs w:val="26"/>
        </w:rPr>
        <w:t>У 2024 році проведена реконструкція водостічної системи.</w:t>
      </w:r>
    </w:p>
    <w:p w14:paraId="6914F45F" w14:textId="77777777" w:rsidR="00D75B2B" w:rsidRDefault="00D75B2B" w:rsidP="00D75B2B">
      <w:pPr>
        <w:shd w:val="clear" w:color="auto" w:fill="FFFFFF"/>
        <w:tabs>
          <w:tab w:val="left" w:pos="709"/>
        </w:tabs>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ТзОВ «Агро-</w:t>
      </w:r>
      <w:proofErr w:type="spellStart"/>
      <w:r w:rsidRPr="00D43AF8">
        <w:rPr>
          <w:rFonts w:ascii="Times New Roman" w:hAnsi="Times New Roman" w:cs="Times New Roman"/>
          <w:sz w:val="26"/>
          <w:szCs w:val="26"/>
          <w:u w:val="single"/>
        </w:rPr>
        <w:t>Інвест</w:t>
      </w:r>
      <w:proofErr w:type="spellEnd"/>
      <w:r w:rsidRPr="00D43AF8">
        <w:rPr>
          <w:rFonts w:ascii="Times New Roman" w:hAnsi="Times New Roman" w:cs="Times New Roman"/>
          <w:sz w:val="26"/>
          <w:szCs w:val="26"/>
          <w:u w:val="single"/>
        </w:rPr>
        <w:t>»</w:t>
      </w:r>
      <w:r w:rsidRPr="00D43AF8">
        <w:rPr>
          <w:rFonts w:ascii="Times New Roman" w:hAnsi="Times New Roman" w:cs="Times New Roman"/>
          <w:sz w:val="26"/>
          <w:szCs w:val="26"/>
        </w:rPr>
        <w:t xml:space="preserve"> - обсяг випуску товарної продукції за 2024 рік – </w:t>
      </w:r>
      <w:r w:rsidRPr="00D43AF8">
        <w:rPr>
          <w:rFonts w:ascii="Times New Roman" w:hAnsi="Times New Roman" w:cs="Times New Roman"/>
          <w:sz w:val="26"/>
          <w:szCs w:val="26"/>
        </w:rPr>
        <w:br/>
        <w:t xml:space="preserve">839551,0 тис. грн. Обсяги реалізованої продукції - 1114152,0 тис. грн. </w:t>
      </w:r>
    </w:p>
    <w:p w14:paraId="63EFDADE" w14:textId="77777777" w:rsidR="00D75B2B" w:rsidRPr="00D43AF8" w:rsidRDefault="00D75B2B" w:rsidP="00D75B2B">
      <w:pPr>
        <w:shd w:val="clear" w:color="auto" w:fill="FFFFFF"/>
        <w:tabs>
          <w:tab w:val="left" w:pos="709"/>
        </w:tabs>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lastRenderedPageBreak/>
        <w:t xml:space="preserve">У 2024 році закуплено обладнання  - сучасну лінію пакування, яка дасть можливість зменшити фізичне навантаження на працівників і збільшити продуктивність праці в 1,6 рази. Впродовж 2024 року здійснюється модернізація існуючих </w:t>
      </w:r>
      <w:proofErr w:type="spellStart"/>
      <w:r w:rsidRPr="00D43AF8">
        <w:rPr>
          <w:rFonts w:ascii="Times New Roman" w:hAnsi="Times New Roman" w:cs="Times New Roman"/>
          <w:sz w:val="26"/>
          <w:szCs w:val="26"/>
        </w:rPr>
        <w:t>потужностей</w:t>
      </w:r>
      <w:proofErr w:type="spellEnd"/>
      <w:r w:rsidRPr="00D43AF8">
        <w:rPr>
          <w:rFonts w:ascii="Times New Roman" w:hAnsi="Times New Roman" w:cs="Times New Roman"/>
          <w:sz w:val="26"/>
          <w:szCs w:val="26"/>
        </w:rPr>
        <w:t xml:space="preserve"> підприємства, було закуплено апарат </w:t>
      </w:r>
      <w:proofErr w:type="spellStart"/>
      <w:r w:rsidRPr="00D43AF8">
        <w:rPr>
          <w:rFonts w:ascii="Times New Roman" w:hAnsi="Times New Roman" w:cs="Times New Roman"/>
          <w:sz w:val="26"/>
          <w:szCs w:val="26"/>
        </w:rPr>
        <w:t>плиточної</w:t>
      </w:r>
      <w:proofErr w:type="spellEnd"/>
      <w:r w:rsidRPr="00D43AF8">
        <w:rPr>
          <w:rFonts w:ascii="Times New Roman" w:hAnsi="Times New Roman" w:cs="Times New Roman"/>
          <w:sz w:val="26"/>
          <w:szCs w:val="26"/>
        </w:rPr>
        <w:t xml:space="preserve"> заморозки, що дав можливість випускати блочну продукцію згідно встановлених вимог. </w:t>
      </w:r>
    </w:p>
    <w:p w14:paraId="03AC683E" w14:textId="77777777" w:rsidR="00D75B2B" w:rsidRPr="00D43AF8" w:rsidRDefault="00D75B2B" w:rsidP="00D75B2B">
      <w:pPr>
        <w:shd w:val="clear" w:color="auto" w:fill="FFFFFF"/>
        <w:tabs>
          <w:tab w:val="left" w:pos="709"/>
        </w:tabs>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ТзОВ «ЄВРО-КОМЕРС»</w:t>
      </w:r>
      <w:r w:rsidRPr="00D43AF8">
        <w:rPr>
          <w:rFonts w:ascii="Times New Roman" w:hAnsi="Times New Roman" w:cs="Times New Roman"/>
          <w:sz w:val="26"/>
          <w:szCs w:val="26"/>
        </w:rPr>
        <w:t xml:space="preserve"> - обсяг випуску товарної продукції за 2024 рік – 793146,5 тис. грн. Обсяги реалізованої продукції – 769582,5 тис. грн. Кількість укладених контрактів складає 180 шт. на загальну суму 800000 тис. грн. У 2024 році завантаження підприємства становило 100%,  чисельність працівників – 351 чоловік.</w:t>
      </w:r>
    </w:p>
    <w:p w14:paraId="0827D417"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 xml:space="preserve">ТДВ </w:t>
      </w:r>
      <w:r w:rsidRPr="00D43AF8">
        <w:rPr>
          <w:rFonts w:ascii="Times New Roman" w:hAnsi="Times New Roman" w:cs="Times New Roman"/>
          <w:bCs/>
          <w:sz w:val="26"/>
          <w:szCs w:val="26"/>
          <w:u w:val="single"/>
        </w:rPr>
        <w:t>„Червоноградський завод металоконструкцій”</w:t>
      </w:r>
      <w:r w:rsidRPr="00D43AF8">
        <w:rPr>
          <w:rFonts w:ascii="Times New Roman" w:hAnsi="Times New Roman" w:cs="Times New Roman"/>
          <w:bCs/>
          <w:sz w:val="26"/>
          <w:szCs w:val="26"/>
        </w:rPr>
        <w:t xml:space="preserve"> – о</w:t>
      </w:r>
      <w:r w:rsidRPr="00D43AF8">
        <w:rPr>
          <w:rFonts w:ascii="Times New Roman" w:hAnsi="Times New Roman" w:cs="Times New Roman"/>
          <w:sz w:val="26"/>
          <w:szCs w:val="26"/>
        </w:rPr>
        <w:t>бсяг випуску товарної продукції у 2024 році складав 137047,5 тис. грн. Обсяг реалізації товарної продукції – 313924,8 тис. грн. Кількість укладених контрактів складає 76 шт. на загальну суму 320000,0 тис. грн.</w:t>
      </w:r>
    </w:p>
    <w:p w14:paraId="7B00275B" w14:textId="77777777" w:rsidR="00D75B2B" w:rsidRPr="00D43AF8" w:rsidRDefault="00D75B2B" w:rsidP="00D75B2B">
      <w:pPr>
        <w:pStyle w:val="ac"/>
        <w:shd w:val="clear" w:color="auto" w:fill="FFFFFF"/>
        <w:spacing w:before="0" w:beforeAutospacing="0" w:after="0" w:afterAutospacing="0"/>
        <w:ind w:firstLine="709"/>
        <w:jc w:val="both"/>
        <w:rPr>
          <w:sz w:val="26"/>
          <w:szCs w:val="26"/>
        </w:rPr>
      </w:pPr>
      <w:r w:rsidRPr="00D43AF8">
        <w:rPr>
          <w:sz w:val="26"/>
          <w:szCs w:val="26"/>
        </w:rPr>
        <w:t xml:space="preserve">У 2024 році введено в експлуатацію нову лінію по заготовці та </w:t>
      </w:r>
      <w:proofErr w:type="spellStart"/>
      <w:r w:rsidRPr="00D43AF8">
        <w:rPr>
          <w:sz w:val="26"/>
          <w:szCs w:val="26"/>
        </w:rPr>
        <w:t>сератуванню</w:t>
      </w:r>
      <w:proofErr w:type="spellEnd"/>
      <w:r w:rsidRPr="00D43AF8">
        <w:rPr>
          <w:sz w:val="26"/>
          <w:szCs w:val="26"/>
        </w:rPr>
        <w:t xml:space="preserve"> штрипса до пресованого настилу, введено в експлуатацію обладнання з рівняння зварних балок та фрезерування фланцевих з’єднань, здійснено модернізацію лінії по виготовленню </w:t>
      </w:r>
      <w:proofErr w:type="spellStart"/>
      <w:r w:rsidRPr="00D43AF8">
        <w:rPr>
          <w:sz w:val="26"/>
          <w:szCs w:val="26"/>
        </w:rPr>
        <w:t>боковинок</w:t>
      </w:r>
      <w:proofErr w:type="spellEnd"/>
      <w:r w:rsidRPr="00D43AF8">
        <w:rPr>
          <w:sz w:val="26"/>
          <w:szCs w:val="26"/>
        </w:rPr>
        <w:t xml:space="preserve"> до сходинок решіткового настилу. На даний момент підприємство завантажено менше, ніж на 50%. ТДВ «ЧЗМК» веде діяльність в напрямку модернізації існуючого парку обладнання та оновлення технологій виробництва.</w:t>
      </w:r>
    </w:p>
    <w:p w14:paraId="4FF2C651" w14:textId="77777777" w:rsidR="00D75B2B" w:rsidRPr="00D43AF8" w:rsidRDefault="00D75B2B" w:rsidP="00D75B2B">
      <w:pPr>
        <w:shd w:val="clear" w:color="auto" w:fill="FFFFFF"/>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ПП «Застава»</w:t>
      </w:r>
      <w:r w:rsidRPr="00D43AF8">
        <w:rPr>
          <w:rFonts w:ascii="Times New Roman" w:hAnsi="Times New Roman" w:cs="Times New Roman"/>
          <w:sz w:val="26"/>
          <w:szCs w:val="26"/>
        </w:rPr>
        <w:t xml:space="preserve"> - обсяг випуску товарної продукції за 2024 рік склав 48600,0 тис. грн. Обсяг реалізації товарної продукції – 46900,0 тис. грн. Укладених контрактів – 85 на загальну суму 120000,0 тис. грн. Підприємство у 2024 році працювало з потужністю 75%.</w:t>
      </w:r>
    </w:p>
    <w:p w14:paraId="2FAEFFCC" w14:textId="77777777" w:rsidR="00D75B2B" w:rsidRPr="00D43AF8" w:rsidRDefault="00D75B2B" w:rsidP="00D75B2B">
      <w:pPr>
        <w:shd w:val="clear" w:color="auto" w:fill="FFFFFF"/>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ПАТ «ЗМІНА»</w:t>
      </w:r>
      <w:r w:rsidRPr="00D43AF8">
        <w:rPr>
          <w:rFonts w:ascii="Times New Roman" w:hAnsi="Times New Roman" w:cs="Times New Roman"/>
          <w:sz w:val="26"/>
          <w:szCs w:val="26"/>
        </w:rPr>
        <w:t xml:space="preserve"> - обсяг випуску товарної продукції за 2024 рік – 33926,2 </w:t>
      </w:r>
      <w:proofErr w:type="spellStart"/>
      <w:r w:rsidRPr="00D43AF8">
        <w:rPr>
          <w:rFonts w:ascii="Times New Roman" w:hAnsi="Times New Roman" w:cs="Times New Roman"/>
          <w:sz w:val="26"/>
          <w:szCs w:val="26"/>
        </w:rPr>
        <w:t>тис.грн</w:t>
      </w:r>
      <w:proofErr w:type="spellEnd"/>
      <w:r w:rsidRPr="00D43AF8">
        <w:rPr>
          <w:rFonts w:ascii="Times New Roman" w:hAnsi="Times New Roman" w:cs="Times New Roman"/>
          <w:sz w:val="26"/>
          <w:szCs w:val="26"/>
        </w:rPr>
        <w:t>.. Обсяги реалізованої продукції – 28256,0 тис. грн. Укладено 1 контракт на суму 63947,5 тис. грн. У 2024 році завантаження підприємства становило 20%,  чисельність працівників – 43 чоловік.</w:t>
      </w:r>
    </w:p>
    <w:p w14:paraId="6797FDF0" w14:textId="77777777" w:rsidR="00D75B2B" w:rsidRPr="00D43AF8" w:rsidRDefault="00D75B2B" w:rsidP="00D75B2B">
      <w:pPr>
        <w:shd w:val="clear" w:color="auto" w:fill="FFFFFF"/>
        <w:tabs>
          <w:tab w:val="left" w:pos="709"/>
        </w:tabs>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ТзОВ «Євро-Дах»</w:t>
      </w:r>
      <w:r w:rsidRPr="00D43AF8">
        <w:rPr>
          <w:rFonts w:ascii="Times New Roman" w:hAnsi="Times New Roman" w:cs="Times New Roman"/>
          <w:sz w:val="26"/>
          <w:szCs w:val="26"/>
        </w:rPr>
        <w:t xml:space="preserve"> - обсяг випуску і реалізації товарної продукції за 2024 рік склав 6082,9 </w:t>
      </w:r>
      <w:proofErr w:type="spellStart"/>
      <w:r w:rsidRPr="00D43AF8">
        <w:rPr>
          <w:rFonts w:ascii="Times New Roman" w:hAnsi="Times New Roman" w:cs="Times New Roman"/>
          <w:sz w:val="26"/>
          <w:szCs w:val="26"/>
        </w:rPr>
        <w:t>тис.грн</w:t>
      </w:r>
      <w:proofErr w:type="spellEnd"/>
      <w:r w:rsidRPr="00D43AF8">
        <w:rPr>
          <w:rFonts w:ascii="Times New Roman" w:hAnsi="Times New Roman" w:cs="Times New Roman"/>
          <w:sz w:val="26"/>
          <w:szCs w:val="26"/>
        </w:rPr>
        <w:t>. У 2024 році завантаження підприємства становило 10%. Середньооблікова чисельність штатних працівників становить 9 осіб.</w:t>
      </w:r>
    </w:p>
    <w:p w14:paraId="4CF5CF4E" w14:textId="77777777" w:rsidR="00D75B2B" w:rsidRPr="00D43AF8" w:rsidRDefault="00D75B2B" w:rsidP="00D75B2B">
      <w:pPr>
        <w:shd w:val="clear" w:color="auto" w:fill="FFFFFF"/>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bCs/>
          <w:sz w:val="26"/>
          <w:szCs w:val="26"/>
          <w:u w:val="single"/>
        </w:rPr>
        <w:t xml:space="preserve">ТОВ «ВМВ </w:t>
      </w:r>
      <w:proofErr w:type="spellStart"/>
      <w:r w:rsidRPr="00D43AF8">
        <w:rPr>
          <w:rFonts w:ascii="Times New Roman" w:hAnsi="Times New Roman" w:cs="Times New Roman"/>
          <w:bCs/>
          <w:sz w:val="26"/>
          <w:szCs w:val="26"/>
          <w:u w:val="single"/>
        </w:rPr>
        <w:t>Холдінг</w:t>
      </w:r>
      <w:proofErr w:type="spellEnd"/>
      <w:r w:rsidRPr="00D43AF8">
        <w:rPr>
          <w:rFonts w:ascii="Times New Roman" w:hAnsi="Times New Roman" w:cs="Times New Roman"/>
          <w:bCs/>
          <w:sz w:val="26"/>
          <w:szCs w:val="26"/>
          <w:u w:val="single"/>
        </w:rPr>
        <w:t>»</w:t>
      </w:r>
      <w:r w:rsidRPr="00D43AF8">
        <w:rPr>
          <w:rFonts w:ascii="Times New Roman" w:hAnsi="Times New Roman" w:cs="Times New Roman"/>
          <w:sz w:val="26"/>
          <w:szCs w:val="26"/>
        </w:rPr>
        <w:t xml:space="preserve"> - обсяг реалізації товарної продукції за 2024 рік склав 343797,0 тис. грн. У 2024 році завантаження підприємства становило 70%,  чисельність працівників – 261чоловік.</w:t>
      </w:r>
    </w:p>
    <w:p w14:paraId="0D1ECB7D" w14:textId="77777777" w:rsidR="00D75B2B" w:rsidRPr="00D43AF8" w:rsidRDefault="00D75B2B" w:rsidP="00D75B2B">
      <w:pPr>
        <w:pStyle w:val="ac"/>
        <w:shd w:val="clear" w:color="auto" w:fill="FFFFFF"/>
        <w:spacing w:before="0" w:beforeAutospacing="0" w:after="0" w:afterAutospacing="0"/>
        <w:ind w:firstLine="709"/>
        <w:jc w:val="both"/>
        <w:rPr>
          <w:sz w:val="26"/>
          <w:szCs w:val="26"/>
        </w:rPr>
      </w:pPr>
      <w:r w:rsidRPr="00D43AF8">
        <w:rPr>
          <w:color w:val="000000"/>
          <w:sz w:val="26"/>
          <w:szCs w:val="26"/>
          <w:u w:val="single"/>
        </w:rPr>
        <w:t>ТзОВ «Фортуна Захід Меблі»</w:t>
      </w:r>
      <w:r w:rsidRPr="00D43AF8">
        <w:rPr>
          <w:color w:val="000000"/>
          <w:sz w:val="26"/>
          <w:szCs w:val="26"/>
        </w:rPr>
        <w:t xml:space="preserve"> - о</w:t>
      </w:r>
      <w:r w:rsidRPr="00D43AF8">
        <w:rPr>
          <w:sz w:val="26"/>
          <w:szCs w:val="26"/>
        </w:rPr>
        <w:t>бсяг випуску і реалізації товарної продукції за 2024 рік склав 7816,1 тис. грн. Укладених контрактів – 35, на загальну суму 9700,0 тис</w:t>
      </w:r>
      <w:r>
        <w:rPr>
          <w:sz w:val="26"/>
          <w:szCs w:val="26"/>
        </w:rPr>
        <w:t>.</w:t>
      </w:r>
      <w:r w:rsidRPr="00D43AF8">
        <w:rPr>
          <w:sz w:val="26"/>
          <w:szCs w:val="26"/>
        </w:rPr>
        <w:t xml:space="preserve"> грн. Підприємство у 2024 році працювало з потужністю 100%.</w:t>
      </w:r>
    </w:p>
    <w:p w14:paraId="71714051" w14:textId="77777777" w:rsidR="00D75B2B" w:rsidRPr="00D43AF8" w:rsidRDefault="00D75B2B" w:rsidP="00D75B2B">
      <w:pPr>
        <w:shd w:val="clear" w:color="auto" w:fill="FFFFFF"/>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ТОВ «Макс-ЛП»</w:t>
      </w:r>
      <w:r w:rsidRPr="00D43AF8">
        <w:rPr>
          <w:rFonts w:ascii="Times New Roman" w:hAnsi="Times New Roman" w:cs="Times New Roman"/>
          <w:sz w:val="26"/>
          <w:szCs w:val="26"/>
        </w:rPr>
        <w:t xml:space="preserve"> -  обсяг випуску і реалізації товарної продукції за 2024 рік склав 34204,5 </w:t>
      </w:r>
      <w:proofErr w:type="spellStart"/>
      <w:r w:rsidRPr="00D43AF8">
        <w:rPr>
          <w:rFonts w:ascii="Times New Roman" w:hAnsi="Times New Roman" w:cs="Times New Roman"/>
          <w:sz w:val="26"/>
          <w:szCs w:val="26"/>
        </w:rPr>
        <w:t>тис.грн</w:t>
      </w:r>
      <w:proofErr w:type="spellEnd"/>
      <w:r w:rsidRPr="00D43AF8">
        <w:rPr>
          <w:rFonts w:ascii="Times New Roman" w:hAnsi="Times New Roman" w:cs="Times New Roman"/>
          <w:sz w:val="26"/>
          <w:szCs w:val="26"/>
        </w:rPr>
        <w:t>..</w:t>
      </w:r>
    </w:p>
    <w:p w14:paraId="20BD4F53"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ТзОВ «ЧЕРВОНОГРАДСЬКИЙ ДЕРЕВООБРОБНИЙ КОМБІНАТ»</w:t>
      </w:r>
      <w:r w:rsidRPr="00D43AF8">
        <w:rPr>
          <w:rFonts w:ascii="Times New Roman" w:hAnsi="Times New Roman" w:cs="Times New Roman"/>
          <w:sz w:val="26"/>
          <w:szCs w:val="26"/>
        </w:rPr>
        <w:t xml:space="preserve"> - обсяг випуску і реалізації товарної продукції за 2024 рік склав 28999,8 тис. грн. Укладено 1 контракт на суму 13500,0 </w:t>
      </w:r>
      <w:proofErr w:type="spellStart"/>
      <w:r w:rsidRPr="00D43AF8">
        <w:rPr>
          <w:rFonts w:ascii="Times New Roman" w:hAnsi="Times New Roman" w:cs="Times New Roman"/>
          <w:sz w:val="26"/>
          <w:szCs w:val="26"/>
        </w:rPr>
        <w:t>ти</w:t>
      </w:r>
      <w:r>
        <w:rPr>
          <w:rFonts w:ascii="Times New Roman" w:hAnsi="Times New Roman" w:cs="Times New Roman"/>
          <w:sz w:val="26"/>
          <w:szCs w:val="26"/>
        </w:rPr>
        <w:t>с</w:t>
      </w:r>
      <w:r w:rsidRPr="00D43AF8">
        <w:rPr>
          <w:rFonts w:ascii="Times New Roman" w:hAnsi="Times New Roman" w:cs="Times New Roman"/>
          <w:sz w:val="26"/>
          <w:szCs w:val="26"/>
        </w:rPr>
        <w:t>.грн</w:t>
      </w:r>
      <w:proofErr w:type="spellEnd"/>
      <w:r w:rsidRPr="00D43AF8">
        <w:rPr>
          <w:rFonts w:ascii="Times New Roman" w:hAnsi="Times New Roman" w:cs="Times New Roman"/>
          <w:sz w:val="26"/>
          <w:szCs w:val="26"/>
        </w:rPr>
        <w:t>. Підприємство у 2024 році працювало з потужністю 100%. Середньооблікова чисельність штатних працівників становить 30 осіб.</w:t>
      </w:r>
    </w:p>
    <w:p w14:paraId="1998EC36"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ТОВ «ГРАНД ВУД УКРАЇНА»</w:t>
      </w:r>
      <w:r w:rsidRPr="00D43AF8">
        <w:rPr>
          <w:rFonts w:ascii="Times New Roman" w:hAnsi="Times New Roman" w:cs="Times New Roman"/>
          <w:sz w:val="26"/>
          <w:szCs w:val="26"/>
        </w:rPr>
        <w:t xml:space="preserve"> - обсяг випуску товарної продукції за 2024 рік – 2745,0 тис. грн. Обсяги реалізованої продукції – 5719,3 тис. грн. Укладено 5 контрактів на загальну суму 6000,0 тис. грн. У 2024 році завантаження підприємства становило 100%,  середньооблікова чисельність працівників – 4 чоловік.</w:t>
      </w:r>
    </w:p>
    <w:p w14:paraId="1AAA8AEB" w14:textId="77777777" w:rsidR="00D75B2B" w:rsidRPr="00D43AF8" w:rsidRDefault="00D75B2B" w:rsidP="00D75B2B">
      <w:pPr>
        <w:shd w:val="clear" w:color="auto" w:fill="FFFFFF"/>
        <w:tabs>
          <w:tab w:val="left" w:pos="709"/>
        </w:tabs>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У 2024 році встановили сонячні панелі на дільниці</w:t>
      </w:r>
      <w:r>
        <w:rPr>
          <w:rFonts w:ascii="Times New Roman" w:hAnsi="Times New Roman" w:cs="Times New Roman"/>
          <w:sz w:val="26"/>
          <w:szCs w:val="26"/>
        </w:rPr>
        <w:t>,</w:t>
      </w:r>
      <w:r w:rsidRPr="00D43AF8">
        <w:rPr>
          <w:rFonts w:ascii="Times New Roman" w:hAnsi="Times New Roman" w:cs="Times New Roman"/>
          <w:sz w:val="26"/>
          <w:szCs w:val="26"/>
        </w:rPr>
        <w:t xml:space="preserve"> де відбувається сушіння дошки, що скоротило кількість споживання електроенергії сушками. А також придбано </w:t>
      </w:r>
      <w:r w:rsidRPr="00D43AF8">
        <w:rPr>
          <w:rFonts w:ascii="Times New Roman" w:hAnsi="Times New Roman" w:cs="Times New Roman"/>
          <w:sz w:val="26"/>
          <w:szCs w:val="26"/>
        </w:rPr>
        <w:lastRenderedPageBreak/>
        <w:t xml:space="preserve">новий рейсмусовий верстат залучивши фінансування з допомоги грантової програми «СТВОРЮЙ». </w:t>
      </w:r>
    </w:p>
    <w:p w14:paraId="1BA00ECC" w14:textId="77777777"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ТзОВ «Червоноградська міська друкарня»</w:t>
      </w:r>
      <w:r w:rsidRPr="00D43AF8">
        <w:rPr>
          <w:rFonts w:ascii="Times New Roman" w:hAnsi="Times New Roman" w:cs="Times New Roman"/>
          <w:sz w:val="26"/>
          <w:szCs w:val="26"/>
        </w:rPr>
        <w:t xml:space="preserve"> - обсяг випуску і реалізації товарної продукції за 2024 рік склав 2998,3 тис. грн. Укладених контрактів – 50, на загальну суму 2000,0 тис. грн. Підприємство у 2024 році працювало з потужністю 100%.</w:t>
      </w:r>
    </w:p>
    <w:p w14:paraId="66646F24" w14:textId="77BADCBD"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eastAsia="Times New Roman" w:hAnsi="Times New Roman" w:cs="Times New Roman"/>
          <w:sz w:val="26"/>
          <w:szCs w:val="26"/>
          <w:u w:val="single"/>
          <w:lang w:eastAsia="uk-UA"/>
        </w:rPr>
        <w:t xml:space="preserve">Спільне підприємство «Київ-Захід» у формі ТзОВ </w:t>
      </w:r>
      <w:r w:rsidRPr="00D43AF8">
        <w:rPr>
          <w:rFonts w:ascii="Times New Roman" w:eastAsia="Times New Roman" w:hAnsi="Times New Roman" w:cs="Times New Roman"/>
          <w:sz w:val="26"/>
          <w:szCs w:val="26"/>
          <w:lang w:eastAsia="uk-UA"/>
        </w:rPr>
        <w:t>- о</w:t>
      </w:r>
      <w:r w:rsidRPr="00D43AF8">
        <w:rPr>
          <w:rFonts w:ascii="Times New Roman" w:hAnsi="Times New Roman" w:cs="Times New Roman"/>
          <w:sz w:val="26"/>
          <w:szCs w:val="26"/>
        </w:rPr>
        <w:t xml:space="preserve">бсяг випуску товарної продукції </w:t>
      </w:r>
      <w:r w:rsidR="00656EB0">
        <w:rPr>
          <w:rFonts w:ascii="Times New Roman" w:hAnsi="Times New Roman" w:cs="Times New Roman"/>
          <w:sz w:val="26"/>
          <w:szCs w:val="26"/>
        </w:rPr>
        <w:t xml:space="preserve">хлібобулочних виробів </w:t>
      </w:r>
      <w:r w:rsidRPr="00D43AF8">
        <w:rPr>
          <w:rFonts w:ascii="Times New Roman" w:hAnsi="Times New Roman" w:cs="Times New Roman"/>
          <w:sz w:val="26"/>
          <w:szCs w:val="26"/>
        </w:rPr>
        <w:t xml:space="preserve">за 2024 рік склав 96976,2 тис. грн. Обсяг реалізації товарної продукції – </w:t>
      </w:r>
      <w:r>
        <w:rPr>
          <w:rFonts w:ascii="Times New Roman" w:hAnsi="Times New Roman" w:cs="Times New Roman"/>
          <w:sz w:val="26"/>
          <w:szCs w:val="26"/>
        </w:rPr>
        <w:t xml:space="preserve">90661,0 </w:t>
      </w:r>
      <w:proofErr w:type="spellStart"/>
      <w:r>
        <w:rPr>
          <w:rFonts w:ascii="Times New Roman" w:hAnsi="Times New Roman" w:cs="Times New Roman"/>
          <w:sz w:val="26"/>
          <w:szCs w:val="26"/>
        </w:rPr>
        <w:t>тис.</w:t>
      </w:r>
      <w:r w:rsidRPr="00D43AF8">
        <w:rPr>
          <w:rFonts w:ascii="Times New Roman" w:hAnsi="Times New Roman" w:cs="Times New Roman"/>
          <w:sz w:val="26"/>
          <w:szCs w:val="26"/>
        </w:rPr>
        <w:t>грн</w:t>
      </w:r>
      <w:proofErr w:type="spellEnd"/>
      <w:r w:rsidRPr="00D43AF8">
        <w:rPr>
          <w:rFonts w:ascii="Times New Roman" w:hAnsi="Times New Roman" w:cs="Times New Roman"/>
          <w:sz w:val="26"/>
          <w:szCs w:val="26"/>
        </w:rPr>
        <w:t>. Укладених контрактів – 36</w:t>
      </w:r>
      <w:r>
        <w:rPr>
          <w:rFonts w:ascii="Times New Roman" w:hAnsi="Times New Roman" w:cs="Times New Roman"/>
          <w:sz w:val="26"/>
          <w:szCs w:val="26"/>
        </w:rPr>
        <w:t>.</w:t>
      </w:r>
      <w:r w:rsidRPr="00D43AF8">
        <w:rPr>
          <w:rFonts w:ascii="Times New Roman" w:hAnsi="Times New Roman" w:cs="Times New Roman"/>
          <w:sz w:val="26"/>
          <w:szCs w:val="26"/>
        </w:rPr>
        <w:t xml:space="preserve"> Підприємство у 2024 році працювало з потужністю 55%. Середньооблікова чисельність штатних працівників становить 143 ос</w:t>
      </w:r>
      <w:r>
        <w:rPr>
          <w:rFonts w:ascii="Times New Roman" w:hAnsi="Times New Roman" w:cs="Times New Roman"/>
          <w:sz w:val="26"/>
          <w:szCs w:val="26"/>
        </w:rPr>
        <w:t>оби</w:t>
      </w:r>
      <w:r w:rsidRPr="00D43AF8">
        <w:rPr>
          <w:rFonts w:ascii="Times New Roman" w:hAnsi="Times New Roman" w:cs="Times New Roman"/>
          <w:sz w:val="26"/>
          <w:szCs w:val="26"/>
        </w:rPr>
        <w:t>.</w:t>
      </w:r>
    </w:p>
    <w:p w14:paraId="36089969" w14:textId="10F38C5A" w:rsidR="00D75B2B" w:rsidRPr="00D43AF8" w:rsidRDefault="00D75B2B" w:rsidP="00D75B2B">
      <w:pPr>
        <w:spacing w:after="0" w:line="240" w:lineRule="auto"/>
        <w:ind w:firstLine="709"/>
        <w:jc w:val="both"/>
        <w:rPr>
          <w:rFonts w:ascii="Times New Roman" w:hAnsi="Times New Roman" w:cs="Times New Roman"/>
          <w:sz w:val="26"/>
          <w:szCs w:val="26"/>
        </w:rPr>
      </w:pPr>
      <w:r w:rsidRPr="00D43AF8">
        <w:rPr>
          <w:rFonts w:ascii="Times New Roman" w:eastAsia="Times New Roman" w:hAnsi="Times New Roman" w:cs="Times New Roman"/>
          <w:sz w:val="26"/>
          <w:szCs w:val="26"/>
          <w:u w:val="single"/>
          <w:lang w:eastAsia="uk-UA"/>
        </w:rPr>
        <w:t>Приватне підприємство «КОЗАЦЬКИЙ КУРІНЬ»</w:t>
      </w:r>
      <w:r w:rsidRPr="00D43AF8">
        <w:rPr>
          <w:rFonts w:ascii="Times New Roman" w:eastAsia="Times New Roman" w:hAnsi="Times New Roman" w:cs="Times New Roman"/>
          <w:sz w:val="26"/>
          <w:szCs w:val="26"/>
          <w:lang w:eastAsia="uk-UA"/>
        </w:rPr>
        <w:t xml:space="preserve"> - о</w:t>
      </w:r>
      <w:r w:rsidRPr="00D43AF8">
        <w:rPr>
          <w:rFonts w:ascii="Times New Roman" w:hAnsi="Times New Roman" w:cs="Times New Roman"/>
          <w:sz w:val="26"/>
          <w:szCs w:val="26"/>
        </w:rPr>
        <w:t xml:space="preserve">бсяг випуску і реалізації товарної продукції </w:t>
      </w:r>
      <w:r w:rsidR="00656EB0">
        <w:rPr>
          <w:rFonts w:ascii="Times New Roman" w:hAnsi="Times New Roman" w:cs="Times New Roman"/>
          <w:sz w:val="26"/>
          <w:szCs w:val="26"/>
        </w:rPr>
        <w:t xml:space="preserve">хлібобулочних виробів </w:t>
      </w:r>
      <w:r w:rsidRPr="00D43AF8">
        <w:rPr>
          <w:rFonts w:ascii="Times New Roman" w:hAnsi="Times New Roman" w:cs="Times New Roman"/>
          <w:sz w:val="26"/>
          <w:szCs w:val="26"/>
        </w:rPr>
        <w:t>за 2024 рік склав 6640,0 тис. грн. Укладених контрактів – 17. Підприємство у 2024 році працювало з потужністю 75%. Середньооблікова чисельність штатних працівників становить 31 особа.</w:t>
      </w:r>
    </w:p>
    <w:p w14:paraId="02F2291D" w14:textId="77777777" w:rsidR="00D75B2B" w:rsidRPr="00D43AF8" w:rsidRDefault="00D75B2B" w:rsidP="00D75B2B">
      <w:pPr>
        <w:shd w:val="clear" w:color="auto" w:fill="FFFFFF"/>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КП «</w:t>
      </w:r>
      <w:proofErr w:type="spellStart"/>
      <w:r w:rsidRPr="00D43AF8">
        <w:rPr>
          <w:rFonts w:ascii="Times New Roman" w:hAnsi="Times New Roman" w:cs="Times New Roman"/>
          <w:sz w:val="26"/>
          <w:szCs w:val="26"/>
          <w:u w:val="single"/>
        </w:rPr>
        <w:t>Червоноградтеплокомуненерго</w:t>
      </w:r>
      <w:proofErr w:type="spellEnd"/>
      <w:r w:rsidRPr="00D43AF8">
        <w:rPr>
          <w:rFonts w:ascii="Times New Roman" w:hAnsi="Times New Roman" w:cs="Times New Roman"/>
          <w:sz w:val="26"/>
          <w:szCs w:val="26"/>
          <w:u w:val="single"/>
        </w:rPr>
        <w:t>»</w:t>
      </w:r>
      <w:r w:rsidRPr="00D43AF8">
        <w:rPr>
          <w:rFonts w:ascii="Times New Roman" w:hAnsi="Times New Roman" w:cs="Times New Roman"/>
          <w:sz w:val="26"/>
          <w:szCs w:val="26"/>
        </w:rPr>
        <w:t xml:space="preserve"> - обсяг випуску і реалізації товарної продукції за 2024 рік склав 124748,4 тис. грн. Кількість укладених контрактів – 21816 шт. Підприємство у 2024 році працювало з потужністю 100%. Середньооблікова чисельність штатних працівників становить 154 особи.</w:t>
      </w:r>
    </w:p>
    <w:p w14:paraId="1F1FFA74" w14:textId="77777777" w:rsidR="00D75B2B" w:rsidRPr="00D43AF8" w:rsidRDefault="00D75B2B" w:rsidP="00D75B2B">
      <w:pPr>
        <w:shd w:val="clear" w:color="auto" w:fill="FFFFFF"/>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КП «Водоканал» Шептицької міської ради</w:t>
      </w:r>
      <w:r w:rsidRPr="00D43AF8">
        <w:rPr>
          <w:rFonts w:ascii="Times New Roman" w:hAnsi="Times New Roman" w:cs="Times New Roman"/>
          <w:sz w:val="26"/>
          <w:szCs w:val="26"/>
        </w:rPr>
        <w:t xml:space="preserve"> - обсяг випуску і реалізації товарної продукції за 2024 рік склав 103718,8 тис. грн. Кількість укладених контрактів – 33286 шт. Підприємство у 2024 році завантажене на 54%. Середньооблікова чисельність штатних працівників становить 214 осіб.</w:t>
      </w:r>
    </w:p>
    <w:p w14:paraId="28D80179" w14:textId="77777777" w:rsidR="00D75B2B" w:rsidRPr="00D43AF8" w:rsidRDefault="00D75B2B" w:rsidP="00D75B2B">
      <w:pPr>
        <w:shd w:val="clear" w:color="auto" w:fill="FFFFFF"/>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КП «</w:t>
      </w:r>
      <w:proofErr w:type="spellStart"/>
      <w:r w:rsidRPr="00D43AF8">
        <w:rPr>
          <w:rFonts w:ascii="Times New Roman" w:hAnsi="Times New Roman" w:cs="Times New Roman"/>
          <w:sz w:val="26"/>
          <w:szCs w:val="26"/>
          <w:u w:val="single"/>
        </w:rPr>
        <w:t>Житлокомунсервіс</w:t>
      </w:r>
      <w:proofErr w:type="spellEnd"/>
      <w:r w:rsidRPr="00D43AF8">
        <w:rPr>
          <w:rFonts w:ascii="Times New Roman" w:hAnsi="Times New Roman" w:cs="Times New Roman"/>
          <w:sz w:val="26"/>
          <w:szCs w:val="26"/>
          <w:u w:val="single"/>
        </w:rPr>
        <w:t>» Шептицької міської ради</w:t>
      </w:r>
      <w:r w:rsidRPr="00D43AF8">
        <w:rPr>
          <w:rFonts w:ascii="Times New Roman" w:hAnsi="Times New Roman" w:cs="Times New Roman"/>
          <w:sz w:val="26"/>
          <w:szCs w:val="26"/>
        </w:rPr>
        <w:t xml:space="preserve"> - обсяг реалізації послуг з утримання будинків і споруд та прибудинкових територій підприємства за 2024 рік склав 79139,0 тис. грн., </w:t>
      </w:r>
      <w:r>
        <w:rPr>
          <w:rFonts w:ascii="Times New Roman" w:hAnsi="Times New Roman" w:cs="Times New Roman"/>
          <w:sz w:val="26"/>
          <w:szCs w:val="26"/>
        </w:rPr>
        <w:t xml:space="preserve">із </w:t>
      </w:r>
      <w:r w:rsidRPr="00D43AF8">
        <w:rPr>
          <w:rFonts w:ascii="Times New Roman" w:hAnsi="Times New Roman" w:cs="Times New Roman"/>
          <w:sz w:val="26"/>
          <w:szCs w:val="26"/>
        </w:rPr>
        <w:t xml:space="preserve">загальною обслуговуваною площею 1164,1 </w:t>
      </w:r>
      <w:proofErr w:type="spellStart"/>
      <w:r w:rsidRPr="00D43AF8">
        <w:rPr>
          <w:rFonts w:ascii="Times New Roman" w:hAnsi="Times New Roman" w:cs="Times New Roman"/>
          <w:sz w:val="26"/>
          <w:szCs w:val="26"/>
        </w:rPr>
        <w:t>тис.м.кв</w:t>
      </w:r>
      <w:proofErr w:type="spellEnd"/>
      <w:r w:rsidRPr="00D43AF8">
        <w:rPr>
          <w:rFonts w:ascii="Times New Roman" w:hAnsi="Times New Roman" w:cs="Times New Roman"/>
          <w:sz w:val="26"/>
          <w:szCs w:val="26"/>
        </w:rPr>
        <w:t>.  Обсяг реалізації по наданню послуги з поводження з побутовими відходами склав 24439,0 тис. грн.</w:t>
      </w:r>
    </w:p>
    <w:p w14:paraId="01BD3476" w14:textId="77777777" w:rsidR="00D75B2B" w:rsidRPr="00D43AF8" w:rsidRDefault="00D75B2B" w:rsidP="00D75B2B">
      <w:pPr>
        <w:pStyle w:val="cdt4ke"/>
        <w:shd w:val="clear" w:color="auto" w:fill="FFFFFF"/>
        <w:spacing w:before="0" w:beforeAutospacing="0" w:after="0" w:afterAutospacing="0"/>
        <w:ind w:firstLine="709"/>
        <w:jc w:val="both"/>
        <w:rPr>
          <w:sz w:val="26"/>
          <w:szCs w:val="26"/>
        </w:rPr>
      </w:pPr>
      <w:r w:rsidRPr="00D43AF8">
        <w:rPr>
          <w:sz w:val="26"/>
          <w:szCs w:val="26"/>
          <w:u w:val="single"/>
        </w:rPr>
        <w:t>КП «Комунальник»</w:t>
      </w:r>
      <w:r w:rsidRPr="00D43AF8">
        <w:rPr>
          <w:sz w:val="26"/>
          <w:szCs w:val="26"/>
        </w:rPr>
        <w:t xml:space="preserve"> надає послуги з поводження (захоронення) побутових відходів, послуги з копання могил, послуги по благоустрою, а також автотранспортні послуги.</w:t>
      </w:r>
    </w:p>
    <w:p w14:paraId="52923A81" w14:textId="77777777" w:rsidR="00D75B2B" w:rsidRPr="00D43AF8" w:rsidRDefault="00D75B2B" w:rsidP="00D75B2B">
      <w:pPr>
        <w:pStyle w:val="cdt4ke"/>
        <w:shd w:val="clear" w:color="auto" w:fill="FFFFFF"/>
        <w:spacing w:before="0" w:beforeAutospacing="0" w:after="0" w:afterAutospacing="0"/>
        <w:ind w:firstLine="709"/>
        <w:jc w:val="both"/>
        <w:rPr>
          <w:spacing w:val="8"/>
          <w:sz w:val="26"/>
          <w:szCs w:val="26"/>
        </w:rPr>
      </w:pPr>
      <w:r w:rsidRPr="00D43AF8">
        <w:rPr>
          <w:spacing w:val="8"/>
          <w:sz w:val="26"/>
          <w:szCs w:val="26"/>
        </w:rPr>
        <w:t xml:space="preserve">Приведена площа щоденного прибирання парків, скверів, площ, вулиць становить – </w:t>
      </w:r>
      <w:r w:rsidRPr="00D43AF8">
        <w:rPr>
          <w:rStyle w:val="af7"/>
          <w:b w:val="0"/>
          <w:spacing w:val="8"/>
          <w:sz w:val="26"/>
          <w:szCs w:val="26"/>
        </w:rPr>
        <w:t xml:space="preserve">194 445 </w:t>
      </w:r>
      <w:proofErr w:type="spellStart"/>
      <w:r w:rsidRPr="00D43AF8">
        <w:rPr>
          <w:rStyle w:val="af7"/>
          <w:b w:val="0"/>
          <w:spacing w:val="8"/>
          <w:sz w:val="26"/>
          <w:szCs w:val="26"/>
        </w:rPr>
        <w:t>кв.м</w:t>
      </w:r>
      <w:proofErr w:type="spellEnd"/>
      <w:r w:rsidRPr="00D43AF8">
        <w:rPr>
          <w:rStyle w:val="af7"/>
          <w:b w:val="0"/>
          <w:spacing w:val="8"/>
          <w:sz w:val="26"/>
          <w:szCs w:val="26"/>
        </w:rPr>
        <w:t>.</w:t>
      </w:r>
    </w:p>
    <w:p w14:paraId="4EDB4413" w14:textId="77777777" w:rsidR="00D75B2B" w:rsidRPr="00D43AF8" w:rsidRDefault="00D75B2B" w:rsidP="00D75B2B">
      <w:pPr>
        <w:shd w:val="clear" w:color="auto" w:fill="FFFFFF"/>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 xml:space="preserve">Обсяг випуску товарної продукції за 2024 рік склав 7962,0 тис. грн. Обсяг реалізації товарної продукції за 2024 рік складає 35906,0 тис. грн. </w:t>
      </w:r>
    </w:p>
    <w:p w14:paraId="58235982" w14:textId="77777777" w:rsidR="00D75B2B" w:rsidRDefault="00D75B2B" w:rsidP="00851F68">
      <w:pPr>
        <w:spacing w:after="0" w:line="240" w:lineRule="auto"/>
        <w:ind w:firstLine="709"/>
        <w:jc w:val="both"/>
        <w:rPr>
          <w:rFonts w:ascii="Times New Roman" w:eastAsia="Times New Roman" w:hAnsi="Times New Roman" w:cs="Times New Roman"/>
          <w:sz w:val="26"/>
          <w:szCs w:val="26"/>
          <w:lang w:eastAsia="ru-RU"/>
        </w:rPr>
      </w:pPr>
    </w:p>
    <w:p w14:paraId="5FCB2C9D" w14:textId="77777777" w:rsidR="00DB3573" w:rsidRPr="00E7391F" w:rsidRDefault="00DB3573" w:rsidP="00851F68">
      <w:pPr>
        <w:spacing w:after="0" w:line="240" w:lineRule="auto"/>
        <w:ind w:firstLine="709"/>
        <w:jc w:val="center"/>
        <w:rPr>
          <w:rFonts w:ascii="Times New Roman" w:eastAsia="Batang" w:hAnsi="Times New Roman" w:cs="Times New Roman"/>
          <w:b/>
          <w:bCs/>
          <w:sz w:val="26"/>
          <w:szCs w:val="26"/>
          <w:lang w:eastAsia="ru-RU"/>
        </w:rPr>
      </w:pPr>
      <w:r w:rsidRPr="00E7391F">
        <w:rPr>
          <w:rFonts w:ascii="Times New Roman" w:eastAsia="Batang" w:hAnsi="Times New Roman" w:cs="Times New Roman"/>
          <w:b/>
          <w:bCs/>
          <w:sz w:val="26"/>
          <w:szCs w:val="26"/>
          <w:lang w:eastAsia="ru-RU"/>
        </w:rPr>
        <w:t>ЗАРОБІТНА ПЛАТА ТА ЗАЙНЯТІСТЬ НАСЕЛЕННЯ</w:t>
      </w:r>
    </w:p>
    <w:p w14:paraId="7CE8B7F6" w14:textId="2C811E11" w:rsidR="001E47BE" w:rsidRPr="00E7391F" w:rsidRDefault="001E47BE" w:rsidP="00851F68">
      <w:pPr>
        <w:pStyle w:val="ae"/>
        <w:spacing w:after="0" w:line="240" w:lineRule="auto"/>
        <w:ind w:firstLine="709"/>
        <w:jc w:val="both"/>
        <w:rPr>
          <w:rFonts w:ascii="Times New Roman" w:hAnsi="Times New Roman" w:cs="Times New Roman"/>
          <w:b/>
          <w:bCs/>
          <w:sz w:val="26"/>
          <w:szCs w:val="26"/>
          <w:lang w:eastAsia="uk-UA"/>
        </w:rPr>
      </w:pPr>
      <w:r w:rsidRPr="00234282">
        <w:rPr>
          <w:rFonts w:ascii="Times New Roman" w:hAnsi="Times New Roman" w:cs="Times New Roman"/>
          <w:sz w:val="26"/>
          <w:szCs w:val="26"/>
          <w:lang w:eastAsia="uk-UA"/>
        </w:rPr>
        <w:t xml:space="preserve">За підсумками 2024 року під час воєнного стану в країні </w:t>
      </w:r>
      <w:r w:rsidR="00741536" w:rsidRPr="00234282">
        <w:rPr>
          <w:rFonts w:ascii="Times New Roman" w:hAnsi="Times New Roman" w:cs="Times New Roman"/>
          <w:sz w:val="26"/>
          <w:szCs w:val="26"/>
          <w:lang w:eastAsia="uk-UA"/>
        </w:rPr>
        <w:t>внаслідок</w:t>
      </w:r>
      <w:r w:rsidRPr="00234282">
        <w:rPr>
          <w:rFonts w:ascii="Times New Roman" w:hAnsi="Times New Roman" w:cs="Times New Roman"/>
          <w:sz w:val="26"/>
          <w:szCs w:val="26"/>
          <w:lang w:eastAsia="uk-UA"/>
        </w:rPr>
        <w:t xml:space="preserve"> російськ</w:t>
      </w:r>
      <w:r w:rsidR="00741536" w:rsidRPr="00234282">
        <w:rPr>
          <w:rFonts w:ascii="Times New Roman" w:hAnsi="Times New Roman" w:cs="Times New Roman"/>
          <w:sz w:val="26"/>
          <w:szCs w:val="26"/>
          <w:lang w:eastAsia="uk-UA"/>
        </w:rPr>
        <w:t>ої</w:t>
      </w:r>
      <w:r w:rsidRPr="00234282">
        <w:rPr>
          <w:rFonts w:ascii="Times New Roman" w:hAnsi="Times New Roman" w:cs="Times New Roman"/>
          <w:sz w:val="26"/>
          <w:szCs w:val="26"/>
          <w:lang w:eastAsia="uk-UA"/>
        </w:rPr>
        <w:t xml:space="preserve"> агресі</w:t>
      </w:r>
      <w:r w:rsidR="00741536" w:rsidRPr="00234282">
        <w:rPr>
          <w:rFonts w:ascii="Times New Roman" w:hAnsi="Times New Roman" w:cs="Times New Roman"/>
          <w:sz w:val="26"/>
          <w:szCs w:val="26"/>
          <w:lang w:eastAsia="uk-UA"/>
        </w:rPr>
        <w:t>ї</w:t>
      </w:r>
      <w:r w:rsidRPr="00234282">
        <w:rPr>
          <w:rFonts w:ascii="Times New Roman" w:hAnsi="Times New Roman" w:cs="Times New Roman"/>
          <w:sz w:val="26"/>
          <w:szCs w:val="26"/>
          <w:lang w:eastAsia="uk-UA"/>
        </w:rPr>
        <w:t xml:space="preserve"> бізнес намага</w:t>
      </w:r>
      <w:r w:rsidR="00741536" w:rsidRPr="00234282">
        <w:rPr>
          <w:rFonts w:ascii="Times New Roman" w:hAnsi="Times New Roman" w:cs="Times New Roman"/>
          <w:sz w:val="26"/>
          <w:szCs w:val="26"/>
          <w:lang w:eastAsia="uk-UA"/>
        </w:rPr>
        <w:t xml:space="preserve">вся скоординувати свою роботу та </w:t>
      </w:r>
      <w:r w:rsidRPr="00234282">
        <w:rPr>
          <w:rFonts w:ascii="Times New Roman" w:hAnsi="Times New Roman" w:cs="Times New Roman"/>
          <w:sz w:val="26"/>
          <w:szCs w:val="26"/>
          <w:lang w:eastAsia="uk-UA"/>
        </w:rPr>
        <w:t>зусилля задля стабільності використову</w:t>
      </w:r>
      <w:r w:rsidR="00741536" w:rsidRPr="00234282">
        <w:rPr>
          <w:rFonts w:ascii="Times New Roman" w:hAnsi="Times New Roman" w:cs="Times New Roman"/>
          <w:sz w:val="26"/>
          <w:szCs w:val="26"/>
          <w:lang w:eastAsia="uk-UA"/>
        </w:rPr>
        <w:t>ючи</w:t>
      </w:r>
      <w:r w:rsidRPr="00234282">
        <w:rPr>
          <w:rFonts w:ascii="Times New Roman" w:hAnsi="Times New Roman" w:cs="Times New Roman"/>
          <w:sz w:val="26"/>
          <w:szCs w:val="26"/>
          <w:lang w:eastAsia="uk-UA"/>
        </w:rPr>
        <w:t xml:space="preserve"> всі можливості</w:t>
      </w:r>
      <w:r w:rsidR="001E0D80" w:rsidRPr="00234282">
        <w:rPr>
          <w:rFonts w:ascii="Times New Roman" w:hAnsi="Times New Roman" w:cs="Times New Roman"/>
          <w:sz w:val="26"/>
          <w:szCs w:val="26"/>
          <w:lang w:eastAsia="uk-UA"/>
        </w:rPr>
        <w:t>,</w:t>
      </w:r>
      <w:r w:rsidRPr="00234282">
        <w:rPr>
          <w:rFonts w:ascii="Times New Roman" w:hAnsi="Times New Roman" w:cs="Times New Roman"/>
          <w:sz w:val="26"/>
          <w:szCs w:val="26"/>
          <w:lang w:eastAsia="uk-UA"/>
        </w:rPr>
        <w:t xml:space="preserve"> щоб втриматись на ринку праці.</w:t>
      </w:r>
    </w:p>
    <w:p w14:paraId="06E664DD" w14:textId="7241ED6D" w:rsidR="001E47BE" w:rsidRPr="00E7391F" w:rsidRDefault="001E47BE" w:rsidP="00851F68">
      <w:pPr>
        <w:pStyle w:val="ae"/>
        <w:spacing w:after="0" w:line="240" w:lineRule="auto"/>
        <w:ind w:firstLine="709"/>
        <w:jc w:val="both"/>
        <w:rPr>
          <w:rFonts w:ascii="Times New Roman" w:hAnsi="Times New Roman" w:cs="Times New Roman"/>
          <w:b/>
          <w:bCs/>
          <w:sz w:val="26"/>
          <w:szCs w:val="26"/>
          <w:lang w:eastAsia="uk-UA"/>
        </w:rPr>
      </w:pPr>
      <w:r w:rsidRPr="00E7391F">
        <w:rPr>
          <w:rFonts w:ascii="Times New Roman" w:hAnsi="Times New Roman" w:cs="Times New Roman"/>
          <w:sz w:val="26"/>
          <w:szCs w:val="26"/>
          <w:lang w:eastAsia="uk-UA"/>
        </w:rPr>
        <w:t>Шептицько</w:t>
      </w:r>
      <w:r w:rsidR="00741536">
        <w:rPr>
          <w:rFonts w:ascii="Times New Roman" w:hAnsi="Times New Roman" w:cs="Times New Roman"/>
          <w:sz w:val="26"/>
          <w:szCs w:val="26"/>
          <w:lang w:eastAsia="uk-UA"/>
        </w:rPr>
        <w:t>ю</w:t>
      </w:r>
      <w:r w:rsidRPr="00E7391F">
        <w:rPr>
          <w:rFonts w:ascii="Times New Roman" w:hAnsi="Times New Roman" w:cs="Times New Roman"/>
          <w:sz w:val="26"/>
          <w:szCs w:val="26"/>
          <w:lang w:eastAsia="uk-UA"/>
        </w:rPr>
        <w:t xml:space="preserve"> місько</w:t>
      </w:r>
      <w:r w:rsidR="00741536">
        <w:rPr>
          <w:rFonts w:ascii="Times New Roman" w:hAnsi="Times New Roman" w:cs="Times New Roman"/>
          <w:sz w:val="26"/>
          <w:szCs w:val="26"/>
          <w:lang w:eastAsia="uk-UA"/>
        </w:rPr>
        <w:t>ю</w:t>
      </w:r>
      <w:r w:rsidRPr="00E7391F">
        <w:rPr>
          <w:rFonts w:ascii="Times New Roman" w:hAnsi="Times New Roman" w:cs="Times New Roman"/>
          <w:sz w:val="26"/>
          <w:szCs w:val="26"/>
          <w:lang w:eastAsia="uk-UA"/>
        </w:rPr>
        <w:t xml:space="preserve"> рад</w:t>
      </w:r>
      <w:r w:rsidR="00741536">
        <w:rPr>
          <w:rFonts w:ascii="Times New Roman" w:hAnsi="Times New Roman" w:cs="Times New Roman"/>
          <w:sz w:val="26"/>
          <w:szCs w:val="26"/>
          <w:lang w:eastAsia="uk-UA"/>
        </w:rPr>
        <w:t>ою</w:t>
      </w:r>
      <w:r w:rsidRPr="00E7391F">
        <w:rPr>
          <w:rFonts w:ascii="Times New Roman" w:hAnsi="Times New Roman" w:cs="Times New Roman"/>
          <w:sz w:val="26"/>
          <w:szCs w:val="26"/>
          <w:lang w:eastAsia="uk-UA"/>
        </w:rPr>
        <w:t xml:space="preserve"> </w:t>
      </w:r>
      <w:r w:rsidR="00741536">
        <w:rPr>
          <w:rFonts w:ascii="Times New Roman" w:hAnsi="Times New Roman" w:cs="Times New Roman"/>
          <w:sz w:val="26"/>
          <w:szCs w:val="26"/>
          <w:lang w:eastAsia="uk-UA"/>
        </w:rPr>
        <w:t>з метою</w:t>
      </w:r>
      <w:r w:rsidRPr="00E7391F">
        <w:rPr>
          <w:rFonts w:ascii="Times New Roman" w:hAnsi="Times New Roman" w:cs="Times New Roman"/>
          <w:sz w:val="26"/>
          <w:szCs w:val="26"/>
          <w:lang w:eastAsia="uk-UA"/>
        </w:rPr>
        <w:t xml:space="preserve"> дотримання трудового законодавства проводилась робота в межах компетенції. Відповідно до листів та списків Львівської обласної військової адміністраці</w:t>
      </w:r>
      <w:r w:rsidR="00741536">
        <w:rPr>
          <w:rFonts w:ascii="Times New Roman" w:hAnsi="Times New Roman" w:cs="Times New Roman"/>
          <w:sz w:val="26"/>
          <w:szCs w:val="26"/>
          <w:lang w:eastAsia="uk-UA"/>
        </w:rPr>
        <w:t>ї підприємства та фізичні особи-</w:t>
      </w:r>
      <w:r w:rsidRPr="00E7391F">
        <w:rPr>
          <w:rFonts w:ascii="Times New Roman" w:hAnsi="Times New Roman" w:cs="Times New Roman"/>
          <w:sz w:val="26"/>
          <w:szCs w:val="26"/>
          <w:lang w:eastAsia="uk-UA"/>
        </w:rPr>
        <w:t>підприємці, що мали заборгованість зі сплати страхових внесків та податків були повідомлені про заборгованість та необхідність сплати податків до бюджету громади.</w:t>
      </w:r>
    </w:p>
    <w:p w14:paraId="4FB81593" w14:textId="6D3B90A0" w:rsidR="001E47BE" w:rsidRPr="00E7391F" w:rsidRDefault="001E47BE" w:rsidP="00851F68">
      <w:pPr>
        <w:pStyle w:val="ae"/>
        <w:spacing w:after="0" w:line="240" w:lineRule="auto"/>
        <w:ind w:firstLine="709"/>
        <w:jc w:val="both"/>
        <w:rPr>
          <w:rFonts w:ascii="Times New Roman" w:hAnsi="Times New Roman" w:cs="Times New Roman"/>
          <w:b/>
          <w:bCs/>
          <w:sz w:val="26"/>
          <w:szCs w:val="26"/>
          <w:lang w:eastAsia="uk-UA"/>
        </w:rPr>
      </w:pPr>
      <w:r w:rsidRPr="00E7391F">
        <w:rPr>
          <w:rFonts w:ascii="Times New Roman" w:hAnsi="Times New Roman" w:cs="Times New Roman"/>
          <w:sz w:val="26"/>
          <w:szCs w:val="26"/>
          <w:lang w:eastAsia="uk-UA"/>
        </w:rPr>
        <w:t>Протягом 2024 року було проведено 6 засідань комісії з питань погашення заборгованості із заробітної плати (грошового забезпечення), пенсій, стипендій та інших со</w:t>
      </w:r>
      <w:r w:rsidR="00F5127C">
        <w:rPr>
          <w:rFonts w:ascii="Times New Roman" w:hAnsi="Times New Roman" w:cs="Times New Roman"/>
          <w:sz w:val="26"/>
          <w:szCs w:val="26"/>
          <w:lang w:eastAsia="uk-UA"/>
        </w:rPr>
        <w:t xml:space="preserve">ціальних виплат  та 6 засідань </w:t>
      </w:r>
      <w:r w:rsidRPr="00E7391F">
        <w:rPr>
          <w:rFonts w:ascii="Times New Roman" w:hAnsi="Times New Roman" w:cs="Times New Roman"/>
          <w:sz w:val="26"/>
          <w:szCs w:val="26"/>
          <w:lang w:eastAsia="uk-UA"/>
        </w:rPr>
        <w:t xml:space="preserve">робочої групи з питань легалізації виплати  заробітної плати та зайнятості населення, де були запрошені та проводилось заслуховування 204 страхувальників, які виплачували заробітну плату найманим </w:t>
      </w:r>
      <w:r w:rsidRPr="00E7391F">
        <w:rPr>
          <w:rFonts w:ascii="Times New Roman" w:hAnsi="Times New Roman" w:cs="Times New Roman"/>
          <w:sz w:val="26"/>
          <w:szCs w:val="26"/>
          <w:lang w:eastAsia="uk-UA"/>
        </w:rPr>
        <w:lastRenderedPageBreak/>
        <w:t>працівникам нижче або на рівні законодавчо встановленої мінімальної заробітної плати за поточний рік. Проводилась інформаційно-роз’яснювальна робота з суб’єктами господарювання на предмет недопущення до роботи без оформлення трудових відносин та приймались рішення щодо ефективної роботи у напрямку дотримання трудового законодавства підприємствами, установами, організаціями та фізичними особами-підприємцями.</w:t>
      </w:r>
    </w:p>
    <w:p w14:paraId="64209772" w14:textId="74D1059B" w:rsidR="001E47BE" w:rsidRPr="00E7391F" w:rsidRDefault="001E47BE" w:rsidP="00851F68">
      <w:pPr>
        <w:spacing w:after="0" w:line="240" w:lineRule="auto"/>
        <w:ind w:firstLine="709"/>
        <w:rPr>
          <w:rFonts w:ascii="Times New Roman" w:hAnsi="Times New Roman" w:cs="Times New Roman"/>
          <w:sz w:val="26"/>
          <w:szCs w:val="26"/>
        </w:rPr>
      </w:pPr>
      <w:r w:rsidRPr="00E7391F">
        <w:rPr>
          <w:rFonts w:ascii="Times New Roman" w:hAnsi="Times New Roman" w:cs="Times New Roman"/>
          <w:sz w:val="26"/>
          <w:szCs w:val="26"/>
        </w:rPr>
        <w:t xml:space="preserve">Серед «лідерів» по  заборгованій заробітній платі станом на </w:t>
      </w:r>
      <w:r w:rsidR="00234282">
        <w:rPr>
          <w:rFonts w:ascii="Times New Roman" w:hAnsi="Times New Roman" w:cs="Times New Roman"/>
          <w:sz w:val="26"/>
          <w:szCs w:val="26"/>
        </w:rPr>
        <w:t>кінець</w:t>
      </w:r>
      <w:r w:rsidRPr="00E7391F">
        <w:rPr>
          <w:rFonts w:ascii="Times New Roman" w:hAnsi="Times New Roman" w:cs="Times New Roman"/>
          <w:sz w:val="26"/>
          <w:szCs w:val="26"/>
        </w:rPr>
        <w:t xml:space="preserve"> 2024 року є такі </w:t>
      </w:r>
      <w:r w:rsidR="00234282">
        <w:rPr>
          <w:rFonts w:ascii="Times New Roman" w:hAnsi="Times New Roman" w:cs="Times New Roman"/>
          <w:sz w:val="26"/>
          <w:szCs w:val="26"/>
        </w:rPr>
        <w:t>суб’єкти господарювання</w:t>
      </w:r>
      <w:r w:rsidRPr="00E7391F">
        <w:rPr>
          <w:rFonts w:ascii="Times New Roman" w:hAnsi="Times New Roman" w:cs="Times New Roman"/>
          <w:sz w:val="26"/>
          <w:szCs w:val="26"/>
        </w:rPr>
        <w:t>:</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1395"/>
        <w:gridCol w:w="1395"/>
        <w:gridCol w:w="833"/>
        <w:gridCol w:w="1115"/>
        <w:gridCol w:w="1115"/>
        <w:gridCol w:w="1087"/>
      </w:tblGrid>
      <w:tr w:rsidR="001E47BE" w:rsidRPr="00E7391F" w14:paraId="4CCDCC86" w14:textId="77777777" w:rsidTr="001E47BE">
        <w:trPr>
          <w:cantSplit/>
          <w:trHeight w:val="408"/>
          <w:jc w:val="center"/>
        </w:trPr>
        <w:tc>
          <w:tcPr>
            <w:tcW w:w="2965" w:type="dxa"/>
            <w:vMerge w:val="restart"/>
            <w:shd w:val="clear" w:color="auto" w:fill="auto"/>
            <w:vAlign w:val="center"/>
            <w:hideMark/>
          </w:tcPr>
          <w:p w14:paraId="1706E032" w14:textId="77777777" w:rsidR="001E47BE" w:rsidRPr="00E7391F" w:rsidRDefault="001E47BE" w:rsidP="00B6462F">
            <w:pPr>
              <w:spacing w:after="0" w:line="240" w:lineRule="auto"/>
              <w:rPr>
                <w:rFonts w:ascii="Times New Roman" w:hAnsi="Times New Roman" w:cs="Times New Roman"/>
                <w:b/>
                <w:sz w:val="20"/>
                <w:szCs w:val="20"/>
                <w:lang w:eastAsia="uk-UA"/>
              </w:rPr>
            </w:pPr>
            <w:r w:rsidRPr="00E7391F">
              <w:rPr>
                <w:rFonts w:ascii="Times New Roman" w:hAnsi="Times New Roman" w:cs="Times New Roman"/>
                <w:b/>
                <w:sz w:val="20"/>
                <w:szCs w:val="20"/>
                <w:lang w:eastAsia="uk-UA"/>
              </w:rPr>
              <w:t>Назва  підприємств</w:t>
            </w:r>
          </w:p>
        </w:tc>
        <w:tc>
          <w:tcPr>
            <w:tcW w:w="1395" w:type="dxa"/>
            <w:vMerge w:val="restart"/>
            <w:shd w:val="clear" w:color="auto" w:fill="auto"/>
            <w:vAlign w:val="center"/>
            <w:hideMark/>
          </w:tcPr>
          <w:p w14:paraId="7DD3AABD" w14:textId="77777777" w:rsidR="001E47BE" w:rsidRPr="00E7391F" w:rsidRDefault="001E47BE" w:rsidP="00B6462F">
            <w:pPr>
              <w:spacing w:after="0" w:line="240" w:lineRule="auto"/>
              <w:rPr>
                <w:rFonts w:ascii="Times New Roman" w:hAnsi="Times New Roman" w:cs="Times New Roman"/>
                <w:b/>
                <w:sz w:val="20"/>
                <w:szCs w:val="20"/>
                <w:lang w:eastAsia="uk-UA"/>
              </w:rPr>
            </w:pPr>
            <w:r w:rsidRPr="00E7391F">
              <w:rPr>
                <w:rFonts w:ascii="Times New Roman" w:hAnsi="Times New Roman" w:cs="Times New Roman"/>
                <w:b/>
                <w:sz w:val="20"/>
                <w:szCs w:val="20"/>
                <w:lang w:eastAsia="uk-UA"/>
              </w:rPr>
              <w:t xml:space="preserve">Заборгованість станом на  01.10.   2024, </w:t>
            </w:r>
            <w:proofErr w:type="spellStart"/>
            <w:r w:rsidRPr="00E7391F">
              <w:rPr>
                <w:rFonts w:ascii="Times New Roman" w:hAnsi="Times New Roman" w:cs="Times New Roman"/>
                <w:b/>
                <w:sz w:val="20"/>
                <w:szCs w:val="20"/>
                <w:lang w:eastAsia="uk-UA"/>
              </w:rPr>
              <w:t>тис.грн</w:t>
            </w:r>
            <w:proofErr w:type="spellEnd"/>
            <w:r w:rsidRPr="00E7391F">
              <w:rPr>
                <w:rFonts w:ascii="Times New Roman" w:hAnsi="Times New Roman" w:cs="Times New Roman"/>
                <w:b/>
                <w:sz w:val="20"/>
                <w:szCs w:val="20"/>
                <w:lang w:eastAsia="uk-UA"/>
              </w:rPr>
              <w:t>.</w:t>
            </w:r>
          </w:p>
        </w:tc>
        <w:tc>
          <w:tcPr>
            <w:tcW w:w="1395" w:type="dxa"/>
            <w:vMerge w:val="restart"/>
            <w:shd w:val="clear" w:color="auto" w:fill="auto"/>
            <w:vAlign w:val="center"/>
            <w:hideMark/>
          </w:tcPr>
          <w:p w14:paraId="3C4A06ED" w14:textId="77777777" w:rsidR="001E47BE" w:rsidRPr="00E7391F" w:rsidRDefault="001E47BE" w:rsidP="00B6462F">
            <w:pPr>
              <w:spacing w:after="0" w:line="240" w:lineRule="auto"/>
              <w:rPr>
                <w:rFonts w:ascii="Times New Roman" w:hAnsi="Times New Roman" w:cs="Times New Roman"/>
                <w:b/>
                <w:sz w:val="20"/>
                <w:szCs w:val="20"/>
                <w:lang w:eastAsia="uk-UA"/>
              </w:rPr>
            </w:pPr>
            <w:r w:rsidRPr="00E7391F">
              <w:rPr>
                <w:rFonts w:ascii="Times New Roman" w:hAnsi="Times New Roman" w:cs="Times New Roman"/>
                <w:b/>
                <w:sz w:val="20"/>
                <w:szCs w:val="20"/>
                <w:lang w:eastAsia="uk-UA"/>
              </w:rPr>
              <w:t xml:space="preserve">Заборгованість станом на  01.11.   2024, </w:t>
            </w:r>
            <w:proofErr w:type="spellStart"/>
            <w:r w:rsidRPr="00E7391F">
              <w:rPr>
                <w:rFonts w:ascii="Times New Roman" w:hAnsi="Times New Roman" w:cs="Times New Roman"/>
                <w:b/>
                <w:sz w:val="20"/>
                <w:szCs w:val="20"/>
                <w:lang w:eastAsia="uk-UA"/>
              </w:rPr>
              <w:t>тис.грн</w:t>
            </w:r>
            <w:proofErr w:type="spellEnd"/>
            <w:r w:rsidRPr="00E7391F">
              <w:rPr>
                <w:rFonts w:ascii="Times New Roman" w:hAnsi="Times New Roman" w:cs="Times New Roman"/>
                <w:b/>
                <w:sz w:val="20"/>
                <w:szCs w:val="20"/>
                <w:lang w:eastAsia="uk-UA"/>
              </w:rPr>
              <w:t>.</w:t>
            </w:r>
          </w:p>
        </w:tc>
        <w:tc>
          <w:tcPr>
            <w:tcW w:w="833" w:type="dxa"/>
            <w:vMerge w:val="restart"/>
            <w:shd w:val="clear" w:color="auto" w:fill="auto"/>
            <w:vAlign w:val="center"/>
            <w:hideMark/>
          </w:tcPr>
          <w:p w14:paraId="7EF88C15" w14:textId="0A08BFC6" w:rsidR="001E47BE" w:rsidRPr="00E7391F" w:rsidRDefault="00B6462F" w:rsidP="00B6462F">
            <w:pPr>
              <w:spacing w:after="0" w:line="240" w:lineRule="auto"/>
              <w:rPr>
                <w:rFonts w:ascii="Times New Roman" w:hAnsi="Times New Roman" w:cs="Times New Roman"/>
                <w:b/>
                <w:sz w:val="20"/>
                <w:szCs w:val="20"/>
                <w:lang w:eastAsia="uk-UA"/>
              </w:rPr>
            </w:pPr>
            <w:r w:rsidRPr="00E7391F">
              <w:rPr>
                <w:rFonts w:ascii="Times New Roman" w:hAnsi="Times New Roman" w:cs="Times New Roman"/>
                <w:b/>
                <w:sz w:val="20"/>
                <w:szCs w:val="20"/>
                <w:lang w:eastAsia="uk-UA"/>
              </w:rPr>
              <w:t>"</w:t>
            </w:r>
            <w:r w:rsidR="001E47BE" w:rsidRPr="00E7391F">
              <w:rPr>
                <w:rFonts w:ascii="Times New Roman" w:hAnsi="Times New Roman" w:cs="Times New Roman"/>
                <w:b/>
                <w:sz w:val="20"/>
                <w:szCs w:val="20"/>
                <w:lang w:eastAsia="uk-UA"/>
              </w:rPr>
              <w:t>+"</w:t>
            </w:r>
            <w:r>
              <w:rPr>
                <w:rFonts w:ascii="Times New Roman" w:hAnsi="Times New Roman" w:cs="Times New Roman"/>
                <w:b/>
                <w:sz w:val="20"/>
                <w:szCs w:val="20"/>
                <w:lang w:eastAsia="uk-UA"/>
              </w:rPr>
              <w:t xml:space="preserve"> </w:t>
            </w:r>
            <w:r w:rsidR="001E47BE" w:rsidRPr="00E7391F">
              <w:rPr>
                <w:rFonts w:ascii="Times New Roman" w:hAnsi="Times New Roman" w:cs="Times New Roman"/>
                <w:b/>
                <w:sz w:val="20"/>
                <w:szCs w:val="20"/>
                <w:lang w:eastAsia="uk-UA"/>
              </w:rPr>
              <w:t xml:space="preserve">або "-" до даних станом на 01.10.      2024, </w:t>
            </w:r>
            <w:proofErr w:type="spellStart"/>
            <w:r w:rsidR="001E47BE" w:rsidRPr="00E7391F">
              <w:rPr>
                <w:rFonts w:ascii="Times New Roman" w:hAnsi="Times New Roman" w:cs="Times New Roman"/>
                <w:b/>
                <w:sz w:val="20"/>
                <w:szCs w:val="20"/>
                <w:lang w:eastAsia="uk-UA"/>
              </w:rPr>
              <w:t>тис.грн</w:t>
            </w:r>
            <w:proofErr w:type="spellEnd"/>
            <w:r w:rsidR="001E47BE" w:rsidRPr="00E7391F">
              <w:rPr>
                <w:rFonts w:ascii="Times New Roman" w:hAnsi="Times New Roman" w:cs="Times New Roman"/>
                <w:b/>
                <w:sz w:val="20"/>
                <w:szCs w:val="20"/>
                <w:lang w:eastAsia="uk-UA"/>
              </w:rPr>
              <w:t>.</w:t>
            </w:r>
          </w:p>
        </w:tc>
        <w:tc>
          <w:tcPr>
            <w:tcW w:w="1115" w:type="dxa"/>
            <w:vMerge w:val="restart"/>
            <w:shd w:val="clear" w:color="auto" w:fill="auto"/>
            <w:vAlign w:val="center"/>
            <w:hideMark/>
          </w:tcPr>
          <w:p w14:paraId="2023079A" w14:textId="77777777" w:rsidR="001E47BE" w:rsidRPr="00E7391F" w:rsidRDefault="001E47BE" w:rsidP="00B6462F">
            <w:pPr>
              <w:spacing w:after="0" w:line="240" w:lineRule="auto"/>
              <w:rPr>
                <w:rFonts w:ascii="Times New Roman" w:hAnsi="Times New Roman" w:cs="Times New Roman"/>
                <w:b/>
                <w:sz w:val="20"/>
                <w:szCs w:val="20"/>
                <w:lang w:eastAsia="uk-UA"/>
              </w:rPr>
            </w:pPr>
            <w:r w:rsidRPr="00E7391F">
              <w:rPr>
                <w:rFonts w:ascii="Times New Roman" w:hAnsi="Times New Roman" w:cs="Times New Roman"/>
                <w:b/>
                <w:sz w:val="20"/>
                <w:szCs w:val="20"/>
                <w:lang w:eastAsia="uk-UA"/>
              </w:rPr>
              <w:t xml:space="preserve">Оперативні дані станом на 05.12.2024, </w:t>
            </w:r>
            <w:proofErr w:type="spellStart"/>
            <w:r w:rsidRPr="00E7391F">
              <w:rPr>
                <w:rFonts w:ascii="Times New Roman" w:hAnsi="Times New Roman" w:cs="Times New Roman"/>
                <w:b/>
                <w:sz w:val="20"/>
                <w:szCs w:val="20"/>
                <w:lang w:eastAsia="uk-UA"/>
              </w:rPr>
              <w:t>тис.грн</w:t>
            </w:r>
            <w:proofErr w:type="spellEnd"/>
            <w:r w:rsidRPr="00E7391F">
              <w:rPr>
                <w:rFonts w:ascii="Times New Roman" w:hAnsi="Times New Roman" w:cs="Times New Roman"/>
                <w:b/>
                <w:sz w:val="20"/>
                <w:szCs w:val="20"/>
                <w:lang w:eastAsia="uk-UA"/>
              </w:rPr>
              <w:t>.</w:t>
            </w:r>
          </w:p>
        </w:tc>
        <w:tc>
          <w:tcPr>
            <w:tcW w:w="1115" w:type="dxa"/>
            <w:vMerge w:val="restart"/>
            <w:shd w:val="clear" w:color="auto" w:fill="auto"/>
            <w:vAlign w:val="center"/>
            <w:hideMark/>
          </w:tcPr>
          <w:p w14:paraId="7AE77017" w14:textId="77777777" w:rsidR="001E47BE" w:rsidRPr="00E7391F" w:rsidRDefault="001E47BE" w:rsidP="00B6462F">
            <w:pPr>
              <w:spacing w:after="0" w:line="240" w:lineRule="auto"/>
              <w:rPr>
                <w:rFonts w:ascii="Times New Roman" w:hAnsi="Times New Roman" w:cs="Times New Roman"/>
                <w:b/>
                <w:sz w:val="20"/>
                <w:szCs w:val="20"/>
                <w:lang w:eastAsia="uk-UA"/>
              </w:rPr>
            </w:pPr>
            <w:r w:rsidRPr="00E7391F">
              <w:rPr>
                <w:rFonts w:ascii="Times New Roman" w:hAnsi="Times New Roman" w:cs="Times New Roman"/>
                <w:b/>
                <w:sz w:val="20"/>
                <w:szCs w:val="20"/>
                <w:lang w:eastAsia="uk-UA"/>
              </w:rPr>
              <w:t xml:space="preserve">Оперативні дані станом на 12.12.2024, </w:t>
            </w:r>
            <w:proofErr w:type="spellStart"/>
            <w:r w:rsidRPr="00E7391F">
              <w:rPr>
                <w:rFonts w:ascii="Times New Roman" w:hAnsi="Times New Roman" w:cs="Times New Roman"/>
                <w:b/>
                <w:sz w:val="20"/>
                <w:szCs w:val="20"/>
                <w:lang w:eastAsia="uk-UA"/>
              </w:rPr>
              <w:t>тис.грн</w:t>
            </w:r>
            <w:proofErr w:type="spellEnd"/>
            <w:r w:rsidRPr="00E7391F">
              <w:rPr>
                <w:rFonts w:ascii="Times New Roman" w:hAnsi="Times New Roman" w:cs="Times New Roman"/>
                <w:b/>
                <w:sz w:val="20"/>
                <w:szCs w:val="20"/>
                <w:lang w:eastAsia="uk-UA"/>
              </w:rPr>
              <w:t>.</w:t>
            </w:r>
          </w:p>
        </w:tc>
        <w:tc>
          <w:tcPr>
            <w:tcW w:w="1087" w:type="dxa"/>
            <w:vMerge w:val="restart"/>
            <w:shd w:val="clear" w:color="auto" w:fill="auto"/>
            <w:vAlign w:val="center"/>
            <w:hideMark/>
          </w:tcPr>
          <w:p w14:paraId="1BC417B2" w14:textId="77777777" w:rsidR="001E47BE" w:rsidRPr="00E7391F" w:rsidRDefault="001E47BE" w:rsidP="00B6462F">
            <w:pPr>
              <w:spacing w:after="0" w:line="240" w:lineRule="auto"/>
              <w:rPr>
                <w:rFonts w:ascii="Times New Roman" w:hAnsi="Times New Roman" w:cs="Times New Roman"/>
                <w:b/>
                <w:sz w:val="20"/>
                <w:szCs w:val="20"/>
                <w:lang w:eastAsia="uk-UA"/>
              </w:rPr>
            </w:pPr>
            <w:r w:rsidRPr="00E7391F">
              <w:rPr>
                <w:rFonts w:ascii="Times New Roman" w:hAnsi="Times New Roman" w:cs="Times New Roman"/>
                <w:b/>
                <w:sz w:val="20"/>
                <w:szCs w:val="20"/>
                <w:lang w:eastAsia="uk-UA"/>
              </w:rPr>
              <w:t xml:space="preserve">"+" або "-" до даних станом на 05.12.2024, </w:t>
            </w:r>
            <w:proofErr w:type="spellStart"/>
            <w:r w:rsidRPr="00E7391F">
              <w:rPr>
                <w:rFonts w:ascii="Times New Roman" w:hAnsi="Times New Roman" w:cs="Times New Roman"/>
                <w:b/>
                <w:sz w:val="20"/>
                <w:szCs w:val="20"/>
                <w:lang w:eastAsia="uk-UA"/>
              </w:rPr>
              <w:t>тис.грн</w:t>
            </w:r>
            <w:proofErr w:type="spellEnd"/>
            <w:r w:rsidRPr="00E7391F">
              <w:rPr>
                <w:rFonts w:ascii="Times New Roman" w:hAnsi="Times New Roman" w:cs="Times New Roman"/>
                <w:b/>
                <w:sz w:val="20"/>
                <w:szCs w:val="20"/>
                <w:lang w:eastAsia="uk-UA"/>
              </w:rPr>
              <w:t>.</w:t>
            </w:r>
          </w:p>
        </w:tc>
      </w:tr>
      <w:tr w:rsidR="001E47BE" w:rsidRPr="00E7391F" w14:paraId="4A82725D" w14:textId="77777777" w:rsidTr="001E47BE">
        <w:trPr>
          <w:cantSplit/>
          <w:trHeight w:val="408"/>
          <w:jc w:val="center"/>
        </w:trPr>
        <w:tc>
          <w:tcPr>
            <w:tcW w:w="2965" w:type="dxa"/>
            <w:vMerge/>
            <w:vAlign w:val="center"/>
            <w:hideMark/>
          </w:tcPr>
          <w:p w14:paraId="4A3206C6" w14:textId="77777777" w:rsidR="001E47BE" w:rsidRPr="00E7391F" w:rsidRDefault="001E47BE" w:rsidP="00851F68">
            <w:pPr>
              <w:spacing w:after="0" w:line="240" w:lineRule="auto"/>
              <w:ind w:firstLine="709"/>
              <w:rPr>
                <w:rFonts w:ascii="Times New Roman" w:hAnsi="Times New Roman" w:cs="Times New Roman"/>
                <w:b/>
                <w:sz w:val="20"/>
                <w:szCs w:val="20"/>
                <w:lang w:eastAsia="uk-UA"/>
              </w:rPr>
            </w:pPr>
          </w:p>
        </w:tc>
        <w:tc>
          <w:tcPr>
            <w:tcW w:w="1395" w:type="dxa"/>
            <w:vMerge/>
            <w:vAlign w:val="center"/>
            <w:hideMark/>
          </w:tcPr>
          <w:p w14:paraId="7C3AB257" w14:textId="77777777" w:rsidR="001E47BE" w:rsidRPr="00E7391F" w:rsidRDefault="001E47BE" w:rsidP="00851F68">
            <w:pPr>
              <w:spacing w:after="0" w:line="240" w:lineRule="auto"/>
              <w:ind w:firstLine="709"/>
              <w:rPr>
                <w:rFonts w:ascii="Times New Roman" w:hAnsi="Times New Roman" w:cs="Times New Roman"/>
                <w:b/>
                <w:sz w:val="20"/>
                <w:szCs w:val="20"/>
                <w:lang w:eastAsia="uk-UA"/>
              </w:rPr>
            </w:pPr>
          </w:p>
        </w:tc>
        <w:tc>
          <w:tcPr>
            <w:tcW w:w="1395" w:type="dxa"/>
            <w:vMerge/>
            <w:vAlign w:val="center"/>
            <w:hideMark/>
          </w:tcPr>
          <w:p w14:paraId="72D8C0B1" w14:textId="77777777" w:rsidR="001E47BE" w:rsidRPr="00E7391F" w:rsidRDefault="001E47BE" w:rsidP="00851F68">
            <w:pPr>
              <w:spacing w:after="0" w:line="240" w:lineRule="auto"/>
              <w:ind w:firstLine="709"/>
              <w:rPr>
                <w:rFonts w:ascii="Times New Roman" w:hAnsi="Times New Roman" w:cs="Times New Roman"/>
                <w:b/>
                <w:sz w:val="20"/>
                <w:szCs w:val="20"/>
                <w:lang w:eastAsia="uk-UA"/>
              </w:rPr>
            </w:pPr>
          </w:p>
        </w:tc>
        <w:tc>
          <w:tcPr>
            <w:tcW w:w="833" w:type="dxa"/>
            <w:vMerge/>
            <w:vAlign w:val="center"/>
            <w:hideMark/>
          </w:tcPr>
          <w:p w14:paraId="006547B5" w14:textId="77777777" w:rsidR="001E47BE" w:rsidRPr="00E7391F" w:rsidRDefault="001E47BE" w:rsidP="00851F68">
            <w:pPr>
              <w:spacing w:after="0" w:line="240" w:lineRule="auto"/>
              <w:ind w:firstLine="709"/>
              <w:rPr>
                <w:rFonts w:ascii="Times New Roman" w:hAnsi="Times New Roman" w:cs="Times New Roman"/>
                <w:b/>
                <w:sz w:val="20"/>
                <w:szCs w:val="20"/>
                <w:lang w:eastAsia="uk-UA"/>
              </w:rPr>
            </w:pPr>
          </w:p>
        </w:tc>
        <w:tc>
          <w:tcPr>
            <w:tcW w:w="1115" w:type="dxa"/>
            <w:vMerge/>
            <w:vAlign w:val="center"/>
            <w:hideMark/>
          </w:tcPr>
          <w:p w14:paraId="487C928A" w14:textId="77777777" w:rsidR="001E47BE" w:rsidRPr="00E7391F" w:rsidRDefault="001E47BE" w:rsidP="00851F68">
            <w:pPr>
              <w:spacing w:after="0" w:line="240" w:lineRule="auto"/>
              <w:ind w:firstLine="709"/>
              <w:rPr>
                <w:rFonts w:ascii="Times New Roman" w:hAnsi="Times New Roman" w:cs="Times New Roman"/>
                <w:b/>
                <w:sz w:val="20"/>
                <w:szCs w:val="20"/>
                <w:lang w:eastAsia="uk-UA"/>
              </w:rPr>
            </w:pPr>
          </w:p>
        </w:tc>
        <w:tc>
          <w:tcPr>
            <w:tcW w:w="1115" w:type="dxa"/>
            <w:vMerge/>
            <w:vAlign w:val="center"/>
            <w:hideMark/>
          </w:tcPr>
          <w:p w14:paraId="6E0EA347" w14:textId="77777777" w:rsidR="001E47BE" w:rsidRPr="00E7391F" w:rsidRDefault="001E47BE" w:rsidP="00851F68">
            <w:pPr>
              <w:spacing w:after="0" w:line="240" w:lineRule="auto"/>
              <w:ind w:firstLine="709"/>
              <w:rPr>
                <w:rFonts w:ascii="Times New Roman" w:hAnsi="Times New Roman" w:cs="Times New Roman"/>
                <w:b/>
                <w:sz w:val="20"/>
                <w:szCs w:val="20"/>
                <w:lang w:eastAsia="uk-UA"/>
              </w:rPr>
            </w:pPr>
          </w:p>
        </w:tc>
        <w:tc>
          <w:tcPr>
            <w:tcW w:w="1087" w:type="dxa"/>
            <w:vMerge/>
            <w:vAlign w:val="center"/>
            <w:hideMark/>
          </w:tcPr>
          <w:p w14:paraId="429ADFA4" w14:textId="77777777" w:rsidR="001E47BE" w:rsidRPr="00E7391F" w:rsidRDefault="001E47BE" w:rsidP="00851F68">
            <w:pPr>
              <w:spacing w:after="0" w:line="240" w:lineRule="auto"/>
              <w:ind w:firstLine="709"/>
              <w:rPr>
                <w:rFonts w:ascii="Times New Roman" w:hAnsi="Times New Roman" w:cs="Times New Roman"/>
                <w:b/>
                <w:sz w:val="20"/>
                <w:szCs w:val="20"/>
                <w:lang w:eastAsia="uk-UA"/>
              </w:rPr>
            </w:pPr>
          </w:p>
        </w:tc>
      </w:tr>
      <w:tr w:rsidR="001E47BE" w:rsidRPr="00E7391F" w14:paraId="6B1BE545" w14:textId="77777777" w:rsidTr="001E47BE">
        <w:trPr>
          <w:cantSplit/>
          <w:jc w:val="center"/>
        </w:trPr>
        <w:tc>
          <w:tcPr>
            <w:tcW w:w="2965" w:type="dxa"/>
            <w:shd w:val="clear" w:color="000000" w:fill="FFFFFF"/>
            <w:vAlign w:val="center"/>
            <w:hideMark/>
          </w:tcPr>
          <w:p w14:paraId="068D1611"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ПРАТ "ШАХТА" "НАДІЯ"</w:t>
            </w:r>
          </w:p>
        </w:tc>
        <w:tc>
          <w:tcPr>
            <w:tcW w:w="1395" w:type="dxa"/>
            <w:shd w:val="clear" w:color="000000" w:fill="FFFFFF"/>
            <w:vAlign w:val="center"/>
            <w:hideMark/>
          </w:tcPr>
          <w:p w14:paraId="6D94516E"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7824,8</w:t>
            </w:r>
          </w:p>
        </w:tc>
        <w:tc>
          <w:tcPr>
            <w:tcW w:w="1395" w:type="dxa"/>
            <w:shd w:val="clear" w:color="000000" w:fill="FFFFFF"/>
            <w:vAlign w:val="center"/>
            <w:hideMark/>
          </w:tcPr>
          <w:p w14:paraId="6E04DF32"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10258,9</w:t>
            </w:r>
          </w:p>
        </w:tc>
        <w:tc>
          <w:tcPr>
            <w:tcW w:w="833" w:type="dxa"/>
            <w:shd w:val="clear" w:color="000000" w:fill="FFFFFF"/>
            <w:vAlign w:val="center"/>
            <w:hideMark/>
          </w:tcPr>
          <w:p w14:paraId="4BF37348"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2434,1</w:t>
            </w:r>
          </w:p>
        </w:tc>
        <w:tc>
          <w:tcPr>
            <w:tcW w:w="1115" w:type="dxa"/>
            <w:shd w:val="clear" w:color="000000" w:fill="FFFFFF"/>
            <w:vAlign w:val="center"/>
            <w:hideMark/>
          </w:tcPr>
          <w:p w14:paraId="559A5D35"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13996,0</w:t>
            </w:r>
          </w:p>
        </w:tc>
        <w:tc>
          <w:tcPr>
            <w:tcW w:w="1115" w:type="dxa"/>
            <w:shd w:val="clear" w:color="000000" w:fill="FFFFFF"/>
            <w:vAlign w:val="center"/>
            <w:hideMark/>
          </w:tcPr>
          <w:p w14:paraId="1DF6A21B"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13996,0</w:t>
            </w:r>
          </w:p>
        </w:tc>
        <w:tc>
          <w:tcPr>
            <w:tcW w:w="1087" w:type="dxa"/>
            <w:shd w:val="clear" w:color="000000" w:fill="FFFFFF"/>
            <w:vAlign w:val="center"/>
            <w:hideMark/>
          </w:tcPr>
          <w:p w14:paraId="19B5B636"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0,0</w:t>
            </w:r>
          </w:p>
        </w:tc>
      </w:tr>
      <w:tr w:rsidR="001E47BE" w:rsidRPr="00E7391F" w14:paraId="723FDBF5" w14:textId="77777777" w:rsidTr="001E47BE">
        <w:trPr>
          <w:cantSplit/>
          <w:jc w:val="center"/>
        </w:trPr>
        <w:tc>
          <w:tcPr>
            <w:tcW w:w="2965" w:type="dxa"/>
            <w:shd w:val="clear" w:color="000000" w:fill="FFFFFF"/>
            <w:vAlign w:val="center"/>
            <w:hideMark/>
          </w:tcPr>
          <w:p w14:paraId="72B6305E"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ПАТ "ЛЬВІВСЬКА ВУГІЛЬНА КОМПАНІЯ"</w:t>
            </w:r>
          </w:p>
        </w:tc>
        <w:tc>
          <w:tcPr>
            <w:tcW w:w="1395" w:type="dxa"/>
            <w:shd w:val="clear" w:color="000000" w:fill="FFFFFF"/>
            <w:vAlign w:val="center"/>
            <w:hideMark/>
          </w:tcPr>
          <w:p w14:paraId="526A6E99"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3003,8</w:t>
            </w:r>
          </w:p>
        </w:tc>
        <w:tc>
          <w:tcPr>
            <w:tcW w:w="1395" w:type="dxa"/>
            <w:shd w:val="clear" w:color="000000" w:fill="FFFFFF"/>
            <w:vAlign w:val="center"/>
            <w:hideMark/>
          </w:tcPr>
          <w:p w14:paraId="5821C583" w14:textId="77777777" w:rsidR="001E47BE" w:rsidRPr="00E7391F" w:rsidRDefault="001E47BE" w:rsidP="000A609A">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0,0</w:t>
            </w:r>
          </w:p>
        </w:tc>
        <w:tc>
          <w:tcPr>
            <w:tcW w:w="833" w:type="dxa"/>
            <w:shd w:val="clear" w:color="000000" w:fill="FFFFFF"/>
            <w:vAlign w:val="center"/>
            <w:hideMark/>
          </w:tcPr>
          <w:p w14:paraId="22A31BF1" w14:textId="5E6061C2" w:rsidR="001E47BE" w:rsidRPr="00E7391F" w:rsidRDefault="001E47BE" w:rsidP="000A609A">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3003,8</w:t>
            </w:r>
          </w:p>
        </w:tc>
        <w:tc>
          <w:tcPr>
            <w:tcW w:w="1115" w:type="dxa"/>
            <w:shd w:val="clear" w:color="000000" w:fill="FFFFFF"/>
            <w:vAlign w:val="center"/>
            <w:hideMark/>
          </w:tcPr>
          <w:p w14:paraId="6673AEDC"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1673,5</w:t>
            </w:r>
          </w:p>
        </w:tc>
        <w:tc>
          <w:tcPr>
            <w:tcW w:w="1115" w:type="dxa"/>
            <w:shd w:val="clear" w:color="000000" w:fill="FFFFFF"/>
            <w:vAlign w:val="center"/>
            <w:hideMark/>
          </w:tcPr>
          <w:p w14:paraId="7F08249B"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0,0</w:t>
            </w:r>
          </w:p>
        </w:tc>
        <w:tc>
          <w:tcPr>
            <w:tcW w:w="1087" w:type="dxa"/>
            <w:shd w:val="clear" w:color="000000" w:fill="FFFFFF"/>
            <w:vAlign w:val="center"/>
            <w:hideMark/>
          </w:tcPr>
          <w:p w14:paraId="767143B8"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-1673,5</w:t>
            </w:r>
          </w:p>
        </w:tc>
      </w:tr>
      <w:tr w:rsidR="001E47BE" w:rsidRPr="00E7391F" w14:paraId="4271FD66" w14:textId="77777777" w:rsidTr="001E47BE">
        <w:trPr>
          <w:cantSplit/>
          <w:jc w:val="center"/>
        </w:trPr>
        <w:tc>
          <w:tcPr>
            <w:tcW w:w="2965" w:type="dxa"/>
            <w:shd w:val="clear" w:color="000000" w:fill="FFFFFF"/>
            <w:vAlign w:val="center"/>
            <w:hideMark/>
          </w:tcPr>
          <w:p w14:paraId="190F48CD" w14:textId="77777777" w:rsidR="001E47BE" w:rsidRPr="00E7391F" w:rsidRDefault="001E47BE" w:rsidP="00F173E9">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КП "ЧЕРВОНОГРАДТЕПЛОКОМУНЕНЕРГО"</w:t>
            </w:r>
          </w:p>
        </w:tc>
        <w:tc>
          <w:tcPr>
            <w:tcW w:w="1395" w:type="dxa"/>
            <w:shd w:val="clear" w:color="000000" w:fill="FFFFFF"/>
            <w:vAlign w:val="center"/>
            <w:hideMark/>
          </w:tcPr>
          <w:p w14:paraId="7A689179"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1526,4</w:t>
            </w:r>
          </w:p>
        </w:tc>
        <w:tc>
          <w:tcPr>
            <w:tcW w:w="1395" w:type="dxa"/>
            <w:shd w:val="clear" w:color="000000" w:fill="FFFFFF"/>
            <w:vAlign w:val="center"/>
            <w:hideMark/>
          </w:tcPr>
          <w:p w14:paraId="18A1C738"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988,5</w:t>
            </w:r>
          </w:p>
        </w:tc>
        <w:tc>
          <w:tcPr>
            <w:tcW w:w="833" w:type="dxa"/>
            <w:shd w:val="clear" w:color="000000" w:fill="FFFFFF"/>
            <w:vAlign w:val="center"/>
            <w:hideMark/>
          </w:tcPr>
          <w:p w14:paraId="1164775A" w14:textId="77777777" w:rsidR="001E47BE" w:rsidRPr="00E7391F" w:rsidRDefault="001E47BE" w:rsidP="000A609A">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-537,9</w:t>
            </w:r>
          </w:p>
        </w:tc>
        <w:tc>
          <w:tcPr>
            <w:tcW w:w="1115" w:type="dxa"/>
            <w:shd w:val="clear" w:color="000000" w:fill="FFFFFF"/>
            <w:vAlign w:val="center"/>
            <w:hideMark/>
          </w:tcPr>
          <w:p w14:paraId="56438086"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4740,3</w:t>
            </w:r>
          </w:p>
        </w:tc>
        <w:tc>
          <w:tcPr>
            <w:tcW w:w="1115" w:type="dxa"/>
            <w:shd w:val="clear" w:color="000000" w:fill="FFFFFF"/>
            <w:vAlign w:val="center"/>
            <w:hideMark/>
          </w:tcPr>
          <w:p w14:paraId="76A683CC"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4664,2</w:t>
            </w:r>
          </w:p>
        </w:tc>
        <w:tc>
          <w:tcPr>
            <w:tcW w:w="1087" w:type="dxa"/>
            <w:shd w:val="clear" w:color="000000" w:fill="FFFFFF"/>
            <w:vAlign w:val="center"/>
            <w:hideMark/>
          </w:tcPr>
          <w:p w14:paraId="6D1B1142"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-76,1</w:t>
            </w:r>
          </w:p>
        </w:tc>
      </w:tr>
      <w:tr w:rsidR="001E47BE" w:rsidRPr="00E7391F" w14:paraId="587C60A1" w14:textId="77777777" w:rsidTr="001E47BE">
        <w:trPr>
          <w:cantSplit/>
          <w:jc w:val="center"/>
        </w:trPr>
        <w:tc>
          <w:tcPr>
            <w:tcW w:w="2965" w:type="dxa"/>
            <w:shd w:val="clear" w:color="000000" w:fill="FFFFFF"/>
            <w:vAlign w:val="center"/>
            <w:hideMark/>
          </w:tcPr>
          <w:p w14:paraId="36CAACBA" w14:textId="77777777" w:rsidR="001E47BE" w:rsidRPr="00E7391F" w:rsidRDefault="001E47BE" w:rsidP="00F173E9">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КНП "СОСНІВСЬКА МІСЬКА ЛІКАРНЯ ЧЕРВОНОГРАДСЬКОЇ МІСЬКОЇ РАДИ"</w:t>
            </w:r>
          </w:p>
        </w:tc>
        <w:tc>
          <w:tcPr>
            <w:tcW w:w="1395" w:type="dxa"/>
            <w:shd w:val="clear" w:color="000000" w:fill="FFFFFF"/>
            <w:vAlign w:val="center"/>
            <w:hideMark/>
          </w:tcPr>
          <w:p w14:paraId="185135DD"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888,7</w:t>
            </w:r>
          </w:p>
        </w:tc>
        <w:tc>
          <w:tcPr>
            <w:tcW w:w="1395" w:type="dxa"/>
            <w:shd w:val="clear" w:color="000000" w:fill="FFFFFF"/>
            <w:vAlign w:val="center"/>
            <w:hideMark/>
          </w:tcPr>
          <w:p w14:paraId="7E8C0E09"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949,5</w:t>
            </w:r>
          </w:p>
        </w:tc>
        <w:tc>
          <w:tcPr>
            <w:tcW w:w="833" w:type="dxa"/>
            <w:shd w:val="clear" w:color="000000" w:fill="FFFFFF"/>
            <w:vAlign w:val="center"/>
            <w:hideMark/>
          </w:tcPr>
          <w:p w14:paraId="5E037CA8" w14:textId="77777777" w:rsidR="001E47BE" w:rsidRPr="00E7391F" w:rsidRDefault="001E47BE" w:rsidP="000A609A">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60,8</w:t>
            </w:r>
          </w:p>
        </w:tc>
        <w:tc>
          <w:tcPr>
            <w:tcW w:w="1115" w:type="dxa"/>
            <w:shd w:val="clear" w:color="000000" w:fill="FFFFFF"/>
            <w:vAlign w:val="center"/>
            <w:hideMark/>
          </w:tcPr>
          <w:p w14:paraId="46D22FF1"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1400,0</w:t>
            </w:r>
          </w:p>
        </w:tc>
        <w:tc>
          <w:tcPr>
            <w:tcW w:w="1115" w:type="dxa"/>
            <w:shd w:val="clear" w:color="000000" w:fill="FFFFFF"/>
            <w:vAlign w:val="center"/>
            <w:hideMark/>
          </w:tcPr>
          <w:p w14:paraId="08861482"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1400,0</w:t>
            </w:r>
          </w:p>
        </w:tc>
        <w:tc>
          <w:tcPr>
            <w:tcW w:w="1087" w:type="dxa"/>
            <w:shd w:val="clear" w:color="000000" w:fill="FFFFFF"/>
            <w:vAlign w:val="center"/>
            <w:hideMark/>
          </w:tcPr>
          <w:p w14:paraId="1ACD7E8B" w14:textId="77777777" w:rsidR="001E47BE" w:rsidRPr="00E7391F" w:rsidRDefault="001E47BE" w:rsidP="00B6462F">
            <w:pPr>
              <w:spacing w:after="0" w:line="240" w:lineRule="auto"/>
              <w:rPr>
                <w:rFonts w:ascii="Times New Roman" w:hAnsi="Times New Roman" w:cs="Times New Roman"/>
                <w:sz w:val="20"/>
                <w:szCs w:val="20"/>
                <w:lang w:eastAsia="uk-UA"/>
              </w:rPr>
            </w:pPr>
            <w:r w:rsidRPr="00E7391F">
              <w:rPr>
                <w:rFonts w:ascii="Times New Roman" w:hAnsi="Times New Roman" w:cs="Times New Roman"/>
                <w:sz w:val="20"/>
                <w:szCs w:val="20"/>
                <w:lang w:eastAsia="uk-UA"/>
              </w:rPr>
              <w:t>0,0</w:t>
            </w:r>
          </w:p>
        </w:tc>
      </w:tr>
      <w:tr w:rsidR="001E47BE" w:rsidRPr="00E7391F" w14:paraId="575C0181" w14:textId="77777777" w:rsidTr="001E47BE">
        <w:trPr>
          <w:cantSplit/>
          <w:jc w:val="center"/>
        </w:trPr>
        <w:tc>
          <w:tcPr>
            <w:tcW w:w="2965" w:type="dxa"/>
            <w:shd w:val="clear" w:color="auto" w:fill="auto"/>
            <w:vAlign w:val="center"/>
            <w:hideMark/>
          </w:tcPr>
          <w:p w14:paraId="61429927" w14:textId="77777777" w:rsidR="001E47BE" w:rsidRPr="00E7391F" w:rsidRDefault="001E47BE" w:rsidP="00851F68">
            <w:pPr>
              <w:spacing w:after="0" w:line="240" w:lineRule="auto"/>
              <w:ind w:firstLine="709"/>
              <w:rPr>
                <w:rFonts w:ascii="Times New Roman" w:hAnsi="Times New Roman" w:cs="Times New Roman"/>
                <w:b/>
                <w:bCs/>
                <w:sz w:val="20"/>
                <w:szCs w:val="20"/>
                <w:lang w:eastAsia="uk-UA"/>
              </w:rPr>
            </w:pPr>
            <w:r w:rsidRPr="00E7391F">
              <w:rPr>
                <w:rFonts w:ascii="Times New Roman" w:hAnsi="Times New Roman" w:cs="Times New Roman"/>
                <w:b/>
                <w:bCs/>
                <w:sz w:val="20"/>
                <w:szCs w:val="20"/>
                <w:lang w:eastAsia="uk-UA"/>
              </w:rPr>
              <w:t>ВСЬОГО</w:t>
            </w:r>
          </w:p>
        </w:tc>
        <w:tc>
          <w:tcPr>
            <w:tcW w:w="1395" w:type="dxa"/>
            <w:shd w:val="clear" w:color="auto" w:fill="auto"/>
            <w:vAlign w:val="center"/>
            <w:hideMark/>
          </w:tcPr>
          <w:p w14:paraId="52FA4BF4" w14:textId="77777777" w:rsidR="001E47BE" w:rsidRPr="00E7391F" w:rsidRDefault="001E47BE" w:rsidP="00B6462F">
            <w:pPr>
              <w:spacing w:after="0" w:line="240" w:lineRule="auto"/>
              <w:rPr>
                <w:rFonts w:ascii="Times New Roman" w:hAnsi="Times New Roman" w:cs="Times New Roman"/>
                <w:b/>
                <w:bCs/>
                <w:sz w:val="20"/>
                <w:szCs w:val="20"/>
                <w:lang w:eastAsia="uk-UA"/>
              </w:rPr>
            </w:pPr>
            <w:r w:rsidRPr="00E7391F">
              <w:rPr>
                <w:rFonts w:ascii="Times New Roman" w:hAnsi="Times New Roman" w:cs="Times New Roman"/>
                <w:b/>
                <w:bCs/>
                <w:sz w:val="20"/>
                <w:szCs w:val="20"/>
                <w:lang w:eastAsia="uk-UA"/>
              </w:rPr>
              <w:t>13243,7</w:t>
            </w:r>
          </w:p>
        </w:tc>
        <w:tc>
          <w:tcPr>
            <w:tcW w:w="1395" w:type="dxa"/>
            <w:shd w:val="clear" w:color="auto" w:fill="auto"/>
            <w:vAlign w:val="center"/>
            <w:hideMark/>
          </w:tcPr>
          <w:p w14:paraId="6740A0DC" w14:textId="77777777" w:rsidR="001E47BE" w:rsidRPr="00E7391F" w:rsidRDefault="001E47BE" w:rsidP="00B6462F">
            <w:pPr>
              <w:spacing w:after="0" w:line="240" w:lineRule="auto"/>
              <w:rPr>
                <w:rFonts w:ascii="Times New Roman" w:hAnsi="Times New Roman" w:cs="Times New Roman"/>
                <w:b/>
                <w:bCs/>
                <w:sz w:val="20"/>
                <w:szCs w:val="20"/>
                <w:lang w:eastAsia="uk-UA"/>
              </w:rPr>
            </w:pPr>
            <w:r w:rsidRPr="00E7391F">
              <w:rPr>
                <w:rFonts w:ascii="Times New Roman" w:hAnsi="Times New Roman" w:cs="Times New Roman"/>
                <w:b/>
                <w:bCs/>
                <w:sz w:val="20"/>
                <w:szCs w:val="20"/>
                <w:lang w:eastAsia="uk-UA"/>
              </w:rPr>
              <w:t>12196,9</w:t>
            </w:r>
          </w:p>
        </w:tc>
        <w:tc>
          <w:tcPr>
            <w:tcW w:w="833" w:type="dxa"/>
            <w:shd w:val="clear" w:color="auto" w:fill="auto"/>
            <w:vAlign w:val="center"/>
            <w:hideMark/>
          </w:tcPr>
          <w:p w14:paraId="3568143B" w14:textId="77777777" w:rsidR="001E47BE" w:rsidRPr="00E7391F" w:rsidRDefault="001E47BE" w:rsidP="00B6462F">
            <w:pPr>
              <w:spacing w:after="0" w:line="240" w:lineRule="auto"/>
              <w:rPr>
                <w:rFonts w:ascii="Times New Roman" w:hAnsi="Times New Roman" w:cs="Times New Roman"/>
                <w:b/>
                <w:bCs/>
                <w:sz w:val="20"/>
                <w:szCs w:val="20"/>
                <w:lang w:eastAsia="uk-UA"/>
              </w:rPr>
            </w:pPr>
            <w:r w:rsidRPr="00E7391F">
              <w:rPr>
                <w:rFonts w:ascii="Times New Roman" w:hAnsi="Times New Roman" w:cs="Times New Roman"/>
                <w:b/>
                <w:bCs/>
                <w:sz w:val="20"/>
                <w:szCs w:val="20"/>
                <w:lang w:eastAsia="uk-UA"/>
              </w:rPr>
              <w:t>-1046,8</w:t>
            </w:r>
          </w:p>
        </w:tc>
        <w:tc>
          <w:tcPr>
            <w:tcW w:w="1115" w:type="dxa"/>
            <w:shd w:val="clear" w:color="auto" w:fill="auto"/>
            <w:vAlign w:val="center"/>
            <w:hideMark/>
          </w:tcPr>
          <w:p w14:paraId="74DCDC05" w14:textId="77777777" w:rsidR="001E47BE" w:rsidRPr="00E7391F" w:rsidRDefault="001E47BE" w:rsidP="00B6462F">
            <w:pPr>
              <w:spacing w:after="0" w:line="240" w:lineRule="auto"/>
              <w:rPr>
                <w:rFonts w:ascii="Times New Roman" w:hAnsi="Times New Roman" w:cs="Times New Roman"/>
                <w:b/>
                <w:bCs/>
                <w:sz w:val="20"/>
                <w:szCs w:val="20"/>
                <w:lang w:eastAsia="uk-UA"/>
              </w:rPr>
            </w:pPr>
            <w:r w:rsidRPr="00E7391F">
              <w:rPr>
                <w:rFonts w:ascii="Times New Roman" w:hAnsi="Times New Roman" w:cs="Times New Roman"/>
                <w:b/>
                <w:bCs/>
                <w:sz w:val="20"/>
                <w:szCs w:val="20"/>
                <w:lang w:eastAsia="uk-UA"/>
              </w:rPr>
              <w:t>21809,8</w:t>
            </w:r>
          </w:p>
        </w:tc>
        <w:tc>
          <w:tcPr>
            <w:tcW w:w="1115" w:type="dxa"/>
            <w:shd w:val="clear" w:color="auto" w:fill="auto"/>
            <w:vAlign w:val="center"/>
            <w:hideMark/>
          </w:tcPr>
          <w:p w14:paraId="57F19BAF" w14:textId="77777777" w:rsidR="001E47BE" w:rsidRPr="00E7391F" w:rsidRDefault="001E47BE" w:rsidP="00B6462F">
            <w:pPr>
              <w:spacing w:after="0" w:line="240" w:lineRule="auto"/>
              <w:rPr>
                <w:rFonts w:ascii="Times New Roman" w:hAnsi="Times New Roman" w:cs="Times New Roman"/>
                <w:b/>
                <w:bCs/>
                <w:sz w:val="20"/>
                <w:szCs w:val="20"/>
                <w:lang w:eastAsia="uk-UA"/>
              </w:rPr>
            </w:pPr>
            <w:r w:rsidRPr="00E7391F">
              <w:rPr>
                <w:rFonts w:ascii="Times New Roman" w:hAnsi="Times New Roman" w:cs="Times New Roman"/>
                <w:b/>
                <w:bCs/>
                <w:sz w:val="20"/>
                <w:szCs w:val="20"/>
                <w:lang w:eastAsia="uk-UA"/>
              </w:rPr>
              <w:t>20060,2</w:t>
            </w:r>
          </w:p>
        </w:tc>
        <w:tc>
          <w:tcPr>
            <w:tcW w:w="1087" w:type="dxa"/>
            <w:shd w:val="clear" w:color="000000" w:fill="FFFFFF"/>
            <w:vAlign w:val="center"/>
            <w:hideMark/>
          </w:tcPr>
          <w:p w14:paraId="6AEE69C1" w14:textId="77777777" w:rsidR="001E47BE" w:rsidRPr="00E7391F" w:rsidRDefault="001E47BE" w:rsidP="00B6462F">
            <w:pPr>
              <w:spacing w:after="0" w:line="240" w:lineRule="auto"/>
              <w:rPr>
                <w:rFonts w:ascii="Times New Roman" w:hAnsi="Times New Roman" w:cs="Times New Roman"/>
                <w:b/>
                <w:bCs/>
                <w:sz w:val="20"/>
                <w:szCs w:val="20"/>
                <w:lang w:eastAsia="uk-UA"/>
              </w:rPr>
            </w:pPr>
            <w:r w:rsidRPr="00E7391F">
              <w:rPr>
                <w:rFonts w:ascii="Times New Roman" w:hAnsi="Times New Roman" w:cs="Times New Roman"/>
                <w:b/>
                <w:bCs/>
                <w:sz w:val="20"/>
                <w:szCs w:val="20"/>
                <w:lang w:eastAsia="uk-UA"/>
              </w:rPr>
              <w:t>-1749,6</w:t>
            </w:r>
          </w:p>
        </w:tc>
      </w:tr>
    </w:tbl>
    <w:p w14:paraId="7FB29D62" w14:textId="77777777" w:rsidR="001E47BE" w:rsidRPr="00E7391F" w:rsidRDefault="001E47BE" w:rsidP="00851F68">
      <w:pPr>
        <w:spacing w:after="0" w:line="240" w:lineRule="auto"/>
        <w:ind w:firstLine="709"/>
        <w:jc w:val="both"/>
        <w:rPr>
          <w:rFonts w:ascii="Times New Roman" w:hAnsi="Times New Roman" w:cs="Times New Roman"/>
          <w:sz w:val="26"/>
          <w:szCs w:val="26"/>
        </w:rPr>
      </w:pPr>
    </w:p>
    <w:p w14:paraId="04F7ED60" w14:textId="5EC76685" w:rsidR="0006215C" w:rsidRDefault="0006215C" w:rsidP="00851F68">
      <w:pPr>
        <w:pStyle w:val="af0"/>
        <w:spacing w:after="0" w:line="240" w:lineRule="auto"/>
        <w:ind w:left="0" w:firstLine="709"/>
        <w:jc w:val="both"/>
        <w:rPr>
          <w:rFonts w:ascii="Times New Roman" w:hAnsi="Times New Roman" w:cs="Times New Roman"/>
          <w:sz w:val="26"/>
          <w:szCs w:val="26"/>
        </w:rPr>
      </w:pPr>
      <w:r w:rsidRPr="0006215C">
        <w:rPr>
          <w:rFonts w:ascii="Times New Roman" w:hAnsi="Times New Roman" w:cs="Times New Roman"/>
          <w:sz w:val="26"/>
          <w:szCs w:val="26"/>
        </w:rPr>
        <w:t> Розмір середньої заробітної плати в громаді  у 2024 році становив  13 633,</w:t>
      </w:r>
      <w:r>
        <w:rPr>
          <w:rFonts w:ascii="Times New Roman" w:hAnsi="Times New Roman" w:cs="Times New Roman"/>
          <w:sz w:val="26"/>
          <w:szCs w:val="26"/>
        </w:rPr>
        <w:t>10</w:t>
      </w:r>
      <w:r w:rsidRPr="0006215C">
        <w:rPr>
          <w:rFonts w:ascii="Times New Roman" w:hAnsi="Times New Roman" w:cs="Times New Roman"/>
          <w:sz w:val="26"/>
          <w:szCs w:val="26"/>
        </w:rPr>
        <w:t>гр</w:t>
      </w:r>
      <w:r>
        <w:rPr>
          <w:rFonts w:ascii="Times New Roman" w:hAnsi="Times New Roman" w:cs="Times New Roman"/>
          <w:sz w:val="26"/>
          <w:szCs w:val="26"/>
        </w:rPr>
        <w:t>н.</w:t>
      </w:r>
      <w:r w:rsidRPr="0006215C">
        <w:rPr>
          <w:rFonts w:ascii="Times New Roman" w:hAnsi="Times New Roman" w:cs="Times New Roman"/>
          <w:sz w:val="26"/>
          <w:szCs w:val="26"/>
        </w:rPr>
        <w:t>,</w:t>
      </w:r>
      <w:r>
        <w:rPr>
          <w:rFonts w:ascii="Times New Roman" w:hAnsi="Times New Roman" w:cs="Times New Roman"/>
          <w:sz w:val="26"/>
          <w:szCs w:val="26"/>
        </w:rPr>
        <w:t xml:space="preserve"> </w:t>
      </w:r>
      <w:r w:rsidRPr="0006215C">
        <w:rPr>
          <w:rFonts w:ascii="Times New Roman" w:hAnsi="Times New Roman" w:cs="Times New Roman"/>
          <w:sz w:val="26"/>
          <w:szCs w:val="26"/>
        </w:rPr>
        <w:t xml:space="preserve">середньооблікова кількість штатних працівників  у поточному році становила 16,1 </w:t>
      </w:r>
      <w:proofErr w:type="spellStart"/>
      <w:r w:rsidRPr="0006215C">
        <w:rPr>
          <w:rFonts w:ascii="Times New Roman" w:hAnsi="Times New Roman" w:cs="Times New Roman"/>
          <w:sz w:val="26"/>
          <w:szCs w:val="26"/>
        </w:rPr>
        <w:t>тис.осіб</w:t>
      </w:r>
      <w:proofErr w:type="spellEnd"/>
      <w:r w:rsidRPr="0006215C">
        <w:rPr>
          <w:rFonts w:ascii="Times New Roman" w:hAnsi="Times New Roman" w:cs="Times New Roman"/>
          <w:sz w:val="26"/>
          <w:szCs w:val="26"/>
        </w:rPr>
        <w:t>  за показниками Аналітичного порталу Львівщини та Порталу місцевої статистики Львівщини</w:t>
      </w:r>
      <w:r>
        <w:rPr>
          <w:rFonts w:ascii="Times New Roman" w:hAnsi="Times New Roman" w:cs="Times New Roman"/>
          <w:sz w:val="26"/>
          <w:szCs w:val="26"/>
        </w:rPr>
        <w:t>.</w:t>
      </w:r>
    </w:p>
    <w:p w14:paraId="580AE509" w14:textId="4F494C1F" w:rsidR="00777C9A" w:rsidRPr="00E7391F" w:rsidRDefault="00777C9A" w:rsidP="00851F68">
      <w:pPr>
        <w:pStyle w:val="af0"/>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Станом на 01.01.2025</w:t>
      </w:r>
      <w:r w:rsidR="00A70AD5">
        <w:rPr>
          <w:rFonts w:ascii="Times New Roman" w:hAnsi="Times New Roman" w:cs="Times New Roman"/>
          <w:sz w:val="26"/>
          <w:szCs w:val="26"/>
        </w:rPr>
        <w:t xml:space="preserve"> </w:t>
      </w:r>
      <w:r w:rsidRPr="00E7391F">
        <w:rPr>
          <w:rFonts w:ascii="Times New Roman" w:hAnsi="Times New Roman" w:cs="Times New Roman"/>
          <w:sz w:val="26"/>
          <w:szCs w:val="26"/>
        </w:rPr>
        <w:t>р</w:t>
      </w:r>
      <w:r w:rsidR="00A70AD5">
        <w:rPr>
          <w:rFonts w:ascii="Times New Roman" w:hAnsi="Times New Roman" w:cs="Times New Roman"/>
          <w:sz w:val="26"/>
          <w:szCs w:val="26"/>
        </w:rPr>
        <w:t>оку</w:t>
      </w:r>
      <w:r w:rsidRPr="00E7391F">
        <w:rPr>
          <w:rFonts w:ascii="Times New Roman" w:hAnsi="Times New Roman" w:cs="Times New Roman"/>
          <w:sz w:val="26"/>
          <w:szCs w:val="26"/>
        </w:rPr>
        <w:t xml:space="preserve"> в Черво</w:t>
      </w:r>
      <w:r w:rsidR="00A70AD5">
        <w:rPr>
          <w:rFonts w:ascii="Times New Roman" w:hAnsi="Times New Roman" w:cs="Times New Roman"/>
          <w:sz w:val="26"/>
          <w:szCs w:val="26"/>
        </w:rPr>
        <w:t>ноградській філії ЛОЦЗ перебувають</w:t>
      </w:r>
      <w:r w:rsidRPr="00E7391F">
        <w:rPr>
          <w:rFonts w:ascii="Times New Roman" w:hAnsi="Times New Roman" w:cs="Times New Roman"/>
          <w:sz w:val="26"/>
          <w:szCs w:val="26"/>
        </w:rPr>
        <w:t xml:space="preserve"> на обліку у статусі безробітного 87 осіб, що на  25 осіб  або на 40%  більше, ніж відповідного періоду торік 01.01.2024</w:t>
      </w:r>
      <w:r w:rsidR="00A70AD5">
        <w:rPr>
          <w:rFonts w:ascii="Times New Roman" w:hAnsi="Times New Roman" w:cs="Times New Roman"/>
          <w:sz w:val="26"/>
          <w:szCs w:val="26"/>
        </w:rPr>
        <w:t xml:space="preserve"> </w:t>
      </w:r>
      <w:r w:rsidRPr="00E7391F">
        <w:rPr>
          <w:rFonts w:ascii="Times New Roman" w:hAnsi="Times New Roman" w:cs="Times New Roman"/>
          <w:sz w:val="26"/>
          <w:szCs w:val="26"/>
        </w:rPr>
        <w:t>р</w:t>
      </w:r>
      <w:r w:rsidR="00A70AD5">
        <w:rPr>
          <w:rFonts w:ascii="Times New Roman" w:hAnsi="Times New Roman" w:cs="Times New Roman"/>
          <w:sz w:val="26"/>
          <w:szCs w:val="26"/>
        </w:rPr>
        <w:t>оку</w:t>
      </w:r>
      <w:r w:rsidRPr="00E7391F">
        <w:rPr>
          <w:rFonts w:ascii="Times New Roman" w:hAnsi="Times New Roman" w:cs="Times New Roman"/>
          <w:sz w:val="26"/>
          <w:szCs w:val="26"/>
        </w:rPr>
        <w:t xml:space="preserve"> (торік 62 особи).</w:t>
      </w:r>
    </w:p>
    <w:p w14:paraId="35015CD7" w14:textId="1DDCC45E" w:rsidR="00777C9A" w:rsidRPr="00E7391F" w:rsidRDefault="00777C9A" w:rsidP="00851F68">
      <w:pPr>
        <w:pStyle w:val="af0"/>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З числа зареєстрованих безробітних  станом на 01.01.2025 року перебува</w:t>
      </w:r>
      <w:r w:rsidR="00A70AD5">
        <w:rPr>
          <w:rFonts w:ascii="Times New Roman" w:hAnsi="Times New Roman" w:cs="Times New Roman"/>
          <w:sz w:val="26"/>
          <w:szCs w:val="26"/>
        </w:rPr>
        <w:t>ють</w:t>
      </w:r>
      <w:r w:rsidRPr="00E7391F">
        <w:rPr>
          <w:rFonts w:ascii="Times New Roman" w:hAnsi="Times New Roman" w:cs="Times New Roman"/>
          <w:sz w:val="26"/>
          <w:szCs w:val="26"/>
        </w:rPr>
        <w:t xml:space="preserve"> на обліку у статусі безробітного:</w:t>
      </w:r>
    </w:p>
    <w:p w14:paraId="10538464" w14:textId="77777777" w:rsidR="00777C9A" w:rsidRPr="00E7391F" w:rsidRDefault="00777C9A" w:rsidP="00851F68">
      <w:pPr>
        <w:pStyle w:val="20"/>
        <w:numPr>
          <w:ilvl w:val="0"/>
          <w:numId w:val="13"/>
        </w:numPr>
        <w:tabs>
          <w:tab w:val="left" w:pos="567"/>
        </w:tabs>
        <w:ind w:left="0" w:firstLine="709"/>
        <w:jc w:val="both"/>
        <w:rPr>
          <w:b w:val="0"/>
          <w:sz w:val="26"/>
          <w:szCs w:val="26"/>
        </w:rPr>
      </w:pPr>
      <w:r w:rsidRPr="00E7391F">
        <w:rPr>
          <w:b w:val="0"/>
          <w:sz w:val="26"/>
          <w:szCs w:val="26"/>
        </w:rPr>
        <w:t xml:space="preserve">60 жінки, що на 7 ос. (або на 13%) більше, ніж у відповідному періоді торік, а саме: станом на 01.01.2024р.- 53 особи, </w:t>
      </w:r>
    </w:p>
    <w:p w14:paraId="6F0AB376" w14:textId="77777777" w:rsidR="00777C9A" w:rsidRPr="00E7391F" w:rsidRDefault="00777C9A" w:rsidP="00851F68">
      <w:pPr>
        <w:pStyle w:val="20"/>
        <w:numPr>
          <w:ilvl w:val="0"/>
          <w:numId w:val="13"/>
        </w:numPr>
        <w:tabs>
          <w:tab w:val="left" w:pos="567"/>
        </w:tabs>
        <w:ind w:left="0" w:firstLine="709"/>
        <w:jc w:val="both"/>
        <w:rPr>
          <w:b w:val="0"/>
          <w:sz w:val="26"/>
          <w:szCs w:val="26"/>
        </w:rPr>
      </w:pPr>
      <w:r w:rsidRPr="00E7391F">
        <w:rPr>
          <w:b w:val="0"/>
          <w:sz w:val="26"/>
          <w:szCs w:val="26"/>
        </w:rPr>
        <w:t xml:space="preserve">35 соціально вразливих осіб, що на 5 ос. (або на 16%) більше, ніж у відповідному періоді торік, а саме: станом на 01.01.2024р.- 30 осіб, </w:t>
      </w:r>
    </w:p>
    <w:p w14:paraId="0893AC7B" w14:textId="5E6D07F1" w:rsidR="00777C9A" w:rsidRPr="00E7391F" w:rsidRDefault="00777C9A" w:rsidP="00851F68">
      <w:pPr>
        <w:pStyle w:val="20"/>
        <w:numPr>
          <w:ilvl w:val="0"/>
          <w:numId w:val="13"/>
        </w:numPr>
        <w:tabs>
          <w:tab w:val="left" w:pos="567"/>
        </w:tabs>
        <w:ind w:left="0" w:firstLine="709"/>
        <w:jc w:val="both"/>
        <w:rPr>
          <w:b w:val="0"/>
          <w:sz w:val="26"/>
          <w:szCs w:val="26"/>
        </w:rPr>
      </w:pPr>
      <w:r w:rsidRPr="00E7391F">
        <w:rPr>
          <w:b w:val="0"/>
          <w:sz w:val="26"/>
          <w:szCs w:val="26"/>
        </w:rPr>
        <w:t xml:space="preserve">26 осіб </w:t>
      </w:r>
      <w:r w:rsidR="001E0D80">
        <w:rPr>
          <w:b w:val="0"/>
          <w:sz w:val="26"/>
          <w:szCs w:val="26"/>
        </w:rPr>
        <w:t xml:space="preserve">- </w:t>
      </w:r>
      <w:r w:rsidRPr="00E7391F">
        <w:rPr>
          <w:b w:val="0"/>
          <w:sz w:val="26"/>
          <w:szCs w:val="26"/>
        </w:rPr>
        <w:t xml:space="preserve">молодь до 35 років, що на 6 ос. (або на 30%) більше, ніж у відповідному періоді торік, а саме: станом на 01.01.2024р.- 20 осіб. </w:t>
      </w:r>
    </w:p>
    <w:p w14:paraId="244CB2D7" w14:textId="1B9420AA" w:rsidR="00777C9A" w:rsidRPr="00E7391F" w:rsidRDefault="00777C9A" w:rsidP="00851F68">
      <w:pPr>
        <w:pStyle w:val="20"/>
        <w:tabs>
          <w:tab w:val="left" w:pos="567"/>
          <w:tab w:val="left" w:pos="709"/>
        </w:tabs>
        <w:ind w:left="0" w:firstLine="709"/>
        <w:jc w:val="both"/>
        <w:rPr>
          <w:b w:val="0"/>
          <w:sz w:val="26"/>
          <w:szCs w:val="26"/>
        </w:rPr>
      </w:pPr>
      <w:r w:rsidRPr="00E7391F">
        <w:rPr>
          <w:b w:val="0"/>
          <w:sz w:val="26"/>
          <w:szCs w:val="26"/>
        </w:rPr>
        <w:t>Станом на 01.01.2025р. в Червоноградській філії ЛОЦЗ  були актуальні  398 вакансій, що на 166 вакансії або на 72% більше, ніж у відповідному періоді торік, а саме: станом на 01.01.2024р. - 232 актуальні вакансії.</w:t>
      </w:r>
    </w:p>
    <w:p w14:paraId="2D75B8E0" w14:textId="5FE2D1B6" w:rsidR="00777C9A" w:rsidRPr="00E7391F" w:rsidRDefault="00777C9A"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Станом на 01.01.2025</w:t>
      </w:r>
      <w:r w:rsidR="007B0690">
        <w:rPr>
          <w:rFonts w:ascii="Times New Roman" w:hAnsi="Times New Roman" w:cs="Times New Roman"/>
          <w:sz w:val="26"/>
          <w:szCs w:val="26"/>
        </w:rPr>
        <w:t xml:space="preserve"> </w:t>
      </w:r>
      <w:r w:rsidRPr="00E7391F">
        <w:rPr>
          <w:rFonts w:ascii="Times New Roman" w:hAnsi="Times New Roman" w:cs="Times New Roman"/>
          <w:sz w:val="26"/>
          <w:szCs w:val="26"/>
        </w:rPr>
        <w:t>р</w:t>
      </w:r>
      <w:r w:rsidR="007B0690">
        <w:rPr>
          <w:rFonts w:ascii="Times New Roman" w:hAnsi="Times New Roman" w:cs="Times New Roman"/>
          <w:sz w:val="26"/>
          <w:szCs w:val="26"/>
        </w:rPr>
        <w:t>оку</w:t>
      </w:r>
      <w:r w:rsidRPr="00E7391F">
        <w:rPr>
          <w:rFonts w:ascii="Times New Roman" w:hAnsi="Times New Roman" w:cs="Times New Roman"/>
          <w:sz w:val="26"/>
          <w:szCs w:val="26"/>
        </w:rPr>
        <w:t xml:space="preserve"> навантаження на одне робоче місце в порівнянні з зареєстрованими безробітними становить 5 осіб на 1 робоче місце, що менше, ніж у відповідному періоду минулого року,  що становило 8 особи на 1 робоче місце.</w:t>
      </w:r>
    </w:p>
    <w:p w14:paraId="7F848B2D" w14:textId="77777777" w:rsidR="00FD6045" w:rsidRDefault="00FD6045" w:rsidP="00851F68">
      <w:pPr>
        <w:spacing w:after="0" w:line="240" w:lineRule="auto"/>
        <w:ind w:firstLine="709"/>
        <w:jc w:val="center"/>
        <w:rPr>
          <w:rFonts w:ascii="Times New Roman" w:eastAsia="Batang" w:hAnsi="Times New Roman" w:cs="Times New Roman"/>
          <w:b/>
          <w:sz w:val="26"/>
          <w:szCs w:val="26"/>
          <w:lang w:eastAsia="ru-RU"/>
        </w:rPr>
      </w:pPr>
    </w:p>
    <w:p w14:paraId="1ADC2833" w14:textId="77777777" w:rsidR="00FD6045" w:rsidRDefault="00FD6045" w:rsidP="00851F68">
      <w:pPr>
        <w:spacing w:after="0" w:line="240" w:lineRule="auto"/>
        <w:ind w:firstLine="709"/>
        <w:jc w:val="center"/>
        <w:rPr>
          <w:rFonts w:ascii="Times New Roman" w:eastAsia="Batang" w:hAnsi="Times New Roman" w:cs="Times New Roman"/>
          <w:b/>
          <w:sz w:val="26"/>
          <w:szCs w:val="26"/>
          <w:lang w:eastAsia="ru-RU"/>
        </w:rPr>
      </w:pPr>
    </w:p>
    <w:p w14:paraId="7C6ABB76" w14:textId="75EB4354" w:rsidR="003D0172" w:rsidRPr="00E7391F" w:rsidRDefault="003404DD" w:rsidP="00851F68">
      <w:pPr>
        <w:spacing w:after="0" w:line="240" w:lineRule="auto"/>
        <w:ind w:firstLine="709"/>
        <w:jc w:val="center"/>
        <w:rPr>
          <w:rFonts w:ascii="Times New Roman" w:eastAsia="Batang" w:hAnsi="Times New Roman" w:cs="Times New Roman"/>
          <w:b/>
          <w:sz w:val="26"/>
          <w:szCs w:val="26"/>
          <w:lang w:eastAsia="ru-RU"/>
        </w:rPr>
      </w:pPr>
      <w:r w:rsidRPr="00E7391F">
        <w:rPr>
          <w:rFonts w:ascii="Times New Roman" w:eastAsia="Batang" w:hAnsi="Times New Roman" w:cs="Times New Roman"/>
          <w:b/>
          <w:sz w:val="26"/>
          <w:szCs w:val="26"/>
          <w:lang w:eastAsia="ru-RU"/>
        </w:rPr>
        <w:lastRenderedPageBreak/>
        <w:t xml:space="preserve">СІЛЬСЬКЕ </w:t>
      </w:r>
      <w:r w:rsidR="00DB3573" w:rsidRPr="00E7391F">
        <w:rPr>
          <w:rFonts w:ascii="Times New Roman" w:eastAsia="Batang" w:hAnsi="Times New Roman" w:cs="Times New Roman"/>
          <w:b/>
          <w:sz w:val="26"/>
          <w:szCs w:val="26"/>
          <w:lang w:eastAsia="ru-RU"/>
        </w:rPr>
        <w:t>ГОСПОДАРСТВО</w:t>
      </w:r>
    </w:p>
    <w:p w14:paraId="71743775" w14:textId="77777777" w:rsidR="001E47BE" w:rsidRPr="00E7391F" w:rsidRDefault="001E47BE" w:rsidP="00851F68">
      <w:pPr>
        <w:spacing w:after="0" w:line="240" w:lineRule="auto"/>
        <w:ind w:firstLine="709"/>
        <w:jc w:val="both"/>
        <w:rPr>
          <w:rFonts w:ascii="Times New Roman" w:eastAsia="Calibri" w:hAnsi="Times New Roman" w:cs="Times New Roman"/>
          <w:bCs/>
          <w:sz w:val="26"/>
          <w:szCs w:val="26"/>
        </w:rPr>
      </w:pPr>
      <w:r w:rsidRPr="00E7391F">
        <w:rPr>
          <w:rFonts w:ascii="Times New Roman" w:eastAsia="Calibri" w:hAnsi="Times New Roman" w:cs="Times New Roman"/>
          <w:bCs/>
          <w:sz w:val="26"/>
          <w:szCs w:val="26"/>
        </w:rPr>
        <w:t xml:space="preserve">Землі сільськогосподарського призначення орієнтовно займають 11899 га і становлять 52% від загальної кількості земель міської територіальної громади (228,1 км2 ), що зумовлює розвинений малий бізнес у сфері сільського господарства. </w:t>
      </w:r>
    </w:p>
    <w:p w14:paraId="12807F83" w14:textId="77777777" w:rsidR="001E47BE" w:rsidRPr="00E7391F" w:rsidRDefault="001E47BE" w:rsidP="00851F68">
      <w:pPr>
        <w:spacing w:after="0" w:line="240" w:lineRule="auto"/>
        <w:ind w:firstLine="709"/>
        <w:jc w:val="both"/>
        <w:rPr>
          <w:rFonts w:ascii="Times New Roman" w:eastAsia="Calibri" w:hAnsi="Times New Roman" w:cs="Times New Roman"/>
          <w:bCs/>
          <w:sz w:val="26"/>
          <w:szCs w:val="26"/>
        </w:rPr>
      </w:pPr>
      <w:r w:rsidRPr="00E7391F">
        <w:rPr>
          <w:rFonts w:ascii="Times New Roman" w:eastAsia="Calibri" w:hAnsi="Times New Roman" w:cs="Times New Roman"/>
          <w:bCs/>
          <w:sz w:val="26"/>
          <w:szCs w:val="26"/>
        </w:rPr>
        <w:t>У громаді розвиваються сільськогосподарські фермерські</w:t>
      </w:r>
      <w:r w:rsidRPr="00E7391F">
        <w:rPr>
          <w:rFonts w:ascii="Times New Roman" w:eastAsia="Calibri" w:hAnsi="Times New Roman" w:cs="Times New Roman"/>
          <w:bCs/>
          <w:sz w:val="26"/>
          <w:szCs w:val="26"/>
        </w:rPr>
        <w:br/>
        <w:t>господарства, де найманими працівниками є зазвичай місцеві мешканці. Серед фермерських господарств переважає монокультурний підхід щодо вирощування зернових та овочевих культур. У громаді діє 15 сільськогосподарських підприємств та фермерських господарств, які займаються вирощуванням зернових культур на площі 1514 га.</w:t>
      </w:r>
    </w:p>
    <w:p w14:paraId="66A88FBE" w14:textId="77777777" w:rsidR="001E47BE" w:rsidRPr="00E7391F" w:rsidRDefault="001E47BE" w:rsidP="00851F68">
      <w:pPr>
        <w:spacing w:after="0" w:line="240" w:lineRule="auto"/>
        <w:ind w:firstLine="709"/>
        <w:jc w:val="both"/>
        <w:rPr>
          <w:rFonts w:ascii="Times New Roman" w:eastAsia="Calibri" w:hAnsi="Times New Roman" w:cs="Times New Roman"/>
          <w:bCs/>
          <w:sz w:val="26"/>
          <w:szCs w:val="26"/>
        </w:rPr>
      </w:pPr>
      <w:r w:rsidRPr="00E7391F">
        <w:rPr>
          <w:rFonts w:ascii="Times New Roman" w:eastAsia="Calibri" w:hAnsi="Times New Roman" w:cs="Times New Roman"/>
          <w:bCs/>
          <w:sz w:val="26"/>
          <w:szCs w:val="26"/>
        </w:rPr>
        <w:t>Керівникам сільськогосподарських підприємств, головам фермерських господарств, підприємцям надсилається інформація щодо розширених можливостей та грантів у сфері агропромислового комплексу та надаються консультації за їх зверненнями.</w:t>
      </w:r>
    </w:p>
    <w:p w14:paraId="6B9F4CFA" w14:textId="77777777" w:rsidR="001E47BE" w:rsidRPr="00E7391F" w:rsidRDefault="001E47BE" w:rsidP="00851F68">
      <w:pPr>
        <w:spacing w:after="0" w:line="240" w:lineRule="auto"/>
        <w:ind w:firstLine="709"/>
        <w:jc w:val="both"/>
        <w:rPr>
          <w:rFonts w:ascii="Times New Roman" w:eastAsia="Calibri" w:hAnsi="Times New Roman" w:cs="Times New Roman"/>
          <w:bCs/>
          <w:sz w:val="26"/>
          <w:szCs w:val="26"/>
        </w:rPr>
      </w:pPr>
      <w:r w:rsidRPr="00E7391F">
        <w:rPr>
          <w:rFonts w:ascii="Times New Roman" w:eastAsia="Calibri" w:hAnsi="Times New Roman" w:cs="Times New Roman"/>
          <w:bCs/>
          <w:sz w:val="26"/>
          <w:szCs w:val="26"/>
        </w:rPr>
        <w:t xml:space="preserve">Проведено 2 робочі зустрічі з аграріями Шептицького району за участі </w:t>
      </w:r>
      <w:proofErr w:type="spellStart"/>
      <w:r w:rsidRPr="00E7391F">
        <w:rPr>
          <w:rFonts w:ascii="Times New Roman" w:eastAsia="Calibri" w:hAnsi="Times New Roman" w:cs="Times New Roman"/>
          <w:bCs/>
          <w:sz w:val="26"/>
          <w:szCs w:val="26"/>
        </w:rPr>
        <w:t>аграрііїв</w:t>
      </w:r>
      <w:proofErr w:type="spellEnd"/>
      <w:r w:rsidRPr="00E7391F">
        <w:rPr>
          <w:rFonts w:ascii="Times New Roman" w:eastAsia="Calibri" w:hAnsi="Times New Roman" w:cs="Times New Roman"/>
          <w:bCs/>
          <w:sz w:val="26"/>
          <w:szCs w:val="26"/>
        </w:rPr>
        <w:t xml:space="preserve">  громади, ініціатором якої виступав Департамент агропромислового розвитку ЛОВА. Мета зустрічей - донесення інформації про залучення додаткових фінансових ресурсів за рахунок програм сільськогосподарських виробників з бюджетів всіх рівнів, </w:t>
      </w:r>
      <w:proofErr w:type="spellStart"/>
      <w:r w:rsidRPr="00E7391F">
        <w:rPr>
          <w:rFonts w:ascii="Times New Roman" w:eastAsia="Calibri" w:hAnsi="Times New Roman" w:cs="Times New Roman"/>
          <w:bCs/>
          <w:sz w:val="26"/>
          <w:szCs w:val="26"/>
        </w:rPr>
        <w:t>проєктів</w:t>
      </w:r>
      <w:proofErr w:type="spellEnd"/>
      <w:r w:rsidRPr="00E7391F">
        <w:rPr>
          <w:rFonts w:ascii="Times New Roman" w:eastAsia="Calibri" w:hAnsi="Times New Roman" w:cs="Times New Roman"/>
          <w:bCs/>
          <w:sz w:val="26"/>
          <w:szCs w:val="26"/>
        </w:rPr>
        <w:t xml:space="preserve"> міжнародної технічної допомоги та створення нових робочих місць в умовах воєнного стану.</w:t>
      </w:r>
    </w:p>
    <w:p w14:paraId="595914AB" w14:textId="77777777" w:rsidR="001E47BE" w:rsidRPr="00E7391F" w:rsidRDefault="001E47BE" w:rsidP="00851F68">
      <w:pPr>
        <w:shd w:val="clear" w:color="auto" w:fill="FFFFFF"/>
        <w:spacing w:after="0" w:line="240" w:lineRule="auto"/>
        <w:ind w:firstLine="709"/>
        <w:jc w:val="both"/>
        <w:outlineLvl w:val="3"/>
        <w:rPr>
          <w:rFonts w:ascii="Times New Roman" w:eastAsia="Calibri" w:hAnsi="Times New Roman" w:cs="Times New Roman"/>
          <w:bCs/>
          <w:sz w:val="26"/>
          <w:szCs w:val="26"/>
        </w:rPr>
      </w:pPr>
      <w:r w:rsidRPr="00E7391F">
        <w:rPr>
          <w:rFonts w:ascii="Times New Roman" w:eastAsia="Calibri" w:hAnsi="Times New Roman" w:cs="Times New Roman"/>
          <w:bCs/>
          <w:sz w:val="26"/>
          <w:szCs w:val="26"/>
        </w:rPr>
        <w:t>На запити  населення громади надано консультації щодо реєстрації в Державному аграрному реєстрі особистого електронного кабінету для участі у всіх програмах державної та міжнародної підтримки для аграріїв.</w:t>
      </w:r>
    </w:p>
    <w:p w14:paraId="660E1767" w14:textId="77777777" w:rsidR="006850FD" w:rsidRPr="00E7391F" w:rsidRDefault="006850FD" w:rsidP="00851F68">
      <w:pPr>
        <w:spacing w:after="0" w:line="240" w:lineRule="auto"/>
        <w:ind w:firstLine="709"/>
        <w:jc w:val="both"/>
        <w:rPr>
          <w:rFonts w:ascii="Times New Roman" w:eastAsia="Times New Roman" w:hAnsi="Times New Roman" w:cs="Times New Roman"/>
          <w:bCs/>
          <w:sz w:val="26"/>
          <w:szCs w:val="26"/>
          <w:lang w:eastAsia="ru-RU"/>
        </w:rPr>
      </w:pPr>
    </w:p>
    <w:p w14:paraId="19A42052" w14:textId="77777777" w:rsidR="00851356" w:rsidRPr="00E7391F" w:rsidRDefault="00851356" w:rsidP="00851F68">
      <w:pPr>
        <w:spacing w:after="0" w:line="240" w:lineRule="auto"/>
        <w:ind w:firstLine="709"/>
        <w:jc w:val="center"/>
        <w:rPr>
          <w:rFonts w:ascii="Times New Roman" w:eastAsia="Calibri" w:hAnsi="Times New Roman" w:cs="Times New Roman"/>
          <w:b/>
          <w:bCs/>
          <w:sz w:val="26"/>
          <w:szCs w:val="26"/>
        </w:rPr>
      </w:pPr>
      <w:r w:rsidRPr="00E7391F">
        <w:rPr>
          <w:rFonts w:ascii="Times New Roman" w:eastAsia="Calibri" w:hAnsi="Times New Roman" w:cs="Times New Roman"/>
          <w:b/>
          <w:bCs/>
          <w:sz w:val="26"/>
          <w:szCs w:val="26"/>
        </w:rPr>
        <w:t>РОЗВИТОК ПІДПРИЄМНИЦТВА</w:t>
      </w:r>
    </w:p>
    <w:p w14:paraId="117A2BAF" w14:textId="0AFEE0E8" w:rsidR="003A1B45" w:rsidRPr="00E7391F" w:rsidRDefault="003A1B45" w:rsidP="00851F68">
      <w:pPr>
        <w:spacing w:after="0" w:line="240" w:lineRule="auto"/>
        <w:ind w:firstLine="709"/>
        <w:jc w:val="both"/>
        <w:rPr>
          <w:rFonts w:ascii="Times New Roman" w:eastAsia="Calibri" w:hAnsi="Times New Roman" w:cs="Times New Roman"/>
          <w:bCs/>
          <w:sz w:val="26"/>
          <w:szCs w:val="26"/>
        </w:rPr>
      </w:pPr>
      <w:r w:rsidRPr="00E7391F">
        <w:rPr>
          <w:rFonts w:ascii="Times New Roman" w:eastAsia="Calibri" w:hAnsi="Times New Roman" w:cs="Times New Roman"/>
          <w:bCs/>
          <w:sz w:val="26"/>
          <w:szCs w:val="26"/>
        </w:rPr>
        <w:t xml:space="preserve">Підприємництво є складовою соціально-економічного розвитку </w:t>
      </w:r>
      <w:r w:rsidR="00662B76">
        <w:rPr>
          <w:rFonts w:ascii="Times New Roman" w:eastAsia="Calibri" w:hAnsi="Times New Roman" w:cs="Times New Roman"/>
          <w:bCs/>
          <w:sz w:val="26"/>
          <w:szCs w:val="26"/>
        </w:rPr>
        <w:t>громади</w:t>
      </w:r>
      <w:r w:rsidRPr="00E7391F">
        <w:rPr>
          <w:rFonts w:ascii="Times New Roman" w:eastAsia="Calibri" w:hAnsi="Times New Roman" w:cs="Times New Roman"/>
          <w:bCs/>
          <w:sz w:val="26"/>
          <w:szCs w:val="26"/>
        </w:rPr>
        <w:t xml:space="preserve">, тому питання розвитку малого підприємництва залишається одним із важливих. Створення сприятливих умов для розвитку малого та середнього підприємництва в </w:t>
      </w:r>
      <w:r w:rsidR="001E0D80">
        <w:rPr>
          <w:rFonts w:ascii="Times New Roman" w:eastAsia="Calibri" w:hAnsi="Times New Roman" w:cs="Times New Roman"/>
          <w:bCs/>
          <w:sz w:val="26"/>
          <w:szCs w:val="26"/>
        </w:rPr>
        <w:t>громаді</w:t>
      </w:r>
      <w:r w:rsidRPr="00E7391F">
        <w:rPr>
          <w:rFonts w:ascii="Times New Roman" w:eastAsia="Calibri" w:hAnsi="Times New Roman" w:cs="Times New Roman"/>
          <w:bCs/>
          <w:sz w:val="26"/>
          <w:szCs w:val="26"/>
        </w:rPr>
        <w:t>, підвищення його потенціалу, усунення, в межах компетенції</w:t>
      </w:r>
      <w:r w:rsidR="00FD6045">
        <w:rPr>
          <w:rFonts w:ascii="Times New Roman" w:eastAsia="Calibri" w:hAnsi="Times New Roman" w:cs="Times New Roman"/>
          <w:bCs/>
          <w:sz w:val="26"/>
          <w:szCs w:val="26"/>
        </w:rPr>
        <w:t>,</w:t>
      </w:r>
      <w:r w:rsidRPr="00E7391F">
        <w:rPr>
          <w:rFonts w:ascii="Times New Roman" w:eastAsia="Calibri" w:hAnsi="Times New Roman" w:cs="Times New Roman"/>
          <w:bCs/>
          <w:sz w:val="26"/>
          <w:szCs w:val="26"/>
        </w:rPr>
        <w:t xml:space="preserve"> органів місцевого самоврядування, перешкод, що стримують подальший його розвиток, сприяє збільшенню обсягів надходження до міського бюджету від сплати податку суб’єктами малого та середнього підприємництва. У сучасних умовах  саме з малим і середнім підприємництвом пов’язується надія на швидкі і позитивні структурні зміни в економіці, створення умов для розширення та впровадження ринкових реформ.</w:t>
      </w:r>
    </w:p>
    <w:p w14:paraId="415EA5A0" w14:textId="1CB5E2AA" w:rsidR="003A1B45" w:rsidRPr="00E7391F" w:rsidRDefault="003A1B45" w:rsidP="00851F68">
      <w:pPr>
        <w:spacing w:after="0" w:line="240" w:lineRule="auto"/>
        <w:ind w:firstLine="709"/>
        <w:jc w:val="both"/>
        <w:rPr>
          <w:rFonts w:ascii="Times New Roman" w:eastAsia="Calibri" w:hAnsi="Times New Roman" w:cs="Times New Roman"/>
          <w:bCs/>
          <w:sz w:val="26"/>
          <w:szCs w:val="26"/>
        </w:rPr>
      </w:pPr>
      <w:r w:rsidRPr="00E7391F">
        <w:rPr>
          <w:rFonts w:ascii="Times New Roman" w:eastAsia="Calibri" w:hAnsi="Times New Roman" w:cs="Times New Roman"/>
          <w:bCs/>
          <w:sz w:val="26"/>
          <w:szCs w:val="26"/>
        </w:rPr>
        <w:t xml:space="preserve">Проведений аналіз даних оперативного моніторингу державної реєстрації нових суб’єктів підприємницької діяльності показав, що за 2024 рік державну реєстрацію здійснили 184 нових суб’єктів підприємницької діяльності, з них юридичних осіб –    31 од. та 153 фізичних осіб-підприємців. </w:t>
      </w:r>
    </w:p>
    <w:p w14:paraId="6704BB72" w14:textId="77777777" w:rsidR="003A1B45" w:rsidRPr="00E7391F" w:rsidRDefault="003A1B45" w:rsidP="00851F68">
      <w:pPr>
        <w:pStyle w:val="20"/>
        <w:ind w:left="0" w:firstLine="709"/>
        <w:rPr>
          <w:noProof/>
          <w:sz w:val="26"/>
          <w:szCs w:val="26"/>
          <w:lang w:eastAsia="uk-UA"/>
        </w:rPr>
      </w:pPr>
      <w:r w:rsidRPr="00E7391F">
        <w:rPr>
          <w:noProof/>
          <w:sz w:val="26"/>
          <w:szCs w:val="26"/>
          <w:lang w:eastAsia="uk-UA"/>
        </w:rPr>
        <w:lastRenderedPageBreak/>
        <w:drawing>
          <wp:inline distT="0" distB="0" distL="0" distR="0" wp14:anchorId="6992808D" wp14:editId="345AA0C0">
            <wp:extent cx="4400550" cy="4200525"/>
            <wp:effectExtent l="0" t="0" r="0" b="9525"/>
            <wp:docPr id="4"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05805B1" w14:textId="7749DB14" w:rsidR="003A1B45" w:rsidRPr="00E7391F" w:rsidRDefault="003A1B45" w:rsidP="00851F68">
      <w:pPr>
        <w:pStyle w:val="20"/>
        <w:ind w:left="0" w:firstLine="709"/>
        <w:jc w:val="both"/>
        <w:rPr>
          <w:rFonts w:eastAsia="Calibri"/>
          <w:b w:val="0"/>
          <w:bCs/>
          <w:sz w:val="26"/>
          <w:szCs w:val="26"/>
          <w:lang w:eastAsia="en-US"/>
        </w:rPr>
      </w:pPr>
      <w:r w:rsidRPr="00E7391F">
        <w:rPr>
          <w:rFonts w:eastAsia="Calibri"/>
          <w:b w:val="0"/>
          <w:bCs/>
          <w:sz w:val="26"/>
          <w:szCs w:val="26"/>
          <w:lang w:eastAsia="en-US"/>
        </w:rPr>
        <w:t>У 2024 році спостеріга</w:t>
      </w:r>
      <w:r w:rsidR="00FD6045">
        <w:rPr>
          <w:rFonts w:eastAsia="Calibri"/>
          <w:b w:val="0"/>
          <w:bCs/>
          <w:sz w:val="26"/>
          <w:szCs w:val="26"/>
          <w:lang w:eastAsia="en-US"/>
        </w:rPr>
        <w:t>ла</w:t>
      </w:r>
      <w:r w:rsidRPr="00E7391F">
        <w:rPr>
          <w:rFonts w:eastAsia="Calibri"/>
          <w:b w:val="0"/>
          <w:bCs/>
          <w:sz w:val="26"/>
          <w:szCs w:val="26"/>
          <w:lang w:eastAsia="en-US"/>
        </w:rPr>
        <w:t xml:space="preserve">ся тенденція до зменшення чисельності знятих з державної реєстрації фізичних осіб – підприємців з </w:t>
      </w:r>
      <w:r w:rsidR="00FD6045">
        <w:rPr>
          <w:rFonts w:eastAsia="Calibri"/>
          <w:b w:val="0"/>
          <w:bCs/>
          <w:sz w:val="26"/>
          <w:szCs w:val="26"/>
          <w:lang w:eastAsia="en-US"/>
        </w:rPr>
        <w:t>- 114 осіб у 2023 році до 101 особи</w:t>
      </w:r>
      <w:r w:rsidRPr="00E7391F">
        <w:rPr>
          <w:rFonts w:eastAsia="Calibri"/>
          <w:b w:val="0"/>
          <w:bCs/>
          <w:sz w:val="26"/>
          <w:szCs w:val="26"/>
          <w:lang w:eastAsia="en-US"/>
        </w:rPr>
        <w:t xml:space="preserve"> у 2024 році та збільшення юридичних осіб </w:t>
      </w:r>
      <w:r w:rsidR="00FD6045">
        <w:rPr>
          <w:rFonts w:eastAsia="Calibri"/>
          <w:b w:val="0"/>
          <w:bCs/>
          <w:sz w:val="26"/>
          <w:szCs w:val="26"/>
          <w:lang w:eastAsia="en-US"/>
        </w:rPr>
        <w:t xml:space="preserve">- </w:t>
      </w:r>
      <w:r w:rsidRPr="00E7391F">
        <w:rPr>
          <w:rFonts w:eastAsia="Calibri"/>
          <w:b w:val="0"/>
          <w:bCs/>
          <w:sz w:val="26"/>
          <w:szCs w:val="26"/>
          <w:lang w:eastAsia="en-US"/>
        </w:rPr>
        <w:t>з 21 особи у 2023 році до 22 осіб у 2024 році.</w:t>
      </w:r>
    </w:p>
    <w:p w14:paraId="1F0DA57D" w14:textId="4C1F5F78" w:rsidR="003A1B45" w:rsidRPr="00E7391F" w:rsidRDefault="003A1B45" w:rsidP="00851F68">
      <w:pPr>
        <w:spacing w:after="0" w:line="240" w:lineRule="auto"/>
        <w:ind w:firstLine="709"/>
        <w:jc w:val="both"/>
        <w:rPr>
          <w:rFonts w:ascii="Times New Roman" w:eastAsia="Calibri" w:hAnsi="Times New Roman" w:cs="Times New Roman"/>
          <w:bCs/>
          <w:sz w:val="26"/>
          <w:szCs w:val="26"/>
        </w:rPr>
      </w:pPr>
      <w:r w:rsidRPr="00E7391F">
        <w:rPr>
          <w:rFonts w:ascii="Times New Roman" w:eastAsia="Calibri" w:hAnsi="Times New Roman" w:cs="Times New Roman"/>
          <w:bCs/>
          <w:sz w:val="26"/>
          <w:szCs w:val="26"/>
        </w:rPr>
        <w:t>У звітному році до місцевого бюджету надійшло коштів від сплати єдиного по</w:t>
      </w:r>
      <w:r w:rsidR="00662B76">
        <w:rPr>
          <w:rFonts w:ascii="Times New Roman" w:eastAsia="Calibri" w:hAnsi="Times New Roman" w:cs="Times New Roman"/>
          <w:bCs/>
          <w:sz w:val="26"/>
          <w:szCs w:val="26"/>
        </w:rPr>
        <w:t>датку  в сумі  139,5  млн. грн.</w:t>
      </w:r>
    </w:p>
    <w:p w14:paraId="0D858167" w14:textId="77777777" w:rsidR="003A1B45" w:rsidRPr="00E7391F" w:rsidRDefault="003A1B45" w:rsidP="00851F68">
      <w:pPr>
        <w:spacing w:after="0" w:line="240" w:lineRule="auto"/>
        <w:ind w:firstLine="709"/>
        <w:jc w:val="both"/>
        <w:rPr>
          <w:rFonts w:ascii="Times New Roman" w:eastAsia="Calibri" w:hAnsi="Times New Roman" w:cs="Times New Roman"/>
          <w:bCs/>
          <w:sz w:val="26"/>
          <w:szCs w:val="26"/>
        </w:rPr>
      </w:pPr>
      <w:r w:rsidRPr="00E7391F">
        <w:rPr>
          <w:rFonts w:ascii="Times New Roman" w:eastAsia="Calibri" w:hAnsi="Times New Roman" w:cs="Times New Roman"/>
          <w:bCs/>
          <w:sz w:val="26"/>
          <w:szCs w:val="26"/>
        </w:rPr>
        <w:t>Підприємцям надсилається інформація щодо розширених можливостей та грантів у сфері бізнесу та надаються консультації за їх зверненнями.</w:t>
      </w:r>
    </w:p>
    <w:p w14:paraId="6B197CA1" w14:textId="77777777" w:rsidR="00B77626" w:rsidRDefault="00B77626" w:rsidP="00851F68">
      <w:pPr>
        <w:spacing w:after="0" w:line="240" w:lineRule="auto"/>
        <w:ind w:firstLine="709"/>
        <w:jc w:val="center"/>
        <w:rPr>
          <w:rFonts w:ascii="Times New Roman" w:eastAsia="Batang" w:hAnsi="Times New Roman" w:cs="Times New Roman"/>
          <w:b/>
          <w:sz w:val="26"/>
          <w:szCs w:val="26"/>
          <w:lang w:eastAsia="ru-RU"/>
        </w:rPr>
      </w:pPr>
    </w:p>
    <w:p w14:paraId="5F13554D" w14:textId="242D43A1" w:rsidR="00B77626" w:rsidRPr="00B77626" w:rsidRDefault="00B77626" w:rsidP="00851F68">
      <w:pPr>
        <w:spacing w:after="0" w:line="240" w:lineRule="auto"/>
        <w:ind w:firstLine="709"/>
        <w:jc w:val="center"/>
        <w:rPr>
          <w:rFonts w:ascii="Times New Roman" w:eastAsia="Batang" w:hAnsi="Times New Roman" w:cs="Times New Roman"/>
          <w:b/>
          <w:sz w:val="26"/>
          <w:szCs w:val="26"/>
          <w:lang w:eastAsia="ru-RU"/>
        </w:rPr>
      </w:pPr>
      <w:bookmarkStart w:id="0" w:name="_Toc158284855"/>
      <w:r w:rsidRPr="00B77626">
        <w:rPr>
          <w:rFonts w:ascii="Times New Roman" w:eastAsia="Batang" w:hAnsi="Times New Roman" w:cs="Times New Roman"/>
          <w:b/>
          <w:sz w:val="26"/>
          <w:szCs w:val="26"/>
          <w:lang w:eastAsia="ru-RU"/>
        </w:rPr>
        <w:t>PROZORRO ЗАКУПІВЛІ</w:t>
      </w:r>
      <w:bookmarkEnd w:id="0"/>
    </w:p>
    <w:p w14:paraId="1A028E0B" w14:textId="7F67E5A8" w:rsidR="00B77626" w:rsidRDefault="00B77626" w:rsidP="00851F68">
      <w:pPr>
        <w:spacing w:after="0" w:line="240" w:lineRule="auto"/>
        <w:ind w:firstLine="709"/>
        <w:jc w:val="both"/>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На адміністративній території Шептицької міської ради зареєстровано 1</w:t>
      </w:r>
      <w:r w:rsidR="00B6182B">
        <w:rPr>
          <w:rFonts w:ascii="Times New Roman" w:hAnsi="Times New Roman" w:cs="Times New Roman"/>
          <w:sz w:val="26"/>
          <w:szCs w:val="26"/>
          <w:shd w:val="clear" w:color="auto" w:fill="FFFFFF"/>
        </w:rPr>
        <w:t xml:space="preserve">4 </w:t>
      </w:r>
      <w:r w:rsidRPr="00B77626">
        <w:rPr>
          <w:rFonts w:ascii="Times New Roman" w:hAnsi="Times New Roman" w:cs="Times New Roman"/>
          <w:sz w:val="26"/>
          <w:szCs w:val="26"/>
          <w:shd w:val="clear" w:color="auto" w:fill="FFFFFF"/>
        </w:rPr>
        <w:t>Замовників в розуміння Закону України «Про публічні закупівлі».</w:t>
      </w:r>
    </w:p>
    <w:p w14:paraId="3C1807D9" w14:textId="77777777" w:rsidR="008B4420" w:rsidRPr="00B77626" w:rsidRDefault="008B4420" w:rsidP="00851F68">
      <w:pPr>
        <w:spacing w:after="0" w:line="240" w:lineRule="auto"/>
        <w:ind w:firstLine="709"/>
        <w:jc w:val="both"/>
        <w:rPr>
          <w:rFonts w:ascii="Times New Roman" w:hAnsi="Times New Roman" w:cs="Times New Roman"/>
          <w:sz w:val="26"/>
          <w:szCs w:val="26"/>
          <w:shd w:val="clear" w:color="auto" w:fill="FFFFFF"/>
        </w:rPr>
      </w:pPr>
    </w:p>
    <w:tbl>
      <w:tblPr>
        <w:tblStyle w:val="a3"/>
        <w:tblW w:w="9918" w:type="dxa"/>
        <w:tblLayout w:type="fixed"/>
        <w:tblLook w:val="04A0" w:firstRow="1" w:lastRow="0" w:firstColumn="1" w:lastColumn="0" w:noHBand="0" w:noVBand="1"/>
      </w:tblPr>
      <w:tblGrid>
        <w:gridCol w:w="7083"/>
        <w:gridCol w:w="1492"/>
        <w:gridCol w:w="1343"/>
      </w:tblGrid>
      <w:tr w:rsidR="00B77626" w:rsidRPr="00B77626" w14:paraId="4CE62F35" w14:textId="77777777" w:rsidTr="00B77626">
        <w:trPr>
          <w:trHeight w:val="696"/>
        </w:trPr>
        <w:tc>
          <w:tcPr>
            <w:tcW w:w="7083" w:type="dxa"/>
            <w:hideMark/>
          </w:tcPr>
          <w:p w14:paraId="543CE5C7" w14:textId="43DA941E" w:rsidR="00B77626" w:rsidRPr="00AF6865" w:rsidRDefault="001E0D80" w:rsidP="00851F68">
            <w:pPr>
              <w:ind w:firstLine="709"/>
              <w:jc w:val="center"/>
              <w:rPr>
                <w:rFonts w:ascii="Times New Roman" w:hAnsi="Times New Roman" w:cs="Times New Roman"/>
                <w:sz w:val="26"/>
                <w:szCs w:val="26"/>
                <w:shd w:val="clear" w:color="auto" w:fill="FFFFFF"/>
              </w:rPr>
            </w:pPr>
            <w:r w:rsidRPr="00AF6865">
              <w:rPr>
                <w:rFonts w:ascii="Times New Roman" w:hAnsi="Times New Roman" w:cs="Times New Roman"/>
                <w:sz w:val="26"/>
                <w:szCs w:val="26"/>
                <w:shd w:val="clear" w:color="auto" w:fill="FFFFFF"/>
              </w:rPr>
              <w:t>Замовник</w:t>
            </w:r>
          </w:p>
        </w:tc>
        <w:tc>
          <w:tcPr>
            <w:tcW w:w="1492" w:type="dxa"/>
            <w:hideMark/>
          </w:tcPr>
          <w:p w14:paraId="3F47F81B" w14:textId="77777777" w:rsidR="00B77626" w:rsidRPr="00AF6865" w:rsidRDefault="00B77626" w:rsidP="006340B1">
            <w:pPr>
              <w:rPr>
                <w:rFonts w:ascii="Times New Roman" w:hAnsi="Times New Roman" w:cs="Times New Roman"/>
                <w:sz w:val="26"/>
                <w:szCs w:val="26"/>
                <w:shd w:val="clear" w:color="auto" w:fill="FFFFFF"/>
              </w:rPr>
            </w:pPr>
            <w:r w:rsidRPr="00AF6865">
              <w:rPr>
                <w:rFonts w:ascii="Times New Roman" w:hAnsi="Times New Roman" w:cs="Times New Roman"/>
                <w:sz w:val="26"/>
                <w:szCs w:val="26"/>
                <w:shd w:val="clear" w:color="auto" w:fill="FFFFFF"/>
              </w:rPr>
              <w:t>Кількість закупівель</w:t>
            </w:r>
          </w:p>
        </w:tc>
        <w:tc>
          <w:tcPr>
            <w:tcW w:w="1343" w:type="dxa"/>
          </w:tcPr>
          <w:p w14:paraId="47060477" w14:textId="77777777" w:rsidR="00B77626" w:rsidRPr="00AF6865" w:rsidRDefault="00B77626" w:rsidP="006340B1">
            <w:pPr>
              <w:rPr>
                <w:rFonts w:ascii="Times New Roman" w:hAnsi="Times New Roman" w:cs="Times New Roman"/>
                <w:sz w:val="26"/>
                <w:szCs w:val="26"/>
                <w:shd w:val="clear" w:color="auto" w:fill="FFFFFF"/>
              </w:rPr>
            </w:pPr>
            <w:r w:rsidRPr="00AF6865">
              <w:rPr>
                <w:rFonts w:ascii="Times New Roman" w:hAnsi="Times New Roman" w:cs="Times New Roman"/>
                <w:sz w:val="26"/>
                <w:szCs w:val="26"/>
                <w:shd w:val="clear" w:color="auto" w:fill="FFFFFF"/>
              </w:rPr>
              <w:t>З них конкурентні</w:t>
            </w:r>
          </w:p>
        </w:tc>
      </w:tr>
      <w:tr w:rsidR="00B77626" w:rsidRPr="00B77626" w14:paraId="4D5B7852" w14:textId="77777777" w:rsidTr="00A14D22">
        <w:trPr>
          <w:trHeight w:val="348"/>
        </w:trPr>
        <w:tc>
          <w:tcPr>
            <w:tcW w:w="7083" w:type="dxa"/>
            <w:hideMark/>
          </w:tcPr>
          <w:p w14:paraId="35ADE643" w14:textId="24D426FE" w:rsidR="00B77626" w:rsidRPr="00AF6865" w:rsidRDefault="00B77626" w:rsidP="001E0D80">
            <w:pPr>
              <w:ind w:firstLine="709"/>
              <w:jc w:val="right"/>
              <w:rPr>
                <w:rFonts w:ascii="Times New Roman" w:hAnsi="Times New Roman" w:cs="Times New Roman"/>
                <w:bCs/>
                <w:sz w:val="26"/>
                <w:szCs w:val="26"/>
                <w:shd w:val="clear" w:color="auto" w:fill="FFFFFF"/>
              </w:rPr>
            </w:pPr>
            <w:r w:rsidRPr="00AF6865">
              <w:rPr>
                <w:rFonts w:ascii="Times New Roman" w:hAnsi="Times New Roman" w:cs="Times New Roman"/>
                <w:bCs/>
                <w:sz w:val="26"/>
                <w:szCs w:val="26"/>
                <w:shd w:val="clear" w:color="auto" w:fill="FFFFFF"/>
              </w:rPr>
              <w:t>Всього</w:t>
            </w:r>
            <w:r w:rsidR="001E0D80" w:rsidRPr="00AF6865">
              <w:rPr>
                <w:rFonts w:ascii="Times New Roman" w:hAnsi="Times New Roman" w:cs="Times New Roman"/>
                <w:bCs/>
                <w:sz w:val="26"/>
                <w:szCs w:val="26"/>
                <w:shd w:val="clear" w:color="auto" w:fill="FFFFFF"/>
              </w:rPr>
              <w:t>:</w:t>
            </w:r>
          </w:p>
        </w:tc>
        <w:tc>
          <w:tcPr>
            <w:tcW w:w="1492" w:type="dxa"/>
          </w:tcPr>
          <w:p w14:paraId="6B67624B" w14:textId="73A7387D" w:rsidR="00B77626" w:rsidRPr="00AF6865" w:rsidRDefault="00A14D22" w:rsidP="00E46AD3">
            <w:pPr>
              <w:jc w:val="center"/>
              <w:rPr>
                <w:rFonts w:ascii="Times New Roman" w:hAnsi="Times New Roman" w:cs="Times New Roman"/>
                <w:bCs/>
                <w:sz w:val="26"/>
                <w:szCs w:val="26"/>
                <w:shd w:val="clear" w:color="auto" w:fill="FFFFFF"/>
              </w:rPr>
            </w:pPr>
            <w:r w:rsidRPr="00AF6865">
              <w:rPr>
                <w:rFonts w:ascii="Times New Roman" w:hAnsi="Times New Roman" w:cs="Times New Roman"/>
                <w:bCs/>
                <w:sz w:val="26"/>
                <w:szCs w:val="26"/>
                <w:shd w:val="clear" w:color="auto" w:fill="FFFFFF"/>
              </w:rPr>
              <w:t>458</w:t>
            </w:r>
            <w:r w:rsidR="00DD101E" w:rsidRPr="00AF6865">
              <w:rPr>
                <w:rFonts w:ascii="Times New Roman" w:hAnsi="Times New Roman" w:cs="Times New Roman"/>
                <w:bCs/>
                <w:sz w:val="26"/>
                <w:szCs w:val="26"/>
                <w:shd w:val="clear" w:color="auto" w:fill="FFFFFF"/>
              </w:rPr>
              <w:t>8</w:t>
            </w:r>
          </w:p>
        </w:tc>
        <w:tc>
          <w:tcPr>
            <w:tcW w:w="1343" w:type="dxa"/>
          </w:tcPr>
          <w:p w14:paraId="7832BBCC" w14:textId="0B44B361" w:rsidR="00B77626" w:rsidRPr="00AF6865" w:rsidRDefault="00A14D22" w:rsidP="00E46AD3">
            <w:pPr>
              <w:jc w:val="center"/>
              <w:rPr>
                <w:rFonts w:ascii="Times New Roman" w:hAnsi="Times New Roman" w:cs="Times New Roman"/>
                <w:bCs/>
                <w:sz w:val="26"/>
                <w:szCs w:val="26"/>
                <w:shd w:val="clear" w:color="auto" w:fill="FFFFFF"/>
              </w:rPr>
            </w:pPr>
            <w:r w:rsidRPr="00AF6865">
              <w:rPr>
                <w:rFonts w:ascii="Times New Roman" w:hAnsi="Times New Roman" w:cs="Times New Roman"/>
                <w:bCs/>
                <w:sz w:val="26"/>
                <w:szCs w:val="26"/>
                <w:shd w:val="clear" w:color="auto" w:fill="FFFFFF"/>
              </w:rPr>
              <w:t>363</w:t>
            </w:r>
          </w:p>
        </w:tc>
      </w:tr>
      <w:tr w:rsidR="00B77626" w:rsidRPr="00B77626" w14:paraId="06564353" w14:textId="77777777" w:rsidTr="001E0D80">
        <w:trPr>
          <w:trHeight w:val="293"/>
        </w:trPr>
        <w:tc>
          <w:tcPr>
            <w:tcW w:w="7083" w:type="dxa"/>
            <w:noWrap/>
            <w:hideMark/>
          </w:tcPr>
          <w:p w14:paraId="4923BB54" w14:textId="086BF121" w:rsidR="00B77626" w:rsidRPr="00B77626" w:rsidRDefault="001E0D80" w:rsidP="001E0D80">
            <w:pPr>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КП</w:t>
            </w:r>
            <w:r w:rsidR="00B77626" w:rsidRPr="00B77626">
              <w:rPr>
                <w:rFonts w:ascii="Times New Roman" w:hAnsi="Times New Roman" w:cs="Times New Roman"/>
                <w:sz w:val="26"/>
                <w:szCs w:val="26"/>
                <w:shd w:val="clear" w:color="auto" w:fill="FFFFFF"/>
              </w:rPr>
              <w:t xml:space="preserve"> "ЖИТЛОКОМУНСЕРВІС"</w:t>
            </w:r>
            <w:r w:rsidR="00836165">
              <w:rPr>
                <w:rFonts w:ascii="Times New Roman" w:hAnsi="Times New Roman" w:cs="Times New Roman"/>
                <w:sz w:val="26"/>
                <w:szCs w:val="26"/>
                <w:shd w:val="clear" w:color="auto" w:fill="FFFFFF"/>
              </w:rPr>
              <w:t xml:space="preserve"> </w:t>
            </w:r>
            <w:r w:rsidR="00B77626" w:rsidRPr="00B77626">
              <w:rPr>
                <w:rFonts w:ascii="Times New Roman" w:hAnsi="Times New Roman" w:cs="Times New Roman"/>
                <w:sz w:val="26"/>
                <w:szCs w:val="26"/>
                <w:shd w:val="clear" w:color="auto" w:fill="FFFFFF"/>
              </w:rPr>
              <w:t>| 31616100</w:t>
            </w:r>
          </w:p>
        </w:tc>
        <w:tc>
          <w:tcPr>
            <w:tcW w:w="1492" w:type="dxa"/>
            <w:noWrap/>
            <w:hideMark/>
          </w:tcPr>
          <w:p w14:paraId="7AD661AD"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1 118</w:t>
            </w:r>
          </w:p>
        </w:tc>
        <w:tc>
          <w:tcPr>
            <w:tcW w:w="1343" w:type="dxa"/>
          </w:tcPr>
          <w:p w14:paraId="791DC688" w14:textId="54EC2E18" w:rsidR="00B77626" w:rsidRPr="00B77626" w:rsidRDefault="00B77626" w:rsidP="001E0D80">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87</w:t>
            </w:r>
          </w:p>
        </w:tc>
      </w:tr>
      <w:tr w:rsidR="00B77626" w:rsidRPr="00B77626" w14:paraId="2C9568BF" w14:textId="77777777" w:rsidTr="00B77626">
        <w:trPr>
          <w:trHeight w:val="348"/>
        </w:trPr>
        <w:tc>
          <w:tcPr>
            <w:tcW w:w="7083" w:type="dxa"/>
            <w:noWrap/>
            <w:hideMark/>
          </w:tcPr>
          <w:p w14:paraId="36617AA1" w14:textId="77777777" w:rsidR="00B77626" w:rsidRPr="00B77626" w:rsidRDefault="00B77626" w:rsidP="006340B1">
            <w:pPr>
              <w:jc w:val="both"/>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Відділ освіти Шептицької міської ради | 02144482</w:t>
            </w:r>
          </w:p>
        </w:tc>
        <w:tc>
          <w:tcPr>
            <w:tcW w:w="1492" w:type="dxa"/>
            <w:noWrap/>
            <w:hideMark/>
          </w:tcPr>
          <w:p w14:paraId="54AA4429"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711</w:t>
            </w:r>
          </w:p>
        </w:tc>
        <w:tc>
          <w:tcPr>
            <w:tcW w:w="1343" w:type="dxa"/>
          </w:tcPr>
          <w:p w14:paraId="2305B249"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52</w:t>
            </w:r>
          </w:p>
        </w:tc>
      </w:tr>
      <w:tr w:rsidR="00B77626" w:rsidRPr="00B77626" w14:paraId="7E4CAB5A" w14:textId="77777777" w:rsidTr="00B77626">
        <w:trPr>
          <w:trHeight w:val="348"/>
        </w:trPr>
        <w:tc>
          <w:tcPr>
            <w:tcW w:w="7083" w:type="dxa"/>
            <w:noWrap/>
            <w:hideMark/>
          </w:tcPr>
          <w:p w14:paraId="7AE03323" w14:textId="4061F11E" w:rsidR="00B77626" w:rsidRPr="00B77626" w:rsidRDefault="001E0D80" w:rsidP="006340B1">
            <w:pPr>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КП</w:t>
            </w:r>
            <w:r w:rsidR="00B77626" w:rsidRPr="00B77626">
              <w:rPr>
                <w:rFonts w:ascii="Times New Roman" w:hAnsi="Times New Roman" w:cs="Times New Roman"/>
                <w:sz w:val="26"/>
                <w:szCs w:val="26"/>
                <w:shd w:val="clear" w:color="auto" w:fill="FFFFFF"/>
              </w:rPr>
              <w:t xml:space="preserve"> "</w:t>
            </w:r>
            <w:proofErr w:type="spellStart"/>
            <w:r w:rsidR="00B77626" w:rsidRPr="00B77626">
              <w:rPr>
                <w:rFonts w:ascii="Times New Roman" w:hAnsi="Times New Roman" w:cs="Times New Roman"/>
                <w:sz w:val="26"/>
                <w:szCs w:val="26"/>
                <w:shd w:val="clear" w:color="auto" w:fill="FFFFFF"/>
              </w:rPr>
              <w:t>Червоноградтеплокомуненерго</w:t>
            </w:r>
            <w:proofErr w:type="spellEnd"/>
            <w:r w:rsidR="00B77626" w:rsidRPr="00B77626">
              <w:rPr>
                <w:rFonts w:ascii="Times New Roman" w:hAnsi="Times New Roman" w:cs="Times New Roman"/>
                <w:sz w:val="26"/>
                <w:szCs w:val="26"/>
                <w:shd w:val="clear" w:color="auto" w:fill="FFFFFF"/>
              </w:rPr>
              <w:t>" | 23966248</w:t>
            </w:r>
          </w:p>
        </w:tc>
        <w:tc>
          <w:tcPr>
            <w:tcW w:w="1492" w:type="dxa"/>
            <w:noWrap/>
            <w:hideMark/>
          </w:tcPr>
          <w:p w14:paraId="0616B80F"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695</w:t>
            </w:r>
          </w:p>
        </w:tc>
        <w:tc>
          <w:tcPr>
            <w:tcW w:w="1343" w:type="dxa"/>
          </w:tcPr>
          <w:p w14:paraId="309FD21F"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28</w:t>
            </w:r>
          </w:p>
        </w:tc>
      </w:tr>
      <w:tr w:rsidR="00B77626" w:rsidRPr="00B77626" w14:paraId="69119031" w14:textId="77777777" w:rsidTr="00B77626">
        <w:trPr>
          <w:trHeight w:val="348"/>
        </w:trPr>
        <w:tc>
          <w:tcPr>
            <w:tcW w:w="7083" w:type="dxa"/>
            <w:noWrap/>
            <w:hideMark/>
          </w:tcPr>
          <w:p w14:paraId="3483C86C" w14:textId="77777777" w:rsidR="00B77626" w:rsidRPr="00B77626" w:rsidRDefault="00B77626" w:rsidP="006340B1">
            <w:pPr>
              <w:jc w:val="both"/>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КП "Комунальник" | 03348643</w:t>
            </w:r>
          </w:p>
        </w:tc>
        <w:tc>
          <w:tcPr>
            <w:tcW w:w="1492" w:type="dxa"/>
            <w:noWrap/>
            <w:hideMark/>
          </w:tcPr>
          <w:p w14:paraId="3EACA5D6"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497</w:t>
            </w:r>
          </w:p>
        </w:tc>
        <w:tc>
          <w:tcPr>
            <w:tcW w:w="1343" w:type="dxa"/>
          </w:tcPr>
          <w:p w14:paraId="0062CAFA"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18</w:t>
            </w:r>
          </w:p>
        </w:tc>
      </w:tr>
      <w:tr w:rsidR="00B77626" w:rsidRPr="00B77626" w14:paraId="541596F0" w14:textId="77777777" w:rsidTr="00B77626">
        <w:trPr>
          <w:trHeight w:val="348"/>
        </w:trPr>
        <w:tc>
          <w:tcPr>
            <w:tcW w:w="7083" w:type="dxa"/>
            <w:noWrap/>
            <w:hideMark/>
          </w:tcPr>
          <w:p w14:paraId="61D58A8E" w14:textId="2DFA56A7" w:rsidR="00B77626" w:rsidRPr="00B77626" w:rsidRDefault="00B77626" w:rsidP="001E0D80">
            <w:pPr>
              <w:jc w:val="both"/>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КП "Водоканал" | 00185347</w:t>
            </w:r>
          </w:p>
        </w:tc>
        <w:tc>
          <w:tcPr>
            <w:tcW w:w="1492" w:type="dxa"/>
            <w:noWrap/>
            <w:hideMark/>
          </w:tcPr>
          <w:p w14:paraId="5831613F"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357</w:t>
            </w:r>
          </w:p>
        </w:tc>
        <w:tc>
          <w:tcPr>
            <w:tcW w:w="1343" w:type="dxa"/>
          </w:tcPr>
          <w:p w14:paraId="796C8ACB"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15</w:t>
            </w:r>
          </w:p>
        </w:tc>
      </w:tr>
      <w:tr w:rsidR="00B77626" w:rsidRPr="00B77626" w14:paraId="109B3B92" w14:textId="77777777" w:rsidTr="00B77626">
        <w:trPr>
          <w:trHeight w:val="348"/>
        </w:trPr>
        <w:tc>
          <w:tcPr>
            <w:tcW w:w="7083" w:type="dxa"/>
            <w:noWrap/>
            <w:hideMark/>
          </w:tcPr>
          <w:p w14:paraId="5B4C6581" w14:textId="300E41AD" w:rsidR="00B77626" w:rsidRPr="00B77626" w:rsidRDefault="00B77626" w:rsidP="001E0D80">
            <w:pPr>
              <w:jc w:val="both"/>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Відділ культури Шептицької міської ради | 02229215</w:t>
            </w:r>
          </w:p>
        </w:tc>
        <w:tc>
          <w:tcPr>
            <w:tcW w:w="1492" w:type="dxa"/>
            <w:noWrap/>
            <w:hideMark/>
          </w:tcPr>
          <w:p w14:paraId="1CDEEA6B"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309</w:t>
            </w:r>
          </w:p>
        </w:tc>
        <w:tc>
          <w:tcPr>
            <w:tcW w:w="1343" w:type="dxa"/>
          </w:tcPr>
          <w:p w14:paraId="2ED3DB92"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1</w:t>
            </w:r>
          </w:p>
        </w:tc>
      </w:tr>
      <w:tr w:rsidR="00B77626" w:rsidRPr="00B77626" w14:paraId="7C7476E8" w14:textId="77777777" w:rsidTr="00B77626">
        <w:trPr>
          <w:trHeight w:val="348"/>
        </w:trPr>
        <w:tc>
          <w:tcPr>
            <w:tcW w:w="7083" w:type="dxa"/>
            <w:noWrap/>
            <w:hideMark/>
          </w:tcPr>
          <w:p w14:paraId="2E49071D" w14:textId="77777777" w:rsidR="00B77626" w:rsidRPr="00B77626" w:rsidRDefault="00B77626" w:rsidP="006340B1">
            <w:pPr>
              <w:jc w:val="both"/>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КП СК "Шахтар" | 41466374</w:t>
            </w:r>
          </w:p>
        </w:tc>
        <w:tc>
          <w:tcPr>
            <w:tcW w:w="1492" w:type="dxa"/>
            <w:noWrap/>
            <w:hideMark/>
          </w:tcPr>
          <w:p w14:paraId="42A2AA6B"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285</w:t>
            </w:r>
          </w:p>
        </w:tc>
        <w:tc>
          <w:tcPr>
            <w:tcW w:w="1343" w:type="dxa"/>
          </w:tcPr>
          <w:p w14:paraId="75709E43"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2</w:t>
            </w:r>
          </w:p>
        </w:tc>
      </w:tr>
      <w:tr w:rsidR="00B77626" w:rsidRPr="00B77626" w14:paraId="153A0970" w14:textId="77777777" w:rsidTr="00B77626">
        <w:trPr>
          <w:trHeight w:val="348"/>
        </w:trPr>
        <w:tc>
          <w:tcPr>
            <w:tcW w:w="7083" w:type="dxa"/>
            <w:noWrap/>
            <w:hideMark/>
          </w:tcPr>
          <w:p w14:paraId="1B02AB2E" w14:textId="2779C916" w:rsidR="00B77626" w:rsidRPr="00B77626" w:rsidRDefault="001E0D80" w:rsidP="006340B1">
            <w:pPr>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lastRenderedPageBreak/>
              <w:t>КП</w:t>
            </w:r>
            <w:r w:rsidR="00B77626" w:rsidRPr="00B77626">
              <w:rPr>
                <w:rFonts w:ascii="Times New Roman" w:hAnsi="Times New Roman" w:cs="Times New Roman"/>
                <w:sz w:val="26"/>
                <w:szCs w:val="26"/>
                <w:shd w:val="clear" w:color="auto" w:fill="FFFFFF"/>
              </w:rPr>
              <w:t xml:space="preserve"> "Центральна міська лікарня Червоноградської міської ради" | 01996869</w:t>
            </w:r>
          </w:p>
        </w:tc>
        <w:tc>
          <w:tcPr>
            <w:tcW w:w="1492" w:type="dxa"/>
            <w:noWrap/>
            <w:hideMark/>
          </w:tcPr>
          <w:p w14:paraId="506DB1CB"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230</w:t>
            </w:r>
          </w:p>
        </w:tc>
        <w:tc>
          <w:tcPr>
            <w:tcW w:w="1343" w:type="dxa"/>
          </w:tcPr>
          <w:p w14:paraId="1B4A876C"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121</w:t>
            </w:r>
          </w:p>
        </w:tc>
      </w:tr>
      <w:tr w:rsidR="00B77626" w:rsidRPr="00B77626" w14:paraId="2A5A654E" w14:textId="77777777" w:rsidTr="00B77626">
        <w:trPr>
          <w:trHeight w:val="348"/>
        </w:trPr>
        <w:tc>
          <w:tcPr>
            <w:tcW w:w="7083" w:type="dxa"/>
            <w:noWrap/>
            <w:hideMark/>
          </w:tcPr>
          <w:p w14:paraId="47EC0EE0" w14:textId="77777777" w:rsidR="00B77626" w:rsidRPr="00B77626" w:rsidRDefault="00B77626" w:rsidP="006340B1">
            <w:pPr>
              <w:jc w:val="both"/>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Виконавчий комітет ШЕПТИЦЬКОЇ МІСЬКОЇ РАДИ | 04055920</w:t>
            </w:r>
          </w:p>
        </w:tc>
        <w:tc>
          <w:tcPr>
            <w:tcW w:w="1492" w:type="dxa"/>
            <w:noWrap/>
            <w:hideMark/>
          </w:tcPr>
          <w:p w14:paraId="460394EC"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160</w:t>
            </w:r>
          </w:p>
        </w:tc>
        <w:tc>
          <w:tcPr>
            <w:tcW w:w="1343" w:type="dxa"/>
          </w:tcPr>
          <w:p w14:paraId="1274EAA5"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26</w:t>
            </w:r>
          </w:p>
        </w:tc>
      </w:tr>
      <w:tr w:rsidR="00B77626" w:rsidRPr="00B77626" w14:paraId="430BBF50" w14:textId="77777777" w:rsidTr="00B77626">
        <w:trPr>
          <w:trHeight w:val="348"/>
        </w:trPr>
        <w:tc>
          <w:tcPr>
            <w:tcW w:w="7083" w:type="dxa"/>
            <w:noWrap/>
            <w:hideMark/>
          </w:tcPr>
          <w:p w14:paraId="68ED1F00" w14:textId="77777777" w:rsidR="00B77626" w:rsidRPr="00B77626" w:rsidRDefault="00B77626" w:rsidP="006340B1">
            <w:pPr>
              <w:jc w:val="both"/>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Червоноградський Народний дім | 20814199</w:t>
            </w:r>
          </w:p>
        </w:tc>
        <w:tc>
          <w:tcPr>
            <w:tcW w:w="1492" w:type="dxa"/>
            <w:noWrap/>
            <w:hideMark/>
          </w:tcPr>
          <w:p w14:paraId="6BCB2FA5"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120</w:t>
            </w:r>
          </w:p>
        </w:tc>
        <w:tc>
          <w:tcPr>
            <w:tcW w:w="1343" w:type="dxa"/>
          </w:tcPr>
          <w:p w14:paraId="6CEFB550"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2</w:t>
            </w:r>
          </w:p>
        </w:tc>
      </w:tr>
      <w:tr w:rsidR="00B77626" w:rsidRPr="00B77626" w14:paraId="411017A8" w14:textId="77777777" w:rsidTr="00B77626">
        <w:trPr>
          <w:trHeight w:val="348"/>
        </w:trPr>
        <w:tc>
          <w:tcPr>
            <w:tcW w:w="7083" w:type="dxa"/>
            <w:noWrap/>
            <w:hideMark/>
          </w:tcPr>
          <w:p w14:paraId="34B746A4" w14:textId="77777777" w:rsidR="00B77626" w:rsidRPr="00B77626" w:rsidRDefault="00B77626" w:rsidP="006340B1">
            <w:pPr>
              <w:jc w:val="both"/>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Шептицький міський центр соціальних служб | 20796455</w:t>
            </w:r>
          </w:p>
        </w:tc>
        <w:tc>
          <w:tcPr>
            <w:tcW w:w="1492" w:type="dxa"/>
            <w:noWrap/>
            <w:hideMark/>
          </w:tcPr>
          <w:p w14:paraId="761DCE9A"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45</w:t>
            </w:r>
          </w:p>
        </w:tc>
        <w:tc>
          <w:tcPr>
            <w:tcW w:w="1343" w:type="dxa"/>
          </w:tcPr>
          <w:p w14:paraId="708BDFA8" w14:textId="73008E73" w:rsidR="00B77626" w:rsidRPr="00B77626" w:rsidRDefault="00E46AD3" w:rsidP="001E0D80">
            <w:pPr>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w:t>
            </w:r>
          </w:p>
        </w:tc>
      </w:tr>
      <w:tr w:rsidR="00B77626" w:rsidRPr="00B77626" w14:paraId="0CAC32DC" w14:textId="77777777" w:rsidTr="00B77626">
        <w:trPr>
          <w:trHeight w:val="348"/>
        </w:trPr>
        <w:tc>
          <w:tcPr>
            <w:tcW w:w="7083" w:type="dxa"/>
            <w:noWrap/>
            <w:hideMark/>
          </w:tcPr>
          <w:p w14:paraId="216869F7" w14:textId="7FE779C2" w:rsidR="00B77626" w:rsidRPr="00B77626" w:rsidRDefault="00B77626" w:rsidP="006340B1">
            <w:pPr>
              <w:jc w:val="both"/>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Відділ капітального будівництва та інв</w:t>
            </w:r>
            <w:r w:rsidR="001E0D80">
              <w:rPr>
                <w:rFonts w:ascii="Times New Roman" w:hAnsi="Times New Roman" w:cs="Times New Roman"/>
                <w:sz w:val="26"/>
                <w:szCs w:val="26"/>
                <w:shd w:val="clear" w:color="auto" w:fill="FFFFFF"/>
              </w:rPr>
              <w:t>естицій Шептицької міської ради</w:t>
            </w:r>
            <w:r w:rsidRPr="00B77626">
              <w:rPr>
                <w:rFonts w:ascii="Times New Roman" w:hAnsi="Times New Roman" w:cs="Times New Roman"/>
                <w:sz w:val="26"/>
                <w:szCs w:val="26"/>
                <w:shd w:val="clear" w:color="auto" w:fill="FFFFFF"/>
              </w:rPr>
              <w:t xml:space="preserve"> | 38894262</w:t>
            </w:r>
          </w:p>
        </w:tc>
        <w:tc>
          <w:tcPr>
            <w:tcW w:w="1492" w:type="dxa"/>
            <w:noWrap/>
            <w:hideMark/>
          </w:tcPr>
          <w:p w14:paraId="3DB5EBB8"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34</w:t>
            </w:r>
          </w:p>
        </w:tc>
        <w:tc>
          <w:tcPr>
            <w:tcW w:w="1343" w:type="dxa"/>
          </w:tcPr>
          <w:p w14:paraId="0720B429"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4</w:t>
            </w:r>
          </w:p>
        </w:tc>
      </w:tr>
      <w:tr w:rsidR="00B77626" w:rsidRPr="00B77626" w14:paraId="1ED0F965" w14:textId="77777777" w:rsidTr="00B77626">
        <w:trPr>
          <w:trHeight w:val="348"/>
        </w:trPr>
        <w:tc>
          <w:tcPr>
            <w:tcW w:w="7083" w:type="dxa"/>
            <w:noWrap/>
            <w:hideMark/>
          </w:tcPr>
          <w:p w14:paraId="4527CA9C" w14:textId="77777777" w:rsidR="00B77626" w:rsidRPr="00B77626" w:rsidRDefault="00B77626" w:rsidP="006340B1">
            <w:pPr>
              <w:jc w:val="both"/>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Відділ охорони здоров'я Шептицької міської ради | 44986125</w:t>
            </w:r>
          </w:p>
        </w:tc>
        <w:tc>
          <w:tcPr>
            <w:tcW w:w="1492" w:type="dxa"/>
            <w:noWrap/>
            <w:hideMark/>
          </w:tcPr>
          <w:p w14:paraId="22948E5A"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18</w:t>
            </w:r>
          </w:p>
        </w:tc>
        <w:tc>
          <w:tcPr>
            <w:tcW w:w="1343" w:type="dxa"/>
          </w:tcPr>
          <w:p w14:paraId="3825D7B4"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w:t>
            </w:r>
          </w:p>
        </w:tc>
      </w:tr>
      <w:tr w:rsidR="00B77626" w:rsidRPr="00B77626" w14:paraId="3E071F68" w14:textId="77777777" w:rsidTr="00B77626">
        <w:trPr>
          <w:trHeight w:val="348"/>
        </w:trPr>
        <w:tc>
          <w:tcPr>
            <w:tcW w:w="7083" w:type="dxa"/>
            <w:noWrap/>
            <w:hideMark/>
          </w:tcPr>
          <w:p w14:paraId="5E5AC6AF" w14:textId="4E120845" w:rsidR="00B77626" w:rsidRPr="00B77626" w:rsidRDefault="001E0D80" w:rsidP="006340B1">
            <w:pPr>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КП</w:t>
            </w:r>
            <w:r w:rsidR="00B77626" w:rsidRPr="00B77626">
              <w:rPr>
                <w:rFonts w:ascii="Times New Roman" w:hAnsi="Times New Roman" w:cs="Times New Roman"/>
                <w:sz w:val="26"/>
                <w:szCs w:val="26"/>
                <w:shd w:val="clear" w:color="auto" w:fill="FFFFFF"/>
              </w:rPr>
              <w:t xml:space="preserve"> "ЧЕРВОНОГРАДСЬКА МІСЬКА СТОМАТОЛОГІЧНА ПОЛІКЛІНІКА" | 41015558</w:t>
            </w:r>
          </w:p>
        </w:tc>
        <w:tc>
          <w:tcPr>
            <w:tcW w:w="1492" w:type="dxa"/>
            <w:noWrap/>
            <w:hideMark/>
          </w:tcPr>
          <w:p w14:paraId="5B851305"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9</w:t>
            </w:r>
          </w:p>
        </w:tc>
        <w:tc>
          <w:tcPr>
            <w:tcW w:w="1343" w:type="dxa"/>
          </w:tcPr>
          <w:p w14:paraId="1B3792CA" w14:textId="77777777" w:rsidR="00B77626" w:rsidRPr="00B77626" w:rsidRDefault="00B77626" w:rsidP="00E46AD3">
            <w:pPr>
              <w:jc w:val="center"/>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7</w:t>
            </w:r>
          </w:p>
        </w:tc>
      </w:tr>
    </w:tbl>
    <w:p w14:paraId="4FE25877" w14:textId="77777777" w:rsidR="00B6182B" w:rsidRDefault="00B6182B" w:rsidP="00851F68">
      <w:pPr>
        <w:spacing w:after="0" w:line="240" w:lineRule="auto"/>
        <w:ind w:firstLine="709"/>
        <w:jc w:val="both"/>
        <w:rPr>
          <w:rFonts w:ascii="Times New Roman" w:hAnsi="Times New Roman" w:cs="Times New Roman"/>
          <w:sz w:val="26"/>
          <w:szCs w:val="26"/>
          <w:shd w:val="clear" w:color="auto" w:fill="FFFFFF"/>
        </w:rPr>
      </w:pPr>
    </w:p>
    <w:p w14:paraId="3968B681" w14:textId="77777777" w:rsidR="00B6182B" w:rsidRDefault="00B6182B" w:rsidP="00851F68">
      <w:pPr>
        <w:spacing w:after="0" w:line="240" w:lineRule="auto"/>
        <w:ind w:firstLine="709"/>
        <w:jc w:val="both"/>
        <w:rPr>
          <w:rFonts w:ascii="Times New Roman" w:hAnsi="Times New Roman" w:cs="Times New Roman"/>
          <w:sz w:val="26"/>
          <w:szCs w:val="26"/>
          <w:shd w:val="clear" w:color="auto" w:fill="FFFFFF"/>
        </w:rPr>
      </w:pPr>
    </w:p>
    <w:p w14:paraId="012E5493" w14:textId="3EDF4D47" w:rsidR="00B6182B" w:rsidRDefault="00DD101E" w:rsidP="00A06A72">
      <w:pPr>
        <w:spacing w:after="0" w:line="240" w:lineRule="auto"/>
        <w:jc w:val="center"/>
        <w:rPr>
          <w:rFonts w:ascii="Times New Roman" w:hAnsi="Times New Roman" w:cs="Times New Roman"/>
          <w:sz w:val="26"/>
          <w:szCs w:val="26"/>
          <w:shd w:val="clear" w:color="auto" w:fill="FFFFFF"/>
        </w:rPr>
      </w:pPr>
      <w:r w:rsidRPr="00DD101E">
        <w:rPr>
          <w:rFonts w:ascii="Times New Roman" w:hAnsi="Times New Roman" w:cs="Times New Roman"/>
          <w:noProof/>
          <w:sz w:val="26"/>
          <w:szCs w:val="26"/>
          <w:shd w:val="clear" w:color="auto" w:fill="FFFFFF"/>
          <w:lang w:eastAsia="uk-UA"/>
        </w:rPr>
        <w:drawing>
          <wp:inline distT="0" distB="0" distL="0" distR="0" wp14:anchorId="17A46F5E" wp14:editId="7800D3B1">
            <wp:extent cx="6120765" cy="3771900"/>
            <wp:effectExtent l="0" t="0" r="13335" b="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96F397B" w14:textId="77777777" w:rsidR="00B6182B" w:rsidRDefault="00B6182B" w:rsidP="00851F68">
      <w:pPr>
        <w:spacing w:after="0" w:line="240" w:lineRule="auto"/>
        <w:ind w:firstLine="709"/>
        <w:jc w:val="both"/>
        <w:rPr>
          <w:rFonts w:ascii="Times New Roman" w:hAnsi="Times New Roman" w:cs="Times New Roman"/>
          <w:sz w:val="26"/>
          <w:szCs w:val="26"/>
          <w:shd w:val="clear" w:color="auto" w:fill="FFFFFF"/>
        </w:rPr>
      </w:pPr>
    </w:p>
    <w:p w14:paraId="5B256247" w14:textId="3D9666EA" w:rsidR="00B77626" w:rsidRPr="00B77626" w:rsidRDefault="00B77626" w:rsidP="00851F68">
      <w:pPr>
        <w:spacing w:after="0" w:line="240" w:lineRule="auto"/>
        <w:ind w:firstLine="709"/>
        <w:jc w:val="both"/>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 xml:space="preserve">Протягом 2024 року в системі </w:t>
      </w:r>
      <w:proofErr w:type="spellStart"/>
      <w:r w:rsidRPr="00B77626">
        <w:rPr>
          <w:rFonts w:ascii="Times New Roman" w:hAnsi="Times New Roman" w:cs="Times New Roman"/>
          <w:sz w:val="26"/>
          <w:szCs w:val="26"/>
          <w:lang w:val="en-US"/>
        </w:rPr>
        <w:t>ProZorro</w:t>
      </w:r>
      <w:proofErr w:type="spellEnd"/>
      <w:r w:rsidRPr="00B77626">
        <w:rPr>
          <w:rFonts w:ascii="Times New Roman" w:hAnsi="Times New Roman" w:cs="Times New Roman"/>
          <w:sz w:val="26"/>
          <w:szCs w:val="26"/>
          <w:shd w:val="clear" w:color="auto" w:fill="FFFFFF"/>
        </w:rPr>
        <w:t xml:space="preserve"> </w:t>
      </w:r>
      <w:r w:rsidR="00651877" w:rsidRPr="00B77626">
        <w:rPr>
          <w:rFonts w:ascii="Times New Roman" w:hAnsi="Times New Roman" w:cs="Times New Roman"/>
          <w:sz w:val="26"/>
          <w:szCs w:val="26"/>
          <w:shd w:val="clear" w:color="auto" w:fill="FFFFFF"/>
        </w:rPr>
        <w:t>розпорядниками бюджетних коштів Шептицької міської ради</w:t>
      </w:r>
      <w:r w:rsidRPr="00B77626">
        <w:rPr>
          <w:rFonts w:ascii="Times New Roman" w:hAnsi="Times New Roman" w:cs="Times New Roman"/>
          <w:sz w:val="26"/>
          <w:szCs w:val="26"/>
          <w:shd w:val="clear" w:color="auto" w:fill="FFFFFF"/>
        </w:rPr>
        <w:t xml:space="preserve"> опубліковано </w:t>
      </w:r>
      <w:r w:rsidR="00DD101E">
        <w:rPr>
          <w:rFonts w:ascii="Times New Roman" w:hAnsi="Times New Roman" w:cs="Times New Roman"/>
          <w:sz w:val="26"/>
          <w:szCs w:val="26"/>
          <w:shd w:val="clear" w:color="auto" w:fill="FFFFFF"/>
        </w:rPr>
        <w:t>4588</w:t>
      </w:r>
      <w:r w:rsidRPr="00B77626">
        <w:rPr>
          <w:rFonts w:ascii="Times New Roman" w:hAnsi="Times New Roman" w:cs="Times New Roman"/>
          <w:sz w:val="26"/>
          <w:szCs w:val="26"/>
          <w:shd w:val="clear" w:color="auto" w:fill="FFFFFF"/>
        </w:rPr>
        <w:t xml:space="preserve"> закупівель</w:t>
      </w:r>
      <w:r w:rsidR="00651877">
        <w:rPr>
          <w:rFonts w:ascii="Times New Roman" w:hAnsi="Times New Roman" w:cs="Times New Roman"/>
          <w:sz w:val="26"/>
          <w:szCs w:val="26"/>
          <w:shd w:val="clear" w:color="auto" w:fill="FFFFFF"/>
        </w:rPr>
        <w:t>,</w:t>
      </w:r>
      <w:r w:rsidRPr="00B77626">
        <w:rPr>
          <w:rFonts w:ascii="Times New Roman" w:hAnsi="Times New Roman" w:cs="Times New Roman"/>
          <w:sz w:val="26"/>
          <w:szCs w:val="26"/>
          <w:shd w:val="clear" w:color="auto" w:fill="FFFFFF"/>
        </w:rPr>
        <w:t xml:space="preserve"> з них </w:t>
      </w:r>
      <w:r w:rsidR="00DD101E">
        <w:rPr>
          <w:rFonts w:ascii="Times New Roman" w:hAnsi="Times New Roman" w:cs="Times New Roman"/>
          <w:sz w:val="26"/>
          <w:szCs w:val="26"/>
          <w:shd w:val="clear" w:color="auto" w:fill="FFFFFF"/>
        </w:rPr>
        <w:t>363</w:t>
      </w:r>
      <w:r w:rsidRPr="00B77626">
        <w:rPr>
          <w:rFonts w:ascii="Times New Roman" w:hAnsi="Times New Roman" w:cs="Times New Roman"/>
          <w:sz w:val="26"/>
          <w:szCs w:val="26"/>
          <w:shd w:val="clear" w:color="auto" w:fill="FFFFFF"/>
        </w:rPr>
        <w:t xml:space="preserve"> закупівлі конкурентні.</w:t>
      </w:r>
    </w:p>
    <w:p w14:paraId="44383681" w14:textId="7114C67C" w:rsidR="00B77626" w:rsidRPr="00B77626" w:rsidRDefault="00B77626" w:rsidP="00851F68">
      <w:pPr>
        <w:spacing w:after="0" w:line="240" w:lineRule="auto"/>
        <w:ind w:firstLine="709"/>
        <w:jc w:val="both"/>
        <w:rPr>
          <w:rFonts w:ascii="Times New Roman" w:hAnsi="Times New Roman" w:cs="Times New Roman"/>
          <w:sz w:val="26"/>
          <w:szCs w:val="26"/>
          <w:shd w:val="clear" w:color="auto" w:fill="FFFFFF"/>
        </w:rPr>
      </w:pPr>
      <w:r w:rsidRPr="00B77626">
        <w:rPr>
          <w:rFonts w:ascii="Times New Roman" w:hAnsi="Times New Roman" w:cs="Times New Roman"/>
          <w:sz w:val="26"/>
          <w:szCs w:val="26"/>
          <w:shd w:val="clear" w:color="auto" w:fill="FFFFFF"/>
        </w:rPr>
        <w:t xml:space="preserve">Очікувана вартість всіх закупівель, які були оголошені розпорядниками бюджетних коштів </w:t>
      </w:r>
      <w:r w:rsidR="00651877">
        <w:rPr>
          <w:rFonts w:ascii="Times New Roman" w:hAnsi="Times New Roman" w:cs="Times New Roman"/>
          <w:sz w:val="26"/>
          <w:szCs w:val="26"/>
          <w:shd w:val="clear" w:color="auto" w:fill="FFFFFF"/>
        </w:rPr>
        <w:t>Шептицької</w:t>
      </w:r>
      <w:r w:rsidRPr="00B77626">
        <w:rPr>
          <w:rFonts w:ascii="Times New Roman" w:hAnsi="Times New Roman" w:cs="Times New Roman"/>
          <w:sz w:val="26"/>
          <w:szCs w:val="26"/>
          <w:shd w:val="clear" w:color="auto" w:fill="FFFFFF"/>
        </w:rPr>
        <w:t xml:space="preserve"> міської ради у 2024 році складає понад </w:t>
      </w:r>
      <w:r w:rsidRPr="00B77626">
        <w:rPr>
          <w:rFonts w:ascii="Times New Roman" w:hAnsi="Times New Roman" w:cs="Times New Roman"/>
          <w:sz w:val="26"/>
          <w:szCs w:val="26"/>
        </w:rPr>
        <w:t>769,1 млн.</w:t>
      </w:r>
      <w:r w:rsidRPr="00B77626">
        <w:rPr>
          <w:rFonts w:ascii="Times New Roman" w:hAnsi="Times New Roman" w:cs="Times New Roman"/>
          <w:sz w:val="26"/>
          <w:szCs w:val="26"/>
          <w:shd w:val="clear" w:color="auto" w:fill="FFFFFF"/>
        </w:rPr>
        <w:t xml:space="preserve"> гривень. Загальна сума економії коштів становить понад 202,2 млн. грн. або 26,3% від очікуваної вартості закупівель.</w:t>
      </w:r>
    </w:p>
    <w:p w14:paraId="3FA0F180" w14:textId="77777777" w:rsidR="00B77626" w:rsidRDefault="00B77626" w:rsidP="00851F68">
      <w:pPr>
        <w:spacing w:after="0" w:line="240" w:lineRule="auto"/>
        <w:ind w:firstLine="709"/>
      </w:pPr>
    </w:p>
    <w:p w14:paraId="76E2B2C8" w14:textId="60F73EB1" w:rsidR="00F05F38" w:rsidRPr="00E7391F" w:rsidRDefault="00F05F38" w:rsidP="00851F68">
      <w:pPr>
        <w:spacing w:after="0" w:line="240" w:lineRule="auto"/>
        <w:ind w:firstLine="709"/>
        <w:jc w:val="center"/>
        <w:rPr>
          <w:rFonts w:ascii="Times New Roman" w:eastAsia="Batang" w:hAnsi="Times New Roman" w:cs="Times New Roman"/>
          <w:b/>
          <w:sz w:val="26"/>
          <w:szCs w:val="26"/>
          <w:lang w:eastAsia="ru-RU"/>
        </w:rPr>
      </w:pPr>
      <w:r w:rsidRPr="00E7391F">
        <w:rPr>
          <w:rFonts w:ascii="Times New Roman" w:eastAsia="Batang" w:hAnsi="Times New Roman" w:cs="Times New Roman"/>
          <w:b/>
          <w:sz w:val="26"/>
          <w:szCs w:val="26"/>
          <w:lang w:eastAsia="ru-RU"/>
        </w:rPr>
        <w:t>ТОРГІВЛЯ, РЕСТОРАННЕ ГОСПОДАРСТВО ТА ПОБУТОВЕ ОБСЛУГОВУВАННЯ</w:t>
      </w:r>
    </w:p>
    <w:p w14:paraId="4897A615" w14:textId="6905A33F" w:rsidR="00F05F38" w:rsidRPr="007E0865" w:rsidRDefault="00F05F38" w:rsidP="00851F68">
      <w:pPr>
        <w:spacing w:after="0" w:line="240" w:lineRule="auto"/>
        <w:ind w:firstLine="709"/>
        <w:jc w:val="both"/>
        <w:rPr>
          <w:rFonts w:ascii="Times New Roman" w:eastAsia="Batang" w:hAnsi="Times New Roman" w:cs="Times New Roman"/>
          <w:bCs/>
          <w:sz w:val="26"/>
          <w:szCs w:val="26"/>
          <w:lang w:eastAsia="ru-RU"/>
        </w:rPr>
      </w:pPr>
      <w:r w:rsidRPr="007E0865">
        <w:rPr>
          <w:rFonts w:ascii="Times New Roman" w:eastAsia="Batang" w:hAnsi="Times New Roman" w:cs="Times New Roman"/>
          <w:bCs/>
          <w:sz w:val="26"/>
          <w:szCs w:val="26"/>
          <w:lang w:eastAsia="ru-RU"/>
        </w:rPr>
        <w:t xml:space="preserve">Сфера внутрішньої торгівлі, громадського харчування та побутового обслуговування населення є важливою складовою внутрішнього ринку і відіграє значну роль як у формуванні загального економічного потенціалу, так і у забезпеченні потреб населення в товарах і послугах на території </w:t>
      </w:r>
      <w:r w:rsidR="006850FD" w:rsidRPr="007E0865">
        <w:rPr>
          <w:rFonts w:ascii="Times New Roman" w:eastAsia="Batang" w:hAnsi="Times New Roman" w:cs="Times New Roman"/>
          <w:bCs/>
          <w:sz w:val="26"/>
          <w:szCs w:val="26"/>
          <w:lang w:eastAsia="ru-RU"/>
        </w:rPr>
        <w:t>міської</w:t>
      </w:r>
      <w:r w:rsidRPr="007E0865">
        <w:rPr>
          <w:rFonts w:ascii="Times New Roman" w:eastAsia="Batang" w:hAnsi="Times New Roman" w:cs="Times New Roman"/>
          <w:bCs/>
          <w:sz w:val="26"/>
          <w:szCs w:val="26"/>
          <w:lang w:eastAsia="ru-RU"/>
        </w:rPr>
        <w:t xml:space="preserve"> громади.</w:t>
      </w:r>
    </w:p>
    <w:p w14:paraId="763C63D2" w14:textId="58A41901" w:rsidR="00187F56" w:rsidRPr="00C91225" w:rsidRDefault="00E14499" w:rsidP="00851F68">
      <w:pPr>
        <w:spacing w:after="0" w:line="240" w:lineRule="auto"/>
        <w:ind w:firstLine="709"/>
        <w:jc w:val="both"/>
        <w:rPr>
          <w:rFonts w:ascii="Times New Roman" w:eastAsia="MS Mincho" w:hAnsi="Times New Roman" w:cs="Times New Roman"/>
          <w:sz w:val="26"/>
          <w:szCs w:val="26"/>
        </w:rPr>
      </w:pPr>
      <w:r w:rsidRPr="007E0865">
        <w:rPr>
          <w:rFonts w:ascii="Times New Roman" w:eastAsia="Batang" w:hAnsi="Times New Roman" w:cs="Times New Roman"/>
          <w:bCs/>
          <w:sz w:val="26"/>
          <w:szCs w:val="26"/>
          <w:lang w:eastAsia="ru-RU"/>
        </w:rPr>
        <w:lastRenderedPageBreak/>
        <w:t>У 2024 році н</w:t>
      </w:r>
      <w:r w:rsidR="00F05F38" w:rsidRPr="007E0865">
        <w:rPr>
          <w:rFonts w:ascii="Times New Roman" w:eastAsia="Batang" w:hAnsi="Times New Roman" w:cs="Times New Roman"/>
          <w:bCs/>
          <w:sz w:val="26"/>
          <w:szCs w:val="26"/>
          <w:lang w:eastAsia="ru-RU"/>
        </w:rPr>
        <w:t xml:space="preserve">а території </w:t>
      </w:r>
      <w:r w:rsidR="006850FD" w:rsidRPr="007E0865">
        <w:rPr>
          <w:rFonts w:ascii="Times New Roman" w:eastAsia="Batang" w:hAnsi="Times New Roman" w:cs="Times New Roman"/>
          <w:bCs/>
          <w:sz w:val="26"/>
          <w:szCs w:val="26"/>
          <w:lang w:eastAsia="ru-RU"/>
        </w:rPr>
        <w:t>Шептицької міської</w:t>
      </w:r>
      <w:r w:rsidR="00F05F38" w:rsidRPr="007E0865">
        <w:rPr>
          <w:rFonts w:ascii="Times New Roman" w:eastAsia="Batang" w:hAnsi="Times New Roman" w:cs="Times New Roman"/>
          <w:bCs/>
          <w:sz w:val="26"/>
          <w:szCs w:val="26"/>
          <w:lang w:eastAsia="ru-RU"/>
        </w:rPr>
        <w:t xml:space="preserve"> ради </w:t>
      </w:r>
      <w:r w:rsidR="00836165" w:rsidRPr="007E0865">
        <w:rPr>
          <w:rFonts w:ascii="Times New Roman" w:eastAsia="Batang" w:hAnsi="Times New Roman" w:cs="Times New Roman"/>
          <w:bCs/>
          <w:sz w:val="26"/>
          <w:szCs w:val="26"/>
          <w:lang w:eastAsia="ru-RU"/>
        </w:rPr>
        <w:t xml:space="preserve">мережа </w:t>
      </w:r>
      <w:r w:rsidR="00535DDB" w:rsidRPr="007E0865">
        <w:rPr>
          <w:rFonts w:ascii="Times New Roman" w:eastAsia="Batang" w:hAnsi="Times New Roman" w:cs="Times New Roman"/>
          <w:bCs/>
          <w:sz w:val="26"/>
          <w:szCs w:val="26"/>
          <w:lang w:eastAsia="ru-RU"/>
        </w:rPr>
        <w:t>торгівлі територіальної громади</w:t>
      </w:r>
      <w:r w:rsidRPr="007E0865">
        <w:rPr>
          <w:rFonts w:ascii="Times New Roman" w:eastAsia="Batang" w:hAnsi="Times New Roman" w:cs="Times New Roman"/>
          <w:bCs/>
          <w:sz w:val="26"/>
          <w:szCs w:val="26"/>
          <w:lang w:eastAsia="ru-RU"/>
        </w:rPr>
        <w:t xml:space="preserve"> була</w:t>
      </w:r>
      <w:r w:rsidR="00535DDB" w:rsidRPr="007E0865">
        <w:rPr>
          <w:rFonts w:ascii="Times New Roman" w:eastAsia="Batang" w:hAnsi="Times New Roman" w:cs="Times New Roman"/>
          <w:bCs/>
          <w:sz w:val="26"/>
          <w:szCs w:val="26"/>
          <w:lang w:eastAsia="ru-RU"/>
        </w:rPr>
        <w:t xml:space="preserve"> представлена:</w:t>
      </w:r>
      <w:r w:rsidR="00187F56" w:rsidRPr="007E0865">
        <w:rPr>
          <w:rFonts w:ascii="Times New Roman" w:eastAsia="Batang" w:hAnsi="Times New Roman" w:cs="Times New Roman"/>
          <w:bCs/>
          <w:sz w:val="26"/>
          <w:szCs w:val="26"/>
          <w:lang w:eastAsia="ru-RU"/>
        </w:rPr>
        <w:t xml:space="preserve"> </w:t>
      </w:r>
      <w:r w:rsidR="00187F56" w:rsidRPr="007E0865">
        <w:rPr>
          <w:rFonts w:ascii="Times New Roman" w:hAnsi="Times New Roman" w:cs="Times New Roman"/>
          <w:sz w:val="26"/>
          <w:szCs w:val="26"/>
        </w:rPr>
        <w:t>542</w:t>
      </w:r>
      <w:r w:rsidR="00187F56" w:rsidRPr="00C91225">
        <w:rPr>
          <w:rFonts w:ascii="Times New Roman" w:hAnsi="Times New Roman" w:cs="Times New Roman"/>
          <w:sz w:val="26"/>
          <w:szCs w:val="26"/>
        </w:rPr>
        <w:t xml:space="preserve"> об’єкти </w:t>
      </w:r>
      <w:proofErr w:type="spellStart"/>
      <w:r w:rsidR="00187F56" w:rsidRPr="00C91225">
        <w:rPr>
          <w:rFonts w:ascii="Times New Roman" w:hAnsi="Times New Roman" w:cs="Times New Roman"/>
          <w:sz w:val="26"/>
          <w:szCs w:val="26"/>
        </w:rPr>
        <w:t>роздрiбної</w:t>
      </w:r>
      <w:proofErr w:type="spellEnd"/>
      <w:r w:rsidR="00187F56" w:rsidRPr="00C91225">
        <w:rPr>
          <w:rFonts w:ascii="Times New Roman" w:hAnsi="Times New Roman" w:cs="Times New Roman"/>
          <w:sz w:val="26"/>
          <w:szCs w:val="26"/>
        </w:rPr>
        <w:t xml:space="preserve"> </w:t>
      </w:r>
      <w:proofErr w:type="spellStart"/>
      <w:r w:rsidR="00187F56" w:rsidRPr="00C91225">
        <w:rPr>
          <w:rFonts w:ascii="Times New Roman" w:hAnsi="Times New Roman" w:cs="Times New Roman"/>
          <w:sz w:val="26"/>
          <w:szCs w:val="26"/>
        </w:rPr>
        <w:t>торгiвлi</w:t>
      </w:r>
      <w:proofErr w:type="spellEnd"/>
      <w:r w:rsidR="00187F56" w:rsidRPr="00C91225">
        <w:rPr>
          <w:rFonts w:ascii="Times New Roman" w:hAnsi="Times New Roman" w:cs="Times New Roman"/>
          <w:sz w:val="26"/>
          <w:szCs w:val="26"/>
        </w:rPr>
        <w:t>, 136</w:t>
      </w:r>
      <w:r w:rsidR="00187F56" w:rsidRPr="00C91225">
        <w:rPr>
          <w:rFonts w:ascii="Times New Roman" w:hAnsi="Times New Roman" w:cs="Times New Roman"/>
          <w:sz w:val="26"/>
          <w:szCs w:val="26"/>
          <w:lang w:eastAsia="uk-UA"/>
        </w:rPr>
        <w:t xml:space="preserve"> </w:t>
      </w:r>
      <w:proofErr w:type="spellStart"/>
      <w:r w:rsidR="00187F56" w:rsidRPr="00C91225">
        <w:rPr>
          <w:rFonts w:ascii="Times New Roman" w:hAnsi="Times New Roman" w:cs="Times New Roman"/>
          <w:sz w:val="26"/>
          <w:szCs w:val="26"/>
          <w:lang w:eastAsia="uk-UA"/>
        </w:rPr>
        <w:t>об’єктiв</w:t>
      </w:r>
      <w:proofErr w:type="spellEnd"/>
      <w:r w:rsidR="00187F56" w:rsidRPr="00C91225">
        <w:rPr>
          <w:rFonts w:ascii="Times New Roman" w:hAnsi="Times New Roman" w:cs="Times New Roman"/>
          <w:sz w:val="26"/>
          <w:szCs w:val="26"/>
          <w:lang w:eastAsia="uk-UA"/>
        </w:rPr>
        <w:t xml:space="preserve"> </w:t>
      </w:r>
      <w:proofErr w:type="spellStart"/>
      <w:r w:rsidR="00187F56" w:rsidRPr="00C91225">
        <w:rPr>
          <w:rFonts w:ascii="Times New Roman" w:hAnsi="Times New Roman" w:cs="Times New Roman"/>
          <w:sz w:val="26"/>
          <w:szCs w:val="26"/>
          <w:lang w:eastAsia="uk-UA"/>
        </w:rPr>
        <w:t>дрiбнороздрiбної</w:t>
      </w:r>
      <w:proofErr w:type="spellEnd"/>
      <w:r w:rsidR="00187F56" w:rsidRPr="00C91225">
        <w:rPr>
          <w:rFonts w:ascii="Times New Roman" w:hAnsi="Times New Roman" w:cs="Times New Roman"/>
          <w:sz w:val="26"/>
          <w:szCs w:val="26"/>
          <w:lang w:eastAsia="uk-UA"/>
        </w:rPr>
        <w:t xml:space="preserve"> </w:t>
      </w:r>
      <w:proofErr w:type="spellStart"/>
      <w:r w:rsidR="00187F56" w:rsidRPr="00C91225">
        <w:rPr>
          <w:rFonts w:ascii="Times New Roman" w:hAnsi="Times New Roman" w:cs="Times New Roman"/>
          <w:sz w:val="26"/>
          <w:szCs w:val="26"/>
          <w:lang w:eastAsia="uk-UA"/>
        </w:rPr>
        <w:t>торгiвлi</w:t>
      </w:r>
      <w:proofErr w:type="spellEnd"/>
      <w:r w:rsidR="00187F56" w:rsidRPr="00C91225">
        <w:rPr>
          <w:rFonts w:ascii="Times New Roman" w:hAnsi="Times New Roman" w:cs="Times New Roman"/>
          <w:sz w:val="26"/>
          <w:szCs w:val="26"/>
          <w:lang w:eastAsia="uk-UA"/>
        </w:rPr>
        <w:t xml:space="preserve"> (</w:t>
      </w:r>
      <w:proofErr w:type="spellStart"/>
      <w:r w:rsidR="00187F56" w:rsidRPr="00C91225">
        <w:rPr>
          <w:rFonts w:ascii="Times New Roman" w:hAnsi="Times New Roman" w:cs="Times New Roman"/>
          <w:sz w:val="26"/>
          <w:szCs w:val="26"/>
          <w:lang w:eastAsia="uk-UA"/>
        </w:rPr>
        <w:t>павiльйони</w:t>
      </w:r>
      <w:proofErr w:type="spellEnd"/>
      <w:r w:rsidR="00187F56" w:rsidRPr="00C91225">
        <w:rPr>
          <w:rFonts w:ascii="Times New Roman" w:hAnsi="Times New Roman" w:cs="Times New Roman"/>
          <w:sz w:val="26"/>
          <w:szCs w:val="26"/>
          <w:lang w:eastAsia="uk-UA"/>
        </w:rPr>
        <w:t xml:space="preserve">, </w:t>
      </w:r>
      <w:proofErr w:type="spellStart"/>
      <w:r w:rsidR="00187F56" w:rsidRPr="00C91225">
        <w:rPr>
          <w:rFonts w:ascii="Times New Roman" w:hAnsi="Times New Roman" w:cs="Times New Roman"/>
          <w:sz w:val="26"/>
          <w:szCs w:val="26"/>
          <w:lang w:eastAsia="uk-UA"/>
        </w:rPr>
        <w:t>кiоски</w:t>
      </w:r>
      <w:proofErr w:type="spellEnd"/>
      <w:r w:rsidR="00187F56" w:rsidRPr="00C91225">
        <w:rPr>
          <w:rFonts w:ascii="Times New Roman" w:hAnsi="Times New Roman" w:cs="Times New Roman"/>
          <w:sz w:val="26"/>
          <w:szCs w:val="26"/>
          <w:lang w:eastAsia="uk-UA"/>
        </w:rPr>
        <w:t>).</w:t>
      </w:r>
    </w:p>
    <w:p w14:paraId="44F72E97" w14:textId="77777777" w:rsidR="00BC7EDB" w:rsidRPr="00C91225" w:rsidRDefault="00187F56" w:rsidP="00851F68">
      <w:pPr>
        <w:spacing w:after="0" w:line="240" w:lineRule="auto"/>
        <w:ind w:firstLine="709"/>
        <w:jc w:val="both"/>
        <w:rPr>
          <w:rFonts w:ascii="Times New Roman" w:eastAsia="MS Mincho" w:hAnsi="Times New Roman" w:cs="Times New Roman"/>
          <w:color w:val="000000"/>
          <w:sz w:val="26"/>
          <w:szCs w:val="26"/>
        </w:rPr>
      </w:pPr>
      <w:r w:rsidRPr="00C91225">
        <w:rPr>
          <w:rFonts w:ascii="Times New Roman" w:eastAsia="MS Mincho" w:hAnsi="Times New Roman" w:cs="Times New Roman"/>
          <w:color w:val="000000"/>
          <w:sz w:val="26"/>
          <w:szCs w:val="26"/>
        </w:rPr>
        <w:t xml:space="preserve">Мережа </w:t>
      </w:r>
      <w:proofErr w:type="spellStart"/>
      <w:r w:rsidRPr="00C91225">
        <w:rPr>
          <w:rFonts w:ascii="Times New Roman" w:eastAsia="MS Mincho" w:hAnsi="Times New Roman" w:cs="Times New Roman"/>
          <w:color w:val="000000"/>
          <w:sz w:val="26"/>
          <w:szCs w:val="26"/>
        </w:rPr>
        <w:t>пiдприємств</w:t>
      </w:r>
      <w:proofErr w:type="spellEnd"/>
      <w:r w:rsidRPr="00C91225">
        <w:rPr>
          <w:rFonts w:ascii="Times New Roman" w:eastAsia="MS Mincho" w:hAnsi="Times New Roman" w:cs="Times New Roman"/>
          <w:color w:val="000000"/>
          <w:sz w:val="26"/>
          <w:szCs w:val="26"/>
        </w:rPr>
        <w:t xml:space="preserve"> ресторанного господарства</w:t>
      </w:r>
      <w:r w:rsidR="00E14499" w:rsidRPr="00C91225">
        <w:rPr>
          <w:rFonts w:ascii="Times New Roman" w:eastAsia="MS Mincho" w:hAnsi="Times New Roman" w:cs="Times New Roman"/>
          <w:color w:val="000000"/>
          <w:sz w:val="26"/>
          <w:szCs w:val="26"/>
        </w:rPr>
        <w:t xml:space="preserve"> у 2024 році</w:t>
      </w:r>
      <w:r w:rsidRPr="00C91225">
        <w:rPr>
          <w:rFonts w:ascii="Times New Roman" w:eastAsia="MS Mincho" w:hAnsi="Times New Roman" w:cs="Times New Roman"/>
          <w:color w:val="000000"/>
          <w:sz w:val="26"/>
          <w:szCs w:val="26"/>
        </w:rPr>
        <w:t xml:space="preserve"> </w:t>
      </w:r>
      <w:proofErr w:type="spellStart"/>
      <w:r w:rsidRPr="00C91225">
        <w:rPr>
          <w:rFonts w:ascii="Times New Roman" w:eastAsia="MS Mincho" w:hAnsi="Times New Roman" w:cs="Times New Roman"/>
          <w:color w:val="000000"/>
          <w:sz w:val="26"/>
          <w:szCs w:val="26"/>
        </w:rPr>
        <w:t>налiчу</w:t>
      </w:r>
      <w:r w:rsidR="00E14499" w:rsidRPr="00C91225">
        <w:rPr>
          <w:rFonts w:ascii="Times New Roman" w:eastAsia="MS Mincho" w:hAnsi="Times New Roman" w:cs="Times New Roman"/>
          <w:color w:val="000000"/>
          <w:sz w:val="26"/>
          <w:szCs w:val="26"/>
        </w:rPr>
        <w:t>вала</w:t>
      </w:r>
      <w:proofErr w:type="spellEnd"/>
      <w:r w:rsidRPr="00C91225">
        <w:rPr>
          <w:rFonts w:ascii="Times New Roman" w:eastAsia="MS Mincho" w:hAnsi="Times New Roman" w:cs="Times New Roman"/>
          <w:color w:val="000000"/>
          <w:sz w:val="26"/>
          <w:szCs w:val="26"/>
        </w:rPr>
        <w:t xml:space="preserve"> 132 заклади.</w:t>
      </w:r>
    </w:p>
    <w:p w14:paraId="5E4CB731" w14:textId="59C32AEC" w:rsidR="00187F56" w:rsidRPr="00C91225" w:rsidRDefault="00187F56" w:rsidP="00851F68">
      <w:pPr>
        <w:spacing w:after="0" w:line="240" w:lineRule="auto"/>
        <w:ind w:firstLine="709"/>
        <w:jc w:val="both"/>
        <w:rPr>
          <w:rFonts w:ascii="Times New Roman" w:eastAsia="MS Mincho" w:hAnsi="Times New Roman" w:cs="Times New Roman"/>
          <w:color w:val="000000"/>
          <w:sz w:val="26"/>
          <w:szCs w:val="26"/>
        </w:rPr>
      </w:pPr>
      <w:r w:rsidRPr="00C91225">
        <w:rPr>
          <w:rFonts w:ascii="Times New Roman" w:hAnsi="Times New Roman" w:cs="Times New Roman"/>
          <w:sz w:val="26"/>
          <w:szCs w:val="26"/>
        </w:rPr>
        <w:t xml:space="preserve">У </w:t>
      </w:r>
      <w:proofErr w:type="spellStart"/>
      <w:r w:rsidRPr="00C91225">
        <w:rPr>
          <w:rFonts w:ascii="Times New Roman" w:hAnsi="Times New Roman" w:cs="Times New Roman"/>
          <w:sz w:val="26"/>
          <w:szCs w:val="26"/>
        </w:rPr>
        <w:t>задоволеннi</w:t>
      </w:r>
      <w:proofErr w:type="spellEnd"/>
      <w:r w:rsidRPr="00C91225">
        <w:rPr>
          <w:rFonts w:ascii="Times New Roman" w:hAnsi="Times New Roman" w:cs="Times New Roman"/>
          <w:sz w:val="26"/>
          <w:szCs w:val="26"/>
        </w:rPr>
        <w:t xml:space="preserve"> потреб населення в товарах значне </w:t>
      </w:r>
      <w:proofErr w:type="spellStart"/>
      <w:r w:rsidRPr="00C91225">
        <w:rPr>
          <w:rFonts w:ascii="Times New Roman" w:hAnsi="Times New Roman" w:cs="Times New Roman"/>
          <w:sz w:val="26"/>
          <w:szCs w:val="26"/>
        </w:rPr>
        <w:t>мiсце</w:t>
      </w:r>
      <w:proofErr w:type="spellEnd"/>
      <w:r w:rsidRPr="00C91225">
        <w:rPr>
          <w:rFonts w:ascii="Times New Roman" w:hAnsi="Times New Roman" w:cs="Times New Roman"/>
          <w:sz w:val="26"/>
          <w:szCs w:val="26"/>
        </w:rPr>
        <w:t xml:space="preserve"> </w:t>
      </w:r>
      <w:proofErr w:type="spellStart"/>
      <w:r w:rsidRPr="00C91225">
        <w:rPr>
          <w:rFonts w:ascii="Times New Roman" w:hAnsi="Times New Roman" w:cs="Times New Roman"/>
          <w:sz w:val="26"/>
          <w:szCs w:val="26"/>
        </w:rPr>
        <w:t>належи</w:t>
      </w:r>
      <w:r w:rsidR="00E14499" w:rsidRPr="00C91225">
        <w:rPr>
          <w:rFonts w:ascii="Times New Roman" w:hAnsi="Times New Roman" w:cs="Times New Roman"/>
          <w:sz w:val="26"/>
          <w:szCs w:val="26"/>
        </w:rPr>
        <w:t>ло</w:t>
      </w:r>
      <w:proofErr w:type="spellEnd"/>
      <w:r w:rsidRPr="00C91225">
        <w:rPr>
          <w:rFonts w:ascii="Times New Roman" w:hAnsi="Times New Roman" w:cs="Times New Roman"/>
          <w:sz w:val="26"/>
          <w:szCs w:val="26"/>
        </w:rPr>
        <w:t xml:space="preserve"> ринкам. В </w:t>
      </w:r>
      <w:r w:rsidRPr="00C91225">
        <w:rPr>
          <w:rFonts w:ascii="Times New Roman" w:hAnsi="Times New Roman" w:cs="Times New Roman"/>
          <w:bCs/>
          <w:sz w:val="26"/>
          <w:szCs w:val="26"/>
          <w:lang w:eastAsia="ja-JP"/>
        </w:rPr>
        <w:t xml:space="preserve">громаді ринкова </w:t>
      </w:r>
      <w:proofErr w:type="spellStart"/>
      <w:r w:rsidRPr="00C91225">
        <w:rPr>
          <w:rFonts w:ascii="Times New Roman" w:hAnsi="Times New Roman" w:cs="Times New Roman"/>
          <w:bCs/>
          <w:sz w:val="26"/>
          <w:szCs w:val="26"/>
          <w:lang w:eastAsia="ja-JP"/>
        </w:rPr>
        <w:t>дiяльнiсть</w:t>
      </w:r>
      <w:proofErr w:type="spellEnd"/>
      <w:r w:rsidRPr="00C91225">
        <w:rPr>
          <w:rFonts w:ascii="Times New Roman" w:hAnsi="Times New Roman" w:cs="Times New Roman"/>
          <w:bCs/>
          <w:sz w:val="26"/>
          <w:szCs w:val="26"/>
          <w:lang w:eastAsia="ja-JP"/>
        </w:rPr>
        <w:t xml:space="preserve"> </w:t>
      </w:r>
      <w:proofErr w:type="spellStart"/>
      <w:r w:rsidRPr="00C91225">
        <w:rPr>
          <w:rFonts w:ascii="Times New Roman" w:hAnsi="Times New Roman" w:cs="Times New Roman"/>
          <w:bCs/>
          <w:sz w:val="26"/>
          <w:szCs w:val="26"/>
          <w:lang w:eastAsia="ja-JP"/>
        </w:rPr>
        <w:t>здiйснюється</w:t>
      </w:r>
      <w:proofErr w:type="spellEnd"/>
      <w:r w:rsidRPr="00C91225">
        <w:rPr>
          <w:rFonts w:ascii="Times New Roman" w:hAnsi="Times New Roman" w:cs="Times New Roman"/>
          <w:bCs/>
          <w:sz w:val="26"/>
          <w:szCs w:val="26"/>
          <w:lang w:eastAsia="ja-JP"/>
        </w:rPr>
        <w:t xml:space="preserve"> на 3-х ринках </w:t>
      </w:r>
      <w:proofErr w:type="spellStart"/>
      <w:r w:rsidRPr="00C91225">
        <w:rPr>
          <w:rFonts w:ascii="Times New Roman" w:hAnsi="Times New Roman" w:cs="Times New Roman"/>
          <w:bCs/>
          <w:sz w:val="26"/>
          <w:szCs w:val="26"/>
          <w:lang w:eastAsia="ja-JP"/>
        </w:rPr>
        <w:t>iз</w:t>
      </w:r>
      <w:proofErr w:type="spellEnd"/>
      <w:r w:rsidRPr="00C91225">
        <w:rPr>
          <w:rFonts w:ascii="Times New Roman" w:hAnsi="Times New Roman" w:cs="Times New Roman"/>
          <w:bCs/>
          <w:sz w:val="26"/>
          <w:szCs w:val="26"/>
          <w:lang w:eastAsia="ja-JP"/>
        </w:rPr>
        <w:t xml:space="preserve"> загальною </w:t>
      </w:r>
      <w:proofErr w:type="spellStart"/>
      <w:r w:rsidRPr="00C91225">
        <w:rPr>
          <w:rFonts w:ascii="Times New Roman" w:hAnsi="Times New Roman" w:cs="Times New Roman"/>
          <w:bCs/>
          <w:sz w:val="26"/>
          <w:szCs w:val="26"/>
          <w:lang w:eastAsia="ja-JP"/>
        </w:rPr>
        <w:t>кiлькiстю</w:t>
      </w:r>
      <w:proofErr w:type="spellEnd"/>
      <w:r w:rsidRPr="00C91225">
        <w:rPr>
          <w:rFonts w:ascii="Times New Roman" w:hAnsi="Times New Roman" w:cs="Times New Roman"/>
          <w:bCs/>
          <w:sz w:val="26"/>
          <w:szCs w:val="26"/>
          <w:lang w:eastAsia="ja-JP"/>
        </w:rPr>
        <w:t xml:space="preserve"> торговельних </w:t>
      </w:r>
      <w:proofErr w:type="spellStart"/>
      <w:r w:rsidRPr="00C91225">
        <w:rPr>
          <w:rFonts w:ascii="Times New Roman" w:hAnsi="Times New Roman" w:cs="Times New Roman"/>
          <w:bCs/>
          <w:sz w:val="26"/>
          <w:szCs w:val="26"/>
          <w:lang w:eastAsia="ja-JP"/>
        </w:rPr>
        <w:t>мiсць</w:t>
      </w:r>
      <w:proofErr w:type="spellEnd"/>
      <w:r w:rsidRPr="00C91225">
        <w:rPr>
          <w:rFonts w:ascii="Times New Roman" w:hAnsi="Times New Roman" w:cs="Times New Roman"/>
          <w:bCs/>
          <w:sz w:val="26"/>
          <w:szCs w:val="26"/>
          <w:lang w:eastAsia="ja-JP"/>
        </w:rPr>
        <w:t xml:space="preserve"> - 1702, з них: </w:t>
      </w:r>
    </w:p>
    <w:p w14:paraId="401CCA03" w14:textId="1875F58E" w:rsidR="00187F56" w:rsidRPr="00C91225" w:rsidRDefault="00187F56" w:rsidP="00851F68">
      <w:pPr>
        <w:pStyle w:val="a4"/>
        <w:numPr>
          <w:ilvl w:val="0"/>
          <w:numId w:val="13"/>
        </w:numPr>
        <w:tabs>
          <w:tab w:val="left" w:pos="0"/>
        </w:tabs>
        <w:spacing w:after="0" w:line="240" w:lineRule="auto"/>
        <w:ind w:left="0" w:firstLine="709"/>
        <w:contextualSpacing w:val="0"/>
        <w:jc w:val="both"/>
        <w:rPr>
          <w:rFonts w:ascii="Times New Roman" w:hAnsi="Times New Roman" w:cs="Times New Roman"/>
          <w:bCs/>
          <w:sz w:val="26"/>
          <w:szCs w:val="26"/>
          <w:lang w:eastAsia="ja-JP"/>
        </w:rPr>
      </w:pPr>
      <w:r w:rsidRPr="00C91225">
        <w:rPr>
          <w:rFonts w:ascii="Times New Roman" w:hAnsi="Times New Roman" w:cs="Times New Roman"/>
          <w:bCs/>
          <w:sz w:val="26"/>
          <w:szCs w:val="26"/>
          <w:lang w:eastAsia="ja-JP"/>
        </w:rPr>
        <w:t xml:space="preserve">КП </w:t>
      </w:r>
      <w:r w:rsidR="001E0D80">
        <w:rPr>
          <w:rFonts w:ascii="Times New Roman" w:hAnsi="Times New Roman" w:cs="Times New Roman"/>
          <w:bCs/>
          <w:sz w:val="26"/>
          <w:szCs w:val="26"/>
          <w:lang w:eastAsia="ja-JP"/>
        </w:rPr>
        <w:t>«</w:t>
      </w:r>
      <w:r w:rsidRPr="00C91225">
        <w:rPr>
          <w:rFonts w:ascii="Times New Roman" w:hAnsi="Times New Roman" w:cs="Times New Roman"/>
          <w:bCs/>
          <w:sz w:val="26"/>
          <w:szCs w:val="26"/>
          <w:lang w:eastAsia="ja-JP"/>
        </w:rPr>
        <w:t>Центральний ринок</w:t>
      </w:r>
      <w:r w:rsidR="001E0D80">
        <w:rPr>
          <w:rFonts w:ascii="Times New Roman" w:hAnsi="Times New Roman" w:cs="Times New Roman"/>
          <w:bCs/>
          <w:sz w:val="26"/>
          <w:szCs w:val="26"/>
          <w:lang w:eastAsia="ja-JP"/>
        </w:rPr>
        <w:t>» Шептицької міської ради</w:t>
      </w:r>
      <w:r w:rsidRPr="00C91225">
        <w:rPr>
          <w:rFonts w:ascii="Times New Roman" w:hAnsi="Times New Roman" w:cs="Times New Roman"/>
          <w:bCs/>
          <w:sz w:val="26"/>
          <w:szCs w:val="26"/>
          <w:lang w:eastAsia="ja-JP"/>
        </w:rPr>
        <w:t xml:space="preserve"> </w:t>
      </w:r>
      <w:r w:rsidR="001065A6" w:rsidRPr="00C91225">
        <w:rPr>
          <w:rFonts w:ascii="Times New Roman" w:hAnsi="Times New Roman" w:cs="Times New Roman"/>
          <w:bCs/>
          <w:sz w:val="26"/>
          <w:szCs w:val="26"/>
          <w:lang w:eastAsia="ja-JP"/>
        </w:rPr>
        <w:t>–</w:t>
      </w:r>
      <w:r w:rsidR="00975CF4" w:rsidRPr="00C91225">
        <w:rPr>
          <w:rFonts w:ascii="Times New Roman" w:hAnsi="Times New Roman" w:cs="Times New Roman"/>
          <w:bCs/>
          <w:sz w:val="26"/>
          <w:szCs w:val="26"/>
          <w:lang w:eastAsia="ja-JP"/>
        </w:rPr>
        <w:t xml:space="preserve"> </w:t>
      </w:r>
      <w:r w:rsidRPr="00C91225">
        <w:rPr>
          <w:rFonts w:ascii="Times New Roman" w:hAnsi="Times New Roman" w:cs="Times New Roman"/>
          <w:bCs/>
          <w:sz w:val="26"/>
          <w:szCs w:val="26"/>
          <w:lang w:eastAsia="ja-JP"/>
        </w:rPr>
        <w:t xml:space="preserve">1493 місць, з них: 1219 </w:t>
      </w:r>
      <w:r w:rsidR="001065A6" w:rsidRPr="00C91225">
        <w:rPr>
          <w:rFonts w:ascii="Times New Roman" w:hAnsi="Times New Roman" w:cs="Times New Roman"/>
          <w:bCs/>
          <w:sz w:val="26"/>
          <w:szCs w:val="26"/>
          <w:lang w:eastAsia="ja-JP"/>
        </w:rPr>
        <w:t>–</w:t>
      </w:r>
      <w:r w:rsidRPr="00C91225">
        <w:rPr>
          <w:rFonts w:ascii="Times New Roman" w:hAnsi="Times New Roman" w:cs="Times New Roman"/>
          <w:bCs/>
          <w:sz w:val="26"/>
          <w:szCs w:val="26"/>
          <w:lang w:eastAsia="ja-JP"/>
        </w:rPr>
        <w:t xml:space="preserve"> групи промислових товарів, 49- продукти харчування, 225 </w:t>
      </w:r>
      <w:r w:rsidR="001065A6" w:rsidRPr="00C91225">
        <w:rPr>
          <w:rFonts w:ascii="Times New Roman" w:hAnsi="Times New Roman" w:cs="Times New Roman"/>
          <w:bCs/>
          <w:sz w:val="26"/>
          <w:szCs w:val="26"/>
          <w:lang w:eastAsia="ja-JP"/>
        </w:rPr>
        <w:t>–</w:t>
      </w:r>
      <w:r w:rsidRPr="00C91225">
        <w:rPr>
          <w:rFonts w:ascii="Times New Roman" w:hAnsi="Times New Roman" w:cs="Times New Roman"/>
          <w:bCs/>
          <w:sz w:val="26"/>
          <w:szCs w:val="26"/>
          <w:lang w:eastAsia="ja-JP"/>
        </w:rPr>
        <w:t xml:space="preserve"> сільськогосподарська продукція;</w:t>
      </w:r>
    </w:p>
    <w:p w14:paraId="2B7EAE8E" w14:textId="318A9F32" w:rsidR="00187F56" w:rsidRPr="00C91225" w:rsidRDefault="00187F56" w:rsidP="00851F68">
      <w:pPr>
        <w:pStyle w:val="a4"/>
        <w:numPr>
          <w:ilvl w:val="0"/>
          <w:numId w:val="13"/>
        </w:numPr>
        <w:tabs>
          <w:tab w:val="left" w:pos="0"/>
        </w:tabs>
        <w:spacing w:after="0" w:line="240" w:lineRule="auto"/>
        <w:ind w:left="0" w:firstLine="709"/>
        <w:contextualSpacing w:val="0"/>
        <w:jc w:val="both"/>
        <w:rPr>
          <w:rFonts w:ascii="Times New Roman" w:hAnsi="Times New Roman" w:cs="Times New Roman"/>
          <w:bCs/>
          <w:sz w:val="26"/>
          <w:szCs w:val="26"/>
          <w:lang w:eastAsia="ja-JP"/>
        </w:rPr>
      </w:pPr>
      <w:r w:rsidRPr="00C91225">
        <w:rPr>
          <w:rFonts w:ascii="Times New Roman" w:hAnsi="Times New Roman" w:cs="Times New Roman"/>
          <w:bCs/>
          <w:sz w:val="26"/>
          <w:szCs w:val="26"/>
          <w:lang w:eastAsia="ja-JP"/>
        </w:rPr>
        <w:t>ПП “Майдан” – 151 місце;</w:t>
      </w:r>
    </w:p>
    <w:p w14:paraId="35FB52C8" w14:textId="2E0A0700" w:rsidR="00187F56" w:rsidRPr="00C91225" w:rsidRDefault="00187F56" w:rsidP="00851F68">
      <w:pPr>
        <w:pStyle w:val="a4"/>
        <w:numPr>
          <w:ilvl w:val="0"/>
          <w:numId w:val="13"/>
        </w:numPr>
        <w:tabs>
          <w:tab w:val="left" w:pos="0"/>
        </w:tabs>
        <w:spacing w:after="0" w:line="240" w:lineRule="auto"/>
        <w:ind w:left="0" w:firstLine="709"/>
        <w:contextualSpacing w:val="0"/>
        <w:jc w:val="both"/>
        <w:rPr>
          <w:rFonts w:ascii="Times New Roman" w:hAnsi="Times New Roman" w:cs="Times New Roman"/>
          <w:bCs/>
          <w:sz w:val="26"/>
          <w:szCs w:val="26"/>
          <w:lang w:eastAsia="ja-JP"/>
        </w:rPr>
      </w:pPr>
      <w:r w:rsidRPr="00C91225">
        <w:rPr>
          <w:rFonts w:ascii="Times New Roman" w:hAnsi="Times New Roman" w:cs="Times New Roman"/>
          <w:bCs/>
          <w:sz w:val="26"/>
          <w:szCs w:val="26"/>
          <w:lang w:eastAsia="ja-JP"/>
        </w:rPr>
        <w:t>ТзОВ “Форсаж” – 58 місць.</w:t>
      </w:r>
    </w:p>
    <w:p w14:paraId="323E63E9" w14:textId="01DF2C38" w:rsidR="00E14499" w:rsidRPr="00C91225" w:rsidRDefault="00535DDB" w:rsidP="00851F68">
      <w:pPr>
        <w:spacing w:after="0" w:line="240" w:lineRule="auto"/>
        <w:ind w:firstLine="709"/>
        <w:jc w:val="both"/>
        <w:rPr>
          <w:rFonts w:ascii="Times New Roman" w:eastAsia="Batang" w:hAnsi="Times New Roman" w:cs="Times New Roman"/>
          <w:bCs/>
          <w:sz w:val="26"/>
          <w:szCs w:val="26"/>
          <w:lang w:eastAsia="ru-RU"/>
        </w:rPr>
      </w:pPr>
      <w:r w:rsidRPr="00C91225">
        <w:rPr>
          <w:rFonts w:ascii="Times New Roman" w:eastAsia="Batang" w:hAnsi="Times New Roman" w:cs="Times New Roman"/>
          <w:bCs/>
          <w:sz w:val="26"/>
          <w:szCs w:val="26"/>
          <w:lang w:eastAsia="ru-RU"/>
        </w:rPr>
        <w:t>Сфера побутових послуг громади</w:t>
      </w:r>
      <w:r w:rsidR="00E14499" w:rsidRPr="00C91225">
        <w:rPr>
          <w:rFonts w:ascii="Times New Roman" w:eastAsia="Batang" w:hAnsi="Times New Roman" w:cs="Times New Roman"/>
          <w:bCs/>
          <w:sz w:val="26"/>
          <w:szCs w:val="26"/>
          <w:lang w:eastAsia="ru-RU"/>
        </w:rPr>
        <w:t xml:space="preserve"> у 2024 році</w:t>
      </w:r>
      <w:r w:rsidRPr="00C91225">
        <w:rPr>
          <w:rFonts w:ascii="Times New Roman" w:eastAsia="Batang" w:hAnsi="Times New Roman" w:cs="Times New Roman"/>
          <w:bCs/>
          <w:sz w:val="26"/>
          <w:szCs w:val="26"/>
          <w:lang w:eastAsia="ru-RU"/>
        </w:rPr>
        <w:t xml:space="preserve"> представлена 25 видами послуг:</w:t>
      </w:r>
    </w:p>
    <w:p w14:paraId="6FAA6C7A" w14:textId="2EFA922E" w:rsidR="00E14499" w:rsidRPr="00C91225" w:rsidRDefault="00535DDB" w:rsidP="00851F68">
      <w:pPr>
        <w:pStyle w:val="a4"/>
        <w:numPr>
          <w:ilvl w:val="0"/>
          <w:numId w:val="24"/>
        </w:numPr>
        <w:spacing w:after="0" w:line="240" w:lineRule="auto"/>
        <w:ind w:left="0" w:firstLine="709"/>
        <w:contextualSpacing w:val="0"/>
        <w:jc w:val="both"/>
        <w:rPr>
          <w:rFonts w:ascii="Times New Roman" w:eastAsia="Batang" w:hAnsi="Times New Roman" w:cs="Times New Roman"/>
          <w:bCs/>
          <w:sz w:val="26"/>
          <w:szCs w:val="26"/>
          <w:lang w:eastAsia="ru-RU"/>
        </w:rPr>
      </w:pPr>
      <w:r w:rsidRPr="00C91225">
        <w:rPr>
          <w:rFonts w:ascii="Times New Roman" w:eastAsia="Batang" w:hAnsi="Times New Roman" w:cs="Times New Roman"/>
          <w:bCs/>
          <w:sz w:val="26"/>
          <w:szCs w:val="26"/>
          <w:lang w:eastAsia="ru-RU"/>
        </w:rPr>
        <w:t>18 взуттєвих майстерень</w:t>
      </w:r>
      <w:r w:rsidR="007E0865">
        <w:rPr>
          <w:rFonts w:ascii="Times New Roman" w:eastAsia="Batang" w:hAnsi="Times New Roman" w:cs="Times New Roman"/>
          <w:bCs/>
          <w:sz w:val="26"/>
          <w:szCs w:val="26"/>
          <w:lang w:eastAsia="ru-RU"/>
        </w:rPr>
        <w:t>;</w:t>
      </w:r>
      <w:r w:rsidRPr="00C91225">
        <w:rPr>
          <w:rFonts w:ascii="Times New Roman" w:eastAsia="Batang" w:hAnsi="Times New Roman" w:cs="Times New Roman"/>
          <w:bCs/>
          <w:sz w:val="26"/>
          <w:szCs w:val="26"/>
          <w:lang w:eastAsia="ru-RU"/>
        </w:rPr>
        <w:t xml:space="preserve"> </w:t>
      </w:r>
    </w:p>
    <w:p w14:paraId="07C611F0" w14:textId="51ADD664" w:rsidR="00E14499" w:rsidRPr="00C91225" w:rsidRDefault="00535DDB" w:rsidP="00851F68">
      <w:pPr>
        <w:pStyle w:val="a4"/>
        <w:numPr>
          <w:ilvl w:val="0"/>
          <w:numId w:val="24"/>
        </w:numPr>
        <w:spacing w:after="0" w:line="240" w:lineRule="auto"/>
        <w:ind w:left="0" w:firstLine="709"/>
        <w:contextualSpacing w:val="0"/>
        <w:jc w:val="both"/>
        <w:rPr>
          <w:rFonts w:ascii="Times New Roman" w:eastAsia="Batang" w:hAnsi="Times New Roman" w:cs="Times New Roman"/>
          <w:bCs/>
          <w:sz w:val="26"/>
          <w:szCs w:val="26"/>
          <w:lang w:eastAsia="ru-RU"/>
        </w:rPr>
      </w:pPr>
      <w:r w:rsidRPr="00C91225">
        <w:rPr>
          <w:rFonts w:ascii="Times New Roman" w:eastAsia="Batang" w:hAnsi="Times New Roman" w:cs="Times New Roman"/>
          <w:bCs/>
          <w:sz w:val="26"/>
          <w:szCs w:val="26"/>
          <w:lang w:eastAsia="ru-RU"/>
        </w:rPr>
        <w:t>35 перукарні</w:t>
      </w:r>
      <w:r w:rsidR="007E0865">
        <w:rPr>
          <w:rFonts w:ascii="Times New Roman" w:eastAsia="Batang" w:hAnsi="Times New Roman" w:cs="Times New Roman"/>
          <w:bCs/>
          <w:sz w:val="26"/>
          <w:szCs w:val="26"/>
          <w:lang w:eastAsia="ru-RU"/>
        </w:rPr>
        <w:t>;</w:t>
      </w:r>
    </w:p>
    <w:p w14:paraId="3A87B644" w14:textId="3841095D" w:rsidR="00E14499" w:rsidRPr="00C91225" w:rsidRDefault="00535DDB" w:rsidP="00851F68">
      <w:pPr>
        <w:pStyle w:val="a4"/>
        <w:numPr>
          <w:ilvl w:val="0"/>
          <w:numId w:val="24"/>
        </w:numPr>
        <w:spacing w:after="0" w:line="240" w:lineRule="auto"/>
        <w:ind w:left="0" w:firstLine="709"/>
        <w:contextualSpacing w:val="0"/>
        <w:jc w:val="both"/>
        <w:rPr>
          <w:rFonts w:ascii="Times New Roman" w:eastAsia="Batang" w:hAnsi="Times New Roman" w:cs="Times New Roman"/>
          <w:bCs/>
          <w:sz w:val="26"/>
          <w:szCs w:val="26"/>
          <w:lang w:eastAsia="ru-RU"/>
        </w:rPr>
      </w:pPr>
      <w:r w:rsidRPr="00C91225">
        <w:rPr>
          <w:rFonts w:ascii="Times New Roman" w:eastAsia="Batang" w:hAnsi="Times New Roman" w:cs="Times New Roman"/>
          <w:bCs/>
          <w:sz w:val="26"/>
          <w:szCs w:val="26"/>
          <w:lang w:eastAsia="ru-RU"/>
        </w:rPr>
        <w:t>11 ательє та майстерень по ремонту одягу</w:t>
      </w:r>
      <w:r w:rsidR="007E0865">
        <w:rPr>
          <w:rFonts w:ascii="Times New Roman" w:eastAsia="Batang" w:hAnsi="Times New Roman" w:cs="Times New Roman"/>
          <w:bCs/>
          <w:sz w:val="26"/>
          <w:szCs w:val="26"/>
          <w:lang w:eastAsia="ru-RU"/>
        </w:rPr>
        <w:t>;</w:t>
      </w:r>
    </w:p>
    <w:p w14:paraId="4B616B44" w14:textId="51BBB532" w:rsidR="00E14499" w:rsidRPr="00C91225" w:rsidRDefault="00535DDB" w:rsidP="00851F68">
      <w:pPr>
        <w:pStyle w:val="a4"/>
        <w:numPr>
          <w:ilvl w:val="0"/>
          <w:numId w:val="24"/>
        </w:numPr>
        <w:spacing w:after="0" w:line="240" w:lineRule="auto"/>
        <w:ind w:left="0" w:firstLine="709"/>
        <w:contextualSpacing w:val="0"/>
        <w:jc w:val="both"/>
        <w:rPr>
          <w:rFonts w:ascii="Times New Roman" w:eastAsia="Batang" w:hAnsi="Times New Roman" w:cs="Times New Roman"/>
          <w:bCs/>
          <w:sz w:val="26"/>
          <w:szCs w:val="26"/>
          <w:lang w:eastAsia="ru-RU"/>
        </w:rPr>
      </w:pPr>
      <w:r w:rsidRPr="00C91225">
        <w:rPr>
          <w:rFonts w:ascii="Times New Roman" w:eastAsia="Batang" w:hAnsi="Times New Roman" w:cs="Times New Roman"/>
          <w:bCs/>
          <w:sz w:val="26"/>
          <w:szCs w:val="26"/>
          <w:lang w:eastAsia="ru-RU"/>
        </w:rPr>
        <w:t xml:space="preserve">1 майстерня по ремонту </w:t>
      </w:r>
      <w:proofErr w:type="spellStart"/>
      <w:r w:rsidRPr="00C91225">
        <w:rPr>
          <w:rFonts w:ascii="Times New Roman" w:eastAsia="Batang" w:hAnsi="Times New Roman" w:cs="Times New Roman"/>
          <w:bCs/>
          <w:sz w:val="26"/>
          <w:szCs w:val="26"/>
          <w:lang w:eastAsia="ru-RU"/>
        </w:rPr>
        <w:t>годинникiв</w:t>
      </w:r>
      <w:proofErr w:type="spellEnd"/>
      <w:r w:rsidR="007E0865">
        <w:rPr>
          <w:rFonts w:ascii="Times New Roman" w:eastAsia="Batang" w:hAnsi="Times New Roman" w:cs="Times New Roman"/>
          <w:bCs/>
          <w:sz w:val="26"/>
          <w:szCs w:val="26"/>
          <w:lang w:eastAsia="ru-RU"/>
        </w:rPr>
        <w:t>;</w:t>
      </w:r>
    </w:p>
    <w:p w14:paraId="4F6120B1" w14:textId="4318864F" w:rsidR="00E14499" w:rsidRPr="00C91225" w:rsidRDefault="00535DDB" w:rsidP="00851F68">
      <w:pPr>
        <w:pStyle w:val="a4"/>
        <w:numPr>
          <w:ilvl w:val="0"/>
          <w:numId w:val="24"/>
        </w:numPr>
        <w:spacing w:after="0" w:line="240" w:lineRule="auto"/>
        <w:ind w:left="0" w:firstLine="709"/>
        <w:contextualSpacing w:val="0"/>
        <w:jc w:val="both"/>
        <w:rPr>
          <w:rFonts w:ascii="Times New Roman" w:eastAsia="Batang" w:hAnsi="Times New Roman" w:cs="Times New Roman"/>
          <w:bCs/>
          <w:sz w:val="26"/>
          <w:szCs w:val="26"/>
          <w:lang w:eastAsia="ru-RU"/>
        </w:rPr>
      </w:pPr>
      <w:r w:rsidRPr="00C91225">
        <w:rPr>
          <w:rFonts w:ascii="Times New Roman" w:eastAsia="Batang" w:hAnsi="Times New Roman" w:cs="Times New Roman"/>
          <w:bCs/>
          <w:sz w:val="26"/>
          <w:szCs w:val="26"/>
          <w:lang w:eastAsia="ru-RU"/>
        </w:rPr>
        <w:t xml:space="preserve">15 майстерень по ремонту побутової та </w:t>
      </w:r>
      <w:proofErr w:type="spellStart"/>
      <w:r w:rsidRPr="00C91225">
        <w:rPr>
          <w:rFonts w:ascii="Times New Roman" w:eastAsia="Batang" w:hAnsi="Times New Roman" w:cs="Times New Roman"/>
          <w:bCs/>
          <w:sz w:val="26"/>
          <w:szCs w:val="26"/>
          <w:lang w:eastAsia="ru-RU"/>
        </w:rPr>
        <w:t>офiсної</w:t>
      </w:r>
      <w:proofErr w:type="spellEnd"/>
      <w:r w:rsidRPr="00C91225">
        <w:rPr>
          <w:rFonts w:ascii="Times New Roman" w:eastAsia="Batang" w:hAnsi="Times New Roman" w:cs="Times New Roman"/>
          <w:bCs/>
          <w:sz w:val="26"/>
          <w:szCs w:val="26"/>
          <w:lang w:eastAsia="ru-RU"/>
        </w:rPr>
        <w:t xml:space="preserve">  </w:t>
      </w:r>
      <w:proofErr w:type="spellStart"/>
      <w:r w:rsidRPr="00C91225">
        <w:rPr>
          <w:rFonts w:ascii="Times New Roman" w:eastAsia="Batang" w:hAnsi="Times New Roman" w:cs="Times New Roman"/>
          <w:bCs/>
          <w:sz w:val="26"/>
          <w:szCs w:val="26"/>
          <w:lang w:eastAsia="ru-RU"/>
        </w:rPr>
        <w:t>технiки</w:t>
      </w:r>
      <w:proofErr w:type="spellEnd"/>
      <w:r w:rsidR="007E0865">
        <w:rPr>
          <w:rFonts w:ascii="Times New Roman" w:eastAsia="Batang" w:hAnsi="Times New Roman" w:cs="Times New Roman"/>
          <w:bCs/>
          <w:sz w:val="26"/>
          <w:szCs w:val="26"/>
          <w:lang w:eastAsia="ru-RU"/>
        </w:rPr>
        <w:t>;</w:t>
      </w:r>
    </w:p>
    <w:p w14:paraId="75DAFD4C" w14:textId="7CDF8439" w:rsidR="00BC7EDB" w:rsidRPr="00C91225" w:rsidRDefault="001E0D80" w:rsidP="00851F68">
      <w:pPr>
        <w:pStyle w:val="a4"/>
        <w:numPr>
          <w:ilvl w:val="0"/>
          <w:numId w:val="24"/>
        </w:numPr>
        <w:spacing w:after="0" w:line="240" w:lineRule="auto"/>
        <w:ind w:left="0" w:firstLine="709"/>
        <w:contextualSpacing w:val="0"/>
        <w:jc w:val="both"/>
        <w:rPr>
          <w:rFonts w:ascii="Times New Roman" w:eastAsia="Batang" w:hAnsi="Times New Roman" w:cs="Times New Roman"/>
          <w:bCs/>
          <w:sz w:val="26"/>
          <w:szCs w:val="26"/>
          <w:lang w:eastAsia="ru-RU"/>
        </w:rPr>
      </w:pPr>
      <w:r>
        <w:rPr>
          <w:rFonts w:ascii="Times New Roman" w:eastAsia="Batang" w:hAnsi="Times New Roman" w:cs="Times New Roman"/>
          <w:bCs/>
          <w:sz w:val="26"/>
          <w:szCs w:val="26"/>
          <w:lang w:eastAsia="ru-RU"/>
        </w:rPr>
        <w:t>1</w:t>
      </w:r>
      <w:r w:rsidR="00535DDB" w:rsidRPr="00C91225">
        <w:rPr>
          <w:rFonts w:ascii="Times New Roman" w:eastAsia="Batang" w:hAnsi="Times New Roman" w:cs="Times New Roman"/>
          <w:bCs/>
          <w:sz w:val="26"/>
          <w:szCs w:val="26"/>
          <w:lang w:eastAsia="ru-RU"/>
        </w:rPr>
        <w:t xml:space="preserve"> фотосалон</w:t>
      </w:r>
      <w:r w:rsidR="007E0865">
        <w:rPr>
          <w:rFonts w:ascii="Times New Roman" w:eastAsia="Batang" w:hAnsi="Times New Roman" w:cs="Times New Roman"/>
          <w:bCs/>
          <w:sz w:val="26"/>
          <w:szCs w:val="26"/>
          <w:lang w:eastAsia="ru-RU"/>
        </w:rPr>
        <w:t>;</w:t>
      </w:r>
    </w:p>
    <w:p w14:paraId="3A2BA39C" w14:textId="2DAA6E11" w:rsidR="00E14499" w:rsidRPr="00C91225" w:rsidRDefault="00535DDB" w:rsidP="00851F68">
      <w:pPr>
        <w:pStyle w:val="a4"/>
        <w:numPr>
          <w:ilvl w:val="0"/>
          <w:numId w:val="24"/>
        </w:numPr>
        <w:spacing w:after="0" w:line="240" w:lineRule="auto"/>
        <w:ind w:left="0" w:firstLine="709"/>
        <w:contextualSpacing w:val="0"/>
        <w:jc w:val="both"/>
        <w:rPr>
          <w:rFonts w:ascii="Times New Roman" w:eastAsia="Batang" w:hAnsi="Times New Roman" w:cs="Times New Roman"/>
          <w:bCs/>
          <w:sz w:val="26"/>
          <w:szCs w:val="26"/>
          <w:lang w:eastAsia="ru-RU"/>
        </w:rPr>
      </w:pPr>
      <w:r w:rsidRPr="00C91225">
        <w:rPr>
          <w:rFonts w:ascii="Times New Roman" w:eastAsia="Batang" w:hAnsi="Times New Roman" w:cs="Times New Roman"/>
          <w:bCs/>
          <w:sz w:val="26"/>
          <w:szCs w:val="26"/>
          <w:lang w:eastAsia="ru-RU"/>
        </w:rPr>
        <w:t xml:space="preserve">8 </w:t>
      </w:r>
      <w:proofErr w:type="spellStart"/>
      <w:r w:rsidRPr="00C91225">
        <w:rPr>
          <w:rFonts w:ascii="Times New Roman" w:eastAsia="Batang" w:hAnsi="Times New Roman" w:cs="Times New Roman"/>
          <w:bCs/>
          <w:sz w:val="26"/>
          <w:szCs w:val="26"/>
          <w:lang w:eastAsia="ru-RU"/>
        </w:rPr>
        <w:t>автомийок</w:t>
      </w:r>
      <w:proofErr w:type="spellEnd"/>
      <w:r w:rsidR="007E0865">
        <w:rPr>
          <w:rFonts w:ascii="Times New Roman" w:eastAsia="Batang" w:hAnsi="Times New Roman" w:cs="Times New Roman"/>
          <w:bCs/>
          <w:sz w:val="26"/>
          <w:szCs w:val="26"/>
          <w:lang w:eastAsia="ru-RU"/>
        </w:rPr>
        <w:t>;</w:t>
      </w:r>
    </w:p>
    <w:p w14:paraId="7737A97C" w14:textId="77777777" w:rsidR="007E0865" w:rsidRDefault="00535DDB" w:rsidP="00851F68">
      <w:pPr>
        <w:pStyle w:val="a4"/>
        <w:numPr>
          <w:ilvl w:val="0"/>
          <w:numId w:val="24"/>
        </w:numPr>
        <w:spacing w:after="0" w:line="240" w:lineRule="auto"/>
        <w:ind w:left="0" w:firstLine="709"/>
        <w:contextualSpacing w:val="0"/>
        <w:jc w:val="both"/>
        <w:rPr>
          <w:rFonts w:ascii="Times New Roman" w:eastAsia="Batang" w:hAnsi="Times New Roman" w:cs="Times New Roman"/>
          <w:bCs/>
          <w:sz w:val="26"/>
          <w:szCs w:val="26"/>
          <w:lang w:eastAsia="ru-RU"/>
        </w:rPr>
      </w:pPr>
      <w:r w:rsidRPr="00C91225">
        <w:rPr>
          <w:rFonts w:ascii="Times New Roman" w:eastAsia="Batang" w:hAnsi="Times New Roman" w:cs="Times New Roman"/>
          <w:bCs/>
          <w:sz w:val="26"/>
          <w:szCs w:val="26"/>
          <w:lang w:eastAsia="ru-RU"/>
        </w:rPr>
        <w:t xml:space="preserve">7 автозаправних </w:t>
      </w:r>
      <w:proofErr w:type="spellStart"/>
      <w:r w:rsidRPr="00C91225">
        <w:rPr>
          <w:rFonts w:ascii="Times New Roman" w:eastAsia="Batang" w:hAnsi="Times New Roman" w:cs="Times New Roman"/>
          <w:bCs/>
          <w:sz w:val="26"/>
          <w:szCs w:val="26"/>
          <w:lang w:eastAsia="ru-RU"/>
        </w:rPr>
        <w:t>станцiй</w:t>
      </w:r>
      <w:proofErr w:type="spellEnd"/>
      <w:r w:rsidRPr="00C91225">
        <w:rPr>
          <w:rFonts w:ascii="Times New Roman" w:eastAsia="Batang" w:hAnsi="Times New Roman" w:cs="Times New Roman"/>
          <w:bCs/>
          <w:sz w:val="26"/>
          <w:szCs w:val="26"/>
          <w:lang w:eastAsia="ru-RU"/>
        </w:rPr>
        <w:t>.</w:t>
      </w:r>
    </w:p>
    <w:p w14:paraId="4EE59248" w14:textId="6ED26208" w:rsidR="00C91225" w:rsidRPr="007E0865" w:rsidRDefault="00E06E6A" w:rsidP="00851F68">
      <w:pPr>
        <w:spacing w:after="0" w:line="240" w:lineRule="auto"/>
        <w:ind w:firstLine="709"/>
        <w:jc w:val="both"/>
        <w:rPr>
          <w:rFonts w:ascii="Times New Roman" w:hAnsi="Times New Roman" w:cs="Times New Roman"/>
          <w:sz w:val="26"/>
          <w:szCs w:val="26"/>
          <w:lang w:val="x-none" w:eastAsia="uk-UA"/>
        </w:rPr>
      </w:pPr>
      <w:proofErr w:type="spellStart"/>
      <w:r w:rsidRPr="007E0865">
        <w:rPr>
          <w:rFonts w:ascii="Times New Roman" w:hAnsi="Times New Roman" w:cs="Times New Roman"/>
          <w:sz w:val="26"/>
          <w:szCs w:val="26"/>
          <w:lang w:val="x-none" w:eastAsia="uk-UA"/>
        </w:rPr>
        <w:t>Найбiльшу</w:t>
      </w:r>
      <w:proofErr w:type="spellEnd"/>
      <w:r w:rsidRPr="007E0865">
        <w:rPr>
          <w:rFonts w:ascii="Times New Roman" w:hAnsi="Times New Roman" w:cs="Times New Roman"/>
          <w:sz w:val="26"/>
          <w:szCs w:val="26"/>
          <w:lang w:val="x-none" w:eastAsia="uk-UA"/>
        </w:rPr>
        <w:t xml:space="preserve"> питому вагу в </w:t>
      </w:r>
      <w:proofErr w:type="spellStart"/>
      <w:r w:rsidRPr="007E0865">
        <w:rPr>
          <w:rFonts w:ascii="Times New Roman" w:hAnsi="Times New Roman" w:cs="Times New Roman"/>
          <w:sz w:val="26"/>
          <w:szCs w:val="26"/>
          <w:lang w:val="x-none" w:eastAsia="uk-UA"/>
        </w:rPr>
        <w:t>обсязi</w:t>
      </w:r>
      <w:proofErr w:type="spellEnd"/>
      <w:r w:rsidRPr="007E0865">
        <w:rPr>
          <w:rFonts w:ascii="Times New Roman" w:hAnsi="Times New Roman" w:cs="Times New Roman"/>
          <w:sz w:val="26"/>
          <w:szCs w:val="26"/>
          <w:lang w:val="x-none" w:eastAsia="uk-UA"/>
        </w:rPr>
        <w:t xml:space="preserve"> побутових послуг займають: </w:t>
      </w:r>
      <w:proofErr w:type="spellStart"/>
      <w:r w:rsidRPr="007E0865">
        <w:rPr>
          <w:rFonts w:ascii="Times New Roman" w:hAnsi="Times New Roman" w:cs="Times New Roman"/>
          <w:sz w:val="26"/>
          <w:szCs w:val="26"/>
          <w:lang w:val="x-none" w:eastAsia="uk-UA"/>
        </w:rPr>
        <w:t>перукарськi</w:t>
      </w:r>
      <w:proofErr w:type="spellEnd"/>
      <w:r w:rsidRPr="007E0865">
        <w:rPr>
          <w:rFonts w:ascii="Times New Roman" w:hAnsi="Times New Roman" w:cs="Times New Roman"/>
          <w:sz w:val="26"/>
          <w:szCs w:val="26"/>
          <w:lang w:val="x-none" w:eastAsia="uk-UA"/>
        </w:rPr>
        <w:t xml:space="preserve"> послуги, ремонт складно-побутової </w:t>
      </w:r>
      <w:proofErr w:type="spellStart"/>
      <w:r w:rsidRPr="007E0865">
        <w:rPr>
          <w:rFonts w:ascii="Times New Roman" w:hAnsi="Times New Roman" w:cs="Times New Roman"/>
          <w:sz w:val="26"/>
          <w:szCs w:val="26"/>
          <w:lang w:val="x-none" w:eastAsia="uk-UA"/>
        </w:rPr>
        <w:t>технiки</w:t>
      </w:r>
      <w:proofErr w:type="spellEnd"/>
      <w:r w:rsidRPr="007E0865">
        <w:rPr>
          <w:rFonts w:ascii="Times New Roman" w:hAnsi="Times New Roman" w:cs="Times New Roman"/>
          <w:sz w:val="26"/>
          <w:szCs w:val="26"/>
          <w:lang w:val="x-none" w:eastAsia="uk-UA"/>
        </w:rPr>
        <w:t>, ремонт взуття та одягу.</w:t>
      </w:r>
    </w:p>
    <w:p w14:paraId="6A9B3655" w14:textId="77777777" w:rsidR="00C91225" w:rsidRDefault="00E06E6A" w:rsidP="00851F68">
      <w:pPr>
        <w:spacing w:after="0" w:line="240" w:lineRule="auto"/>
        <w:ind w:firstLine="709"/>
        <w:jc w:val="both"/>
        <w:rPr>
          <w:rFonts w:ascii="Times New Roman" w:hAnsi="Times New Roman" w:cs="Times New Roman"/>
          <w:sz w:val="26"/>
          <w:szCs w:val="26"/>
          <w:lang w:val="x-none" w:eastAsia="uk-UA"/>
        </w:rPr>
      </w:pPr>
      <w:r w:rsidRPr="00C91225">
        <w:rPr>
          <w:rFonts w:ascii="Times New Roman" w:hAnsi="Times New Roman" w:cs="Times New Roman"/>
          <w:spacing w:val="4"/>
          <w:sz w:val="26"/>
          <w:szCs w:val="26"/>
          <w:lang w:eastAsia="ar-SA"/>
        </w:rPr>
        <w:t xml:space="preserve">Розширення сфери побутових послуг, </w:t>
      </w:r>
      <w:proofErr w:type="spellStart"/>
      <w:r w:rsidRPr="00C91225">
        <w:rPr>
          <w:rFonts w:ascii="Times New Roman" w:hAnsi="Times New Roman" w:cs="Times New Roman"/>
          <w:spacing w:val="4"/>
          <w:sz w:val="26"/>
          <w:szCs w:val="26"/>
          <w:lang w:eastAsia="ar-SA"/>
        </w:rPr>
        <w:t>збiльшення</w:t>
      </w:r>
      <w:proofErr w:type="spellEnd"/>
      <w:r w:rsidRPr="00C91225">
        <w:rPr>
          <w:rFonts w:ascii="Times New Roman" w:hAnsi="Times New Roman" w:cs="Times New Roman"/>
          <w:spacing w:val="4"/>
          <w:sz w:val="26"/>
          <w:szCs w:val="26"/>
          <w:lang w:eastAsia="ar-SA"/>
        </w:rPr>
        <w:t xml:space="preserve"> їх </w:t>
      </w:r>
      <w:proofErr w:type="spellStart"/>
      <w:r w:rsidRPr="00C91225">
        <w:rPr>
          <w:rFonts w:ascii="Times New Roman" w:hAnsi="Times New Roman" w:cs="Times New Roman"/>
          <w:spacing w:val="4"/>
          <w:sz w:val="26"/>
          <w:szCs w:val="26"/>
          <w:lang w:eastAsia="ar-SA"/>
        </w:rPr>
        <w:t>обсягiв</w:t>
      </w:r>
      <w:proofErr w:type="spellEnd"/>
      <w:r w:rsidRPr="00C91225">
        <w:rPr>
          <w:rFonts w:ascii="Times New Roman" w:hAnsi="Times New Roman" w:cs="Times New Roman"/>
          <w:spacing w:val="4"/>
          <w:sz w:val="26"/>
          <w:szCs w:val="26"/>
          <w:lang w:eastAsia="ar-SA"/>
        </w:rPr>
        <w:t xml:space="preserve"> та доходу </w:t>
      </w:r>
      <w:proofErr w:type="spellStart"/>
      <w:r w:rsidRPr="00C91225">
        <w:rPr>
          <w:rFonts w:ascii="Times New Roman" w:hAnsi="Times New Roman" w:cs="Times New Roman"/>
          <w:spacing w:val="2"/>
          <w:sz w:val="26"/>
          <w:szCs w:val="26"/>
          <w:lang w:eastAsia="ar-SA"/>
        </w:rPr>
        <w:t>вiд</w:t>
      </w:r>
      <w:proofErr w:type="spellEnd"/>
      <w:r w:rsidRPr="00C91225">
        <w:rPr>
          <w:rFonts w:ascii="Times New Roman" w:hAnsi="Times New Roman" w:cs="Times New Roman"/>
          <w:spacing w:val="2"/>
          <w:sz w:val="26"/>
          <w:szCs w:val="26"/>
          <w:lang w:eastAsia="ar-SA"/>
        </w:rPr>
        <w:t xml:space="preserve"> </w:t>
      </w:r>
      <w:proofErr w:type="spellStart"/>
      <w:r w:rsidRPr="00C91225">
        <w:rPr>
          <w:rFonts w:ascii="Times New Roman" w:hAnsi="Times New Roman" w:cs="Times New Roman"/>
          <w:spacing w:val="2"/>
          <w:sz w:val="26"/>
          <w:szCs w:val="26"/>
          <w:lang w:eastAsia="ar-SA"/>
        </w:rPr>
        <w:t>реалiзацiї</w:t>
      </w:r>
      <w:proofErr w:type="spellEnd"/>
      <w:r w:rsidRPr="00C91225">
        <w:rPr>
          <w:rFonts w:ascii="Times New Roman" w:hAnsi="Times New Roman" w:cs="Times New Roman"/>
          <w:spacing w:val="2"/>
          <w:sz w:val="26"/>
          <w:szCs w:val="26"/>
          <w:lang w:eastAsia="ar-SA"/>
        </w:rPr>
        <w:t xml:space="preserve"> залежить </w:t>
      </w:r>
      <w:proofErr w:type="spellStart"/>
      <w:r w:rsidRPr="00C91225">
        <w:rPr>
          <w:rFonts w:ascii="Times New Roman" w:hAnsi="Times New Roman" w:cs="Times New Roman"/>
          <w:spacing w:val="2"/>
          <w:sz w:val="26"/>
          <w:szCs w:val="26"/>
          <w:lang w:eastAsia="ar-SA"/>
        </w:rPr>
        <w:t>вiд</w:t>
      </w:r>
      <w:proofErr w:type="spellEnd"/>
      <w:r w:rsidRPr="00C91225">
        <w:rPr>
          <w:rFonts w:ascii="Times New Roman" w:hAnsi="Times New Roman" w:cs="Times New Roman"/>
          <w:spacing w:val="2"/>
          <w:sz w:val="26"/>
          <w:szCs w:val="26"/>
          <w:lang w:eastAsia="ar-SA"/>
        </w:rPr>
        <w:t xml:space="preserve"> попиту населення, </w:t>
      </w:r>
      <w:proofErr w:type="spellStart"/>
      <w:r w:rsidRPr="00C91225">
        <w:rPr>
          <w:rFonts w:ascii="Times New Roman" w:hAnsi="Times New Roman" w:cs="Times New Roman"/>
          <w:spacing w:val="2"/>
          <w:sz w:val="26"/>
          <w:szCs w:val="26"/>
          <w:lang w:eastAsia="ar-SA"/>
        </w:rPr>
        <w:t>вiд</w:t>
      </w:r>
      <w:proofErr w:type="spellEnd"/>
      <w:r w:rsidRPr="00C91225">
        <w:rPr>
          <w:rFonts w:ascii="Times New Roman" w:hAnsi="Times New Roman" w:cs="Times New Roman"/>
          <w:spacing w:val="2"/>
          <w:sz w:val="26"/>
          <w:szCs w:val="26"/>
          <w:lang w:eastAsia="ar-SA"/>
        </w:rPr>
        <w:t xml:space="preserve"> його </w:t>
      </w:r>
      <w:proofErr w:type="spellStart"/>
      <w:r w:rsidRPr="00C91225">
        <w:rPr>
          <w:rFonts w:ascii="Times New Roman" w:hAnsi="Times New Roman" w:cs="Times New Roman"/>
          <w:spacing w:val="2"/>
          <w:sz w:val="26"/>
          <w:szCs w:val="26"/>
          <w:lang w:eastAsia="ar-SA"/>
        </w:rPr>
        <w:t>платоспроможностi</w:t>
      </w:r>
      <w:proofErr w:type="spellEnd"/>
      <w:r w:rsidRPr="00C91225">
        <w:rPr>
          <w:rFonts w:ascii="Times New Roman" w:hAnsi="Times New Roman" w:cs="Times New Roman"/>
          <w:spacing w:val="2"/>
          <w:sz w:val="26"/>
          <w:szCs w:val="26"/>
          <w:lang w:eastAsia="ar-SA"/>
        </w:rPr>
        <w:t xml:space="preserve">, що безпосередньо пов’язано </w:t>
      </w:r>
      <w:proofErr w:type="spellStart"/>
      <w:r w:rsidRPr="00C91225">
        <w:rPr>
          <w:rFonts w:ascii="Times New Roman" w:hAnsi="Times New Roman" w:cs="Times New Roman"/>
          <w:spacing w:val="2"/>
          <w:sz w:val="26"/>
          <w:szCs w:val="26"/>
          <w:lang w:eastAsia="ar-SA"/>
        </w:rPr>
        <w:t>iз</w:t>
      </w:r>
      <w:proofErr w:type="spellEnd"/>
      <w:r w:rsidRPr="00C91225">
        <w:rPr>
          <w:rFonts w:ascii="Times New Roman" w:hAnsi="Times New Roman" w:cs="Times New Roman"/>
          <w:spacing w:val="2"/>
          <w:sz w:val="26"/>
          <w:szCs w:val="26"/>
          <w:lang w:eastAsia="ar-SA"/>
        </w:rPr>
        <w:t xml:space="preserve"> загальною </w:t>
      </w:r>
      <w:proofErr w:type="spellStart"/>
      <w:r w:rsidRPr="00C91225">
        <w:rPr>
          <w:rFonts w:ascii="Times New Roman" w:hAnsi="Times New Roman" w:cs="Times New Roman"/>
          <w:spacing w:val="2"/>
          <w:sz w:val="26"/>
          <w:szCs w:val="26"/>
          <w:lang w:eastAsia="ar-SA"/>
        </w:rPr>
        <w:t>економiчною</w:t>
      </w:r>
      <w:proofErr w:type="spellEnd"/>
      <w:r w:rsidRPr="00C91225">
        <w:rPr>
          <w:rFonts w:ascii="Times New Roman" w:hAnsi="Times New Roman" w:cs="Times New Roman"/>
          <w:spacing w:val="2"/>
          <w:sz w:val="26"/>
          <w:szCs w:val="26"/>
          <w:lang w:eastAsia="ar-SA"/>
        </w:rPr>
        <w:t xml:space="preserve"> </w:t>
      </w:r>
      <w:proofErr w:type="spellStart"/>
      <w:r w:rsidRPr="00C91225">
        <w:rPr>
          <w:rFonts w:ascii="Times New Roman" w:hAnsi="Times New Roman" w:cs="Times New Roman"/>
          <w:spacing w:val="2"/>
          <w:sz w:val="26"/>
          <w:szCs w:val="26"/>
          <w:lang w:eastAsia="ar-SA"/>
        </w:rPr>
        <w:t>ситуацiєю</w:t>
      </w:r>
      <w:proofErr w:type="spellEnd"/>
      <w:r w:rsidRPr="00C91225">
        <w:rPr>
          <w:rFonts w:ascii="Times New Roman" w:hAnsi="Times New Roman" w:cs="Times New Roman"/>
          <w:spacing w:val="2"/>
          <w:sz w:val="26"/>
          <w:szCs w:val="26"/>
          <w:lang w:eastAsia="ar-SA"/>
        </w:rPr>
        <w:t xml:space="preserve"> </w:t>
      </w:r>
      <w:r w:rsidRPr="00C91225">
        <w:rPr>
          <w:rFonts w:ascii="Times New Roman" w:hAnsi="Times New Roman" w:cs="Times New Roman"/>
          <w:spacing w:val="3"/>
          <w:sz w:val="26"/>
          <w:szCs w:val="26"/>
          <w:lang w:eastAsia="ar-SA"/>
        </w:rPr>
        <w:t xml:space="preserve">в </w:t>
      </w:r>
      <w:proofErr w:type="spellStart"/>
      <w:r w:rsidRPr="00C91225">
        <w:rPr>
          <w:rFonts w:ascii="Times New Roman" w:hAnsi="Times New Roman" w:cs="Times New Roman"/>
          <w:spacing w:val="3"/>
          <w:sz w:val="26"/>
          <w:szCs w:val="26"/>
          <w:lang w:eastAsia="ar-SA"/>
        </w:rPr>
        <w:t>країнi</w:t>
      </w:r>
      <w:proofErr w:type="spellEnd"/>
      <w:r w:rsidRPr="00C91225">
        <w:rPr>
          <w:rFonts w:ascii="Times New Roman" w:hAnsi="Times New Roman" w:cs="Times New Roman"/>
          <w:spacing w:val="3"/>
          <w:sz w:val="26"/>
          <w:szCs w:val="26"/>
          <w:lang w:eastAsia="ar-SA"/>
        </w:rPr>
        <w:t>.</w:t>
      </w:r>
    </w:p>
    <w:p w14:paraId="60DEB1B8" w14:textId="5F803EE8" w:rsidR="00E06E6A" w:rsidRPr="00C91225" w:rsidRDefault="00E06E6A" w:rsidP="00851F68">
      <w:pPr>
        <w:spacing w:after="0" w:line="240" w:lineRule="auto"/>
        <w:ind w:firstLine="709"/>
        <w:jc w:val="both"/>
        <w:rPr>
          <w:rFonts w:ascii="Times New Roman" w:hAnsi="Times New Roman" w:cs="Times New Roman"/>
          <w:sz w:val="26"/>
          <w:szCs w:val="26"/>
          <w:lang w:val="x-none" w:eastAsia="uk-UA"/>
        </w:rPr>
      </w:pPr>
      <w:r w:rsidRPr="00C91225">
        <w:rPr>
          <w:rFonts w:ascii="Times New Roman" w:hAnsi="Times New Roman" w:cs="Times New Roman"/>
          <w:sz w:val="26"/>
          <w:szCs w:val="26"/>
          <w:lang w:val="x-none"/>
        </w:rPr>
        <w:t xml:space="preserve">Також актуальними </w:t>
      </w:r>
      <w:r w:rsidR="00C91225" w:rsidRPr="00C91225">
        <w:rPr>
          <w:rFonts w:ascii="Times New Roman" w:hAnsi="Times New Roman" w:cs="Times New Roman"/>
          <w:sz w:val="26"/>
          <w:szCs w:val="26"/>
        </w:rPr>
        <w:t>були</w:t>
      </w:r>
      <w:r w:rsidRPr="00C91225">
        <w:rPr>
          <w:rFonts w:ascii="Times New Roman" w:hAnsi="Times New Roman" w:cs="Times New Roman"/>
          <w:sz w:val="26"/>
          <w:szCs w:val="26"/>
          <w:lang w:val="x-none"/>
        </w:rPr>
        <w:t xml:space="preserve"> послуги</w:t>
      </w:r>
      <w:r w:rsidRPr="00C91225">
        <w:rPr>
          <w:rFonts w:ascii="Times New Roman" w:hAnsi="Times New Roman" w:cs="Times New Roman"/>
          <w:sz w:val="26"/>
          <w:szCs w:val="26"/>
        </w:rPr>
        <w:t xml:space="preserve">, як </w:t>
      </w:r>
      <w:proofErr w:type="spellStart"/>
      <w:r w:rsidRPr="00C91225">
        <w:rPr>
          <w:rFonts w:ascii="Times New Roman" w:hAnsi="Times New Roman" w:cs="Times New Roman"/>
          <w:sz w:val="26"/>
          <w:szCs w:val="26"/>
          <w:lang w:val="x-none"/>
        </w:rPr>
        <w:t>операцi</w:t>
      </w:r>
      <w:r w:rsidRPr="00C91225">
        <w:rPr>
          <w:rFonts w:ascii="Times New Roman" w:hAnsi="Times New Roman" w:cs="Times New Roman"/>
          <w:sz w:val="26"/>
          <w:szCs w:val="26"/>
        </w:rPr>
        <w:t>ї</w:t>
      </w:r>
      <w:proofErr w:type="spellEnd"/>
      <w:r w:rsidRPr="00C91225">
        <w:rPr>
          <w:rFonts w:ascii="Times New Roman" w:hAnsi="Times New Roman" w:cs="Times New Roman"/>
          <w:sz w:val="26"/>
          <w:szCs w:val="26"/>
          <w:lang w:val="x-none"/>
        </w:rPr>
        <w:t xml:space="preserve"> з нерухомим майном, послуги у </w:t>
      </w:r>
      <w:proofErr w:type="spellStart"/>
      <w:r w:rsidRPr="00C91225">
        <w:rPr>
          <w:rFonts w:ascii="Times New Roman" w:hAnsi="Times New Roman" w:cs="Times New Roman"/>
          <w:sz w:val="26"/>
          <w:szCs w:val="26"/>
          <w:lang w:val="x-none"/>
        </w:rPr>
        <w:t>сферi</w:t>
      </w:r>
      <w:proofErr w:type="spellEnd"/>
      <w:r w:rsidRPr="00C91225">
        <w:rPr>
          <w:rFonts w:ascii="Times New Roman" w:hAnsi="Times New Roman" w:cs="Times New Roman"/>
          <w:sz w:val="26"/>
          <w:szCs w:val="26"/>
          <w:lang w:val="x-none"/>
        </w:rPr>
        <w:t xml:space="preserve"> </w:t>
      </w:r>
      <w:proofErr w:type="spellStart"/>
      <w:r w:rsidRPr="00C91225">
        <w:rPr>
          <w:rFonts w:ascii="Times New Roman" w:hAnsi="Times New Roman" w:cs="Times New Roman"/>
          <w:sz w:val="26"/>
          <w:szCs w:val="26"/>
          <w:lang w:val="x-none"/>
        </w:rPr>
        <w:t>iнформацiї</w:t>
      </w:r>
      <w:proofErr w:type="spellEnd"/>
      <w:r w:rsidRPr="00C91225">
        <w:rPr>
          <w:rFonts w:ascii="Times New Roman" w:hAnsi="Times New Roman" w:cs="Times New Roman"/>
          <w:sz w:val="26"/>
          <w:szCs w:val="26"/>
          <w:lang w:val="x-none"/>
        </w:rPr>
        <w:t xml:space="preserve"> та </w:t>
      </w:r>
      <w:proofErr w:type="spellStart"/>
      <w:r w:rsidRPr="00C91225">
        <w:rPr>
          <w:rFonts w:ascii="Times New Roman" w:hAnsi="Times New Roman" w:cs="Times New Roman"/>
          <w:sz w:val="26"/>
          <w:szCs w:val="26"/>
          <w:lang w:val="x-none"/>
        </w:rPr>
        <w:t>телекомунiкацiй</w:t>
      </w:r>
      <w:proofErr w:type="spellEnd"/>
      <w:r w:rsidRPr="00C91225">
        <w:rPr>
          <w:rFonts w:ascii="Times New Roman" w:hAnsi="Times New Roman" w:cs="Times New Roman"/>
          <w:sz w:val="26"/>
          <w:szCs w:val="26"/>
          <w:lang w:val="x-none"/>
        </w:rPr>
        <w:t>, пошт</w:t>
      </w:r>
      <w:r w:rsidRPr="00C91225">
        <w:rPr>
          <w:rFonts w:ascii="Times New Roman" w:hAnsi="Times New Roman" w:cs="Times New Roman"/>
          <w:sz w:val="26"/>
          <w:szCs w:val="26"/>
        </w:rPr>
        <w:t>ової доставки</w:t>
      </w:r>
      <w:r w:rsidRPr="00C91225">
        <w:rPr>
          <w:rFonts w:ascii="Times New Roman" w:hAnsi="Times New Roman" w:cs="Times New Roman"/>
          <w:sz w:val="26"/>
          <w:szCs w:val="26"/>
          <w:lang w:val="x-none"/>
        </w:rPr>
        <w:t xml:space="preserve"> та кур’єрської служби.</w:t>
      </w:r>
    </w:p>
    <w:p w14:paraId="2EB9A00D" w14:textId="77777777" w:rsidR="00F63886" w:rsidRDefault="00F63886" w:rsidP="00851F68">
      <w:pPr>
        <w:spacing w:after="0" w:line="240" w:lineRule="auto"/>
        <w:ind w:firstLine="709"/>
        <w:jc w:val="center"/>
        <w:rPr>
          <w:rFonts w:ascii="Times New Roman" w:eastAsia="Batang" w:hAnsi="Times New Roman" w:cs="Times New Roman"/>
          <w:b/>
          <w:bCs/>
          <w:sz w:val="26"/>
          <w:szCs w:val="26"/>
          <w:lang w:eastAsia="ru-RU"/>
        </w:rPr>
      </w:pPr>
    </w:p>
    <w:p w14:paraId="5000C28C" w14:textId="22528456" w:rsidR="00F83B7B" w:rsidRPr="00E7391F" w:rsidRDefault="00851356" w:rsidP="00851F68">
      <w:pPr>
        <w:spacing w:after="0" w:line="240" w:lineRule="auto"/>
        <w:ind w:firstLine="709"/>
        <w:jc w:val="center"/>
        <w:rPr>
          <w:rFonts w:ascii="Times New Roman" w:eastAsia="Times New Roman" w:hAnsi="Times New Roman" w:cs="Times New Roman"/>
          <w:b/>
          <w:bCs/>
          <w:sz w:val="26"/>
          <w:szCs w:val="26"/>
          <w:lang w:eastAsia="uk-UA"/>
        </w:rPr>
      </w:pPr>
      <w:r w:rsidRPr="00E7391F">
        <w:rPr>
          <w:rFonts w:ascii="Times New Roman" w:eastAsia="Batang" w:hAnsi="Times New Roman" w:cs="Times New Roman"/>
          <w:b/>
          <w:bCs/>
          <w:sz w:val="26"/>
          <w:szCs w:val="26"/>
          <w:lang w:eastAsia="ru-RU"/>
        </w:rPr>
        <w:t>ІНВЕСТИЦІЙНА ДІЯЛЬНІСТЬ</w:t>
      </w:r>
      <w:r w:rsidR="00F63886">
        <w:rPr>
          <w:rFonts w:ascii="Times New Roman" w:eastAsia="Batang" w:hAnsi="Times New Roman" w:cs="Times New Roman"/>
          <w:b/>
          <w:bCs/>
          <w:sz w:val="26"/>
          <w:szCs w:val="26"/>
          <w:lang w:eastAsia="ru-RU"/>
        </w:rPr>
        <w:t>,</w:t>
      </w:r>
      <w:r w:rsidR="00F83B7B" w:rsidRPr="00E7391F">
        <w:rPr>
          <w:rFonts w:ascii="Times New Roman" w:eastAsia="Times New Roman" w:hAnsi="Times New Roman" w:cs="Times New Roman"/>
          <w:b/>
          <w:bCs/>
          <w:sz w:val="26"/>
          <w:szCs w:val="26"/>
          <w:lang w:eastAsia="uk-UA"/>
        </w:rPr>
        <w:t xml:space="preserve"> ПРО</w:t>
      </w:r>
      <w:r w:rsidR="00954143">
        <w:rPr>
          <w:rFonts w:ascii="Times New Roman" w:eastAsia="Times New Roman" w:hAnsi="Times New Roman" w:cs="Times New Roman"/>
          <w:b/>
          <w:bCs/>
          <w:sz w:val="26"/>
          <w:szCs w:val="26"/>
          <w:lang w:eastAsia="uk-UA"/>
        </w:rPr>
        <w:t>Є</w:t>
      </w:r>
      <w:r w:rsidR="00F83B7B" w:rsidRPr="00E7391F">
        <w:rPr>
          <w:rFonts w:ascii="Times New Roman" w:eastAsia="Times New Roman" w:hAnsi="Times New Roman" w:cs="Times New Roman"/>
          <w:b/>
          <w:bCs/>
          <w:sz w:val="26"/>
          <w:szCs w:val="26"/>
          <w:lang w:eastAsia="uk-UA"/>
        </w:rPr>
        <w:t>КТИ ТА ЇХ РЕАЛІЗАЦІЯ</w:t>
      </w:r>
    </w:p>
    <w:p w14:paraId="3FF2BB00" w14:textId="77777777" w:rsidR="006E7AD5" w:rsidRDefault="00DB3573" w:rsidP="00851F68">
      <w:pPr>
        <w:tabs>
          <w:tab w:val="left" w:pos="1980"/>
        </w:tabs>
        <w:spacing w:after="0" w:line="240" w:lineRule="auto"/>
        <w:ind w:firstLine="709"/>
        <w:jc w:val="both"/>
        <w:rPr>
          <w:rFonts w:ascii="Times New Roman" w:eastAsia="Batang" w:hAnsi="Times New Roman" w:cs="Times New Roman"/>
          <w:bCs/>
          <w:sz w:val="26"/>
          <w:szCs w:val="26"/>
          <w:lang w:eastAsia="ru-RU"/>
        </w:rPr>
      </w:pPr>
      <w:r w:rsidRPr="00E7391F">
        <w:rPr>
          <w:rFonts w:ascii="Times New Roman" w:eastAsia="Batang" w:hAnsi="Times New Roman" w:cs="Times New Roman"/>
          <w:bCs/>
          <w:sz w:val="26"/>
          <w:szCs w:val="26"/>
          <w:lang w:eastAsia="ru-RU"/>
        </w:rPr>
        <w:t>Залучення інвестицій у розвиток громади є пріоритетним напрямком діяльності, який дасть змогу розвивати територію громади.</w:t>
      </w:r>
      <w:r w:rsidR="00C551B5" w:rsidRPr="00E7391F">
        <w:rPr>
          <w:rFonts w:ascii="Times New Roman" w:eastAsia="Batang" w:hAnsi="Times New Roman" w:cs="Times New Roman"/>
          <w:bCs/>
          <w:sz w:val="26"/>
          <w:szCs w:val="26"/>
          <w:lang w:eastAsia="ru-RU"/>
        </w:rPr>
        <w:t xml:space="preserve"> </w:t>
      </w:r>
    </w:p>
    <w:p w14:paraId="69698C2D" w14:textId="1CBE6672" w:rsidR="006E7AD5" w:rsidRPr="006E7AD5" w:rsidRDefault="00EF27EA" w:rsidP="00851F68">
      <w:pPr>
        <w:tabs>
          <w:tab w:val="left" w:pos="1980"/>
        </w:tabs>
        <w:spacing w:after="0" w:line="240" w:lineRule="auto"/>
        <w:ind w:firstLine="709"/>
        <w:jc w:val="both"/>
        <w:rPr>
          <w:rFonts w:ascii="Times New Roman" w:eastAsia="Batang" w:hAnsi="Times New Roman" w:cs="Times New Roman"/>
          <w:bCs/>
          <w:sz w:val="26"/>
          <w:szCs w:val="26"/>
          <w:lang w:eastAsia="ru-RU"/>
        </w:rPr>
      </w:pPr>
      <w:r w:rsidRPr="006E7AD5">
        <w:rPr>
          <w:rFonts w:ascii="Times New Roman" w:eastAsia="Batang" w:hAnsi="Times New Roman" w:cs="Times New Roman"/>
          <w:bCs/>
          <w:sz w:val="26"/>
          <w:szCs w:val="26"/>
          <w:lang w:eastAsia="ru-RU"/>
        </w:rPr>
        <w:t xml:space="preserve">У 2024 році, в умовах воєнного стану, розпочато та реалізовано окремі </w:t>
      </w:r>
      <w:proofErr w:type="spellStart"/>
      <w:r w:rsidRPr="006E7AD5">
        <w:rPr>
          <w:rFonts w:ascii="Times New Roman" w:eastAsia="Batang" w:hAnsi="Times New Roman" w:cs="Times New Roman"/>
          <w:bCs/>
          <w:sz w:val="26"/>
          <w:szCs w:val="26"/>
          <w:lang w:eastAsia="ru-RU"/>
        </w:rPr>
        <w:t>про</w:t>
      </w:r>
      <w:r w:rsidR="00954143">
        <w:rPr>
          <w:rFonts w:ascii="Times New Roman" w:eastAsia="Batang" w:hAnsi="Times New Roman" w:cs="Times New Roman"/>
          <w:bCs/>
          <w:sz w:val="26"/>
          <w:szCs w:val="26"/>
          <w:lang w:eastAsia="ru-RU"/>
        </w:rPr>
        <w:t>є</w:t>
      </w:r>
      <w:r w:rsidRPr="006E7AD5">
        <w:rPr>
          <w:rFonts w:ascii="Times New Roman" w:eastAsia="Batang" w:hAnsi="Times New Roman" w:cs="Times New Roman"/>
          <w:bCs/>
          <w:sz w:val="26"/>
          <w:szCs w:val="26"/>
          <w:lang w:eastAsia="ru-RU"/>
        </w:rPr>
        <w:t>кти</w:t>
      </w:r>
      <w:proofErr w:type="spellEnd"/>
      <w:r w:rsidR="006E7AD5" w:rsidRPr="006E7AD5">
        <w:rPr>
          <w:rFonts w:ascii="Times New Roman" w:eastAsia="Batang" w:hAnsi="Times New Roman" w:cs="Times New Roman"/>
          <w:bCs/>
          <w:sz w:val="26"/>
          <w:szCs w:val="26"/>
          <w:lang w:eastAsia="ru-RU"/>
        </w:rPr>
        <w:t>.</w:t>
      </w:r>
    </w:p>
    <w:p w14:paraId="2C652037" w14:textId="294A6FA8" w:rsidR="006E109B" w:rsidRPr="006E7AD5" w:rsidRDefault="006E109B" w:rsidP="00851F68">
      <w:pPr>
        <w:spacing w:after="0" w:line="240" w:lineRule="auto"/>
        <w:ind w:firstLine="709"/>
        <w:jc w:val="both"/>
        <w:rPr>
          <w:rFonts w:ascii="Times New Roman" w:eastAsia="Batang" w:hAnsi="Times New Roman" w:cs="Times New Roman"/>
          <w:bCs/>
          <w:sz w:val="26"/>
          <w:szCs w:val="26"/>
          <w:lang w:eastAsia="ru-RU"/>
        </w:rPr>
      </w:pPr>
      <w:r w:rsidRPr="006E7AD5">
        <w:rPr>
          <w:rFonts w:ascii="Times New Roman" w:eastAsia="Batang" w:hAnsi="Times New Roman" w:cs="Times New Roman"/>
          <w:bCs/>
          <w:sz w:val="26"/>
          <w:szCs w:val="26"/>
          <w:lang w:eastAsia="ru-RU"/>
        </w:rPr>
        <w:t>За сприяння Громадської організації «Центр екологічних ініціатив «</w:t>
      </w:r>
      <w:proofErr w:type="spellStart"/>
      <w:r w:rsidRPr="006E7AD5">
        <w:rPr>
          <w:rFonts w:ascii="Times New Roman" w:eastAsia="Batang" w:hAnsi="Times New Roman" w:cs="Times New Roman"/>
          <w:bCs/>
          <w:sz w:val="26"/>
          <w:szCs w:val="26"/>
          <w:lang w:eastAsia="ru-RU"/>
        </w:rPr>
        <w:t>Екодія</w:t>
      </w:r>
      <w:proofErr w:type="spellEnd"/>
      <w:r w:rsidRPr="006E7AD5">
        <w:rPr>
          <w:rFonts w:ascii="Times New Roman" w:eastAsia="Batang" w:hAnsi="Times New Roman" w:cs="Times New Roman"/>
          <w:bCs/>
          <w:sz w:val="26"/>
          <w:szCs w:val="26"/>
          <w:lang w:eastAsia="ru-RU"/>
        </w:rPr>
        <w:t xml:space="preserve">» та  в межах </w:t>
      </w:r>
      <w:proofErr w:type="spellStart"/>
      <w:r w:rsidRPr="006E7AD5">
        <w:rPr>
          <w:rFonts w:ascii="Times New Roman" w:eastAsia="Batang" w:hAnsi="Times New Roman" w:cs="Times New Roman"/>
          <w:bCs/>
          <w:sz w:val="26"/>
          <w:szCs w:val="26"/>
          <w:lang w:eastAsia="ru-RU"/>
        </w:rPr>
        <w:t>проєкту</w:t>
      </w:r>
      <w:proofErr w:type="spellEnd"/>
      <w:r w:rsidRPr="006E7AD5">
        <w:rPr>
          <w:rFonts w:ascii="Times New Roman" w:eastAsia="Batang" w:hAnsi="Times New Roman" w:cs="Times New Roman"/>
          <w:bCs/>
          <w:sz w:val="26"/>
          <w:szCs w:val="26"/>
          <w:lang w:eastAsia="ru-RU"/>
        </w:rPr>
        <w:t xml:space="preserve"> «Відновлювані джерела енергії для стійкої України», що викону</w:t>
      </w:r>
      <w:r w:rsidR="005570FC">
        <w:rPr>
          <w:rFonts w:ascii="Times New Roman" w:eastAsia="Batang" w:hAnsi="Times New Roman" w:cs="Times New Roman"/>
          <w:bCs/>
          <w:sz w:val="26"/>
          <w:szCs w:val="26"/>
          <w:lang w:eastAsia="ru-RU"/>
        </w:rPr>
        <w:t>вала</w:t>
      </w:r>
      <w:r w:rsidRPr="006E7AD5">
        <w:rPr>
          <w:rFonts w:ascii="Times New Roman" w:eastAsia="Batang" w:hAnsi="Times New Roman" w:cs="Times New Roman"/>
          <w:bCs/>
          <w:sz w:val="26"/>
          <w:szCs w:val="26"/>
          <w:lang w:eastAsia="ru-RU"/>
        </w:rPr>
        <w:t xml:space="preserve"> GIZ за дорученням уряду Німеччини та кошт</w:t>
      </w:r>
      <w:r w:rsidR="005570FC">
        <w:rPr>
          <w:rFonts w:ascii="Times New Roman" w:eastAsia="Batang" w:hAnsi="Times New Roman" w:cs="Times New Roman"/>
          <w:bCs/>
          <w:sz w:val="26"/>
          <w:szCs w:val="26"/>
          <w:lang w:eastAsia="ru-RU"/>
        </w:rPr>
        <w:t>ів</w:t>
      </w:r>
      <w:r w:rsidRPr="006E7AD5">
        <w:rPr>
          <w:rFonts w:ascii="Times New Roman" w:eastAsia="Batang" w:hAnsi="Times New Roman" w:cs="Times New Roman"/>
          <w:bCs/>
          <w:sz w:val="26"/>
          <w:szCs w:val="26"/>
          <w:lang w:eastAsia="ru-RU"/>
        </w:rPr>
        <w:t xml:space="preserve"> місцевого бюджету виконано «Реконструкцію електричних мереж шляхом влаштування дахової сонячної електростанції на даху</w:t>
      </w:r>
      <w:r w:rsidRPr="00E7391F">
        <w:rPr>
          <w:rFonts w:ascii="Times New Roman" w:eastAsia="Times New Roman" w:hAnsi="Times New Roman" w:cs="Times New Roman"/>
          <w:bCs/>
          <w:sz w:val="26"/>
          <w:szCs w:val="26"/>
          <w:lang w:val="uk"/>
        </w:rPr>
        <w:t xml:space="preserve"> Онкологічного відділення (диспансер) </w:t>
      </w:r>
      <w:r w:rsidR="005570FC">
        <w:rPr>
          <w:rFonts w:ascii="Times New Roman" w:eastAsia="Times New Roman" w:hAnsi="Times New Roman" w:cs="Times New Roman"/>
          <w:bCs/>
          <w:sz w:val="26"/>
          <w:szCs w:val="26"/>
          <w:lang w:val="uk"/>
        </w:rPr>
        <w:t>КНП</w:t>
      </w:r>
      <w:r w:rsidRPr="00E7391F">
        <w:rPr>
          <w:rFonts w:ascii="Times New Roman" w:eastAsia="Times New Roman" w:hAnsi="Times New Roman" w:cs="Times New Roman"/>
          <w:bCs/>
          <w:sz w:val="26"/>
          <w:szCs w:val="26"/>
          <w:lang w:val="uk"/>
        </w:rPr>
        <w:t xml:space="preserve"> «Центральна міська лікарня </w:t>
      </w:r>
      <w:r w:rsidR="005570FC">
        <w:rPr>
          <w:rFonts w:ascii="Times New Roman" w:eastAsia="Times New Roman" w:hAnsi="Times New Roman" w:cs="Times New Roman"/>
          <w:bCs/>
          <w:sz w:val="26"/>
          <w:szCs w:val="26"/>
          <w:lang w:val="uk"/>
        </w:rPr>
        <w:t>Шептиць</w:t>
      </w:r>
      <w:r w:rsidRPr="00E7391F">
        <w:rPr>
          <w:rFonts w:ascii="Times New Roman" w:eastAsia="Times New Roman" w:hAnsi="Times New Roman" w:cs="Times New Roman"/>
          <w:bCs/>
          <w:sz w:val="26"/>
          <w:szCs w:val="26"/>
          <w:lang w:val="uk"/>
        </w:rPr>
        <w:t xml:space="preserve">кої міської ради» за </w:t>
      </w:r>
      <w:proofErr w:type="spellStart"/>
      <w:r w:rsidRPr="00E7391F">
        <w:rPr>
          <w:rFonts w:ascii="Times New Roman" w:eastAsia="Times New Roman" w:hAnsi="Times New Roman" w:cs="Times New Roman"/>
          <w:bCs/>
          <w:sz w:val="26"/>
          <w:szCs w:val="26"/>
          <w:lang w:val="uk"/>
        </w:rPr>
        <w:t>адресою</w:t>
      </w:r>
      <w:proofErr w:type="spellEnd"/>
      <w:r w:rsidRPr="00E7391F">
        <w:rPr>
          <w:rFonts w:ascii="Times New Roman" w:eastAsia="Times New Roman" w:hAnsi="Times New Roman" w:cs="Times New Roman"/>
          <w:bCs/>
          <w:sz w:val="26"/>
          <w:szCs w:val="26"/>
          <w:lang w:val="uk"/>
        </w:rPr>
        <w:t xml:space="preserve"> Львівська область, </w:t>
      </w:r>
      <w:proofErr w:type="spellStart"/>
      <w:r w:rsidRPr="00E7391F">
        <w:rPr>
          <w:rFonts w:ascii="Times New Roman" w:eastAsia="Times New Roman" w:hAnsi="Times New Roman" w:cs="Times New Roman"/>
          <w:bCs/>
          <w:sz w:val="26"/>
          <w:szCs w:val="26"/>
          <w:lang w:val="uk"/>
        </w:rPr>
        <w:t>м.Червоноград</w:t>
      </w:r>
      <w:proofErr w:type="spellEnd"/>
      <w:r w:rsidRPr="00E7391F">
        <w:rPr>
          <w:rFonts w:ascii="Times New Roman" w:eastAsia="Times New Roman" w:hAnsi="Times New Roman" w:cs="Times New Roman"/>
          <w:bCs/>
          <w:sz w:val="26"/>
          <w:szCs w:val="26"/>
          <w:lang w:val="uk"/>
        </w:rPr>
        <w:t>, вул. Івасюка, 2»</w:t>
      </w:r>
      <w:r w:rsidR="005570FC">
        <w:rPr>
          <w:rFonts w:ascii="Times New Roman" w:eastAsia="Times New Roman" w:hAnsi="Times New Roman" w:cs="Times New Roman"/>
          <w:bCs/>
          <w:sz w:val="26"/>
          <w:szCs w:val="26"/>
          <w:lang w:val="uk"/>
        </w:rPr>
        <w:t>.</w:t>
      </w:r>
      <w:r w:rsidRPr="00E7391F">
        <w:rPr>
          <w:rFonts w:ascii="Times New Roman" w:eastAsia="Times New Roman" w:hAnsi="Times New Roman" w:cs="Times New Roman"/>
          <w:bCs/>
          <w:sz w:val="26"/>
          <w:szCs w:val="26"/>
          <w:lang w:val="uk"/>
        </w:rPr>
        <w:t xml:space="preserve"> </w:t>
      </w:r>
    </w:p>
    <w:p w14:paraId="5E618209" w14:textId="77777777" w:rsidR="006E109B" w:rsidRPr="00E7391F" w:rsidRDefault="006E109B" w:rsidP="00851F68">
      <w:pPr>
        <w:pStyle w:val="a7"/>
        <w:ind w:firstLine="709"/>
        <w:jc w:val="both"/>
        <w:rPr>
          <w:rFonts w:ascii="Times New Roman" w:hAnsi="Times New Roman" w:cs="Times New Roman"/>
          <w:spacing w:val="-3"/>
          <w:sz w:val="26"/>
          <w:szCs w:val="26"/>
        </w:rPr>
      </w:pPr>
      <w:r w:rsidRPr="00E7391F">
        <w:rPr>
          <w:rFonts w:ascii="Times New Roman" w:hAnsi="Times New Roman" w:cs="Times New Roman"/>
          <w:spacing w:val="-3"/>
          <w:sz w:val="26"/>
          <w:szCs w:val="26"/>
        </w:rPr>
        <w:t>Встановлено - 67 сонячних панель, 5 інверторів. Потужність електростанції 39 кВт</w:t>
      </w:r>
    </w:p>
    <w:p w14:paraId="40C503F1" w14:textId="6986B9DE" w:rsidR="006E109B" w:rsidRDefault="006E109B" w:rsidP="00851F68">
      <w:pPr>
        <w:pStyle w:val="a7"/>
        <w:ind w:firstLine="709"/>
        <w:jc w:val="both"/>
        <w:rPr>
          <w:rFonts w:ascii="Times New Roman" w:hAnsi="Times New Roman" w:cs="Times New Roman"/>
          <w:spacing w:val="-3"/>
          <w:sz w:val="26"/>
          <w:szCs w:val="26"/>
        </w:rPr>
      </w:pPr>
      <w:r w:rsidRPr="00E7391F">
        <w:rPr>
          <w:rFonts w:ascii="Times New Roman" w:hAnsi="Times New Roman" w:cs="Times New Roman"/>
          <w:spacing w:val="-3"/>
          <w:sz w:val="26"/>
          <w:szCs w:val="26"/>
        </w:rPr>
        <w:t>Загальна вартість використа</w:t>
      </w:r>
      <w:r w:rsidR="007E0865">
        <w:rPr>
          <w:rFonts w:ascii="Times New Roman" w:hAnsi="Times New Roman" w:cs="Times New Roman"/>
          <w:spacing w:val="-3"/>
          <w:sz w:val="26"/>
          <w:szCs w:val="26"/>
        </w:rPr>
        <w:t>них коштів 2 584 981 грн. з них</w:t>
      </w:r>
      <w:r w:rsidRPr="00E7391F">
        <w:rPr>
          <w:rFonts w:ascii="Times New Roman" w:hAnsi="Times New Roman" w:cs="Times New Roman"/>
          <w:spacing w:val="-3"/>
          <w:sz w:val="26"/>
          <w:szCs w:val="26"/>
        </w:rPr>
        <w:t xml:space="preserve">: 771 496 грн. </w:t>
      </w:r>
      <w:r w:rsidR="007E0865" w:rsidRPr="00E7391F">
        <w:rPr>
          <w:rFonts w:ascii="Times New Roman" w:hAnsi="Times New Roman" w:cs="Times New Roman"/>
          <w:spacing w:val="-3"/>
          <w:sz w:val="26"/>
          <w:szCs w:val="26"/>
        </w:rPr>
        <w:t>–</w:t>
      </w:r>
      <w:r w:rsidRPr="00E7391F">
        <w:rPr>
          <w:rFonts w:ascii="Times New Roman" w:hAnsi="Times New Roman" w:cs="Times New Roman"/>
          <w:spacing w:val="-3"/>
          <w:sz w:val="26"/>
          <w:szCs w:val="26"/>
        </w:rPr>
        <w:t xml:space="preserve"> кошти місцевого бюджету,  1 813 485 грн. – кошти ГО «Центр екологічних ініціатив «</w:t>
      </w:r>
      <w:proofErr w:type="spellStart"/>
      <w:r w:rsidRPr="00E7391F">
        <w:rPr>
          <w:rFonts w:ascii="Times New Roman" w:hAnsi="Times New Roman" w:cs="Times New Roman"/>
          <w:spacing w:val="-3"/>
          <w:sz w:val="26"/>
          <w:szCs w:val="26"/>
        </w:rPr>
        <w:t>Екодія</w:t>
      </w:r>
      <w:proofErr w:type="spellEnd"/>
      <w:r w:rsidRPr="00E7391F">
        <w:rPr>
          <w:rFonts w:ascii="Times New Roman" w:hAnsi="Times New Roman" w:cs="Times New Roman"/>
          <w:spacing w:val="-3"/>
          <w:sz w:val="26"/>
          <w:szCs w:val="26"/>
        </w:rPr>
        <w:t>»</w:t>
      </w:r>
    </w:p>
    <w:p w14:paraId="640143B3" w14:textId="4F319539" w:rsidR="00DB3573" w:rsidRPr="005D58FE" w:rsidRDefault="006E109B" w:rsidP="00851F68">
      <w:pPr>
        <w:spacing w:after="0" w:line="240" w:lineRule="auto"/>
        <w:ind w:firstLine="709"/>
        <w:jc w:val="both"/>
        <w:rPr>
          <w:rFonts w:ascii="Times New Roman" w:eastAsia="Times New Roman" w:hAnsi="Times New Roman" w:cs="Times New Roman"/>
          <w:sz w:val="26"/>
          <w:szCs w:val="26"/>
          <w:u w:val="single"/>
          <w:lang w:eastAsia="uk-UA" w:bidi="uk-UA"/>
        </w:rPr>
      </w:pPr>
      <w:r w:rsidRPr="005D58FE">
        <w:rPr>
          <w:rFonts w:ascii="Times New Roman" w:eastAsia="Times New Roman" w:hAnsi="Times New Roman" w:cs="Times New Roman"/>
          <w:sz w:val="26"/>
          <w:szCs w:val="26"/>
          <w:u w:val="single"/>
          <w:lang w:eastAsia="uk-UA" w:bidi="uk-UA"/>
        </w:rPr>
        <w:t>У 2024 році н</w:t>
      </w:r>
      <w:r w:rsidR="00DB3573" w:rsidRPr="005D58FE">
        <w:rPr>
          <w:rFonts w:ascii="Times New Roman" w:eastAsia="Times New Roman" w:hAnsi="Times New Roman" w:cs="Times New Roman"/>
          <w:sz w:val="26"/>
          <w:szCs w:val="26"/>
          <w:u w:val="single"/>
          <w:lang w:eastAsia="uk-UA" w:bidi="uk-UA"/>
        </w:rPr>
        <w:t>а територі</w:t>
      </w:r>
      <w:r w:rsidR="00AC2737" w:rsidRPr="005D58FE">
        <w:rPr>
          <w:rFonts w:ascii="Times New Roman" w:eastAsia="Times New Roman" w:hAnsi="Times New Roman" w:cs="Times New Roman"/>
          <w:sz w:val="26"/>
          <w:szCs w:val="26"/>
          <w:u w:val="single"/>
          <w:lang w:eastAsia="uk-UA" w:bidi="uk-UA"/>
        </w:rPr>
        <w:t>ї Шептицької міської ради</w:t>
      </w:r>
      <w:r w:rsidRPr="005D58FE">
        <w:rPr>
          <w:rFonts w:ascii="Times New Roman" w:eastAsia="Times New Roman" w:hAnsi="Times New Roman" w:cs="Times New Roman"/>
          <w:sz w:val="26"/>
          <w:szCs w:val="26"/>
          <w:u w:val="single"/>
          <w:lang w:eastAsia="uk-UA" w:bidi="uk-UA"/>
        </w:rPr>
        <w:t xml:space="preserve"> продовжувалися роботи по:</w:t>
      </w:r>
    </w:p>
    <w:p w14:paraId="77F78F7B" w14:textId="4C693BA4" w:rsidR="006E109B" w:rsidRPr="00E7391F" w:rsidRDefault="006E109B" w:rsidP="00AF6865">
      <w:pPr>
        <w:pStyle w:val="a4"/>
        <w:numPr>
          <w:ilvl w:val="0"/>
          <w:numId w:val="1"/>
        </w:numPr>
        <w:tabs>
          <w:tab w:val="left" w:pos="993"/>
        </w:tabs>
        <w:spacing w:after="0" w:line="240" w:lineRule="auto"/>
        <w:ind w:left="0" w:firstLine="709"/>
        <w:contextualSpacing w:val="0"/>
        <w:jc w:val="both"/>
        <w:rPr>
          <w:rFonts w:ascii="Times New Roman" w:hAnsi="Times New Roman" w:cs="Times New Roman"/>
          <w:bCs/>
          <w:sz w:val="26"/>
          <w:szCs w:val="26"/>
        </w:rPr>
      </w:pPr>
      <w:r w:rsidRPr="00E7391F">
        <w:rPr>
          <w:rFonts w:ascii="Times New Roman" w:hAnsi="Times New Roman" w:cs="Times New Roman"/>
          <w:bCs/>
          <w:sz w:val="26"/>
          <w:szCs w:val="26"/>
        </w:rPr>
        <w:t xml:space="preserve">Реконструкції підвісного мосту через р. Західний Буг в м. Червонограді Львівської області. </w:t>
      </w:r>
      <w:r w:rsidR="005570FC">
        <w:rPr>
          <w:rFonts w:ascii="Times New Roman" w:hAnsi="Times New Roman" w:cs="Times New Roman"/>
          <w:sz w:val="26"/>
          <w:szCs w:val="26"/>
        </w:rPr>
        <w:t xml:space="preserve">Канати приводяться в </w:t>
      </w:r>
      <w:proofErr w:type="spellStart"/>
      <w:r w:rsidR="005570FC">
        <w:rPr>
          <w:rFonts w:ascii="Times New Roman" w:hAnsi="Times New Roman" w:cs="Times New Roman"/>
          <w:sz w:val="26"/>
          <w:szCs w:val="26"/>
        </w:rPr>
        <w:t>проє</w:t>
      </w:r>
      <w:r w:rsidRPr="00E7391F">
        <w:rPr>
          <w:rFonts w:ascii="Times New Roman" w:hAnsi="Times New Roman" w:cs="Times New Roman"/>
          <w:sz w:val="26"/>
          <w:szCs w:val="26"/>
        </w:rPr>
        <w:t>ктне</w:t>
      </w:r>
      <w:proofErr w:type="spellEnd"/>
      <w:r w:rsidRPr="00E7391F">
        <w:rPr>
          <w:rFonts w:ascii="Times New Roman" w:hAnsi="Times New Roman" w:cs="Times New Roman"/>
          <w:sz w:val="26"/>
          <w:szCs w:val="26"/>
        </w:rPr>
        <w:t xml:space="preserve"> положення, ведуться підготовчі роботи до бетонування</w:t>
      </w:r>
      <w:r w:rsidR="00A54123" w:rsidRPr="00E7391F">
        <w:rPr>
          <w:rFonts w:ascii="Times New Roman" w:hAnsi="Times New Roman" w:cs="Times New Roman"/>
          <w:sz w:val="26"/>
          <w:szCs w:val="26"/>
        </w:rPr>
        <w:t xml:space="preserve">. </w:t>
      </w:r>
      <w:r w:rsidRPr="00E7391F">
        <w:rPr>
          <w:rFonts w:ascii="Times New Roman" w:hAnsi="Times New Roman" w:cs="Times New Roman"/>
          <w:sz w:val="26"/>
          <w:szCs w:val="26"/>
        </w:rPr>
        <w:t>Вартість виконаних робіт в 2024р. - 2 859 921,97  грн.</w:t>
      </w:r>
      <w:r w:rsidR="00E0303F">
        <w:rPr>
          <w:rFonts w:ascii="Times New Roman" w:hAnsi="Times New Roman" w:cs="Times New Roman"/>
          <w:sz w:val="26"/>
          <w:szCs w:val="26"/>
        </w:rPr>
        <w:t>,</w:t>
      </w:r>
      <w:r w:rsidRPr="00E7391F">
        <w:rPr>
          <w:rFonts w:ascii="Times New Roman" w:hAnsi="Times New Roman" w:cs="Times New Roman"/>
          <w:sz w:val="26"/>
          <w:szCs w:val="26"/>
        </w:rPr>
        <w:t xml:space="preserve"> </w:t>
      </w:r>
      <w:r w:rsidRPr="00E7391F">
        <w:rPr>
          <w:rFonts w:ascii="Times New Roman" w:hAnsi="Times New Roman" w:cs="Times New Roman"/>
          <w:spacing w:val="-3"/>
          <w:sz w:val="26"/>
          <w:szCs w:val="26"/>
        </w:rPr>
        <w:t xml:space="preserve">кошти </w:t>
      </w:r>
      <w:r w:rsidRPr="00E7391F">
        <w:rPr>
          <w:rFonts w:ascii="Times New Roman" w:hAnsi="Times New Roman" w:cs="Times New Roman"/>
          <w:spacing w:val="-3"/>
          <w:sz w:val="26"/>
          <w:szCs w:val="26"/>
        </w:rPr>
        <w:lastRenderedPageBreak/>
        <w:t>місцевого бюджету.</w:t>
      </w:r>
      <w:r w:rsidRPr="00E7391F">
        <w:rPr>
          <w:rFonts w:ascii="Times New Roman" w:hAnsi="Times New Roman" w:cs="Times New Roman"/>
          <w:sz w:val="26"/>
          <w:szCs w:val="26"/>
        </w:rPr>
        <w:t xml:space="preserve"> Загальна вартість використаних </w:t>
      </w:r>
      <w:r w:rsidR="00954143">
        <w:rPr>
          <w:rFonts w:ascii="Times New Roman" w:hAnsi="Times New Roman" w:cs="Times New Roman"/>
          <w:sz w:val="26"/>
          <w:szCs w:val="26"/>
        </w:rPr>
        <w:t>коштів за період будівництва 10</w:t>
      </w:r>
      <w:r w:rsidRPr="00E7391F">
        <w:rPr>
          <w:rFonts w:ascii="Times New Roman" w:hAnsi="Times New Roman" w:cs="Times New Roman"/>
          <w:sz w:val="26"/>
          <w:szCs w:val="26"/>
        </w:rPr>
        <w:t>803140,83 грн.</w:t>
      </w:r>
    </w:p>
    <w:p w14:paraId="3D537A55" w14:textId="1CC5120A" w:rsidR="006E109B" w:rsidRPr="00E7391F" w:rsidRDefault="006E109B" w:rsidP="00AF6865">
      <w:pPr>
        <w:pStyle w:val="a4"/>
        <w:numPr>
          <w:ilvl w:val="0"/>
          <w:numId w:val="1"/>
        </w:numPr>
        <w:tabs>
          <w:tab w:val="left" w:pos="993"/>
        </w:tabs>
        <w:spacing w:after="0" w:line="240" w:lineRule="auto"/>
        <w:ind w:left="0" w:firstLine="709"/>
        <w:contextualSpacing w:val="0"/>
        <w:jc w:val="both"/>
        <w:rPr>
          <w:rFonts w:ascii="Times New Roman" w:hAnsi="Times New Roman" w:cs="Times New Roman"/>
          <w:sz w:val="26"/>
          <w:szCs w:val="26"/>
        </w:rPr>
      </w:pPr>
      <w:r w:rsidRPr="00E7391F">
        <w:rPr>
          <w:rFonts w:ascii="Times New Roman" w:hAnsi="Times New Roman" w:cs="Times New Roman"/>
          <w:bCs/>
          <w:sz w:val="26"/>
          <w:szCs w:val="26"/>
        </w:rPr>
        <w:t>Реконструкці</w:t>
      </w:r>
      <w:r w:rsidR="00A54123" w:rsidRPr="00E7391F">
        <w:rPr>
          <w:rFonts w:ascii="Times New Roman" w:hAnsi="Times New Roman" w:cs="Times New Roman"/>
          <w:bCs/>
          <w:sz w:val="26"/>
          <w:szCs w:val="26"/>
        </w:rPr>
        <w:t>ї</w:t>
      </w:r>
      <w:r w:rsidRPr="00E7391F">
        <w:rPr>
          <w:rFonts w:ascii="Times New Roman" w:hAnsi="Times New Roman" w:cs="Times New Roman"/>
          <w:bCs/>
          <w:sz w:val="26"/>
          <w:szCs w:val="26"/>
        </w:rPr>
        <w:t xml:space="preserve"> скидного </w:t>
      </w:r>
      <w:proofErr w:type="spellStart"/>
      <w:r w:rsidRPr="00E7391F">
        <w:rPr>
          <w:rFonts w:ascii="Times New Roman" w:hAnsi="Times New Roman" w:cs="Times New Roman"/>
          <w:bCs/>
          <w:sz w:val="26"/>
          <w:szCs w:val="26"/>
        </w:rPr>
        <w:t>колектора</w:t>
      </w:r>
      <w:proofErr w:type="spellEnd"/>
      <w:r w:rsidRPr="00E7391F">
        <w:rPr>
          <w:rFonts w:ascii="Times New Roman" w:hAnsi="Times New Roman" w:cs="Times New Roman"/>
          <w:bCs/>
          <w:sz w:val="26"/>
          <w:szCs w:val="26"/>
        </w:rPr>
        <w:t xml:space="preserve"> очищених стічних вод Червоноградських очисних споруд в </w:t>
      </w:r>
      <w:proofErr w:type="spellStart"/>
      <w:r w:rsidRPr="00E7391F">
        <w:rPr>
          <w:rFonts w:ascii="Times New Roman" w:hAnsi="Times New Roman" w:cs="Times New Roman"/>
          <w:bCs/>
          <w:sz w:val="26"/>
          <w:szCs w:val="26"/>
        </w:rPr>
        <w:t>с.Добрячин</w:t>
      </w:r>
      <w:proofErr w:type="spellEnd"/>
      <w:r w:rsidRPr="00E7391F">
        <w:rPr>
          <w:rFonts w:ascii="Times New Roman" w:hAnsi="Times New Roman" w:cs="Times New Roman"/>
          <w:bCs/>
          <w:sz w:val="26"/>
          <w:szCs w:val="26"/>
        </w:rPr>
        <w:t xml:space="preserve"> Сокальського району Львівської обл. на ділянці від автодороги Червоноград-</w:t>
      </w:r>
      <w:proofErr w:type="spellStart"/>
      <w:r w:rsidRPr="00E7391F">
        <w:rPr>
          <w:rFonts w:ascii="Times New Roman" w:hAnsi="Times New Roman" w:cs="Times New Roman"/>
          <w:bCs/>
          <w:sz w:val="26"/>
          <w:szCs w:val="26"/>
        </w:rPr>
        <w:t>Сокаль</w:t>
      </w:r>
      <w:proofErr w:type="spellEnd"/>
      <w:r w:rsidRPr="00E7391F">
        <w:rPr>
          <w:rFonts w:ascii="Times New Roman" w:hAnsi="Times New Roman" w:cs="Times New Roman"/>
          <w:bCs/>
          <w:sz w:val="26"/>
          <w:szCs w:val="26"/>
        </w:rPr>
        <w:t xml:space="preserve"> до р. Західний Буг</w:t>
      </w:r>
      <w:r w:rsidR="00A54123" w:rsidRPr="00E7391F">
        <w:rPr>
          <w:rFonts w:ascii="Times New Roman" w:hAnsi="Times New Roman" w:cs="Times New Roman"/>
          <w:bCs/>
          <w:sz w:val="26"/>
          <w:szCs w:val="26"/>
        </w:rPr>
        <w:t>.</w:t>
      </w:r>
      <w:r w:rsidRPr="00E7391F">
        <w:rPr>
          <w:rFonts w:ascii="Times New Roman" w:hAnsi="Times New Roman" w:cs="Times New Roman"/>
          <w:bCs/>
          <w:sz w:val="26"/>
          <w:szCs w:val="26"/>
        </w:rPr>
        <w:t xml:space="preserve"> </w:t>
      </w:r>
      <w:r w:rsidRPr="00E7391F">
        <w:rPr>
          <w:rFonts w:ascii="Times New Roman" w:hAnsi="Times New Roman" w:cs="Times New Roman"/>
          <w:sz w:val="26"/>
          <w:szCs w:val="26"/>
        </w:rPr>
        <w:t xml:space="preserve">Прокладено в 2024р.- 267 </w:t>
      </w:r>
      <w:proofErr w:type="spellStart"/>
      <w:r w:rsidRPr="00E7391F">
        <w:rPr>
          <w:rFonts w:ascii="Times New Roman" w:hAnsi="Times New Roman" w:cs="Times New Roman"/>
          <w:sz w:val="26"/>
          <w:szCs w:val="26"/>
        </w:rPr>
        <w:t>м.п</w:t>
      </w:r>
      <w:proofErr w:type="spellEnd"/>
      <w:r w:rsidRPr="00E7391F">
        <w:rPr>
          <w:rFonts w:ascii="Times New Roman" w:hAnsi="Times New Roman" w:cs="Times New Roman"/>
          <w:sz w:val="26"/>
          <w:szCs w:val="26"/>
        </w:rPr>
        <w:t>.  трубопроводу. Вартість виконаних робіт в 2024р. - 2 000 000 грн.</w:t>
      </w:r>
      <w:r w:rsidR="00954143">
        <w:rPr>
          <w:rFonts w:ascii="Times New Roman" w:hAnsi="Times New Roman" w:cs="Times New Roman"/>
          <w:spacing w:val="-3"/>
          <w:sz w:val="26"/>
          <w:szCs w:val="26"/>
        </w:rPr>
        <w:t xml:space="preserve"> з них</w:t>
      </w:r>
      <w:r w:rsidRPr="00E7391F">
        <w:rPr>
          <w:rFonts w:ascii="Times New Roman" w:hAnsi="Times New Roman" w:cs="Times New Roman"/>
          <w:spacing w:val="-3"/>
          <w:sz w:val="26"/>
          <w:szCs w:val="26"/>
        </w:rPr>
        <w:t>: 400 000грн.</w:t>
      </w:r>
      <w:r w:rsidRPr="00E7391F">
        <w:rPr>
          <w:rFonts w:ascii="Times New Roman" w:hAnsi="Times New Roman" w:cs="Times New Roman"/>
          <w:sz w:val="26"/>
          <w:szCs w:val="26"/>
        </w:rPr>
        <w:t xml:space="preserve"> </w:t>
      </w:r>
      <w:r w:rsidRPr="00E7391F">
        <w:rPr>
          <w:rFonts w:ascii="Times New Roman" w:hAnsi="Times New Roman" w:cs="Times New Roman"/>
          <w:spacing w:val="-3"/>
          <w:sz w:val="26"/>
          <w:szCs w:val="26"/>
        </w:rPr>
        <w:t>кошти місцевого бюджету, 1 600 000грн.-</w:t>
      </w:r>
      <w:r w:rsidRPr="00E7391F">
        <w:rPr>
          <w:rFonts w:ascii="Times New Roman" w:hAnsi="Times New Roman" w:cs="Times New Roman"/>
          <w:sz w:val="26"/>
          <w:szCs w:val="26"/>
        </w:rPr>
        <w:t xml:space="preserve"> кошти обласного фонду охорони навколишнього природного середовища. Загальна вартість використаних коштів за період будівництва 3 494 602,43 грн. </w:t>
      </w:r>
    </w:p>
    <w:p w14:paraId="0D8B4A10" w14:textId="3B901558" w:rsidR="006E109B" w:rsidRPr="005D58FE" w:rsidRDefault="006E109B" w:rsidP="00851F68">
      <w:pPr>
        <w:spacing w:after="0" w:line="240" w:lineRule="auto"/>
        <w:ind w:firstLine="709"/>
        <w:rPr>
          <w:rFonts w:ascii="Times New Roman" w:hAnsi="Times New Roman" w:cs="Times New Roman"/>
          <w:bCs/>
          <w:sz w:val="26"/>
          <w:szCs w:val="26"/>
          <w:u w:val="single"/>
        </w:rPr>
      </w:pPr>
      <w:r w:rsidRPr="005D58FE">
        <w:rPr>
          <w:rFonts w:ascii="Times New Roman" w:hAnsi="Times New Roman" w:cs="Times New Roman"/>
          <w:bCs/>
          <w:sz w:val="26"/>
          <w:szCs w:val="26"/>
          <w:u w:val="single"/>
        </w:rPr>
        <w:t xml:space="preserve">Розроблено </w:t>
      </w:r>
      <w:proofErr w:type="spellStart"/>
      <w:r w:rsidRPr="005D58FE">
        <w:rPr>
          <w:rFonts w:ascii="Times New Roman" w:hAnsi="Times New Roman" w:cs="Times New Roman"/>
          <w:bCs/>
          <w:sz w:val="26"/>
          <w:szCs w:val="26"/>
          <w:u w:val="single"/>
        </w:rPr>
        <w:t>про</w:t>
      </w:r>
      <w:r w:rsidR="005570FC">
        <w:rPr>
          <w:rFonts w:ascii="Times New Roman" w:hAnsi="Times New Roman" w:cs="Times New Roman"/>
          <w:bCs/>
          <w:sz w:val="26"/>
          <w:szCs w:val="26"/>
          <w:u w:val="single"/>
        </w:rPr>
        <w:t>є</w:t>
      </w:r>
      <w:r w:rsidRPr="005D58FE">
        <w:rPr>
          <w:rFonts w:ascii="Times New Roman" w:hAnsi="Times New Roman" w:cs="Times New Roman"/>
          <w:bCs/>
          <w:sz w:val="26"/>
          <w:szCs w:val="26"/>
          <w:u w:val="single"/>
        </w:rPr>
        <w:t>ктну</w:t>
      </w:r>
      <w:proofErr w:type="spellEnd"/>
      <w:r w:rsidRPr="005D58FE">
        <w:rPr>
          <w:rFonts w:ascii="Times New Roman" w:hAnsi="Times New Roman" w:cs="Times New Roman"/>
          <w:bCs/>
          <w:sz w:val="26"/>
          <w:szCs w:val="26"/>
          <w:u w:val="single"/>
        </w:rPr>
        <w:t xml:space="preserve"> документацію на:</w:t>
      </w:r>
    </w:p>
    <w:p w14:paraId="24367424" w14:textId="130A8CB3" w:rsidR="00A54123" w:rsidRPr="002C4DF1" w:rsidRDefault="006E109B" w:rsidP="002C4DF1">
      <w:pPr>
        <w:pStyle w:val="a4"/>
        <w:numPr>
          <w:ilvl w:val="0"/>
          <w:numId w:val="3"/>
        </w:numPr>
        <w:tabs>
          <w:tab w:val="left" w:pos="993"/>
        </w:tabs>
        <w:spacing w:after="0" w:line="240" w:lineRule="auto"/>
        <w:ind w:left="0" w:firstLine="709"/>
        <w:contextualSpacing w:val="0"/>
        <w:jc w:val="both"/>
        <w:rPr>
          <w:rFonts w:ascii="Times New Roman" w:eastAsia="Times New Roman" w:hAnsi="Times New Roman" w:cs="Times New Roman"/>
          <w:sz w:val="26"/>
          <w:szCs w:val="26"/>
          <w:lang w:eastAsia="ru-RU"/>
        </w:rPr>
      </w:pPr>
      <w:r w:rsidRPr="002C4DF1">
        <w:rPr>
          <w:rFonts w:ascii="Times New Roman" w:eastAsia="Times New Roman" w:hAnsi="Times New Roman" w:cs="Times New Roman"/>
          <w:bCs/>
          <w:color w:val="000000"/>
          <w:sz w:val="26"/>
          <w:szCs w:val="26"/>
          <w:lang w:eastAsia="ru-RU"/>
        </w:rPr>
        <w:t xml:space="preserve">Реконструкція електричних мереж шляхом влаштування наземної сонячної електростанції </w:t>
      </w:r>
      <w:proofErr w:type="spellStart"/>
      <w:r w:rsidRPr="002C4DF1">
        <w:rPr>
          <w:rFonts w:ascii="Times New Roman" w:eastAsia="Times New Roman" w:hAnsi="Times New Roman" w:cs="Times New Roman"/>
          <w:bCs/>
          <w:color w:val="000000"/>
          <w:sz w:val="26"/>
          <w:szCs w:val="26"/>
          <w:lang w:eastAsia="ru-RU"/>
        </w:rPr>
        <w:t>Правдинського</w:t>
      </w:r>
      <w:proofErr w:type="spellEnd"/>
      <w:r w:rsidRPr="002C4DF1">
        <w:rPr>
          <w:rFonts w:ascii="Times New Roman" w:eastAsia="Times New Roman" w:hAnsi="Times New Roman" w:cs="Times New Roman"/>
          <w:bCs/>
          <w:color w:val="000000"/>
          <w:sz w:val="26"/>
          <w:szCs w:val="26"/>
          <w:lang w:eastAsia="ru-RU"/>
        </w:rPr>
        <w:t xml:space="preserve"> водозабору Червоноградського району Львівської</w:t>
      </w:r>
      <w:r w:rsidR="00E0303F">
        <w:rPr>
          <w:rFonts w:ascii="Times New Roman" w:eastAsia="Times New Roman" w:hAnsi="Times New Roman" w:cs="Times New Roman"/>
          <w:bCs/>
          <w:color w:val="000000"/>
          <w:sz w:val="26"/>
          <w:szCs w:val="26"/>
          <w:lang w:eastAsia="ru-RU"/>
        </w:rPr>
        <w:t xml:space="preserve"> </w:t>
      </w:r>
      <w:r w:rsidRPr="002C4DF1">
        <w:rPr>
          <w:rFonts w:ascii="Times New Roman" w:eastAsia="Times New Roman" w:hAnsi="Times New Roman" w:cs="Times New Roman"/>
          <w:bCs/>
          <w:color w:val="000000"/>
          <w:sz w:val="26"/>
          <w:szCs w:val="26"/>
          <w:lang w:eastAsia="ru-RU"/>
        </w:rPr>
        <w:t>області, розташованого на відстані 8 км</w:t>
      </w:r>
      <w:r w:rsidR="00E0303F">
        <w:rPr>
          <w:rFonts w:ascii="Times New Roman" w:eastAsia="Times New Roman" w:hAnsi="Times New Roman" w:cs="Times New Roman"/>
          <w:bCs/>
          <w:color w:val="000000"/>
          <w:sz w:val="26"/>
          <w:szCs w:val="26"/>
          <w:lang w:eastAsia="ru-RU"/>
        </w:rPr>
        <w:t xml:space="preserve"> на північний захід від </w:t>
      </w:r>
      <w:proofErr w:type="spellStart"/>
      <w:r w:rsidR="00E0303F">
        <w:rPr>
          <w:rFonts w:ascii="Times New Roman" w:eastAsia="Times New Roman" w:hAnsi="Times New Roman" w:cs="Times New Roman"/>
          <w:bCs/>
          <w:color w:val="000000"/>
          <w:sz w:val="26"/>
          <w:szCs w:val="26"/>
          <w:lang w:eastAsia="ru-RU"/>
        </w:rPr>
        <w:t>м.</w:t>
      </w:r>
      <w:r w:rsidRPr="002C4DF1">
        <w:rPr>
          <w:rFonts w:ascii="Times New Roman" w:eastAsia="Times New Roman" w:hAnsi="Times New Roman" w:cs="Times New Roman"/>
          <w:bCs/>
          <w:color w:val="000000"/>
          <w:sz w:val="26"/>
          <w:szCs w:val="26"/>
          <w:lang w:eastAsia="ru-RU"/>
        </w:rPr>
        <w:t>Червоноград</w:t>
      </w:r>
      <w:proofErr w:type="spellEnd"/>
      <w:r w:rsidR="00E0303F">
        <w:rPr>
          <w:rFonts w:ascii="Times New Roman" w:eastAsia="Times New Roman" w:hAnsi="Times New Roman" w:cs="Times New Roman"/>
          <w:bCs/>
          <w:color w:val="000000"/>
          <w:sz w:val="26"/>
          <w:szCs w:val="26"/>
          <w:lang w:eastAsia="ru-RU"/>
        </w:rPr>
        <w:t>,</w:t>
      </w:r>
      <w:r w:rsidR="002C4DF1" w:rsidRPr="002C4DF1">
        <w:rPr>
          <w:rFonts w:ascii="Times New Roman" w:eastAsia="Times New Roman" w:hAnsi="Times New Roman" w:cs="Times New Roman"/>
          <w:bCs/>
          <w:color w:val="000000"/>
          <w:sz w:val="26"/>
          <w:szCs w:val="26"/>
          <w:lang w:eastAsia="ru-RU"/>
        </w:rPr>
        <w:t xml:space="preserve"> </w:t>
      </w:r>
      <w:r w:rsidR="00E0303F">
        <w:rPr>
          <w:rFonts w:ascii="Times New Roman" w:eastAsia="Times New Roman" w:hAnsi="Times New Roman" w:cs="Times New Roman"/>
          <w:bCs/>
          <w:color w:val="000000"/>
          <w:sz w:val="26"/>
          <w:szCs w:val="26"/>
          <w:lang w:eastAsia="ru-RU"/>
        </w:rPr>
        <w:t>з</w:t>
      </w:r>
      <w:r w:rsidRPr="002C4DF1">
        <w:rPr>
          <w:rFonts w:ascii="Times New Roman" w:eastAsia="Times New Roman" w:hAnsi="Times New Roman" w:cs="Times New Roman"/>
          <w:color w:val="000000"/>
          <w:sz w:val="26"/>
          <w:szCs w:val="26"/>
          <w:lang w:eastAsia="ru-RU"/>
        </w:rPr>
        <w:t>авантажено в платформу</w:t>
      </w:r>
      <w:r w:rsidRPr="002C4DF1">
        <w:rPr>
          <w:rFonts w:ascii="Times New Roman" w:eastAsia="Times New Roman" w:hAnsi="Times New Roman" w:cs="Times New Roman"/>
          <w:bCs/>
          <w:color w:val="000000"/>
          <w:sz w:val="26"/>
          <w:szCs w:val="26"/>
          <w:lang w:eastAsia="ru-RU"/>
        </w:rPr>
        <w:t xml:space="preserve"> DREAM</w:t>
      </w:r>
      <w:r w:rsidR="002C4DF1" w:rsidRPr="002C4DF1">
        <w:rPr>
          <w:rFonts w:ascii="Times New Roman" w:eastAsia="Times New Roman" w:hAnsi="Times New Roman" w:cs="Times New Roman"/>
          <w:bCs/>
          <w:color w:val="000000"/>
          <w:sz w:val="26"/>
          <w:szCs w:val="26"/>
          <w:lang w:eastAsia="ru-RU"/>
        </w:rPr>
        <w:t xml:space="preserve">. </w:t>
      </w:r>
      <w:r w:rsidRPr="002C4DF1">
        <w:rPr>
          <w:rFonts w:ascii="Times New Roman" w:eastAsia="Times New Roman" w:hAnsi="Times New Roman" w:cs="Times New Roman"/>
          <w:color w:val="000000"/>
          <w:sz w:val="26"/>
          <w:szCs w:val="26"/>
          <w:lang w:eastAsia="ru-RU"/>
        </w:rPr>
        <w:t>Передбачено встановлення 240 сонячних панелей потужністю 100 кВт</w:t>
      </w:r>
      <w:r w:rsidR="002C4DF1" w:rsidRPr="002C4DF1">
        <w:rPr>
          <w:rFonts w:ascii="Times New Roman" w:eastAsia="Times New Roman" w:hAnsi="Times New Roman" w:cs="Times New Roman"/>
          <w:color w:val="000000"/>
          <w:sz w:val="26"/>
          <w:szCs w:val="26"/>
          <w:lang w:eastAsia="ru-RU"/>
        </w:rPr>
        <w:t>.</w:t>
      </w:r>
      <w:r w:rsidR="002C4DF1">
        <w:rPr>
          <w:rFonts w:ascii="Times New Roman" w:eastAsia="Times New Roman" w:hAnsi="Times New Roman" w:cs="Times New Roman"/>
          <w:color w:val="000000"/>
          <w:sz w:val="26"/>
          <w:szCs w:val="26"/>
          <w:lang w:eastAsia="ru-RU"/>
        </w:rPr>
        <w:t xml:space="preserve"> </w:t>
      </w:r>
      <w:r w:rsidR="00A54123" w:rsidRPr="002C4DF1">
        <w:rPr>
          <w:rFonts w:ascii="Times New Roman" w:eastAsia="Times New Roman" w:hAnsi="Times New Roman" w:cs="Times New Roman"/>
          <w:color w:val="000000"/>
          <w:sz w:val="26"/>
          <w:szCs w:val="26"/>
          <w:lang w:eastAsia="ru-RU"/>
        </w:rPr>
        <w:t>Кошторисна вартість об’</w:t>
      </w:r>
      <w:r w:rsidRPr="002C4DF1">
        <w:rPr>
          <w:rFonts w:ascii="Times New Roman" w:eastAsia="Times New Roman" w:hAnsi="Times New Roman" w:cs="Times New Roman"/>
          <w:color w:val="000000"/>
          <w:sz w:val="26"/>
          <w:szCs w:val="26"/>
          <w:lang w:eastAsia="ru-RU"/>
        </w:rPr>
        <w:t>єкту  - 4 924 166 грн.</w:t>
      </w:r>
    </w:p>
    <w:p w14:paraId="40A58B19" w14:textId="77777777" w:rsidR="00954143" w:rsidRPr="00954143" w:rsidRDefault="006E109B" w:rsidP="002C4DF1">
      <w:pPr>
        <w:pStyle w:val="a4"/>
        <w:widowControl w:val="0"/>
        <w:numPr>
          <w:ilvl w:val="0"/>
          <w:numId w:val="3"/>
        </w:numPr>
        <w:tabs>
          <w:tab w:val="left" w:pos="993"/>
        </w:tabs>
        <w:autoSpaceDE w:val="0"/>
        <w:autoSpaceDN w:val="0"/>
        <w:adjustRightInd w:val="0"/>
        <w:spacing w:after="0" w:line="240" w:lineRule="auto"/>
        <w:ind w:left="0" w:firstLine="709"/>
        <w:contextualSpacing w:val="0"/>
        <w:jc w:val="both"/>
        <w:rPr>
          <w:rFonts w:ascii="Times New Roman" w:eastAsia="Times New Roman" w:hAnsi="Times New Roman" w:cs="Times New Roman"/>
          <w:sz w:val="26"/>
          <w:szCs w:val="26"/>
          <w:lang w:eastAsia="ru-RU"/>
        </w:rPr>
      </w:pPr>
      <w:r w:rsidRPr="002C4DF1">
        <w:rPr>
          <w:rFonts w:ascii="Times New Roman" w:hAnsi="Times New Roman" w:cs="Times New Roman"/>
          <w:bCs/>
          <w:spacing w:val="-5"/>
          <w:sz w:val="26"/>
          <w:szCs w:val="26"/>
        </w:rPr>
        <w:t xml:space="preserve">Реконструкція електричних мереж з метою встановлення </w:t>
      </w:r>
      <w:proofErr w:type="spellStart"/>
      <w:r w:rsidRPr="002C4DF1">
        <w:rPr>
          <w:rFonts w:ascii="Times New Roman" w:hAnsi="Times New Roman" w:cs="Times New Roman"/>
          <w:bCs/>
          <w:spacing w:val="-5"/>
          <w:sz w:val="26"/>
          <w:szCs w:val="26"/>
        </w:rPr>
        <w:t>когенераційних</w:t>
      </w:r>
      <w:proofErr w:type="spellEnd"/>
      <w:r w:rsidR="00954143">
        <w:rPr>
          <w:rFonts w:ascii="Times New Roman" w:hAnsi="Times New Roman" w:cs="Times New Roman"/>
          <w:bCs/>
          <w:spacing w:val="-5"/>
          <w:sz w:val="26"/>
          <w:szCs w:val="26"/>
        </w:rPr>
        <w:t xml:space="preserve"> </w:t>
      </w:r>
      <w:r w:rsidRPr="002C4DF1">
        <w:rPr>
          <w:rFonts w:ascii="Times New Roman" w:hAnsi="Times New Roman" w:cs="Times New Roman"/>
          <w:bCs/>
          <w:spacing w:val="-5"/>
          <w:sz w:val="26"/>
          <w:szCs w:val="26"/>
        </w:rPr>
        <w:t>установок для резервного живлення РГК-1 (під час опалювального сезону)</w:t>
      </w:r>
      <w:r w:rsidR="00A54123" w:rsidRPr="002C4DF1">
        <w:rPr>
          <w:rFonts w:ascii="Times New Roman" w:hAnsi="Times New Roman" w:cs="Times New Roman"/>
          <w:bCs/>
          <w:spacing w:val="-5"/>
          <w:sz w:val="26"/>
          <w:szCs w:val="26"/>
        </w:rPr>
        <w:t xml:space="preserve"> </w:t>
      </w:r>
      <w:r w:rsidRPr="002C4DF1">
        <w:rPr>
          <w:rFonts w:ascii="Times New Roman" w:hAnsi="Times New Roman" w:cs="Times New Roman"/>
          <w:bCs/>
          <w:spacing w:val="-5"/>
          <w:sz w:val="26"/>
          <w:szCs w:val="26"/>
        </w:rPr>
        <w:t xml:space="preserve">в </w:t>
      </w:r>
      <w:proofErr w:type="spellStart"/>
      <w:r w:rsidRPr="002C4DF1">
        <w:rPr>
          <w:rFonts w:ascii="Times New Roman" w:hAnsi="Times New Roman" w:cs="Times New Roman"/>
          <w:bCs/>
          <w:spacing w:val="-5"/>
          <w:sz w:val="26"/>
          <w:szCs w:val="26"/>
        </w:rPr>
        <w:t>м.Червоноград</w:t>
      </w:r>
      <w:proofErr w:type="spellEnd"/>
      <w:r w:rsidRPr="002C4DF1">
        <w:rPr>
          <w:rFonts w:ascii="Times New Roman" w:hAnsi="Times New Roman" w:cs="Times New Roman"/>
          <w:bCs/>
          <w:spacing w:val="-5"/>
          <w:sz w:val="26"/>
          <w:szCs w:val="26"/>
        </w:rPr>
        <w:t xml:space="preserve"> Львівської області</w:t>
      </w:r>
      <w:r w:rsidR="002C4DF1" w:rsidRPr="002C4DF1">
        <w:rPr>
          <w:rFonts w:ascii="Times New Roman" w:hAnsi="Times New Roman" w:cs="Times New Roman"/>
          <w:bCs/>
          <w:spacing w:val="-5"/>
          <w:sz w:val="26"/>
          <w:szCs w:val="26"/>
        </w:rPr>
        <w:t xml:space="preserve">. </w:t>
      </w:r>
      <w:r w:rsidRPr="002C4DF1">
        <w:rPr>
          <w:rFonts w:ascii="Times New Roman" w:hAnsi="Times New Roman" w:cs="Times New Roman"/>
          <w:spacing w:val="-5"/>
          <w:sz w:val="26"/>
          <w:szCs w:val="26"/>
        </w:rPr>
        <w:t xml:space="preserve">Згідно програми </w:t>
      </w:r>
      <w:r w:rsidRPr="002C4DF1">
        <w:rPr>
          <w:rFonts w:ascii="Times New Roman" w:hAnsi="Times New Roman" w:cs="Times New Roman"/>
          <w:spacing w:val="-5"/>
          <w:sz w:val="26"/>
          <w:szCs w:val="26"/>
          <w:lang w:val="en"/>
        </w:rPr>
        <w:t>USAID</w:t>
      </w:r>
      <w:r w:rsidRPr="002C4DF1">
        <w:rPr>
          <w:rFonts w:ascii="Times New Roman" w:hAnsi="Times New Roman" w:cs="Times New Roman"/>
          <w:spacing w:val="-5"/>
          <w:sz w:val="26"/>
          <w:szCs w:val="26"/>
        </w:rPr>
        <w:t xml:space="preserve"> передбачено 3 </w:t>
      </w:r>
      <w:proofErr w:type="spellStart"/>
      <w:r w:rsidRPr="002C4DF1">
        <w:rPr>
          <w:rFonts w:ascii="Times New Roman" w:hAnsi="Times New Roman" w:cs="Times New Roman"/>
          <w:spacing w:val="-5"/>
          <w:sz w:val="26"/>
          <w:szCs w:val="26"/>
        </w:rPr>
        <w:t>когенераційних</w:t>
      </w:r>
      <w:proofErr w:type="spellEnd"/>
      <w:r w:rsidRPr="002C4DF1">
        <w:rPr>
          <w:rFonts w:ascii="Times New Roman" w:hAnsi="Times New Roman" w:cs="Times New Roman"/>
          <w:spacing w:val="-5"/>
          <w:sz w:val="26"/>
          <w:szCs w:val="26"/>
        </w:rPr>
        <w:t xml:space="preserve"> установки загальною потужністю  1,6 </w:t>
      </w:r>
      <w:proofErr w:type="spellStart"/>
      <w:r w:rsidRPr="002C4DF1">
        <w:rPr>
          <w:rFonts w:ascii="Times New Roman" w:hAnsi="Times New Roman" w:cs="Times New Roman"/>
          <w:spacing w:val="-5"/>
          <w:sz w:val="26"/>
          <w:szCs w:val="26"/>
        </w:rPr>
        <w:t>мВт</w:t>
      </w:r>
      <w:proofErr w:type="spellEnd"/>
      <w:r w:rsidR="002C4DF1" w:rsidRPr="002C4DF1">
        <w:rPr>
          <w:rFonts w:ascii="Times New Roman" w:hAnsi="Times New Roman" w:cs="Times New Roman"/>
          <w:spacing w:val="-5"/>
          <w:sz w:val="26"/>
          <w:szCs w:val="26"/>
        </w:rPr>
        <w:t xml:space="preserve">. </w:t>
      </w:r>
      <w:r w:rsidRPr="002C4DF1">
        <w:rPr>
          <w:rFonts w:ascii="Times New Roman" w:eastAsia="Times New Roman" w:hAnsi="Times New Roman" w:cs="Times New Roman"/>
          <w:color w:val="000000"/>
          <w:sz w:val="26"/>
          <w:szCs w:val="26"/>
          <w:lang w:eastAsia="ru-RU"/>
        </w:rPr>
        <w:t xml:space="preserve">Орієнтовна кошторисна вартість об’ </w:t>
      </w:r>
      <w:proofErr w:type="spellStart"/>
      <w:r w:rsidRPr="002C4DF1">
        <w:rPr>
          <w:rFonts w:ascii="Times New Roman" w:eastAsia="Times New Roman" w:hAnsi="Times New Roman" w:cs="Times New Roman"/>
          <w:color w:val="000000"/>
          <w:sz w:val="26"/>
          <w:szCs w:val="26"/>
          <w:lang w:eastAsia="ru-RU"/>
        </w:rPr>
        <w:t>єкту</w:t>
      </w:r>
      <w:proofErr w:type="spellEnd"/>
      <w:r w:rsidRPr="002C4DF1">
        <w:rPr>
          <w:rFonts w:ascii="Times New Roman" w:eastAsia="Times New Roman" w:hAnsi="Times New Roman" w:cs="Times New Roman"/>
          <w:color w:val="000000"/>
          <w:sz w:val="26"/>
          <w:szCs w:val="26"/>
          <w:lang w:eastAsia="ru-RU"/>
        </w:rPr>
        <w:t xml:space="preserve">  - 26,5 млн. грн.</w:t>
      </w:r>
      <w:r w:rsidR="002C4DF1" w:rsidRPr="002C4DF1">
        <w:rPr>
          <w:rFonts w:ascii="Times New Roman" w:eastAsia="Times New Roman" w:hAnsi="Times New Roman" w:cs="Times New Roman"/>
          <w:color w:val="000000"/>
          <w:sz w:val="26"/>
          <w:szCs w:val="26"/>
          <w:lang w:eastAsia="ru-RU"/>
        </w:rPr>
        <w:t xml:space="preserve"> </w:t>
      </w:r>
    </w:p>
    <w:p w14:paraId="0DB196C1" w14:textId="29D61886" w:rsidR="006E109B" w:rsidRPr="002C4DF1" w:rsidRDefault="006E109B" w:rsidP="002C4DF1">
      <w:pPr>
        <w:pStyle w:val="a4"/>
        <w:widowControl w:val="0"/>
        <w:numPr>
          <w:ilvl w:val="0"/>
          <w:numId w:val="3"/>
        </w:numPr>
        <w:tabs>
          <w:tab w:val="left" w:pos="993"/>
        </w:tabs>
        <w:autoSpaceDE w:val="0"/>
        <w:autoSpaceDN w:val="0"/>
        <w:adjustRightInd w:val="0"/>
        <w:spacing w:after="0" w:line="240" w:lineRule="auto"/>
        <w:ind w:left="0" w:firstLine="709"/>
        <w:contextualSpacing w:val="0"/>
        <w:jc w:val="both"/>
        <w:rPr>
          <w:rFonts w:ascii="Times New Roman" w:eastAsia="Times New Roman" w:hAnsi="Times New Roman" w:cs="Times New Roman"/>
          <w:sz w:val="26"/>
          <w:szCs w:val="26"/>
          <w:lang w:eastAsia="ru-RU"/>
        </w:rPr>
      </w:pPr>
      <w:r w:rsidRPr="002C4DF1">
        <w:rPr>
          <w:rFonts w:ascii="Times New Roman" w:eastAsia="Times New Roman" w:hAnsi="Times New Roman" w:cs="Times New Roman"/>
          <w:bCs/>
          <w:spacing w:val="-3"/>
          <w:sz w:val="26"/>
          <w:szCs w:val="26"/>
          <w:lang w:eastAsia="uk-UA"/>
        </w:rPr>
        <w:t xml:space="preserve">«Капітальний ремонт ПРУ №50325 КП “ЦМЛ ЧМР” за </w:t>
      </w:r>
      <w:proofErr w:type="spellStart"/>
      <w:r w:rsidRPr="002C4DF1">
        <w:rPr>
          <w:rFonts w:ascii="Times New Roman" w:eastAsia="Times New Roman" w:hAnsi="Times New Roman" w:cs="Times New Roman"/>
          <w:bCs/>
          <w:spacing w:val="-3"/>
          <w:sz w:val="26"/>
          <w:szCs w:val="26"/>
          <w:lang w:eastAsia="uk-UA"/>
        </w:rPr>
        <w:t>адресою</w:t>
      </w:r>
      <w:proofErr w:type="spellEnd"/>
      <w:r w:rsidRPr="002C4DF1">
        <w:rPr>
          <w:rFonts w:ascii="Times New Roman" w:eastAsia="Times New Roman" w:hAnsi="Times New Roman" w:cs="Times New Roman"/>
          <w:bCs/>
          <w:spacing w:val="-3"/>
          <w:sz w:val="26"/>
          <w:szCs w:val="26"/>
          <w:lang w:eastAsia="uk-UA"/>
        </w:rPr>
        <w:t xml:space="preserve"> Львівська область, </w:t>
      </w:r>
      <w:proofErr w:type="spellStart"/>
      <w:r w:rsidRPr="002C4DF1">
        <w:rPr>
          <w:rFonts w:ascii="Times New Roman" w:eastAsia="Times New Roman" w:hAnsi="Times New Roman" w:cs="Times New Roman"/>
          <w:bCs/>
          <w:spacing w:val="-3"/>
          <w:sz w:val="26"/>
          <w:szCs w:val="26"/>
          <w:lang w:eastAsia="uk-UA"/>
        </w:rPr>
        <w:t>м.Червоноград</w:t>
      </w:r>
      <w:proofErr w:type="spellEnd"/>
      <w:r w:rsidRPr="002C4DF1">
        <w:rPr>
          <w:rFonts w:ascii="Times New Roman" w:eastAsia="Times New Roman" w:hAnsi="Times New Roman" w:cs="Times New Roman"/>
          <w:bCs/>
          <w:spacing w:val="-3"/>
          <w:sz w:val="26"/>
          <w:szCs w:val="26"/>
          <w:lang w:eastAsia="uk-UA"/>
        </w:rPr>
        <w:t>, вул.Івасюка,2</w:t>
      </w:r>
      <w:r w:rsidRPr="002C4DF1">
        <w:rPr>
          <w:rFonts w:ascii="Times New Roman" w:eastAsia="Times New Roman" w:hAnsi="Times New Roman" w:cs="Times New Roman"/>
          <w:color w:val="000000"/>
          <w:sz w:val="26"/>
          <w:szCs w:val="26"/>
          <w:lang w:eastAsia="uk-UA"/>
        </w:rPr>
        <w:t>»</w:t>
      </w:r>
      <w:r w:rsidR="002C4DF1" w:rsidRPr="002C4DF1">
        <w:rPr>
          <w:rFonts w:ascii="Times New Roman" w:eastAsia="Times New Roman" w:hAnsi="Times New Roman" w:cs="Times New Roman"/>
          <w:color w:val="000000"/>
          <w:sz w:val="26"/>
          <w:szCs w:val="26"/>
          <w:lang w:eastAsia="uk-UA"/>
        </w:rPr>
        <w:t xml:space="preserve">. </w:t>
      </w:r>
      <w:r w:rsidRPr="002C4DF1">
        <w:rPr>
          <w:rFonts w:ascii="Times New Roman" w:hAnsi="Times New Roman" w:cs="Times New Roman"/>
          <w:sz w:val="26"/>
          <w:szCs w:val="26"/>
        </w:rPr>
        <w:t>Передбачено розміщення 300 осіб.</w:t>
      </w:r>
      <w:r w:rsidR="002C4DF1" w:rsidRPr="002C4DF1">
        <w:rPr>
          <w:rFonts w:ascii="Times New Roman" w:hAnsi="Times New Roman" w:cs="Times New Roman"/>
          <w:sz w:val="26"/>
          <w:szCs w:val="26"/>
        </w:rPr>
        <w:t xml:space="preserve"> </w:t>
      </w:r>
      <w:r w:rsidRPr="002C4DF1">
        <w:rPr>
          <w:rFonts w:ascii="Times New Roman" w:eastAsia="Times New Roman" w:hAnsi="Times New Roman" w:cs="Times New Roman"/>
          <w:color w:val="000000"/>
          <w:sz w:val="26"/>
          <w:szCs w:val="26"/>
          <w:lang w:eastAsia="ru-RU"/>
        </w:rPr>
        <w:t>Кошторисна вартість об’єкту  - 12 097 580 грн.</w:t>
      </w:r>
    </w:p>
    <w:p w14:paraId="502CC60A" w14:textId="227CC418" w:rsidR="006E109B" w:rsidRPr="002C4DF1" w:rsidRDefault="006E109B" w:rsidP="002C4DF1">
      <w:pPr>
        <w:pStyle w:val="a4"/>
        <w:numPr>
          <w:ilvl w:val="0"/>
          <w:numId w:val="3"/>
        </w:numPr>
        <w:tabs>
          <w:tab w:val="left" w:pos="993"/>
        </w:tabs>
        <w:spacing w:after="0" w:line="240" w:lineRule="auto"/>
        <w:ind w:left="0" w:firstLine="709"/>
        <w:contextualSpacing w:val="0"/>
        <w:jc w:val="both"/>
        <w:rPr>
          <w:rFonts w:ascii="Times New Roman" w:eastAsia="Times New Roman" w:hAnsi="Times New Roman" w:cs="Times New Roman"/>
          <w:sz w:val="26"/>
          <w:szCs w:val="26"/>
          <w:lang w:eastAsia="ru-RU"/>
        </w:rPr>
      </w:pPr>
      <w:r w:rsidRPr="002C4DF1">
        <w:rPr>
          <w:rFonts w:ascii="Times New Roman" w:hAnsi="Times New Roman" w:cs="Times New Roman"/>
          <w:bCs/>
          <w:sz w:val="26"/>
          <w:szCs w:val="26"/>
        </w:rPr>
        <w:t xml:space="preserve">Нове будівництво електропостачання житлового кварталу у присілку </w:t>
      </w:r>
      <w:proofErr w:type="spellStart"/>
      <w:r w:rsidRPr="002C4DF1">
        <w:rPr>
          <w:rFonts w:ascii="Times New Roman" w:hAnsi="Times New Roman" w:cs="Times New Roman"/>
          <w:bCs/>
          <w:sz w:val="26"/>
          <w:szCs w:val="26"/>
        </w:rPr>
        <w:t>Заболотня</w:t>
      </w:r>
      <w:proofErr w:type="spellEnd"/>
      <w:r w:rsidRPr="002C4DF1">
        <w:rPr>
          <w:rFonts w:ascii="Times New Roman" w:hAnsi="Times New Roman" w:cs="Times New Roman"/>
          <w:bCs/>
          <w:sz w:val="26"/>
          <w:szCs w:val="26"/>
        </w:rPr>
        <w:t xml:space="preserve"> в с. </w:t>
      </w:r>
      <w:proofErr w:type="spellStart"/>
      <w:r w:rsidRPr="002C4DF1">
        <w:rPr>
          <w:rFonts w:ascii="Times New Roman" w:hAnsi="Times New Roman" w:cs="Times New Roman"/>
          <w:bCs/>
          <w:sz w:val="26"/>
          <w:szCs w:val="26"/>
        </w:rPr>
        <w:t>Сілець</w:t>
      </w:r>
      <w:proofErr w:type="spellEnd"/>
      <w:r w:rsidRPr="002C4DF1">
        <w:rPr>
          <w:rFonts w:ascii="Times New Roman" w:hAnsi="Times New Roman" w:cs="Times New Roman"/>
          <w:bCs/>
          <w:sz w:val="26"/>
          <w:szCs w:val="26"/>
        </w:rPr>
        <w:t xml:space="preserve"> Червоноградського району Львівської області</w:t>
      </w:r>
      <w:r w:rsidR="00E0303F">
        <w:rPr>
          <w:rFonts w:ascii="Times New Roman" w:hAnsi="Times New Roman" w:cs="Times New Roman"/>
          <w:bCs/>
          <w:sz w:val="26"/>
          <w:szCs w:val="26"/>
        </w:rPr>
        <w:t>.</w:t>
      </w:r>
      <w:r w:rsidRPr="002C4DF1">
        <w:rPr>
          <w:rFonts w:ascii="Times New Roman" w:hAnsi="Times New Roman" w:cs="Times New Roman"/>
          <w:bCs/>
          <w:sz w:val="26"/>
          <w:szCs w:val="26"/>
        </w:rPr>
        <w:t xml:space="preserve"> </w:t>
      </w:r>
      <w:r w:rsidR="00E0303F">
        <w:rPr>
          <w:rFonts w:ascii="Times New Roman" w:hAnsi="Times New Roman" w:cs="Times New Roman"/>
          <w:sz w:val="26"/>
          <w:szCs w:val="26"/>
        </w:rPr>
        <w:t>Забезпечення електро</w:t>
      </w:r>
      <w:r w:rsidRPr="002C4DF1">
        <w:rPr>
          <w:rFonts w:ascii="Times New Roman" w:hAnsi="Times New Roman" w:cs="Times New Roman"/>
          <w:sz w:val="26"/>
          <w:szCs w:val="26"/>
        </w:rPr>
        <w:t>енергією 47 житлових будинки.</w:t>
      </w:r>
      <w:r w:rsidR="002C4DF1">
        <w:rPr>
          <w:rFonts w:ascii="Times New Roman" w:hAnsi="Times New Roman" w:cs="Times New Roman"/>
          <w:sz w:val="26"/>
          <w:szCs w:val="26"/>
        </w:rPr>
        <w:t xml:space="preserve"> </w:t>
      </w:r>
      <w:r w:rsidRPr="002C4DF1">
        <w:rPr>
          <w:rFonts w:ascii="Times New Roman" w:eastAsia="Times New Roman" w:hAnsi="Times New Roman" w:cs="Times New Roman"/>
          <w:color w:val="000000"/>
          <w:sz w:val="26"/>
          <w:szCs w:val="26"/>
          <w:lang w:eastAsia="ru-RU"/>
        </w:rPr>
        <w:t xml:space="preserve">Кошторисна вартість об’ </w:t>
      </w:r>
      <w:proofErr w:type="spellStart"/>
      <w:r w:rsidRPr="002C4DF1">
        <w:rPr>
          <w:rFonts w:ascii="Times New Roman" w:eastAsia="Times New Roman" w:hAnsi="Times New Roman" w:cs="Times New Roman"/>
          <w:color w:val="000000"/>
          <w:sz w:val="26"/>
          <w:szCs w:val="26"/>
          <w:lang w:eastAsia="ru-RU"/>
        </w:rPr>
        <w:t>єкту</w:t>
      </w:r>
      <w:proofErr w:type="spellEnd"/>
      <w:r w:rsidRPr="002C4DF1">
        <w:rPr>
          <w:rFonts w:ascii="Times New Roman" w:eastAsia="Times New Roman" w:hAnsi="Times New Roman" w:cs="Times New Roman"/>
          <w:color w:val="000000"/>
          <w:sz w:val="26"/>
          <w:szCs w:val="26"/>
          <w:lang w:eastAsia="ru-RU"/>
        </w:rPr>
        <w:t xml:space="preserve">  - 4 004 160 грн.</w:t>
      </w:r>
    </w:p>
    <w:p w14:paraId="790D9F49" w14:textId="615EAC91" w:rsidR="00A54123" w:rsidRPr="005D58FE" w:rsidRDefault="006E109B" w:rsidP="00851F68">
      <w:pPr>
        <w:spacing w:after="0" w:line="240" w:lineRule="auto"/>
        <w:ind w:firstLine="709"/>
        <w:rPr>
          <w:rFonts w:ascii="Times New Roman" w:hAnsi="Times New Roman" w:cs="Times New Roman"/>
          <w:bCs/>
          <w:sz w:val="26"/>
          <w:szCs w:val="26"/>
          <w:u w:val="single"/>
        </w:rPr>
      </w:pPr>
      <w:r w:rsidRPr="005D58FE">
        <w:rPr>
          <w:rFonts w:ascii="Times New Roman" w:hAnsi="Times New Roman" w:cs="Times New Roman"/>
          <w:bCs/>
          <w:sz w:val="26"/>
          <w:szCs w:val="26"/>
          <w:u w:val="single"/>
        </w:rPr>
        <w:t>Об’єкти пе</w:t>
      </w:r>
      <w:r w:rsidR="00A54123" w:rsidRPr="005D58FE">
        <w:rPr>
          <w:rFonts w:ascii="Times New Roman" w:hAnsi="Times New Roman" w:cs="Times New Roman"/>
          <w:bCs/>
          <w:sz w:val="26"/>
          <w:szCs w:val="26"/>
          <w:u w:val="single"/>
        </w:rPr>
        <w:t>редані балансоутримувачам:</w:t>
      </w:r>
    </w:p>
    <w:p w14:paraId="10464644" w14:textId="277B9BD8" w:rsidR="00A54123" w:rsidRPr="00E7391F" w:rsidRDefault="00A54123" w:rsidP="005D58FE">
      <w:pPr>
        <w:pStyle w:val="a4"/>
        <w:numPr>
          <w:ilvl w:val="0"/>
          <w:numId w:val="2"/>
        </w:numPr>
        <w:tabs>
          <w:tab w:val="left" w:pos="993"/>
        </w:tabs>
        <w:spacing w:after="0" w:line="240" w:lineRule="auto"/>
        <w:ind w:left="0" w:firstLine="709"/>
        <w:contextualSpacing w:val="0"/>
        <w:jc w:val="both"/>
        <w:rPr>
          <w:rFonts w:ascii="Times New Roman" w:hAnsi="Times New Roman" w:cs="Times New Roman"/>
          <w:bCs/>
          <w:sz w:val="26"/>
          <w:szCs w:val="26"/>
        </w:rPr>
      </w:pPr>
      <w:r w:rsidRPr="00E7391F">
        <w:rPr>
          <w:rFonts w:ascii="Times New Roman" w:hAnsi="Times New Roman" w:cs="Times New Roman"/>
          <w:bCs/>
          <w:spacing w:val="-3"/>
          <w:sz w:val="26"/>
          <w:szCs w:val="26"/>
        </w:rPr>
        <w:t xml:space="preserve">Капітальний ремонт димовидалення  котла КСВТ-3.15 </w:t>
      </w:r>
      <w:proofErr w:type="spellStart"/>
      <w:r w:rsidRPr="00E7391F">
        <w:rPr>
          <w:rFonts w:ascii="Times New Roman" w:hAnsi="Times New Roman" w:cs="Times New Roman"/>
          <w:bCs/>
          <w:spacing w:val="-3"/>
          <w:sz w:val="26"/>
          <w:szCs w:val="26"/>
        </w:rPr>
        <w:t>МВт</w:t>
      </w:r>
      <w:proofErr w:type="spellEnd"/>
      <w:r w:rsidRPr="00E7391F">
        <w:rPr>
          <w:rFonts w:ascii="Times New Roman" w:hAnsi="Times New Roman" w:cs="Times New Roman"/>
          <w:bCs/>
          <w:spacing w:val="-3"/>
          <w:sz w:val="26"/>
          <w:szCs w:val="26"/>
        </w:rPr>
        <w:t xml:space="preserve"> районної газової котельні РГК-4  по </w:t>
      </w:r>
      <w:proofErr w:type="spellStart"/>
      <w:r w:rsidRPr="00E7391F">
        <w:rPr>
          <w:rFonts w:ascii="Times New Roman" w:hAnsi="Times New Roman" w:cs="Times New Roman"/>
          <w:bCs/>
          <w:spacing w:val="-3"/>
          <w:sz w:val="26"/>
          <w:szCs w:val="26"/>
        </w:rPr>
        <w:t>вул.Коновальця</w:t>
      </w:r>
      <w:proofErr w:type="spellEnd"/>
      <w:r w:rsidR="00E0303F">
        <w:rPr>
          <w:rFonts w:ascii="Times New Roman" w:hAnsi="Times New Roman" w:cs="Times New Roman"/>
          <w:bCs/>
          <w:spacing w:val="-3"/>
          <w:sz w:val="26"/>
          <w:szCs w:val="26"/>
        </w:rPr>
        <w:t>,</w:t>
      </w:r>
      <w:r w:rsidRPr="00E7391F">
        <w:rPr>
          <w:rFonts w:ascii="Times New Roman" w:hAnsi="Times New Roman" w:cs="Times New Roman"/>
          <w:bCs/>
          <w:spacing w:val="-3"/>
          <w:sz w:val="26"/>
          <w:szCs w:val="26"/>
        </w:rPr>
        <w:t xml:space="preserve"> 1а в </w:t>
      </w:r>
      <w:proofErr w:type="spellStart"/>
      <w:r w:rsidRPr="00E7391F">
        <w:rPr>
          <w:rFonts w:ascii="Times New Roman" w:hAnsi="Times New Roman" w:cs="Times New Roman"/>
          <w:bCs/>
          <w:spacing w:val="-3"/>
          <w:sz w:val="26"/>
          <w:szCs w:val="26"/>
        </w:rPr>
        <w:t>м.Червоноград</w:t>
      </w:r>
      <w:proofErr w:type="spellEnd"/>
      <w:r w:rsidRPr="00E7391F">
        <w:rPr>
          <w:rFonts w:ascii="Times New Roman" w:hAnsi="Times New Roman" w:cs="Times New Roman"/>
          <w:bCs/>
          <w:spacing w:val="-3"/>
          <w:sz w:val="26"/>
          <w:szCs w:val="26"/>
        </w:rPr>
        <w:t xml:space="preserve"> Львівської області. </w:t>
      </w:r>
      <w:r w:rsidRPr="00E7391F">
        <w:rPr>
          <w:rFonts w:ascii="Times New Roman" w:hAnsi="Times New Roman" w:cs="Times New Roman"/>
          <w:spacing w:val="-3"/>
          <w:sz w:val="26"/>
          <w:szCs w:val="26"/>
        </w:rPr>
        <w:t>Вартістю 1 468 398,17 грн.</w:t>
      </w:r>
    </w:p>
    <w:p w14:paraId="254B99F9" w14:textId="42BAAAD3" w:rsidR="00A54123" w:rsidRPr="00954143" w:rsidRDefault="00A54123" w:rsidP="001E0D80">
      <w:pPr>
        <w:pStyle w:val="a4"/>
        <w:numPr>
          <w:ilvl w:val="0"/>
          <w:numId w:val="2"/>
        </w:numPr>
        <w:tabs>
          <w:tab w:val="left" w:pos="993"/>
        </w:tabs>
        <w:spacing w:after="0" w:line="240" w:lineRule="auto"/>
        <w:ind w:left="0" w:firstLine="709"/>
        <w:contextualSpacing w:val="0"/>
        <w:jc w:val="both"/>
        <w:rPr>
          <w:rFonts w:ascii="Times New Roman" w:hAnsi="Times New Roman" w:cs="Times New Roman"/>
          <w:sz w:val="26"/>
          <w:szCs w:val="26"/>
        </w:rPr>
      </w:pPr>
      <w:r w:rsidRPr="00954143">
        <w:rPr>
          <w:rFonts w:ascii="Times New Roman" w:hAnsi="Times New Roman" w:cs="Times New Roman"/>
          <w:bCs/>
          <w:sz w:val="26"/>
          <w:szCs w:val="26"/>
        </w:rPr>
        <w:t xml:space="preserve">«Реконструкція </w:t>
      </w:r>
      <w:proofErr w:type="spellStart"/>
      <w:r w:rsidRPr="00954143">
        <w:rPr>
          <w:rFonts w:ascii="Times New Roman" w:hAnsi="Times New Roman" w:cs="Times New Roman"/>
          <w:bCs/>
          <w:sz w:val="26"/>
          <w:szCs w:val="26"/>
        </w:rPr>
        <w:t>Бендюзького</w:t>
      </w:r>
      <w:proofErr w:type="spellEnd"/>
      <w:r w:rsidRPr="00954143">
        <w:rPr>
          <w:rFonts w:ascii="Times New Roman" w:hAnsi="Times New Roman" w:cs="Times New Roman"/>
          <w:bCs/>
          <w:sz w:val="26"/>
          <w:szCs w:val="26"/>
        </w:rPr>
        <w:t xml:space="preserve"> водозабору з встановленням </w:t>
      </w:r>
      <w:proofErr w:type="spellStart"/>
      <w:r w:rsidRPr="00954143">
        <w:rPr>
          <w:rFonts w:ascii="Times New Roman" w:hAnsi="Times New Roman" w:cs="Times New Roman"/>
          <w:bCs/>
          <w:sz w:val="26"/>
          <w:szCs w:val="26"/>
        </w:rPr>
        <w:t>обеззалізнюючих</w:t>
      </w:r>
      <w:proofErr w:type="spellEnd"/>
      <w:r w:rsidRPr="00954143">
        <w:rPr>
          <w:rFonts w:ascii="Times New Roman" w:hAnsi="Times New Roman" w:cs="Times New Roman"/>
          <w:bCs/>
          <w:sz w:val="26"/>
          <w:szCs w:val="26"/>
        </w:rPr>
        <w:t xml:space="preserve"> установок (</w:t>
      </w:r>
      <w:r w:rsidR="00954143">
        <w:rPr>
          <w:rFonts w:ascii="Times New Roman" w:hAnsi="Times New Roman" w:cs="Times New Roman"/>
          <w:bCs/>
          <w:sz w:val="26"/>
          <w:szCs w:val="26"/>
        </w:rPr>
        <w:t>с. Бендюга Сокальського району)</w:t>
      </w:r>
      <w:r w:rsidRPr="00954143">
        <w:rPr>
          <w:rFonts w:ascii="Times New Roman" w:hAnsi="Times New Roman" w:cs="Times New Roman"/>
          <w:bCs/>
          <w:sz w:val="26"/>
          <w:szCs w:val="26"/>
        </w:rPr>
        <w:t>»</w:t>
      </w:r>
      <w:r w:rsidR="005570FC">
        <w:rPr>
          <w:rFonts w:ascii="Times New Roman" w:hAnsi="Times New Roman" w:cs="Times New Roman"/>
          <w:bCs/>
          <w:sz w:val="26"/>
          <w:szCs w:val="26"/>
        </w:rPr>
        <w:t>,</w:t>
      </w:r>
      <w:r w:rsidR="00954143">
        <w:rPr>
          <w:rFonts w:ascii="Times New Roman" w:hAnsi="Times New Roman" w:cs="Times New Roman"/>
          <w:bCs/>
          <w:sz w:val="26"/>
          <w:szCs w:val="26"/>
        </w:rPr>
        <w:t xml:space="preserve"> </w:t>
      </w:r>
      <w:r w:rsidR="005570FC">
        <w:rPr>
          <w:rFonts w:ascii="Times New Roman" w:hAnsi="Times New Roman" w:cs="Times New Roman"/>
          <w:bCs/>
          <w:sz w:val="26"/>
          <w:szCs w:val="26"/>
        </w:rPr>
        <w:t>в</w:t>
      </w:r>
      <w:r w:rsidRPr="00954143">
        <w:rPr>
          <w:rFonts w:ascii="Times New Roman" w:hAnsi="Times New Roman" w:cs="Times New Roman"/>
          <w:spacing w:val="-3"/>
          <w:sz w:val="26"/>
          <w:szCs w:val="26"/>
        </w:rPr>
        <w:t>артістю</w:t>
      </w:r>
      <w:r w:rsidRPr="00954143">
        <w:rPr>
          <w:rFonts w:ascii="Times New Roman" w:hAnsi="Times New Roman" w:cs="Times New Roman"/>
          <w:sz w:val="26"/>
          <w:szCs w:val="26"/>
        </w:rPr>
        <w:t xml:space="preserve"> 30 504 556 грн.</w:t>
      </w:r>
    </w:p>
    <w:p w14:paraId="70564B46" w14:textId="454CC5E0" w:rsidR="006E109B" w:rsidRDefault="006E109B" w:rsidP="00954143">
      <w:pPr>
        <w:pStyle w:val="a4"/>
        <w:numPr>
          <w:ilvl w:val="0"/>
          <w:numId w:val="2"/>
        </w:numPr>
        <w:tabs>
          <w:tab w:val="left" w:pos="993"/>
        </w:tabs>
        <w:spacing w:after="0" w:line="240" w:lineRule="auto"/>
        <w:ind w:left="0" w:firstLine="709"/>
        <w:contextualSpacing w:val="0"/>
        <w:jc w:val="both"/>
        <w:rPr>
          <w:rFonts w:ascii="Times New Roman" w:hAnsi="Times New Roman" w:cs="Times New Roman"/>
          <w:sz w:val="26"/>
          <w:szCs w:val="26"/>
        </w:rPr>
      </w:pPr>
      <w:r w:rsidRPr="00E7391F">
        <w:rPr>
          <w:rFonts w:ascii="Times New Roman" w:hAnsi="Times New Roman" w:cs="Times New Roman"/>
          <w:bCs/>
          <w:sz w:val="26"/>
          <w:szCs w:val="26"/>
        </w:rPr>
        <w:t>«Електропостачання індивідуальної житлової забудови кварталу «</w:t>
      </w:r>
      <w:proofErr w:type="spellStart"/>
      <w:r w:rsidRPr="00E7391F">
        <w:rPr>
          <w:rFonts w:ascii="Times New Roman" w:hAnsi="Times New Roman" w:cs="Times New Roman"/>
          <w:bCs/>
          <w:sz w:val="26"/>
          <w:szCs w:val="26"/>
        </w:rPr>
        <w:t>Солокія</w:t>
      </w:r>
      <w:proofErr w:type="spellEnd"/>
      <w:r w:rsidRPr="00E7391F">
        <w:rPr>
          <w:rFonts w:ascii="Times New Roman" w:hAnsi="Times New Roman" w:cs="Times New Roman"/>
          <w:bCs/>
          <w:sz w:val="26"/>
          <w:szCs w:val="26"/>
        </w:rPr>
        <w:t xml:space="preserve">» в </w:t>
      </w:r>
      <w:proofErr w:type="spellStart"/>
      <w:r w:rsidRPr="00E7391F">
        <w:rPr>
          <w:rFonts w:ascii="Times New Roman" w:hAnsi="Times New Roman" w:cs="Times New Roman"/>
          <w:bCs/>
          <w:sz w:val="26"/>
          <w:szCs w:val="26"/>
        </w:rPr>
        <w:t>м.Червонограді</w:t>
      </w:r>
      <w:proofErr w:type="spellEnd"/>
      <w:r w:rsidRPr="00E7391F">
        <w:rPr>
          <w:rFonts w:ascii="Times New Roman" w:hAnsi="Times New Roman" w:cs="Times New Roman"/>
          <w:bCs/>
          <w:sz w:val="26"/>
          <w:szCs w:val="26"/>
        </w:rPr>
        <w:t xml:space="preserve"> Львівської області (будівництво)» Коригування.</w:t>
      </w:r>
      <w:r w:rsidR="00A54123" w:rsidRPr="00E7391F">
        <w:rPr>
          <w:rFonts w:ascii="Times New Roman" w:hAnsi="Times New Roman" w:cs="Times New Roman"/>
          <w:bCs/>
          <w:sz w:val="26"/>
          <w:szCs w:val="26"/>
        </w:rPr>
        <w:t xml:space="preserve"> </w:t>
      </w:r>
      <w:r w:rsidRPr="00E7391F">
        <w:rPr>
          <w:rFonts w:ascii="Times New Roman" w:hAnsi="Times New Roman" w:cs="Times New Roman"/>
          <w:sz w:val="26"/>
          <w:szCs w:val="26"/>
        </w:rPr>
        <w:t>Установлено 3 ТП,  прокладено повітряні та кабельні  ЛЕП, встановлено залізобетонні опори.</w:t>
      </w:r>
    </w:p>
    <w:p w14:paraId="1E396BFD" w14:textId="77777777" w:rsidR="002C4DF1" w:rsidRPr="00E7391F" w:rsidRDefault="002C4DF1" w:rsidP="005D58FE">
      <w:pPr>
        <w:pStyle w:val="a4"/>
        <w:spacing w:after="0" w:line="240" w:lineRule="auto"/>
        <w:ind w:left="709"/>
        <w:contextualSpacing w:val="0"/>
        <w:rPr>
          <w:rFonts w:ascii="Times New Roman" w:hAnsi="Times New Roman" w:cs="Times New Roman"/>
          <w:sz w:val="26"/>
          <w:szCs w:val="26"/>
        </w:rPr>
      </w:pPr>
    </w:p>
    <w:p w14:paraId="452BB1AE" w14:textId="54D4068E" w:rsidR="00261307" w:rsidRDefault="00DB3573" w:rsidP="00B861BF">
      <w:pPr>
        <w:suppressAutoHyphens/>
        <w:spacing w:after="0" w:line="240" w:lineRule="auto"/>
        <w:jc w:val="center"/>
        <w:rPr>
          <w:rFonts w:ascii="Times New Roman" w:eastAsia="Batang" w:hAnsi="Times New Roman" w:cs="Times New Roman"/>
          <w:b/>
          <w:bCs/>
          <w:kern w:val="1"/>
          <w:sz w:val="26"/>
          <w:szCs w:val="26"/>
        </w:rPr>
      </w:pPr>
      <w:r w:rsidRPr="007E0865">
        <w:rPr>
          <w:rFonts w:ascii="Times New Roman" w:eastAsia="Batang" w:hAnsi="Times New Roman" w:cs="Times New Roman"/>
          <w:b/>
          <w:bCs/>
          <w:kern w:val="1"/>
          <w:sz w:val="26"/>
          <w:szCs w:val="26"/>
        </w:rPr>
        <w:t>ЖИТЛ</w:t>
      </w:r>
      <w:r w:rsidR="00261307" w:rsidRPr="007E0865">
        <w:rPr>
          <w:rFonts w:ascii="Times New Roman" w:eastAsia="Batang" w:hAnsi="Times New Roman" w:cs="Times New Roman"/>
          <w:b/>
          <w:bCs/>
          <w:kern w:val="1"/>
          <w:sz w:val="26"/>
          <w:szCs w:val="26"/>
        </w:rPr>
        <w:t>ОВО-КОМУНАЛЬНЕ ГОСПОДАРСТВО</w:t>
      </w:r>
      <w:r w:rsidR="00B861BF">
        <w:rPr>
          <w:rFonts w:ascii="Times New Roman" w:eastAsia="Batang" w:hAnsi="Times New Roman" w:cs="Times New Roman"/>
          <w:b/>
          <w:bCs/>
          <w:kern w:val="1"/>
          <w:sz w:val="26"/>
          <w:szCs w:val="26"/>
        </w:rPr>
        <w:t>, ЕНЕР</w:t>
      </w:r>
      <w:r w:rsidR="007C23E4" w:rsidRPr="007E0865">
        <w:rPr>
          <w:rFonts w:ascii="Times New Roman" w:eastAsia="Batang" w:hAnsi="Times New Roman" w:cs="Times New Roman"/>
          <w:b/>
          <w:bCs/>
          <w:kern w:val="1"/>
          <w:sz w:val="26"/>
          <w:szCs w:val="26"/>
        </w:rPr>
        <w:t>ГОЕФЕКТИВНІСТЬ</w:t>
      </w:r>
    </w:p>
    <w:p w14:paraId="56C95C62" w14:textId="2FD42C26" w:rsidR="00E97C0C" w:rsidRPr="00E7391F" w:rsidRDefault="00836165" w:rsidP="00851F68">
      <w:pPr>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w:t>
      </w:r>
      <w:r w:rsidR="00E97C0C" w:rsidRPr="00E7391F">
        <w:rPr>
          <w:rFonts w:ascii="Times New Roman" w:hAnsi="Times New Roman" w:cs="Times New Roman"/>
          <w:sz w:val="26"/>
          <w:szCs w:val="26"/>
        </w:rPr>
        <w:t xml:space="preserve"> населених  пунктах територіальної громади </w:t>
      </w:r>
      <w:r>
        <w:rPr>
          <w:rFonts w:ascii="Times New Roman" w:hAnsi="Times New Roman" w:cs="Times New Roman"/>
          <w:sz w:val="26"/>
          <w:szCs w:val="26"/>
        </w:rPr>
        <w:t xml:space="preserve">є 570  житлових  багатоквартирних </w:t>
      </w:r>
      <w:r w:rsidR="00E97C0C" w:rsidRPr="00E7391F">
        <w:rPr>
          <w:rFonts w:ascii="Times New Roman" w:hAnsi="Times New Roman" w:cs="Times New Roman"/>
          <w:sz w:val="26"/>
          <w:szCs w:val="26"/>
        </w:rPr>
        <w:t xml:space="preserve">будинків. </w:t>
      </w:r>
    </w:p>
    <w:p w14:paraId="05E9F90A" w14:textId="5C909027" w:rsidR="00E97C0C" w:rsidRPr="00E7391F" w:rsidRDefault="00836165" w:rsidP="00851F6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Послуга з управління багатоквартирним будинком </w:t>
      </w:r>
      <w:r w:rsidR="00E97C0C" w:rsidRPr="00E7391F">
        <w:rPr>
          <w:rFonts w:ascii="Times New Roman" w:hAnsi="Times New Roman" w:cs="Times New Roman"/>
          <w:sz w:val="26"/>
          <w:szCs w:val="26"/>
        </w:rPr>
        <w:t>надається:</w:t>
      </w:r>
    </w:p>
    <w:p w14:paraId="7C03BB83" w14:textId="661D935D" w:rsidR="00E97C0C" w:rsidRPr="00E7391F" w:rsidRDefault="00836165" w:rsidP="00AF6865">
      <w:pPr>
        <w:numPr>
          <w:ilvl w:val="0"/>
          <w:numId w:val="5"/>
        </w:numPr>
        <w:tabs>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управляючими компаніями</w:t>
      </w:r>
      <w:r w:rsidR="00E97C0C" w:rsidRPr="00E7391F">
        <w:rPr>
          <w:rFonts w:ascii="Times New Roman" w:hAnsi="Times New Roman" w:cs="Times New Roman"/>
          <w:sz w:val="26"/>
          <w:szCs w:val="26"/>
        </w:rPr>
        <w:t xml:space="preserve"> в 477 будинках;</w:t>
      </w:r>
    </w:p>
    <w:p w14:paraId="363D8A59" w14:textId="644141FE" w:rsidR="00E97C0C" w:rsidRPr="00E7391F" w:rsidRDefault="00836165" w:rsidP="00AF6865">
      <w:pPr>
        <w:numPr>
          <w:ilvl w:val="0"/>
          <w:numId w:val="5"/>
        </w:numPr>
        <w:tabs>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ОСББ в 64 </w:t>
      </w:r>
      <w:r w:rsidR="00E97C0C" w:rsidRPr="00E7391F">
        <w:rPr>
          <w:rFonts w:ascii="Times New Roman" w:hAnsi="Times New Roman" w:cs="Times New Roman"/>
          <w:sz w:val="26"/>
          <w:szCs w:val="26"/>
        </w:rPr>
        <w:t>будинках;</w:t>
      </w:r>
    </w:p>
    <w:p w14:paraId="71F1589D" w14:textId="79CA3309" w:rsidR="00E97C0C" w:rsidRPr="00E7391F" w:rsidRDefault="00836165" w:rsidP="00AF6865">
      <w:pPr>
        <w:numPr>
          <w:ilvl w:val="0"/>
          <w:numId w:val="5"/>
        </w:numPr>
        <w:tabs>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ЖБК в  9 </w:t>
      </w:r>
      <w:r w:rsidR="00E97C0C" w:rsidRPr="00E7391F">
        <w:rPr>
          <w:rFonts w:ascii="Times New Roman" w:hAnsi="Times New Roman" w:cs="Times New Roman"/>
          <w:sz w:val="26"/>
          <w:szCs w:val="26"/>
        </w:rPr>
        <w:t>будинках;</w:t>
      </w:r>
    </w:p>
    <w:p w14:paraId="52E16889" w14:textId="77777777" w:rsidR="00E97C0C" w:rsidRPr="00E7391F" w:rsidRDefault="00E97C0C" w:rsidP="00AF6865">
      <w:pPr>
        <w:numPr>
          <w:ilvl w:val="0"/>
          <w:numId w:val="5"/>
        </w:numPr>
        <w:tabs>
          <w:tab w:val="left" w:pos="993"/>
        </w:tabs>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 xml:space="preserve">самоуправління  в 20  будинках. </w:t>
      </w:r>
    </w:p>
    <w:p w14:paraId="5528D70D" w14:textId="1EA45C7D" w:rsidR="00E97C0C" w:rsidRDefault="00E97C0C"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В усіх населених пунктах громади у 2024 році здійснювався вивіз твердих побутових відходів</w:t>
      </w:r>
      <w:r w:rsidR="0068472A">
        <w:rPr>
          <w:rFonts w:ascii="Times New Roman" w:hAnsi="Times New Roman" w:cs="Times New Roman"/>
          <w:sz w:val="26"/>
          <w:szCs w:val="26"/>
        </w:rPr>
        <w:t xml:space="preserve"> (</w:t>
      </w:r>
      <w:r w:rsidR="0068472A" w:rsidRPr="00E7391F">
        <w:rPr>
          <w:rFonts w:ascii="Times New Roman" w:hAnsi="Times New Roman" w:cs="Times New Roman"/>
          <w:sz w:val="26"/>
          <w:szCs w:val="26"/>
        </w:rPr>
        <w:t>ТПВ</w:t>
      </w:r>
      <w:r w:rsidR="0068472A">
        <w:rPr>
          <w:rFonts w:ascii="Times New Roman" w:hAnsi="Times New Roman" w:cs="Times New Roman"/>
          <w:sz w:val="26"/>
          <w:szCs w:val="26"/>
        </w:rPr>
        <w:t>)</w:t>
      </w:r>
      <w:r w:rsidRPr="00E7391F">
        <w:rPr>
          <w:rFonts w:ascii="Times New Roman" w:hAnsi="Times New Roman" w:cs="Times New Roman"/>
          <w:sz w:val="26"/>
          <w:szCs w:val="26"/>
        </w:rPr>
        <w:t xml:space="preserve">. Вивезення побутових відходів та будівельних відходів здійснюється після укладення договорів з організаціями, які мають право на здійснення відповідної діяльності. </w:t>
      </w:r>
    </w:p>
    <w:p w14:paraId="4D7EC6AC" w14:textId="77777777" w:rsidR="00E97C0C" w:rsidRPr="00E7391F" w:rsidRDefault="00E97C0C"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lastRenderedPageBreak/>
        <w:t>Для збору ТПВ використовується 1020 шт. контейнерів (ПЕТ-128, скло -94, папір -76, змішані відходи - 722 шт.)  та біля 1000 урн, які встановлені у місцях інтенсивного пересування людей.</w:t>
      </w:r>
    </w:p>
    <w:p w14:paraId="1398839D" w14:textId="2CCEB227" w:rsidR="00E97C0C" w:rsidRDefault="0068472A" w:rsidP="00851F6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Протягом 2024 року проводили</w:t>
      </w:r>
      <w:r w:rsidR="00E97C0C" w:rsidRPr="00E7391F">
        <w:rPr>
          <w:rFonts w:ascii="Times New Roman" w:hAnsi="Times New Roman" w:cs="Times New Roman"/>
          <w:sz w:val="26"/>
          <w:szCs w:val="26"/>
        </w:rPr>
        <w:t>сь роботи по облаштуванню майданчиків.</w:t>
      </w:r>
    </w:p>
    <w:p w14:paraId="0F476CAE" w14:textId="44090A0A" w:rsidR="00E97C0C" w:rsidRDefault="00E97C0C"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 xml:space="preserve">До вивезення ТПВ згідно графіку залучено 7 одиниць спеціального транспорту. </w:t>
      </w:r>
    </w:p>
    <w:p w14:paraId="4F3341BA" w14:textId="77777777" w:rsidR="00AB5CAD" w:rsidRPr="00E7391F" w:rsidRDefault="00AB5CAD" w:rsidP="00851F68">
      <w:pPr>
        <w:spacing w:after="0" w:line="240" w:lineRule="auto"/>
        <w:ind w:firstLine="709"/>
        <w:jc w:val="both"/>
        <w:rPr>
          <w:rFonts w:ascii="Times New Roman" w:hAnsi="Times New Roman" w:cs="Times New Roman"/>
          <w:sz w:val="26"/>
          <w:szCs w:val="26"/>
          <w:u w:val="single"/>
        </w:rPr>
      </w:pPr>
      <w:r w:rsidRPr="00E7391F">
        <w:rPr>
          <w:rFonts w:ascii="Times New Roman" w:hAnsi="Times New Roman" w:cs="Times New Roman"/>
          <w:sz w:val="26"/>
          <w:szCs w:val="26"/>
          <w:u w:val="single"/>
        </w:rPr>
        <w:t xml:space="preserve">Послуги споживачам з централізованого водопостачання і водовідведення надає комунальне підприємство  «Водоканал» Шептицької міської ради. </w:t>
      </w:r>
    </w:p>
    <w:p w14:paraId="5E3E192A" w14:textId="7C6D4938" w:rsidR="00AB5CAD" w:rsidRPr="00E7391F" w:rsidRDefault="00AB5CA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 xml:space="preserve">Водопостачання Шептицького гірничо-промислового району здійснюється з 5-ти водозаборів: </w:t>
      </w:r>
      <w:proofErr w:type="spellStart"/>
      <w:r w:rsidRPr="00E7391F">
        <w:rPr>
          <w:rFonts w:ascii="Times New Roman" w:hAnsi="Times New Roman" w:cs="Times New Roman"/>
          <w:sz w:val="26"/>
          <w:szCs w:val="26"/>
        </w:rPr>
        <w:t>Бендюзького</w:t>
      </w:r>
      <w:proofErr w:type="spellEnd"/>
      <w:r w:rsidRPr="00E7391F">
        <w:rPr>
          <w:rFonts w:ascii="Times New Roman" w:hAnsi="Times New Roman" w:cs="Times New Roman"/>
          <w:sz w:val="26"/>
          <w:szCs w:val="26"/>
        </w:rPr>
        <w:t xml:space="preserve">, </w:t>
      </w:r>
      <w:proofErr w:type="spellStart"/>
      <w:r w:rsidRPr="00E7391F">
        <w:rPr>
          <w:rFonts w:ascii="Times New Roman" w:hAnsi="Times New Roman" w:cs="Times New Roman"/>
          <w:sz w:val="26"/>
          <w:szCs w:val="26"/>
        </w:rPr>
        <w:t>Правдинського</w:t>
      </w:r>
      <w:proofErr w:type="spellEnd"/>
      <w:r w:rsidRPr="00E7391F">
        <w:rPr>
          <w:rFonts w:ascii="Times New Roman" w:hAnsi="Times New Roman" w:cs="Times New Roman"/>
          <w:sz w:val="26"/>
          <w:szCs w:val="26"/>
        </w:rPr>
        <w:t xml:space="preserve">, </w:t>
      </w:r>
      <w:proofErr w:type="spellStart"/>
      <w:r w:rsidRPr="00E7391F">
        <w:rPr>
          <w:rFonts w:ascii="Times New Roman" w:hAnsi="Times New Roman" w:cs="Times New Roman"/>
          <w:sz w:val="26"/>
          <w:szCs w:val="26"/>
        </w:rPr>
        <w:t>Межирічанського</w:t>
      </w:r>
      <w:proofErr w:type="spellEnd"/>
      <w:r w:rsidRPr="00E7391F">
        <w:rPr>
          <w:rFonts w:ascii="Times New Roman" w:hAnsi="Times New Roman" w:cs="Times New Roman"/>
          <w:sz w:val="26"/>
          <w:szCs w:val="26"/>
        </w:rPr>
        <w:t xml:space="preserve">, </w:t>
      </w:r>
      <w:proofErr w:type="spellStart"/>
      <w:r w:rsidRPr="00E7391F">
        <w:rPr>
          <w:rFonts w:ascii="Times New Roman" w:hAnsi="Times New Roman" w:cs="Times New Roman"/>
          <w:sz w:val="26"/>
          <w:szCs w:val="26"/>
        </w:rPr>
        <w:t>Борятинського</w:t>
      </w:r>
      <w:proofErr w:type="spellEnd"/>
      <w:r w:rsidRPr="00E7391F">
        <w:rPr>
          <w:rFonts w:ascii="Times New Roman" w:hAnsi="Times New Roman" w:cs="Times New Roman"/>
          <w:sz w:val="26"/>
          <w:szCs w:val="26"/>
        </w:rPr>
        <w:t xml:space="preserve">, </w:t>
      </w:r>
      <w:proofErr w:type="spellStart"/>
      <w:r w:rsidRPr="00E7391F">
        <w:rPr>
          <w:rFonts w:ascii="Times New Roman" w:hAnsi="Times New Roman" w:cs="Times New Roman"/>
          <w:sz w:val="26"/>
          <w:szCs w:val="26"/>
        </w:rPr>
        <w:t>Соснівського</w:t>
      </w:r>
      <w:proofErr w:type="spellEnd"/>
      <w:r w:rsidRPr="00E7391F">
        <w:rPr>
          <w:rFonts w:ascii="Times New Roman" w:hAnsi="Times New Roman" w:cs="Times New Roman"/>
          <w:sz w:val="26"/>
          <w:szCs w:val="26"/>
        </w:rPr>
        <w:t xml:space="preserve"> із 59 артезіанськими свердловинами (підземні води </w:t>
      </w:r>
      <w:proofErr w:type="spellStart"/>
      <w:r w:rsidRPr="00E7391F">
        <w:rPr>
          <w:rFonts w:ascii="Times New Roman" w:hAnsi="Times New Roman" w:cs="Times New Roman"/>
          <w:sz w:val="26"/>
          <w:szCs w:val="26"/>
        </w:rPr>
        <w:t>сенонського</w:t>
      </w:r>
      <w:proofErr w:type="spellEnd"/>
      <w:r w:rsidRPr="00E7391F">
        <w:rPr>
          <w:rFonts w:ascii="Times New Roman" w:hAnsi="Times New Roman" w:cs="Times New Roman"/>
          <w:sz w:val="26"/>
          <w:szCs w:val="26"/>
        </w:rPr>
        <w:t xml:space="preserve"> горизонту).</w:t>
      </w:r>
    </w:p>
    <w:p w14:paraId="1D178778" w14:textId="7FF0B077" w:rsidR="00AB5CAD" w:rsidRPr="00E7391F" w:rsidRDefault="00AB5CAD" w:rsidP="00851F68">
      <w:pPr>
        <w:spacing w:after="0" w:line="240" w:lineRule="auto"/>
        <w:ind w:firstLine="709"/>
        <w:jc w:val="both"/>
        <w:rPr>
          <w:rFonts w:ascii="Times New Roman" w:hAnsi="Times New Roman" w:cs="Times New Roman"/>
          <w:sz w:val="26"/>
          <w:szCs w:val="26"/>
          <w:lang w:val="ru-RU"/>
        </w:rPr>
      </w:pPr>
      <w:proofErr w:type="spellStart"/>
      <w:r w:rsidRPr="00E7391F">
        <w:rPr>
          <w:rFonts w:ascii="Times New Roman" w:hAnsi="Times New Roman" w:cs="Times New Roman"/>
          <w:sz w:val="26"/>
          <w:szCs w:val="26"/>
        </w:rPr>
        <w:t>Піднято</w:t>
      </w:r>
      <w:proofErr w:type="spellEnd"/>
      <w:r w:rsidRPr="00E7391F">
        <w:rPr>
          <w:rFonts w:ascii="Times New Roman" w:hAnsi="Times New Roman" w:cs="Times New Roman"/>
          <w:sz w:val="26"/>
          <w:szCs w:val="26"/>
        </w:rPr>
        <w:t xml:space="preserve"> води водозаборами за 12 міс. 2024 року 3 685,9 тис.м</w:t>
      </w:r>
      <w:r w:rsidRPr="00E7391F">
        <w:rPr>
          <w:rFonts w:ascii="Times New Roman" w:hAnsi="Times New Roman" w:cs="Times New Roman"/>
          <w:sz w:val="26"/>
          <w:szCs w:val="26"/>
          <w:vertAlign w:val="superscript"/>
        </w:rPr>
        <w:t>3</w:t>
      </w:r>
      <w:r w:rsidRPr="00E7391F">
        <w:rPr>
          <w:rFonts w:ascii="Times New Roman" w:hAnsi="Times New Roman" w:cs="Times New Roman"/>
          <w:sz w:val="26"/>
          <w:szCs w:val="26"/>
        </w:rPr>
        <w:t>, з них реалізовано – 2 514,6 тис.м</w:t>
      </w:r>
      <w:r w:rsidRPr="00E7391F">
        <w:rPr>
          <w:rFonts w:ascii="Times New Roman" w:hAnsi="Times New Roman" w:cs="Times New Roman"/>
          <w:sz w:val="26"/>
          <w:szCs w:val="26"/>
          <w:vertAlign w:val="superscript"/>
        </w:rPr>
        <w:t>3</w:t>
      </w:r>
      <w:r w:rsidRPr="00E7391F">
        <w:rPr>
          <w:rFonts w:ascii="Times New Roman" w:hAnsi="Times New Roman" w:cs="Times New Roman"/>
          <w:sz w:val="26"/>
          <w:szCs w:val="26"/>
        </w:rPr>
        <w:t xml:space="preserve">. </w:t>
      </w:r>
    </w:p>
    <w:p w14:paraId="2AB4D113" w14:textId="539372AC" w:rsidR="00AB5CAD" w:rsidRPr="00E7391F" w:rsidRDefault="00AB5CA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За 12 міс</w:t>
      </w:r>
      <w:r w:rsidR="0068472A">
        <w:rPr>
          <w:rFonts w:ascii="Times New Roman" w:hAnsi="Times New Roman" w:cs="Times New Roman"/>
          <w:sz w:val="26"/>
          <w:szCs w:val="26"/>
        </w:rPr>
        <w:t>яців</w:t>
      </w:r>
      <w:r w:rsidRPr="00E7391F">
        <w:rPr>
          <w:rFonts w:ascii="Times New Roman" w:hAnsi="Times New Roman" w:cs="Times New Roman"/>
          <w:sz w:val="26"/>
          <w:szCs w:val="26"/>
        </w:rPr>
        <w:t xml:space="preserve"> 2024 року в порівнянні до 12 міс. 2023 року обсяги реалізації води зменшились на 122,5 тис. м</w:t>
      </w:r>
      <w:r w:rsidRPr="00E7391F">
        <w:rPr>
          <w:rFonts w:ascii="Times New Roman" w:hAnsi="Times New Roman" w:cs="Times New Roman"/>
          <w:sz w:val="26"/>
          <w:szCs w:val="26"/>
          <w:vertAlign w:val="superscript"/>
        </w:rPr>
        <w:t xml:space="preserve">3  </w:t>
      </w:r>
      <w:r w:rsidRPr="00E7391F">
        <w:rPr>
          <w:rFonts w:ascii="Times New Roman" w:hAnsi="Times New Roman" w:cs="Times New Roman"/>
          <w:sz w:val="26"/>
          <w:szCs w:val="26"/>
        </w:rPr>
        <w:t>(4,6%), в тому числі по:</w:t>
      </w:r>
    </w:p>
    <w:p w14:paraId="75C58E81" w14:textId="77777777" w:rsidR="00AB5CAD" w:rsidRPr="00E7391F" w:rsidRDefault="00AB5CAD" w:rsidP="00AF6865">
      <w:pPr>
        <w:numPr>
          <w:ilvl w:val="0"/>
          <w:numId w:val="6"/>
        </w:numPr>
        <w:tabs>
          <w:tab w:val="left" w:pos="993"/>
        </w:tabs>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тепломережі – зменшились на 28,4 тис. м. куб. (19,7%);</w:t>
      </w:r>
    </w:p>
    <w:p w14:paraId="36F8EB71" w14:textId="77777777" w:rsidR="00AB5CAD" w:rsidRPr="00E7391F" w:rsidRDefault="00AB5CAD" w:rsidP="00AF6865">
      <w:pPr>
        <w:numPr>
          <w:ilvl w:val="0"/>
          <w:numId w:val="6"/>
        </w:numPr>
        <w:tabs>
          <w:tab w:val="left" w:pos="993"/>
        </w:tabs>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населенню – зменшились на 68,2 тис. м. куб. (3,4%);</w:t>
      </w:r>
    </w:p>
    <w:p w14:paraId="066D1C34" w14:textId="77777777" w:rsidR="00AB5CAD" w:rsidRPr="00E7391F" w:rsidRDefault="00AB5CAD" w:rsidP="00AF6865">
      <w:pPr>
        <w:numPr>
          <w:ilvl w:val="0"/>
          <w:numId w:val="6"/>
        </w:numPr>
        <w:tabs>
          <w:tab w:val="left" w:pos="993"/>
        </w:tabs>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бюджетних організаціях – зменшились на 2,2 тис. м. куб. (3,1%);</w:t>
      </w:r>
    </w:p>
    <w:p w14:paraId="22DFBBAD" w14:textId="77777777" w:rsidR="00AB5CAD" w:rsidRPr="00E7391F" w:rsidRDefault="00AB5CAD" w:rsidP="00AF6865">
      <w:pPr>
        <w:numPr>
          <w:ilvl w:val="0"/>
          <w:numId w:val="6"/>
        </w:numPr>
        <w:tabs>
          <w:tab w:val="left" w:pos="993"/>
        </w:tabs>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інших підприємствах – зменшились на 23,7 тис. м. куб. (6,1%).</w:t>
      </w:r>
    </w:p>
    <w:p w14:paraId="3401325B" w14:textId="77777777" w:rsidR="00AB5CAD" w:rsidRDefault="00AB5CAD" w:rsidP="00851F68">
      <w:pPr>
        <w:shd w:val="clear" w:color="auto" w:fill="FFFFFF"/>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КП «Водоканал» обслуговує 1020 підприємств.</w:t>
      </w:r>
    </w:p>
    <w:p w14:paraId="2CF594D7" w14:textId="7A2E5A39" w:rsidR="00AB5CAD" w:rsidRPr="00E7391F" w:rsidRDefault="00AB5CAD" w:rsidP="00851F68">
      <w:pPr>
        <w:shd w:val="clear" w:color="auto" w:fill="FFFFFF"/>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 xml:space="preserve">У сфері водопостачання та водовідведення КП «Водоканал» Шептицької міської ради в 2024   році  виконано  значний обсяг робіт з реконструкції </w:t>
      </w:r>
      <w:proofErr w:type="spellStart"/>
      <w:r w:rsidRPr="00E7391F">
        <w:rPr>
          <w:rFonts w:ascii="Times New Roman" w:hAnsi="Times New Roman" w:cs="Times New Roman"/>
          <w:sz w:val="26"/>
          <w:szCs w:val="26"/>
        </w:rPr>
        <w:t>водомереж</w:t>
      </w:r>
      <w:proofErr w:type="spellEnd"/>
      <w:r w:rsidRPr="00E7391F">
        <w:rPr>
          <w:rFonts w:ascii="Times New Roman" w:hAnsi="Times New Roman" w:cs="Times New Roman"/>
          <w:sz w:val="26"/>
          <w:szCs w:val="26"/>
        </w:rPr>
        <w:t xml:space="preserve"> за рахунок коштів обласного, місцевого бюд</w:t>
      </w:r>
      <w:r w:rsidR="0068472A">
        <w:rPr>
          <w:rFonts w:ascii="Times New Roman" w:hAnsi="Times New Roman" w:cs="Times New Roman"/>
          <w:sz w:val="26"/>
          <w:szCs w:val="26"/>
        </w:rPr>
        <w:t>жетів та власних коштів  на загальну</w:t>
      </w:r>
      <w:r w:rsidR="00E0303F">
        <w:rPr>
          <w:rFonts w:ascii="Times New Roman" w:hAnsi="Times New Roman" w:cs="Times New Roman"/>
          <w:sz w:val="26"/>
          <w:szCs w:val="26"/>
        </w:rPr>
        <w:t xml:space="preserve"> суму 7817,302 тис. грн. (вулиць </w:t>
      </w:r>
      <w:r w:rsidRPr="00E7391F">
        <w:rPr>
          <w:rFonts w:ascii="Times New Roman" w:hAnsi="Times New Roman" w:cs="Times New Roman"/>
          <w:sz w:val="26"/>
          <w:szCs w:val="26"/>
        </w:rPr>
        <w:t>С. Бандери, Івасюка, Сокальська, Набережна, Стуса, Промислова, Львівська).</w:t>
      </w:r>
    </w:p>
    <w:p w14:paraId="645BD664" w14:textId="48B4356A" w:rsidR="00AB5CAD" w:rsidRPr="00E7391F" w:rsidRDefault="00AB5CAD" w:rsidP="00851F68">
      <w:pPr>
        <w:shd w:val="clear" w:color="auto" w:fill="FFFFFF"/>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 xml:space="preserve">За кошти місцевого бюджету проведено аварійно-відновлювальні роботи по ліквідації наслідків аварій на самопливних каналізаційних колекторах по вул. Грушевського,27 в м. </w:t>
      </w:r>
      <w:proofErr w:type="spellStart"/>
      <w:r w:rsidRPr="00E7391F">
        <w:rPr>
          <w:rFonts w:ascii="Times New Roman" w:hAnsi="Times New Roman" w:cs="Times New Roman"/>
          <w:sz w:val="26"/>
          <w:szCs w:val="26"/>
        </w:rPr>
        <w:t>Соснівка</w:t>
      </w:r>
      <w:proofErr w:type="spellEnd"/>
      <w:r w:rsidRPr="00E7391F">
        <w:rPr>
          <w:rFonts w:ascii="Times New Roman" w:hAnsi="Times New Roman" w:cs="Times New Roman"/>
          <w:sz w:val="26"/>
          <w:szCs w:val="26"/>
        </w:rPr>
        <w:t xml:space="preserve"> на заг</w:t>
      </w:r>
      <w:r w:rsidR="0068472A">
        <w:rPr>
          <w:rFonts w:ascii="Times New Roman" w:hAnsi="Times New Roman" w:cs="Times New Roman"/>
          <w:sz w:val="26"/>
          <w:szCs w:val="26"/>
        </w:rPr>
        <w:t>альну</w:t>
      </w:r>
      <w:r w:rsidRPr="00E7391F">
        <w:rPr>
          <w:rFonts w:ascii="Times New Roman" w:hAnsi="Times New Roman" w:cs="Times New Roman"/>
          <w:sz w:val="26"/>
          <w:szCs w:val="26"/>
        </w:rPr>
        <w:t xml:space="preserve"> суму 176,0 тис.  грн.</w:t>
      </w:r>
    </w:p>
    <w:p w14:paraId="323CB5D0" w14:textId="6541C34B" w:rsidR="00AB5CAD" w:rsidRPr="00E7391F" w:rsidRDefault="00AB5CAD" w:rsidP="00851F68">
      <w:pPr>
        <w:shd w:val="clear" w:color="auto" w:fill="FFFFFF"/>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За кошти обласного бюджету встановлено ген</w:t>
      </w:r>
      <w:r w:rsidR="0068472A">
        <w:rPr>
          <w:rFonts w:ascii="Times New Roman" w:hAnsi="Times New Roman" w:cs="Times New Roman"/>
          <w:sz w:val="26"/>
          <w:szCs w:val="26"/>
        </w:rPr>
        <w:t xml:space="preserve">ератор потужністю 50 кВт вартістю </w:t>
      </w:r>
      <w:r w:rsidRPr="00E7391F">
        <w:rPr>
          <w:rFonts w:ascii="Times New Roman" w:hAnsi="Times New Roman" w:cs="Times New Roman"/>
          <w:sz w:val="26"/>
          <w:szCs w:val="26"/>
        </w:rPr>
        <w:t xml:space="preserve">315,5 </w:t>
      </w:r>
      <w:proofErr w:type="spellStart"/>
      <w:r w:rsidRPr="00E7391F">
        <w:rPr>
          <w:rFonts w:ascii="Times New Roman" w:hAnsi="Times New Roman" w:cs="Times New Roman"/>
          <w:sz w:val="26"/>
          <w:szCs w:val="26"/>
        </w:rPr>
        <w:t>тис.грн</w:t>
      </w:r>
      <w:proofErr w:type="spellEnd"/>
      <w:r w:rsidRPr="00E7391F">
        <w:rPr>
          <w:rFonts w:ascii="Times New Roman" w:hAnsi="Times New Roman" w:cs="Times New Roman"/>
          <w:sz w:val="26"/>
          <w:szCs w:val="26"/>
        </w:rPr>
        <w:t>.</w:t>
      </w:r>
    </w:p>
    <w:p w14:paraId="46604F7B" w14:textId="77777777" w:rsidR="00AB5CAD" w:rsidRPr="00E7391F" w:rsidRDefault="00AB5CAD" w:rsidP="00851F68">
      <w:pPr>
        <w:spacing w:after="0" w:line="240" w:lineRule="auto"/>
        <w:ind w:firstLine="709"/>
        <w:jc w:val="both"/>
        <w:rPr>
          <w:rFonts w:ascii="Times New Roman" w:hAnsi="Times New Roman" w:cs="Times New Roman"/>
          <w:sz w:val="26"/>
          <w:szCs w:val="26"/>
          <w:u w:val="single"/>
        </w:rPr>
      </w:pPr>
      <w:r w:rsidRPr="00E7391F">
        <w:rPr>
          <w:rFonts w:ascii="Times New Roman" w:hAnsi="Times New Roman" w:cs="Times New Roman"/>
          <w:sz w:val="26"/>
          <w:szCs w:val="26"/>
          <w:u w:val="single"/>
        </w:rPr>
        <w:t>Послуги з централізованого опалення надає комунальне підприємство «</w:t>
      </w:r>
      <w:proofErr w:type="spellStart"/>
      <w:r w:rsidRPr="00E7391F">
        <w:rPr>
          <w:rFonts w:ascii="Times New Roman" w:hAnsi="Times New Roman" w:cs="Times New Roman"/>
          <w:sz w:val="26"/>
          <w:szCs w:val="26"/>
          <w:u w:val="single"/>
        </w:rPr>
        <w:t>Червоноградтеплокомуненерго</w:t>
      </w:r>
      <w:proofErr w:type="spellEnd"/>
      <w:r w:rsidRPr="00E7391F">
        <w:rPr>
          <w:rFonts w:ascii="Times New Roman" w:hAnsi="Times New Roman" w:cs="Times New Roman"/>
          <w:sz w:val="26"/>
          <w:szCs w:val="26"/>
          <w:u w:val="single"/>
        </w:rPr>
        <w:t>».</w:t>
      </w:r>
    </w:p>
    <w:p w14:paraId="77D60DCD" w14:textId="03849C38" w:rsidR="00AB5CAD" w:rsidRPr="00E7391F" w:rsidRDefault="00AB5CA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На балансі комунального підприємства «</w:t>
      </w:r>
      <w:proofErr w:type="spellStart"/>
      <w:r w:rsidRPr="00E7391F">
        <w:rPr>
          <w:rFonts w:ascii="Times New Roman" w:hAnsi="Times New Roman" w:cs="Times New Roman"/>
          <w:sz w:val="26"/>
          <w:szCs w:val="26"/>
        </w:rPr>
        <w:t>Червоноградтеплокомуненерго</w:t>
      </w:r>
      <w:proofErr w:type="spellEnd"/>
      <w:r w:rsidRPr="00E7391F">
        <w:rPr>
          <w:rFonts w:ascii="Times New Roman" w:hAnsi="Times New Roman" w:cs="Times New Roman"/>
          <w:sz w:val="26"/>
          <w:szCs w:val="26"/>
        </w:rPr>
        <w:t xml:space="preserve">»  перебуває 7 діючих </w:t>
      </w:r>
      <w:proofErr w:type="spellStart"/>
      <w:r w:rsidRPr="00E7391F">
        <w:rPr>
          <w:rFonts w:ascii="Times New Roman" w:hAnsi="Times New Roman" w:cs="Times New Roman"/>
          <w:sz w:val="26"/>
          <w:szCs w:val="26"/>
        </w:rPr>
        <w:t>котелень</w:t>
      </w:r>
      <w:proofErr w:type="spellEnd"/>
      <w:r w:rsidRPr="00E7391F">
        <w:rPr>
          <w:rFonts w:ascii="Times New Roman" w:hAnsi="Times New Roman" w:cs="Times New Roman"/>
          <w:sz w:val="26"/>
          <w:szCs w:val="26"/>
        </w:rPr>
        <w:t xml:space="preserve"> на газовому паливі: дві котельні в м. </w:t>
      </w:r>
      <w:proofErr w:type="spellStart"/>
      <w:r w:rsidRPr="00E7391F">
        <w:rPr>
          <w:rFonts w:ascii="Times New Roman" w:hAnsi="Times New Roman" w:cs="Times New Roman"/>
          <w:sz w:val="26"/>
          <w:szCs w:val="26"/>
        </w:rPr>
        <w:t>Соснівка</w:t>
      </w:r>
      <w:proofErr w:type="spellEnd"/>
      <w:r w:rsidRPr="00E7391F">
        <w:rPr>
          <w:rFonts w:ascii="Times New Roman" w:hAnsi="Times New Roman" w:cs="Times New Roman"/>
          <w:sz w:val="26"/>
          <w:szCs w:val="26"/>
        </w:rPr>
        <w:t>, одна в селище Гірник, чот</w:t>
      </w:r>
      <w:r w:rsidR="00592DC4" w:rsidRPr="00E7391F">
        <w:rPr>
          <w:rFonts w:ascii="Times New Roman" w:hAnsi="Times New Roman" w:cs="Times New Roman"/>
          <w:sz w:val="26"/>
          <w:szCs w:val="26"/>
        </w:rPr>
        <w:t xml:space="preserve">ири  </w:t>
      </w:r>
      <w:proofErr w:type="spellStart"/>
      <w:r w:rsidR="00592DC4" w:rsidRPr="00E7391F">
        <w:rPr>
          <w:rFonts w:ascii="Times New Roman" w:hAnsi="Times New Roman" w:cs="Times New Roman"/>
          <w:sz w:val="26"/>
          <w:szCs w:val="26"/>
        </w:rPr>
        <w:t>котелені</w:t>
      </w:r>
      <w:proofErr w:type="spellEnd"/>
      <w:r w:rsidR="00592DC4" w:rsidRPr="00E7391F">
        <w:rPr>
          <w:rFonts w:ascii="Times New Roman" w:hAnsi="Times New Roman" w:cs="Times New Roman"/>
          <w:sz w:val="26"/>
          <w:szCs w:val="26"/>
        </w:rPr>
        <w:t xml:space="preserve">  в м. Шептицькому</w:t>
      </w:r>
      <w:r w:rsidRPr="00E7391F">
        <w:rPr>
          <w:rFonts w:ascii="Times New Roman" w:hAnsi="Times New Roman" w:cs="Times New Roman"/>
          <w:sz w:val="26"/>
          <w:szCs w:val="26"/>
        </w:rPr>
        <w:t xml:space="preserve">. </w:t>
      </w:r>
    </w:p>
    <w:p w14:paraId="69DC75CB" w14:textId="77777777" w:rsidR="00AB5CAD" w:rsidRPr="00E7391F" w:rsidRDefault="00AB5CA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 xml:space="preserve">Загальна потужність </w:t>
      </w:r>
      <w:proofErr w:type="spellStart"/>
      <w:r w:rsidRPr="00E7391F">
        <w:rPr>
          <w:rFonts w:ascii="Times New Roman" w:hAnsi="Times New Roman" w:cs="Times New Roman"/>
          <w:sz w:val="26"/>
          <w:szCs w:val="26"/>
        </w:rPr>
        <w:t>котелень</w:t>
      </w:r>
      <w:proofErr w:type="spellEnd"/>
      <w:r w:rsidRPr="00E7391F">
        <w:rPr>
          <w:rFonts w:ascii="Times New Roman" w:hAnsi="Times New Roman" w:cs="Times New Roman"/>
          <w:sz w:val="26"/>
          <w:szCs w:val="26"/>
        </w:rPr>
        <w:t xml:space="preserve"> складає 232,08 </w:t>
      </w:r>
      <w:proofErr w:type="spellStart"/>
      <w:r w:rsidRPr="00E7391F">
        <w:rPr>
          <w:rFonts w:ascii="Times New Roman" w:hAnsi="Times New Roman" w:cs="Times New Roman"/>
          <w:sz w:val="26"/>
          <w:szCs w:val="26"/>
        </w:rPr>
        <w:t>Гкал</w:t>
      </w:r>
      <w:proofErr w:type="spellEnd"/>
      <w:r w:rsidRPr="00E7391F">
        <w:rPr>
          <w:rFonts w:ascii="Times New Roman" w:hAnsi="Times New Roman" w:cs="Times New Roman"/>
          <w:sz w:val="26"/>
          <w:szCs w:val="26"/>
        </w:rPr>
        <w:t xml:space="preserve"> в год. Довжина теплових мереж в 2-ох трубному обчислені – 61,1 км. Експлуатуються 20 центрально – теплових пунктів для здійснення  підкачки холодної води споживачам.</w:t>
      </w:r>
    </w:p>
    <w:p w14:paraId="499FE48E" w14:textId="269B0238" w:rsidR="00AB5CAD" w:rsidRPr="00E7391F" w:rsidRDefault="00AB5CA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Вартість основних засобів на 01.01.2025 складає:</w:t>
      </w:r>
    </w:p>
    <w:p w14:paraId="16100670" w14:textId="77777777" w:rsidR="00AB5CAD" w:rsidRPr="00E7391F" w:rsidRDefault="00AB5CA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первісна – 994,0 млн. грн., залишкова  72,2 млн. грн., знос основних засобів складає –  921,8 млн. грн., або 92,7 %  від первісної вартості основних засобів.</w:t>
      </w:r>
    </w:p>
    <w:p w14:paraId="7FD3AAE9" w14:textId="1BC760DD" w:rsidR="00AB5CAD" w:rsidRPr="00E7391F" w:rsidRDefault="00AB5CA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 xml:space="preserve">Збитки підприємства станом на 01.01.2025 становлять 263,5 млн. грн., з них за  2024 рік– 20,6 </w:t>
      </w:r>
      <w:proofErr w:type="spellStart"/>
      <w:r w:rsidRPr="00E7391F">
        <w:rPr>
          <w:rFonts w:ascii="Times New Roman" w:hAnsi="Times New Roman" w:cs="Times New Roman"/>
          <w:sz w:val="26"/>
          <w:szCs w:val="26"/>
        </w:rPr>
        <w:t>млн.грн</w:t>
      </w:r>
      <w:proofErr w:type="spellEnd"/>
      <w:r w:rsidRPr="00E7391F">
        <w:rPr>
          <w:rFonts w:ascii="Times New Roman" w:hAnsi="Times New Roman" w:cs="Times New Roman"/>
          <w:sz w:val="26"/>
          <w:szCs w:val="26"/>
        </w:rPr>
        <w:t>. Основні фактори, які вплинули на збитк</w:t>
      </w:r>
      <w:r w:rsidR="005570FC">
        <w:rPr>
          <w:rFonts w:ascii="Times New Roman" w:hAnsi="Times New Roman" w:cs="Times New Roman"/>
          <w:sz w:val="26"/>
          <w:szCs w:val="26"/>
        </w:rPr>
        <w:t>овість</w:t>
      </w:r>
      <w:r w:rsidRPr="00E7391F">
        <w:rPr>
          <w:rFonts w:ascii="Times New Roman" w:hAnsi="Times New Roman" w:cs="Times New Roman"/>
          <w:sz w:val="26"/>
          <w:szCs w:val="26"/>
        </w:rPr>
        <w:t xml:space="preserve"> підприємства невідповідність діючих тарифів на теплову енергію та фактичних витрат.</w:t>
      </w:r>
    </w:p>
    <w:p w14:paraId="0DBC4CC3" w14:textId="3D526757" w:rsidR="00AB5CAD" w:rsidRPr="00E7391F" w:rsidRDefault="00AB5CA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 xml:space="preserve">Рішенням виконавчого комітету Червоноградської міської ради від 24.09.2024р № 205, враховуючи </w:t>
      </w:r>
      <w:proofErr w:type="spellStart"/>
      <w:r w:rsidRPr="00E7391F">
        <w:rPr>
          <w:rFonts w:ascii="Times New Roman" w:hAnsi="Times New Roman" w:cs="Times New Roman"/>
          <w:sz w:val="26"/>
          <w:szCs w:val="26"/>
        </w:rPr>
        <w:t>Мараторій</w:t>
      </w:r>
      <w:proofErr w:type="spellEnd"/>
      <w:r w:rsidRPr="00E7391F">
        <w:rPr>
          <w:rFonts w:ascii="Times New Roman" w:hAnsi="Times New Roman" w:cs="Times New Roman"/>
          <w:sz w:val="26"/>
          <w:szCs w:val="26"/>
        </w:rPr>
        <w:t xml:space="preserve"> на підвищення цін (тарифів) на ринку природного газу та у сфері теплопостачання протягом дії воєнного стану в Україні, встановлені тарифи на послуги з постачання теплової енергії на період з 01.10.2024 до 30.09.2025, для населення </w:t>
      </w:r>
      <w:r w:rsidR="005570FC">
        <w:rPr>
          <w:rFonts w:ascii="Times New Roman" w:hAnsi="Times New Roman" w:cs="Times New Roman"/>
          <w:sz w:val="26"/>
          <w:szCs w:val="26"/>
        </w:rPr>
        <w:t xml:space="preserve">- </w:t>
      </w:r>
      <w:r w:rsidRPr="00E7391F">
        <w:rPr>
          <w:rFonts w:ascii="Times New Roman" w:hAnsi="Times New Roman" w:cs="Times New Roman"/>
          <w:sz w:val="26"/>
          <w:szCs w:val="26"/>
        </w:rPr>
        <w:t>1809,91 грн/</w:t>
      </w:r>
      <w:proofErr w:type="spellStart"/>
      <w:r w:rsidRPr="00E7391F">
        <w:rPr>
          <w:rFonts w:ascii="Times New Roman" w:hAnsi="Times New Roman" w:cs="Times New Roman"/>
          <w:sz w:val="26"/>
          <w:szCs w:val="26"/>
        </w:rPr>
        <w:t>Гкал</w:t>
      </w:r>
      <w:proofErr w:type="spellEnd"/>
      <w:r w:rsidRPr="00E7391F">
        <w:rPr>
          <w:rFonts w:ascii="Times New Roman" w:hAnsi="Times New Roman" w:cs="Times New Roman"/>
          <w:sz w:val="26"/>
          <w:szCs w:val="26"/>
        </w:rPr>
        <w:t>, для  бюджетних установ</w:t>
      </w:r>
      <w:r w:rsidR="005570FC">
        <w:rPr>
          <w:rFonts w:ascii="Times New Roman" w:hAnsi="Times New Roman" w:cs="Times New Roman"/>
          <w:sz w:val="26"/>
          <w:szCs w:val="26"/>
        </w:rPr>
        <w:t xml:space="preserve"> -</w:t>
      </w:r>
      <w:r w:rsidRPr="00E7391F">
        <w:rPr>
          <w:rFonts w:ascii="Times New Roman" w:hAnsi="Times New Roman" w:cs="Times New Roman"/>
          <w:sz w:val="26"/>
          <w:szCs w:val="26"/>
        </w:rPr>
        <w:t xml:space="preserve"> 5751,43 грн/</w:t>
      </w:r>
      <w:proofErr w:type="spellStart"/>
      <w:r w:rsidRPr="00E7391F">
        <w:rPr>
          <w:rFonts w:ascii="Times New Roman" w:hAnsi="Times New Roman" w:cs="Times New Roman"/>
          <w:sz w:val="26"/>
          <w:szCs w:val="26"/>
        </w:rPr>
        <w:t>Гкал</w:t>
      </w:r>
      <w:proofErr w:type="spellEnd"/>
      <w:r w:rsidRPr="00E7391F">
        <w:rPr>
          <w:rFonts w:ascii="Times New Roman" w:hAnsi="Times New Roman" w:cs="Times New Roman"/>
          <w:sz w:val="26"/>
          <w:szCs w:val="26"/>
        </w:rPr>
        <w:t xml:space="preserve"> та інші </w:t>
      </w:r>
      <w:r w:rsidRPr="00E7391F">
        <w:rPr>
          <w:rFonts w:ascii="Times New Roman" w:hAnsi="Times New Roman" w:cs="Times New Roman"/>
          <w:sz w:val="26"/>
          <w:szCs w:val="26"/>
        </w:rPr>
        <w:lastRenderedPageBreak/>
        <w:t xml:space="preserve">споживачі </w:t>
      </w:r>
      <w:r w:rsidR="005570FC">
        <w:rPr>
          <w:rFonts w:ascii="Times New Roman" w:hAnsi="Times New Roman" w:cs="Times New Roman"/>
          <w:sz w:val="26"/>
          <w:szCs w:val="26"/>
        </w:rPr>
        <w:t xml:space="preserve">- </w:t>
      </w:r>
      <w:r w:rsidRPr="00E7391F">
        <w:rPr>
          <w:rFonts w:ascii="Times New Roman" w:hAnsi="Times New Roman" w:cs="Times New Roman"/>
          <w:sz w:val="26"/>
          <w:szCs w:val="26"/>
        </w:rPr>
        <w:t>5751,43 грн/</w:t>
      </w:r>
      <w:proofErr w:type="spellStart"/>
      <w:r w:rsidRPr="00E7391F">
        <w:rPr>
          <w:rFonts w:ascii="Times New Roman" w:hAnsi="Times New Roman" w:cs="Times New Roman"/>
          <w:sz w:val="26"/>
          <w:szCs w:val="26"/>
        </w:rPr>
        <w:t>Гкал</w:t>
      </w:r>
      <w:proofErr w:type="spellEnd"/>
      <w:r w:rsidRPr="00E7391F">
        <w:rPr>
          <w:rFonts w:ascii="Times New Roman" w:hAnsi="Times New Roman" w:cs="Times New Roman"/>
          <w:sz w:val="26"/>
          <w:szCs w:val="26"/>
        </w:rPr>
        <w:t>.</w:t>
      </w:r>
      <w:r w:rsidR="00E0303F">
        <w:rPr>
          <w:rFonts w:ascii="Times New Roman" w:hAnsi="Times New Roman" w:cs="Times New Roman"/>
          <w:sz w:val="26"/>
          <w:szCs w:val="26"/>
        </w:rPr>
        <w:t xml:space="preserve"> </w:t>
      </w:r>
      <w:r w:rsidRPr="00E7391F">
        <w:rPr>
          <w:rFonts w:ascii="Times New Roman" w:hAnsi="Times New Roman" w:cs="Times New Roman"/>
          <w:sz w:val="26"/>
          <w:szCs w:val="26"/>
        </w:rPr>
        <w:t>Фактично тариф на теплову енергію та послугу з постачання теплової енергії становить для населення 4411,66 грн/</w:t>
      </w:r>
      <w:proofErr w:type="spellStart"/>
      <w:r w:rsidRPr="00E7391F">
        <w:rPr>
          <w:rFonts w:ascii="Times New Roman" w:hAnsi="Times New Roman" w:cs="Times New Roman"/>
          <w:sz w:val="26"/>
          <w:szCs w:val="26"/>
        </w:rPr>
        <w:t>Гкал</w:t>
      </w:r>
      <w:proofErr w:type="spellEnd"/>
      <w:r w:rsidRPr="00E7391F">
        <w:rPr>
          <w:rFonts w:ascii="Times New Roman" w:hAnsi="Times New Roman" w:cs="Times New Roman"/>
          <w:sz w:val="26"/>
          <w:szCs w:val="26"/>
        </w:rPr>
        <w:t>.</w:t>
      </w:r>
    </w:p>
    <w:p w14:paraId="0BD98087" w14:textId="77777777" w:rsidR="00AB5CAD" w:rsidRPr="00E7391F" w:rsidRDefault="00AB5CA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Як наслідок підприємство недоотримало доходів за 2024р  в сумі 50,7 млн. грн.  по населенню .</w:t>
      </w:r>
    </w:p>
    <w:p w14:paraId="32246A8C" w14:textId="77777777" w:rsidR="00AB5CAD" w:rsidRPr="00E7391F" w:rsidRDefault="00AB5CA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Із-за зношеності основних засобі на 92,7% збільшуються втрати тепла в теплових мережах при транспортуванні та розподілі теплової енергії.</w:t>
      </w:r>
    </w:p>
    <w:p w14:paraId="3A185CD8" w14:textId="77777777" w:rsidR="00AB5CAD" w:rsidRPr="00E7391F" w:rsidRDefault="00AB5CA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Через невідповідність діючих тарифів на теплову енергію до фактичних витрат на підприємстві виникає різниця в тарифах.</w:t>
      </w:r>
    </w:p>
    <w:p w14:paraId="626344F5" w14:textId="77777777" w:rsidR="00AB5CAD" w:rsidRPr="00E7391F" w:rsidRDefault="00AB5CA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В рамках програми забезпечення діяльності з виробництва транспортування, постачання теплової енергії комунального підприємства «</w:t>
      </w:r>
      <w:proofErr w:type="spellStart"/>
      <w:r w:rsidRPr="00E7391F">
        <w:rPr>
          <w:rFonts w:ascii="Times New Roman" w:hAnsi="Times New Roman" w:cs="Times New Roman"/>
          <w:sz w:val="26"/>
          <w:szCs w:val="26"/>
        </w:rPr>
        <w:t>Червоноградтеплокомуненерго</w:t>
      </w:r>
      <w:proofErr w:type="spellEnd"/>
      <w:r w:rsidRPr="00E7391F">
        <w:rPr>
          <w:rFonts w:ascii="Times New Roman" w:hAnsi="Times New Roman" w:cs="Times New Roman"/>
          <w:sz w:val="26"/>
          <w:szCs w:val="26"/>
        </w:rPr>
        <w:t xml:space="preserve">», в 2024   році  в основному здійснювалося виділення коштів на погашення заборгованості загальною сумою – 31 019 164грн. , а саме: </w:t>
      </w:r>
    </w:p>
    <w:p w14:paraId="15595302" w14:textId="77777777" w:rsidR="00AB5CAD" w:rsidRPr="00E7391F" w:rsidRDefault="00AB5CAD" w:rsidP="00AF6865">
      <w:pPr>
        <w:tabs>
          <w:tab w:val="left" w:pos="993"/>
        </w:tabs>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w:t>
      </w:r>
      <w:r w:rsidRPr="00E7391F">
        <w:rPr>
          <w:rFonts w:ascii="Times New Roman" w:hAnsi="Times New Roman" w:cs="Times New Roman"/>
          <w:sz w:val="26"/>
          <w:szCs w:val="26"/>
        </w:rPr>
        <w:tab/>
        <w:t>за розподіл природного газу – 8 409 700 грн.</w:t>
      </w:r>
    </w:p>
    <w:p w14:paraId="1ED22BB3" w14:textId="77777777" w:rsidR="00AB5CAD" w:rsidRPr="00E7391F" w:rsidRDefault="00AB5CAD" w:rsidP="00AF6865">
      <w:pPr>
        <w:tabs>
          <w:tab w:val="left" w:pos="993"/>
        </w:tabs>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w:t>
      </w:r>
      <w:r w:rsidRPr="00E7391F">
        <w:rPr>
          <w:rFonts w:ascii="Times New Roman" w:hAnsi="Times New Roman" w:cs="Times New Roman"/>
          <w:sz w:val="26"/>
          <w:szCs w:val="26"/>
        </w:rPr>
        <w:tab/>
        <w:t>за спожитий природний газ -   2 000 000 грн.</w:t>
      </w:r>
    </w:p>
    <w:p w14:paraId="7FE33FCD" w14:textId="77777777" w:rsidR="00AB5CAD" w:rsidRPr="00E7391F" w:rsidRDefault="00AB5CAD" w:rsidP="00AF6865">
      <w:pPr>
        <w:tabs>
          <w:tab w:val="left" w:pos="993"/>
        </w:tabs>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w:t>
      </w:r>
      <w:r w:rsidRPr="00E7391F">
        <w:rPr>
          <w:rFonts w:ascii="Times New Roman" w:hAnsi="Times New Roman" w:cs="Times New Roman"/>
          <w:sz w:val="26"/>
          <w:szCs w:val="26"/>
        </w:rPr>
        <w:tab/>
        <w:t>забезпечення виконання договорів реструктуризації заборгованості за спожитий природний газ – 4 000 000 грн.</w:t>
      </w:r>
    </w:p>
    <w:p w14:paraId="4C138A24" w14:textId="77777777" w:rsidR="00AB5CAD" w:rsidRPr="00E7391F" w:rsidRDefault="00AB5CAD" w:rsidP="00AF6865">
      <w:pPr>
        <w:tabs>
          <w:tab w:val="left" w:pos="993"/>
        </w:tabs>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w:t>
      </w:r>
      <w:r w:rsidRPr="00E7391F">
        <w:rPr>
          <w:rFonts w:ascii="Times New Roman" w:hAnsi="Times New Roman" w:cs="Times New Roman"/>
          <w:sz w:val="26"/>
          <w:szCs w:val="26"/>
        </w:rPr>
        <w:tab/>
        <w:t>за спожиту електричну енергію – 16 009 464 грн.</w:t>
      </w:r>
    </w:p>
    <w:p w14:paraId="24A76BDC" w14:textId="77777777" w:rsidR="00AB5CAD" w:rsidRPr="00E7391F" w:rsidRDefault="00AB5CAD" w:rsidP="00AF6865">
      <w:pPr>
        <w:tabs>
          <w:tab w:val="left" w:pos="993"/>
        </w:tabs>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w:t>
      </w:r>
      <w:r w:rsidRPr="00E7391F">
        <w:rPr>
          <w:rFonts w:ascii="Times New Roman" w:hAnsi="Times New Roman" w:cs="Times New Roman"/>
          <w:sz w:val="26"/>
          <w:szCs w:val="26"/>
        </w:rPr>
        <w:tab/>
        <w:t>кредиторська заборгованість – 600 000 грн.</w:t>
      </w:r>
    </w:p>
    <w:p w14:paraId="1A287D2D" w14:textId="77777777" w:rsidR="00793B9A" w:rsidRDefault="00793B9A" w:rsidP="00851F68">
      <w:pPr>
        <w:pStyle w:val="a4"/>
        <w:autoSpaceDE w:val="0"/>
        <w:autoSpaceDN w:val="0"/>
        <w:spacing w:after="0" w:line="240" w:lineRule="auto"/>
        <w:ind w:left="0" w:firstLine="709"/>
        <w:contextualSpacing w:val="0"/>
        <w:rPr>
          <w:rFonts w:ascii="Times New Roman" w:hAnsi="Times New Roman" w:cs="Times New Roman"/>
          <w:sz w:val="26"/>
          <w:szCs w:val="26"/>
          <w:u w:val="single"/>
        </w:rPr>
      </w:pPr>
    </w:p>
    <w:p w14:paraId="13A91FA4" w14:textId="65DC6C78" w:rsidR="00AB5CAD" w:rsidRPr="00E7391F" w:rsidRDefault="00AB5CAD" w:rsidP="00793B9A">
      <w:pPr>
        <w:pStyle w:val="a4"/>
        <w:autoSpaceDE w:val="0"/>
        <w:autoSpaceDN w:val="0"/>
        <w:spacing w:after="0" w:line="240" w:lineRule="auto"/>
        <w:ind w:left="0" w:firstLine="709"/>
        <w:contextualSpacing w:val="0"/>
        <w:jc w:val="center"/>
        <w:rPr>
          <w:rFonts w:ascii="Times New Roman" w:hAnsi="Times New Roman" w:cs="Times New Roman"/>
          <w:sz w:val="26"/>
          <w:szCs w:val="26"/>
          <w:u w:val="single"/>
        </w:rPr>
      </w:pPr>
      <w:r w:rsidRPr="00E7391F">
        <w:rPr>
          <w:rFonts w:ascii="Times New Roman" w:hAnsi="Times New Roman" w:cs="Times New Roman"/>
          <w:sz w:val="26"/>
          <w:szCs w:val="26"/>
          <w:u w:val="single"/>
        </w:rPr>
        <w:t>Енергоефективність</w:t>
      </w:r>
    </w:p>
    <w:p w14:paraId="7E360A23" w14:textId="1448EBD6" w:rsidR="00AB5CAD" w:rsidRPr="00E7391F" w:rsidRDefault="00F447DA" w:rsidP="00851F68">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У</w:t>
      </w:r>
      <w:r w:rsidR="00AB5CAD" w:rsidRPr="00E7391F">
        <w:rPr>
          <w:rFonts w:ascii="Times New Roman" w:hAnsi="Times New Roman" w:cs="Times New Roman"/>
          <w:color w:val="000000"/>
          <w:sz w:val="26"/>
          <w:szCs w:val="26"/>
        </w:rPr>
        <w:t xml:space="preserve"> 2024 році завершилось встановлення сонячних панелей на онкологічному відділенні Червоноградської центральної міської лікарні </w:t>
      </w:r>
      <w:r w:rsidR="00AB5CAD" w:rsidRPr="00E7391F">
        <w:rPr>
          <w:rFonts w:ascii="Times New Roman" w:hAnsi="Times New Roman" w:cs="Times New Roman"/>
          <w:sz w:val="26"/>
          <w:szCs w:val="26"/>
        </w:rPr>
        <w:t xml:space="preserve">за </w:t>
      </w:r>
      <w:proofErr w:type="spellStart"/>
      <w:r w:rsidR="00AB5CAD" w:rsidRPr="00E7391F">
        <w:rPr>
          <w:rFonts w:ascii="Times New Roman" w:hAnsi="Times New Roman" w:cs="Times New Roman"/>
          <w:sz w:val="26"/>
          <w:szCs w:val="26"/>
        </w:rPr>
        <w:t>адресою</w:t>
      </w:r>
      <w:proofErr w:type="spellEnd"/>
      <w:r w:rsidR="00AB5CAD" w:rsidRPr="00E7391F">
        <w:rPr>
          <w:rFonts w:ascii="Times New Roman" w:hAnsi="Times New Roman" w:cs="Times New Roman"/>
          <w:sz w:val="26"/>
          <w:szCs w:val="26"/>
        </w:rPr>
        <w:t xml:space="preserve"> Львівська  область, м. Шептицький, вул. Івасюка, 2»  </w:t>
      </w:r>
      <w:r w:rsidR="00AB5CAD" w:rsidRPr="00E7391F">
        <w:rPr>
          <w:rFonts w:ascii="Times New Roman" w:hAnsi="Times New Roman" w:cs="Times New Roman"/>
          <w:color w:val="000000"/>
          <w:sz w:val="26"/>
          <w:szCs w:val="26"/>
        </w:rPr>
        <w:t xml:space="preserve">потужністю 30 кВт. Це вдалось реалізувати завдяки перемозі нашої громади у </w:t>
      </w:r>
      <w:proofErr w:type="spellStart"/>
      <w:r w:rsidR="00AB5CAD" w:rsidRPr="00E7391F">
        <w:rPr>
          <w:rFonts w:ascii="Times New Roman" w:hAnsi="Times New Roman" w:cs="Times New Roman"/>
          <w:color w:val="000000"/>
          <w:sz w:val="26"/>
          <w:szCs w:val="26"/>
        </w:rPr>
        <w:t>проєкті</w:t>
      </w:r>
      <w:proofErr w:type="spellEnd"/>
      <w:r w:rsidR="00AB5CAD" w:rsidRPr="00E7391F">
        <w:rPr>
          <w:rFonts w:ascii="Times New Roman" w:hAnsi="Times New Roman" w:cs="Times New Roman"/>
          <w:color w:val="000000"/>
          <w:sz w:val="26"/>
          <w:szCs w:val="26"/>
        </w:rPr>
        <w:t xml:space="preserve"> «Відновлювані джерела енергії для стійкої України», який реалізовують громадські організації </w:t>
      </w:r>
      <w:proofErr w:type="spellStart"/>
      <w:r w:rsidR="00AB5CAD" w:rsidRPr="00E7391F">
        <w:rPr>
          <w:rFonts w:ascii="Times New Roman" w:hAnsi="Times New Roman" w:cs="Times New Roman"/>
          <w:color w:val="000000"/>
          <w:sz w:val="26"/>
          <w:szCs w:val="26"/>
        </w:rPr>
        <w:t>Екоклуб</w:t>
      </w:r>
      <w:proofErr w:type="spellEnd"/>
      <w:r w:rsidR="00AB5CAD" w:rsidRPr="00E7391F">
        <w:rPr>
          <w:rFonts w:ascii="Times New Roman" w:hAnsi="Times New Roman" w:cs="Times New Roman"/>
          <w:color w:val="000000"/>
          <w:sz w:val="26"/>
          <w:szCs w:val="26"/>
        </w:rPr>
        <w:t xml:space="preserve">, </w:t>
      </w:r>
      <w:proofErr w:type="spellStart"/>
      <w:r w:rsidR="00AB5CAD" w:rsidRPr="00E7391F">
        <w:rPr>
          <w:rFonts w:ascii="Times New Roman" w:hAnsi="Times New Roman" w:cs="Times New Roman"/>
          <w:color w:val="000000"/>
          <w:sz w:val="26"/>
          <w:szCs w:val="26"/>
        </w:rPr>
        <w:t>Екодія</w:t>
      </w:r>
      <w:proofErr w:type="spellEnd"/>
      <w:r w:rsidR="00AB5CAD" w:rsidRPr="00E7391F">
        <w:rPr>
          <w:rFonts w:ascii="Times New Roman" w:hAnsi="Times New Roman" w:cs="Times New Roman"/>
          <w:color w:val="000000"/>
          <w:sz w:val="26"/>
          <w:szCs w:val="26"/>
        </w:rPr>
        <w:t xml:space="preserve">, </w:t>
      </w:r>
      <w:proofErr w:type="spellStart"/>
      <w:r w:rsidR="00AB5CAD" w:rsidRPr="00E7391F">
        <w:rPr>
          <w:rFonts w:ascii="Times New Roman" w:hAnsi="Times New Roman" w:cs="Times New Roman"/>
          <w:color w:val="000000"/>
          <w:sz w:val="26"/>
          <w:szCs w:val="26"/>
        </w:rPr>
        <w:t>Energy</w:t>
      </w:r>
      <w:proofErr w:type="spellEnd"/>
      <w:r w:rsidR="00AB5CAD" w:rsidRPr="00E7391F">
        <w:rPr>
          <w:rFonts w:ascii="Times New Roman" w:hAnsi="Times New Roman" w:cs="Times New Roman"/>
          <w:color w:val="000000"/>
          <w:sz w:val="26"/>
          <w:szCs w:val="26"/>
        </w:rPr>
        <w:t xml:space="preserve"> </w:t>
      </w:r>
      <w:proofErr w:type="spellStart"/>
      <w:r w:rsidR="00AB5CAD" w:rsidRPr="00E7391F">
        <w:rPr>
          <w:rFonts w:ascii="Times New Roman" w:hAnsi="Times New Roman" w:cs="Times New Roman"/>
          <w:color w:val="000000"/>
          <w:sz w:val="26"/>
          <w:szCs w:val="26"/>
        </w:rPr>
        <w:t>Act</w:t>
      </w:r>
      <w:proofErr w:type="spellEnd"/>
      <w:r w:rsidR="00AB5CAD" w:rsidRPr="00E7391F">
        <w:rPr>
          <w:rFonts w:ascii="Times New Roman" w:hAnsi="Times New Roman" w:cs="Times New Roman"/>
          <w:color w:val="000000"/>
          <w:sz w:val="26"/>
          <w:szCs w:val="26"/>
        </w:rPr>
        <w:t xml:space="preserve"> </w:t>
      </w:r>
      <w:proofErr w:type="spellStart"/>
      <w:r w:rsidR="00AB5CAD" w:rsidRPr="00E7391F">
        <w:rPr>
          <w:rFonts w:ascii="Times New Roman" w:hAnsi="Times New Roman" w:cs="Times New Roman"/>
          <w:color w:val="000000"/>
          <w:sz w:val="26"/>
          <w:szCs w:val="26"/>
        </w:rPr>
        <w:t>For</w:t>
      </w:r>
      <w:proofErr w:type="spellEnd"/>
      <w:r w:rsidR="00AB5CAD" w:rsidRPr="00E7391F">
        <w:rPr>
          <w:rFonts w:ascii="Times New Roman" w:hAnsi="Times New Roman" w:cs="Times New Roman"/>
          <w:color w:val="000000"/>
          <w:sz w:val="26"/>
          <w:szCs w:val="26"/>
        </w:rPr>
        <w:t xml:space="preserve"> </w:t>
      </w:r>
      <w:proofErr w:type="spellStart"/>
      <w:r w:rsidR="00AB5CAD" w:rsidRPr="00E7391F">
        <w:rPr>
          <w:rFonts w:ascii="Times New Roman" w:hAnsi="Times New Roman" w:cs="Times New Roman"/>
          <w:color w:val="000000"/>
          <w:sz w:val="26"/>
          <w:szCs w:val="26"/>
        </w:rPr>
        <w:t>Ukraine</w:t>
      </w:r>
      <w:proofErr w:type="spellEnd"/>
      <w:r w:rsidR="00AB5CAD" w:rsidRPr="00E7391F">
        <w:rPr>
          <w:rFonts w:ascii="Times New Roman" w:hAnsi="Times New Roman" w:cs="Times New Roman"/>
          <w:color w:val="000000"/>
          <w:sz w:val="26"/>
          <w:szCs w:val="26"/>
        </w:rPr>
        <w:t xml:space="preserve"> </w:t>
      </w:r>
      <w:proofErr w:type="spellStart"/>
      <w:r w:rsidR="00AB5CAD" w:rsidRPr="00E7391F">
        <w:rPr>
          <w:rFonts w:ascii="Times New Roman" w:hAnsi="Times New Roman" w:cs="Times New Roman"/>
          <w:color w:val="000000"/>
          <w:sz w:val="26"/>
          <w:szCs w:val="26"/>
        </w:rPr>
        <w:t>Foundation</w:t>
      </w:r>
      <w:proofErr w:type="spellEnd"/>
      <w:r w:rsidR="00AB5CAD" w:rsidRPr="00E7391F">
        <w:rPr>
          <w:rFonts w:ascii="Times New Roman" w:hAnsi="Times New Roman" w:cs="Times New Roman"/>
          <w:color w:val="000000"/>
          <w:sz w:val="26"/>
          <w:szCs w:val="26"/>
        </w:rPr>
        <w:t xml:space="preserve"> та </w:t>
      </w:r>
      <w:proofErr w:type="spellStart"/>
      <w:r w:rsidR="00AB5CAD" w:rsidRPr="00E7391F">
        <w:rPr>
          <w:rFonts w:ascii="Times New Roman" w:hAnsi="Times New Roman" w:cs="Times New Roman"/>
          <w:color w:val="000000"/>
          <w:sz w:val="26"/>
          <w:szCs w:val="26"/>
        </w:rPr>
        <w:t>RePower</w:t>
      </w:r>
      <w:proofErr w:type="spellEnd"/>
      <w:r w:rsidR="00AB5CAD" w:rsidRPr="00E7391F">
        <w:rPr>
          <w:rFonts w:ascii="Times New Roman" w:hAnsi="Times New Roman" w:cs="Times New Roman"/>
          <w:color w:val="000000"/>
          <w:sz w:val="26"/>
          <w:szCs w:val="26"/>
        </w:rPr>
        <w:t xml:space="preserve"> </w:t>
      </w:r>
      <w:proofErr w:type="spellStart"/>
      <w:r w:rsidR="00AB5CAD" w:rsidRPr="00E7391F">
        <w:rPr>
          <w:rFonts w:ascii="Times New Roman" w:hAnsi="Times New Roman" w:cs="Times New Roman"/>
          <w:color w:val="000000"/>
          <w:sz w:val="26"/>
          <w:szCs w:val="26"/>
        </w:rPr>
        <w:t>Ukraine</w:t>
      </w:r>
      <w:proofErr w:type="spellEnd"/>
      <w:r w:rsidR="00AB5CAD" w:rsidRPr="00E7391F">
        <w:rPr>
          <w:rFonts w:ascii="Times New Roman" w:hAnsi="Times New Roman" w:cs="Times New Roman"/>
          <w:color w:val="000000"/>
          <w:sz w:val="26"/>
          <w:szCs w:val="26"/>
        </w:rPr>
        <w:t xml:space="preserve"> та який виконується </w:t>
      </w:r>
      <w:proofErr w:type="spellStart"/>
      <w:r w:rsidR="00AB5CAD" w:rsidRPr="00E7391F">
        <w:rPr>
          <w:rFonts w:ascii="Times New Roman" w:hAnsi="Times New Roman" w:cs="Times New Roman"/>
          <w:color w:val="000000"/>
          <w:sz w:val="26"/>
          <w:szCs w:val="26"/>
        </w:rPr>
        <w:t>Deutsche</w:t>
      </w:r>
      <w:proofErr w:type="spellEnd"/>
      <w:r w:rsidR="00AB5CAD" w:rsidRPr="00E7391F">
        <w:rPr>
          <w:rFonts w:ascii="Times New Roman" w:hAnsi="Times New Roman" w:cs="Times New Roman"/>
          <w:color w:val="000000"/>
          <w:sz w:val="26"/>
          <w:szCs w:val="26"/>
        </w:rPr>
        <w:t xml:space="preserve"> </w:t>
      </w:r>
      <w:proofErr w:type="spellStart"/>
      <w:r w:rsidR="00AB5CAD" w:rsidRPr="00E7391F">
        <w:rPr>
          <w:rFonts w:ascii="Times New Roman" w:hAnsi="Times New Roman" w:cs="Times New Roman"/>
          <w:color w:val="000000"/>
          <w:sz w:val="26"/>
          <w:szCs w:val="26"/>
        </w:rPr>
        <w:t>Gesellschaft</w:t>
      </w:r>
      <w:proofErr w:type="spellEnd"/>
      <w:r w:rsidR="00AB5CAD" w:rsidRPr="00E7391F">
        <w:rPr>
          <w:rFonts w:ascii="Times New Roman" w:hAnsi="Times New Roman" w:cs="Times New Roman"/>
          <w:color w:val="000000"/>
          <w:sz w:val="26"/>
          <w:szCs w:val="26"/>
        </w:rPr>
        <w:t xml:space="preserve"> </w:t>
      </w:r>
      <w:proofErr w:type="spellStart"/>
      <w:r w:rsidR="00AB5CAD" w:rsidRPr="00E7391F">
        <w:rPr>
          <w:rFonts w:ascii="Times New Roman" w:hAnsi="Times New Roman" w:cs="Times New Roman"/>
          <w:color w:val="000000"/>
          <w:sz w:val="26"/>
          <w:szCs w:val="26"/>
        </w:rPr>
        <w:t>für</w:t>
      </w:r>
      <w:proofErr w:type="spellEnd"/>
      <w:r w:rsidR="00AB5CAD" w:rsidRPr="00E7391F">
        <w:rPr>
          <w:rFonts w:ascii="Times New Roman" w:hAnsi="Times New Roman" w:cs="Times New Roman"/>
          <w:color w:val="000000"/>
          <w:sz w:val="26"/>
          <w:szCs w:val="26"/>
        </w:rPr>
        <w:t xml:space="preserve"> </w:t>
      </w:r>
      <w:proofErr w:type="spellStart"/>
      <w:r w:rsidR="00AB5CAD" w:rsidRPr="00E7391F">
        <w:rPr>
          <w:rFonts w:ascii="Times New Roman" w:hAnsi="Times New Roman" w:cs="Times New Roman"/>
          <w:color w:val="000000"/>
          <w:sz w:val="26"/>
          <w:szCs w:val="26"/>
        </w:rPr>
        <w:t>Internationale</w:t>
      </w:r>
      <w:proofErr w:type="spellEnd"/>
      <w:r w:rsidR="00AB5CAD" w:rsidRPr="00E7391F">
        <w:rPr>
          <w:rFonts w:ascii="Times New Roman" w:hAnsi="Times New Roman" w:cs="Times New Roman"/>
          <w:color w:val="000000"/>
          <w:sz w:val="26"/>
          <w:szCs w:val="26"/>
        </w:rPr>
        <w:t xml:space="preserve"> </w:t>
      </w:r>
      <w:proofErr w:type="spellStart"/>
      <w:r w:rsidR="00AB5CAD" w:rsidRPr="00E7391F">
        <w:rPr>
          <w:rFonts w:ascii="Times New Roman" w:hAnsi="Times New Roman" w:cs="Times New Roman"/>
          <w:color w:val="000000"/>
          <w:sz w:val="26"/>
          <w:szCs w:val="26"/>
        </w:rPr>
        <w:t>Zusammenarbeit</w:t>
      </w:r>
      <w:proofErr w:type="spellEnd"/>
      <w:r w:rsidR="00AB5CAD" w:rsidRPr="00E7391F">
        <w:rPr>
          <w:rFonts w:ascii="Times New Roman" w:hAnsi="Times New Roman" w:cs="Times New Roman"/>
          <w:color w:val="000000"/>
          <w:sz w:val="26"/>
          <w:szCs w:val="26"/>
        </w:rPr>
        <w:t xml:space="preserve"> (GIZ) </w:t>
      </w:r>
      <w:proofErr w:type="spellStart"/>
      <w:r w:rsidR="00AB5CAD" w:rsidRPr="00E7391F">
        <w:rPr>
          <w:rFonts w:ascii="Times New Roman" w:hAnsi="Times New Roman" w:cs="Times New Roman"/>
          <w:color w:val="000000"/>
          <w:sz w:val="26"/>
          <w:szCs w:val="26"/>
        </w:rPr>
        <w:t>GmbH</w:t>
      </w:r>
      <w:proofErr w:type="spellEnd"/>
      <w:r w:rsidR="00AB5CAD" w:rsidRPr="00E7391F">
        <w:rPr>
          <w:rFonts w:ascii="Times New Roman" w:hAnsi="Times New Roman" w:cs="Times New Roman"/>
          <w:color w:val="000000"/>
          <w:sz w:val="26"/>
          <w:szCs w:val="26"/>
        </w:rPr>
        <w:t xml:space="preserve"> за дорученням Федерального міністерства економіки та захисту клімату (BMWK).</w:t>
      </w:r>
    </w:p>
    <w:p w14:paraId="7A2FDA05" w14:textId="2488BA15" w:rsidR="00AB5CAD" w:rsidRPr="00E7391F" w:rsidRDefault="00F447DA" w:rsidP="00851F68">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В</w:t>
      </w:r>
      <w:r w:rsidR="00AB5CAD" w:rsidRPr="00E7391F">
        <w:rPr>
          <w:rFonts w:ascii="Times New Roman" w:hAnsi="Times New Roman" w:cs="Times New Roman"/>
          <w:color w:val="000000"/>
          <w:sz w:val="26"/>
          <w:szCs w:val="26"/>
        </w:rPr>
        <w:t xml:space="preserve"> 59 приватних домогосподарствах встановлені сонячні панелі загальною потужністю 1476 кВт.</w:t>
      </w:r>
    </w:p>
    <w:p w14:paraId="18CBF505" w14:textId="32866788" w:rsidR="00AB5CAD" w:rsidRPr="00E7391F" w:rsidRDefault="00F447DA" w:rsidP="00851F68">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У звітному періоді </w:t>
      </w:r>
      <w:r w:rsidR="00AB5CAD" w:rsidRPr="00E7391F">
        <w:rPr>
          <w:rFonts w:ascii="Times New Roman" w:hAnsi="Times New Roman" w:cs="Times New Roman"/>
          <w:color w:val="000000"/>
          <w:sz w:val="26"/>
          <w:szCs w:val="26"/>
        </w:rPr>
        <w:t>подано заявку на отримання сонячних панелей загальною потужністю 140 кВт. год. для трьох водозаборів КП «</w:t>
      </w:r>
      <w:proofErr w:type="spellStart"/>
      <w:r w:rsidR="00AB5CAD" w:rsidRPr="00E7391F">
        <w:rPr>
          <w:rFonts w:ascii="Times New Roman" w:hAnsi="Times New Roman" w:cs="Times New Roman"/>
          <w:color w:val="000000"/>
          <w:sz w:val="26"/>
          <w:szCs w:val="26"/>
        </w:rPr>
        <w:t>Червоноградводоканал</w:t>
      </w:r>
      <w:proofErr w:type="spellEnd"/>
      <w:r w:rsidR="00AB5CAD" w:rsidRPr="00E7391F">
        <w:rPr>
          <w:rFonts w:ascii="Times New Roman" w:hAnsi="Times New Roman" w:cs="Times New Roman"/>
          <w:color w:val="000000"/>
          <w:sz w:val="26"/>
          <w:szCs w:val="26"/>
        </w:rPr>
        <w:t>» від Чеської неурядової громадської організації «</w:t>
      </w:r>
      <w:proofErr w:type="spellStart"/>
      <w:r w:rsidR="00AB5CAD" w:rsidRPr="00E7391F">
        <w:rPr>
          <w:rFonts w:ascii="Times New Roman" w:hAnsi="Times New Roman" w:cs="Times New Roman"/>
          <w:color w:val="000000"/>
          <w:sz w:val="26"/>
          <w:szCs w:val="26"/>
        </w:rPr>
        <w:t>Несегнуті</w:t>
      </w:r>
      <w:proofErr w:type="spellEnd"/>
      <w:r w:rsidR="00AB5CAD" w:rsidRPr="00E7391F">
        <w:rPr>
          <w:rFonts w:ascii="Times New Roman" w:hAnsi="Times New Roman" w:cs="Times New Roman"/>
          <w:color w:val="000000"/>
          <w:sz w:val="26"/>
          <w:szCs w:val="26"/>
        </w:rPr>
        <w:t>» (</w:t>
      </w:r>
      <w:hyperlink r:id="rId10" w:history="1">
        <w:r w:rsidR="00AB5CAD" w:rsidRPr="00E7391F">
          <w:rPr>
            <w:rStyle w:val="a6"/>
            <w:rFonts w:ascii="Times New Roman" w:hAnsi="Times New Roman" w:cs="Times New Roman"/>
            <w:sz w:val="26"/>
            <w:szCs w:val="26"/>
          </w:rPr>
          <w:t>NESEHNUTÍ</w:t>
        </w:r>
      </w:hyperlink>
      <w:r w:rsidR="00AB5CAD" w:rsidRPr="00E7391F">
        <w:rPr>
          <w:rFonts w:ascii="Times New Roman" w:hAnsi="Times New Roman" w:cs="Times New Roman"/>
          <w:color w:val="000000"/>
          <w:sz w:val="26"/>
          <w:szCs w:val="26"/>
        </w:rPr>
        <w:t>), яка може безкоштовно надати вживані сонячні панелі. Їхній термін експлуатації - 10-15 років.</w:t>
      </w:r>
    </w:p>
    <w:p w14:paraId="63837663" w14:textId="77777777" w:rsidR="00AB5CAD" w:rsidRPr="00E7391F" w:rsidRDefault="00AB5CAD" w:rsidP="00851F68">
      <w:pPr>
        <w:pStyle w:val="ac"/>
        <w:shd w:val="clear" w:color="auto" w:fill="FFFFFF"/>
        <w:spacing w:before="0" w:beforeAutospacing="0" w:after="0" w:afterAutospacing="0"/>
        <w:ind w:firstLine="709"/>
        <w:jc w:val="both"/>
        <w:rPr>
          <w:color w:val="000000"/>
          <w:sz w:val="26"/>
          <w:szCs w:val="26"/>
        </w:rPr>
      </w:pPr>
      <w:r w:rsidRPr="00E7391F">
        <w:rPr>
          <w:color w:val="000000"/>
          <w:sz w:val="26"/>
          <w:szCs w:val="26"/>
        </w:rPr>
        <w:t xml:space="preserve">Подано заявку в Державне агентство відновлення та розвитку інфраструктури на заміну вуличних ліхтарів на енергоефективні у кількості 868 штук. Заміна вуличного освітлення є частиною проекту з посилення енергетичної стійкості громад. </w:t>
      </w:r>
    </w:p>
    <w:p w14:paraId="4F8ECFB3" w14:textId="36C6907C" w:rsidR="00AB5CAD" w:rsidRPr="00E7391F" w:rsidRDefault="00AB5CA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Відповідно до статі 6 Закону України «Про енергетичну ефективність», та з метою ефективного та ощадливого використання енергетичних ресурсів, зменшення несприятливого впливу на довкілля шляхом зниження викидів парникових газів (CO2) на території громади розробляється муніципальний енергетичний план Червоноградської міської територіальної громади на період до 2030 року»</w:t>
      </w:r>
      <w:r w:rsidR="0068472A">
        <w:rPr>
          <w:rFonts w:ascii="Times New Roman" w:hAnsi="Times New Roman" w:cs="Times New Roman"/>
          <w:sz w:val="26"/>
          <w:szCs w:val="26"/>
        </w:rPr>
        <w:t>.</w:t>
      </w:r>
    </w:p>
    <w:p w14:paraId="1AE8BAC5" w14:textId="77777777" w:rsidR="00261307" w:rsidRDefault="00261307" w:rsidP="00851F68">
      <w:pPr>
        <w:pStyle w:val="docdata"/>
        <w:tabs>
          <w:tab w:val="left" w:pos="1560"/>
        </w:tabs>
        <w:spacing w:before="0" w:beforeAutospacing="0" w:after="0" w:afterAutospacing="0"/>
        <w:ind w:firstLine="709"/>
        <w:jc w:val="both"/>
        <w:rPr>
          <w:color w:val="000000"/>
          <w:sz w:val="26"/>
          <w:szCs w:val="26"/>
        </w:rPr>
      </w:pPr>
    </w:p>
    <w:p w14:paraId="157547FE" w14:textId="4AC8F841" w:rsidR="00261307" w:rsidRDefault="00261307" w:rsidP="00851F68">
      <w:pPr>
        <w:pStyle w:val="docdata"/>
        <w:tabs>
          <w:tab w:val="left" w:pos="1560"/>
        </w:tabs>
        <w:spacing w:before="0" w:beforeAutospacing="0" w:after="0" w:afterAutospacing="0"/>
        <w:ind w:firstLine="709"/>
        <w:jc w:val="center"/>
        <w:rPr>
          <w:color w:val="000000"/>
          <w:sz w:val="26"/>
          <w:szCs w:val="26"/>
          <w:u w:val="single"/>
        </w:rPr>
      </w:pPr>
      <w:r>
        <w:rPr>
          <w:rFonts w:eastAsia="Batang"/>
          <w:b/>
          <w:bCs/>
          <w:kern w:val="1"/>
          <w:sz w:val="26"/>
          <w:szCs w:val="26"/>
        </w:rPr>
        <w:t xml:space="preserve">ГРОМАДСЬКИЙ </w:t>
      </w:r>
      <w:r w:rsidRPr="00E7391F">
        <w:rPr>
          <w:rFonts w:eastAsia="Batang"/>
          <w:b/>
          <w:bCs/>
          <w:kern w:val="1"/>
          <w:sz w:val="26"/>
          <w:szCs w:val="26"/>
        </w:rPr>
        <w:t>ТРАНСПОРТ</w:t>
      </w:r>
    </w:p>
    <w:p w14:paraId="101483C2" w14:textId="77777777" w:rsidR="00261307" w:rsidRPr="00E866ED" w:rsidRDefault="00261307" w:rsidP="00851F68">
      <w:pPr>
        <w:spacing w:after="0" w:line="240" w:lineRule="auto"/>
        <w:ind w:firstLine="709"/>
        <w:jc w:val="both"/>
        <w:textDirection w:val="btLr"/>
        <w:rPr>
          <w:rFonts w:ascii="Times New Roman" w:hAnsi="Times New Roman" w:cs="Times New Roman"/>
          <w:sz w:val="26"/>
          <w:szCs w:val="26"/>
        </w:rPr>
      </w:pPr>
      <w:r w:rsidRPr="00E866ED">
        <w:rPr>
          <w:rFonts w:ascii="Times New Roman" w:hAnsi="Times New Roman" w:cs="Times New Roman"/>
          <w:sz w:val="26"/>
          <w:szCs w:val="26"/>
        </w:rPr>
        <w:t xml:space="preserve">Головним завданням у сфері діяльності автомобільного транспорту у 2024 році було забезпечення мешканців громади якісними та безпечними перевезеннями. </w:t>
      </w:r>
    </w:p>
    <w:p w14:paraId="79E22BC9" w14:textId="77777777" w:rsidR="006A2841" w:rsidRPr="007C23E4" w:rsidRDefault="00261307" w:rsidP="00851F68">
      <w:pPr>
        <w:pStyle w:val="docdata"/>
        <w:tabs>
          <w:tab w:val="left" w:pos="1560"/>
        </w:tabs>
        <w:spacing w:before="0" w:beforeAutospacing="0" w:after="0" w:afterAutospacing="0"/>
        <w:ind w:firstLine="709"/>
        <w:jc w:val="both"/>
        <w:rPr>
          <w:rFonts w:eastAsiaTheme="minorHAnsi"/>
          <w:sz w:val="26"/>
          <w:szCs w:val="26"/>
          <w:lang w:eastAsia="en-US"/>
        </w:rPr>
      </w:pPr>
      <w:r w:rsidRPr="00E7391F">
        <w:rPr>
          <w:color w:val="000000"/>
          <w:sz w:val="26"/>
          <w:szCs w:val="26"/>
        </w:rPr>
        <w:t xml:space="preserve">На території міської громади у 2024 році функціонували 13 міських та приміських автобусних маршрути загального користування (№2, №3, №4, №4а, №5, </w:t>
      </w:r>
      <w:r w:rsidRPr="00E7391F">
        <w:rPr>
          <w:color w:val="000000"/>
          <w:sz w:val="26"/>
          <w:szCs w:val="26"/>
        </w:rPr>
        <w:lastRenderedPageBreak/>
        <w:t xml:space="preserve">№5а, №7, №8, №9, №10, №298, №299 та №304). Рейси виконувалися в звичайному режимі та режимі </w:t>
      </w:r>
      <w:r w:rsidRPr="007C23E4">
        <w:rPr>
          <w:rFonts w:eastAsiaTheme="minorHAnsi"/>
          <w:sz w:val="26"/>
          <w:szCs w:val="26"/>
          <w:lang w:eastAsia="en-US"/>
        </w:rPr>
        <w:t xml:space="preserve">маршрутного таксі. </w:t>
      </w:r>
    </w:p>
    <w:p w14:paraId="7E0F6CAF" w14:textId="7AA1A64E" w:rsidR="00261307" w:rsidRPr="007C23E4" w:rsidRDefault="006A2841" w:rsidP="00851F68">
      <w:pPr>
        <w:pStyle w:val="docdata"/>
        <w:tabs>
          <w:tab w:val="left" w:pos="1560"/>
        </w:tabs>
        <w:spacing w:before="0" w:beforeAutospacing="0" w:after="0" w:afterAutospacing="0"/>
        <w:ind w:firstLine="709"/>
        <w:jc w:val="both"/>
        <w:rPr>
          <w:rFonts w:eastAsiaTheme="minorHAnsi"/>
          <w:sz w:val="26"/>
          <w:szCs w:val="26"/>
          <w:lang w:eastAsia="en-US"/>
        </w:rPr>
      </w:pPr>
      <w:r w:rsidRPr="007C23E4">
        <w:rPr>
          <w:rFonts w:eastAsiaTheme="minorHAnsi"/>
          <w:sz w:val="26"/>
          <w:szCs w:val="26"/>
          <w:lang w:eastAsia="en-US"/>
        </w:rPr>
        <w:t>За укладеними організатором перевезень Договорами</w:t>
      </w:r>
      <w:r w:rsidR="007C23E4" w:rsidRPr="007C23E4">
        <w:rPr>
          <w:rFonts w:eastAsiaTheme="minorHAnsi"/>
          <w:sz w:val="26"/>
          <w:szCs w:val="26"/>
          <w:lang w:eastAsia="en-US"/>
        </w:rPr>
        <w:t>,</w:t>
      </w:r>
      <w:r w:rsidRPr="007C23E4">
        <w:rPr>
          <w:rFonts w:eastAsiaTheme="minorHAnsi"/>
          <w:sz w:val="26"/>
          <w:szCs w:val="26"/>
          <w:lang w:eastAsia="en-US"/>
        </w:rPr>
        <w:t xml:space="preserve"> перевезення пасажирів на автобусних маршрутах</w:t>
      </w:r>
      <w:r w:rsidR="007C23E4" w:rsidRPr="007C23E4">
        <w:rPr>
          <w:rFonts w:eastAsiaTheme="minorHAnsi"/>
          <w:sz w:val="26"/>
          <w:szCs w:val="26"/>
          <w:lang w:eastAsia="en-US"/>
        </w:rPr>
        <w:t xml:space="preserve"> у 2024 році</w:t>
      </w:r>
      <w:r w:rsidRPr="007C23E4">
        <w:rPr>
          <w:rFonts w:eastAsiaTheme="minorHAnsi"/>
          <w:sz w:val="26"/>
          <w:szCs w:val="26"/>
          <w:lang w:eastAsia="en-US"/>
        </w:rPr>
        <w:t xml:space="preserve"> виконувалися автобусами перевізників, яких налічу</w:t>
      </w:r>
      <w:r w:rsidR="007C23E4" w:rsidRPr="007C23E4">
        <w:rPr>
          <w:rFonts w:eastAsiaTheme="minorHAnsi"/>
          <w:sz w:val="26"/>
          <w:szCs w:val="26"/>
          <w:lang w:eastAsia="en-US"/>
        </w:rPr>
        <w:t>вало</w:t>
      </w:r>
      <w:r w:rsidRPr="007C23E4">
        <w:rPr>
          <w:rFonts w:eastAsiaTheme="minorHAnsi"/>
          <w:sz w:val="26"/>
          <w:szCs w:val="26"/>
          <w:lang w:eastAsia="en-US"/>
        </w:rPr>
        <w:t xml:space="preserve">ся 6 одиниць марки «Богдан», 13 одиниць марки «БАЗ», </w:t>
      </w:r>
      <w:r w:rsidR="007C23E4" w:rsidRPr="007C23E4">
        <w:rPr>
          <w:rFonts w:eastAsiaTheme="minorHAnsi"/>
          <w:sz w:val="26"/>
          <w:szCs w:val="26"/>
          <w:lang w:eastAsia="en-US"/>
        </w:rPr>
        <w:t xml:space="preserve"> по </w:t>
      </w:r>
      <w:r w:rsidRPr="007C23E4">
        <w:rPr>
          <w:rFonts w:eastAsiaTheme="minorHAnsi"/>
          <w:sz w:val="26"/>
          <w:szCs w:val="26"/>
          <w:lang w:eastAsia="en-US"/>
        </w:rPr>
        <w:t>2 одиниці марки «</w:t>
      </w:r>
      <w:proofErr w:type="spellStart"/>
      <w:r w:rsidRPr="007C23E4">
        <w:rPr>
          <w:rFonts w:eastAsiaTheme="minorHAnsi"/>
          <w:sz w:val="26"/>
          <w:szCs w:val="26"/>
          <w:lang w:eastAsia="en-US"/>
        </w:rPr>
        <w:t>Атаман</w:t>
      </w:r>
      <w:proofErr w:type="spellEnd"/>
      <w:r w:rsidRPr="007C23E4">
        <w:rPr>
          <w:rFonts w:eastAsiaTheme="minorHAnsi"/>
          <w:sz w:val="26"/>
          <w:szCs w:val="26"/>
          <w:lang w:eastAsia="en-US"/>
        </w:rPr>
        <w:t>»</w:t>
      </w:r>
      <w:r w:rsidR="007C23E4" w:rsidRPr="007C23E4">
        <w:rPr>
          <w:rFonts w:eastAsiaTheme="minorHAnsi"/>
          <w:sz w:val="26"/>
          <w:szCs w:val="26"/>
          <w:lang w:eastAsia="en-US"/>
        </w:rPr>
        <w:t>,</w:t>
      </w:r>
      <w:r w:rsidRPr="007C23E4">
        <w:rPr>
          <w:rFonts w:eastAsiaTheme="minorHAnsi"/>
          <w:sz w:val="26"/>
          <w:szCs w:val="26"/>
          <w:lang w:eastAsia="en-US"/>
        </w:rPr>
        <w:t xml:space="preserve"> «Мерседес», </w:t>
      </w:r>
      <w:r w:rsidR="007C23E4" w:rsidRPr="007C23E4">
        <w:rPr>
          <w:rFonts w:eastAsiaTheme="minorHAnsi"/>
          <w:sz w:val="26"/>
          <w:szCs w:val="26"/>
          <w:lang w:eastAsia="en-US"/>
        </w:rPr>
        <w:t xml:space="preserve">«ЧАЗ», «МАН», «ТУР». </w:t>
      </w:r>
      <w:r w:rsidR="00261307" w:rsidRPr="007C23E4">
        <w:rPr>
          <w:rFonts w:eastAsiaTheme="minorHAnsi"/>
          <w:sz w:val="26"/>
          <w:szCs w:val="26"/>
          <w:lang w:eastAsia="en-US"/>
        </w:rPr>
        <w:t>Також здійснюється підвіз учнів до шкіл шкільними автобусами.</w:t>
      </w:r>
    </w:p>
    <w:p w14:paraId="30C97328" w14:textId="532356DB" w:rsidR="00261307" w:rsidRPr="00E7391F" w:rsidRDefault="006A2841" w:rsidP="00851F68">
      <w:pPr>
        <w:pStyle w:val="ac"/>
        <w:tabs>
          <w:tab w:val="left" w:pos="502"/>
        </w:tabs>
        <w:spacing w:before="0" w:beforeAutospacing="0" w:after="0" w:afterAutospacing="0"/>
        <w:ind w:firstLine="709"/>
        <w:jc w:val="both"/>
        <w:rPr>
          <w:color w:val="000000"/>
          <w:sz w:val="26"/>
          <w:szCs w:val="26"/>
        </w:rPr>
      </w:pPr>
      <w:r>
        <w:rPr>
          <w:color w:val="000000"/>
          <w:sz w:val="26"/>
          <w:szCs w:val="26"/>
        </w:rPr>
        <w:t>У 2024 році зросла в</w:t>
      </w:r>
      <w:r w:rsidR="00261307" w:rsidRPr="00E7391F">
        <w:rPr>
          <w:color w:val="000000"/>
          <w:sz w:val="26"/>
          <w:szCs w:val="26"/>
        </w:rPr>
        <w:t>артість проїзду в громадському транспорті</w:t>
      </w:r>
      <w:r>
        <w:rPr>
          <w:color w:val="000000"/>
          <w:sz w:val="26"/>
          <w:szCs w:val="26"/>
        </w:rPr>
        <w:t xml:space="preserve">. Відтак, вартість проїзду </w:t>
      </w:r>
      <w:r w:rsidR="00261307" w:rsidRPr="00E7391F">
        <w:rPr>
          <w:color w:val="000000"/>
          <w:sz w:val="26"/>
          <w:szCs w:val="26"/>
        </w:rPr>
        <w:t xml:space="preserve"> в межах міста становить – 15,00 грн.</w:t>
      </w:r>
      <w:r>
        <w:rPr>
          <w:color w:val="000000"/>
          <w:sz w:val="26"/>
          <w:szCs w:val="26"/>
        </w:rPr>
        <w:t xml:space="preserve"> за одну поїздку</w:t>
      </w:r>
      <w:r w:rsidR="00261307" w:rsidRPr="00E7391F">
        <w:rPr>
          <w:color w:val="000000"/>
          <w:sz w:val="26"/>
          <w:szCs w:val="26"/>
        </w:rPr>
        <w:t>, до с</w:t>
      </w:r>
      <w:r>
        <w:rPr>
          <w:color w:val="000000"/>
          <w:sz w:val="26"/>
          <w:szCs w:val="26"/>
        </w:rPr>
        <w:t xml:space="preserve">елища </w:t>
      </w:r>
      <w:r w:rsidR="00261307" w:rsidRPr="00E7391F">
        <w:rPr>
          <w:color w:val="000000"/>
          <w:sz w:val="26"/>
          <w:szCs w:val="26"/>
        </w:rPr>
        <w:t xml:space="preserve">Гірник – 20,0 грн., </w:t>
      </w:r>
      <w:r w:rsidR="00E0303F">
        <w:rPr>
          <w:color w:val="000000"/>
          <w:sz w:val="26"/>
          <w:szCs w:val="26"/>
        </w:rPr>
        <w:t xml:space="preserve">до </w:t>
      </w:r>
      <w:proofErr w:type="spellStart"/>
      <w:r w:rsidR="00E0303F">
        <w:rPr>
          <w:color w:val="000000"/>
          <w:sz w:val="26"/>
          <w:szCs w:val="26"/>
        </w:rPr>
        <w:t>м.</w:t>
      </w:r>
      <w:r w:rsidR="00261307" w:rsidRPr="00E7391F">
        <w:rPr>
          <w:color w:val="000000"/>
          <w:sz w:val="26"/>
          <w:szCs w:val="26"/>
        </w:rPr>
        <w:t>Соснівк</w:t>
      </w:r>
      <w:r w:rsidR="00E0303F">
        <w:rPr>
          <w:color w:val="000000"/>
          <w:sz w:val="26"/>
          <w:szCs w:val="26"/>
        </w:rPr>
        <w:t>а</w:t>
      </w:r>
      <w:proofErr w:type="spellEnd"/>
      <w:r w:rsidR="00261307" w:rsidRPr="00E7391F">
        <w:rPr>
          <w:color w:val="000000"/>
          <w:sz w:val="26"/>
          <w:szCs w:val="26"/>
        </w:rPr>
        <w:t xml:space="preserve"> – 35,0 грн.</w:t>
      </w:r>
    </w:p>
    <w:p w14:paraId="3B53897E" w14:textId="77777777" w:rsidR="00261307" w:rsidRPr="00E7391F" w:rsidRDefault="00261307" w:rsidP="00851F68">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uk-UA"/>
        </w:rPr>
      </w:pPr>
      <w:r w:rsidRPr="00E7391F">
        <w:rPr>
          <w:rFonts w:ascii="Times New Roman" w:eastAsia="Times New Roman" w:hAnsi="Times New Roman" w:cs="Times New Roman"/>
          <w:color w:val="000000"/>
          <w:sz w:val="26"/>
          <w:szCs w:val="26"/>
          <w:lang w:eastAsia="uk-UA"/>
        </w:rPr>
        <w:t>У 2024 році курсували автобуси на дачних маршрутах в режимі регулярних спеціальних пасажирських перевезень. Здійснювали перевезення пасажирів  до садово-городніх масивів в районі шахт „Відродження“ та „Лісова“.</w:t>
      </w:r>
    </w:p>
    <w:p w14:paraId="0ECE76F3" w14:textId="1D533B91" w:rsidR="00261307" w:rsidRPr="00E7391F" w:rsidRDefault="00261307" w:rsidP="00851F68">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uk-UA"/>
        </w:rPr>
      </w:pPr>
      <w:r w:rsidRPr="00E7391F">
        <w:rPr>
          <w:rFonts w:ascii="Times New Roman" w:eastAsia="Times New Roman" w:hAnsi="Times New Roman" w:cs="Times New Roman"/>
          <w:color w:val="000000"/>
          <w:sz w:val="26"/>
          <w:szCs w:val="26"/>
          <w:lang w:eastAsia="uk-UA"/>
        </w:rPr>
        <w:t>Послуги із забезпечення транспортним сполучення</w:t>
      </w:r>
      <w:r w:rsidR="005570FC">
        <w:rPr>
          <w:rFonts w:ascii="Times New Roman" w:eastAsia="Times New Roman" w:hAnsi="Times New Roman" w:cs="Times New Roman"/>
          <w:color w:val="000000"/>
          <w:sz w:val="26"/>
          <w:szCs w:val="26"/>
          <w:lang w:eastAsia="uk-UA"/>
        </w:rPr>
        <w:t>м</w:t>
      </w:r>
      <w:r w:rsidRPr="00E7391F">
        <w:rPr>
          <w:rFonts w:ascii="Times New Roman" w:eastAsia="Times New Roman" w:hAnsi="Times New Roman" w:cs="Times New Roman"/>
          <w:color w:val="000000"/>
          <w:sz w:val="26"/>
          <w:szCs w:val="26"/>
          <w:lang w:eastAsia="uk-UA"/>
        </w:rPr>
        <w:t xml:space="preserve"> населення міської територіальної громади у 2024 році надавали перевізники: ТзОВ «Авто-Лайн», ФОП </w:t>
      </w:r>
      <w:proofErr w:type="spellStart"/>
      <w:r w:rsidRPr="00E7391F">
        <w:rPr>
          <w:rFonts w:ascii="Times New Roman" w:eastAsia="Times New Roman" w:hAnsi="Times New Roman" w:cs="Times New Roman"/>
          <w:color w:val="000000"/>
          <w:sz w:val="26"/>
          <w:szCs w:val="26"/>
          <w:lang w:eastAsia="uk-UA"/>
        </w:rPr>
        <w:t>Закала</w:t>
      </w:r>
      <w:proofErr w:type="spellEnd"/>
      <w:r w:rsidRPr="00E7391F">
        <w:rPr>
          <w:rFonts w:ascii="Times New Roman" w:eastAsia="Times New Roman" w:hAnsi="Times New Roman" w:cs="Times New Roman"/>
          <w:color w:val="000000"/>
          <w:sz w:val="26"/>
          <w:szCs w:val="26"/>
          <w:lang w:eastAsia="uk-UA"/>
        </w:rPr>
        <w:t xml:space="preserve"> Б.В.</w:t>
      </w:r>
      <w:r w:rsidR="00E0303F">
        <w:rPr>
          <w:rFonts w:ascii="Times New Roman" w:eastAsia="Times New Roman" w:hAnsi="Times New Roman" w:cs="Times New Roman"/>
          <w:color w:val="000000"/>
          <w:sz w:val="26"/>
          <w:szCs w:val="26"/>
          <w:lang w:eastAsia="uk-UA"/>
        </w:rPr>
        <w:t>,</w:t>
      </w:r>
      <w:r w:rsidRPr="00E7391F">
        <w:rPr>
          <w:rFonts w:ascii="Times New Roman" w:eastAsia="Times New Roman" w:hAnsi="Times New Roman" w:cs="Times New Roman"/>
          <w:color w:val="000000"/>
          <w:sz w:val="26"/>
          <w:szCs w:val="26"/>
          <w:lang w:eastAsia="uk-UA"/>
        </w:rPr>
        <w:t xml:space="preserve"> </w:t>
      </w:r>
      <w:proofErr w:type="spellStart"/>
      <w:r w:rsidRPr="00E7391F">
        <w:rPr>
          <w:rFonts w:ascii="Times New Roman" w:eastAsia="Times New Roman" w:hAnsi="Times New Roman" w:cs="Times New Roman"/>
          <w:color w:val="000000"/>
          <w:sz w:val="26"/>
          <w:szCs w:val="26"/>
          <w:lang w:eastAsia="uk-UA"/>
        </w:rPr>
        <w:t>ТзДВ</w:t>
      </w:r>
      <w:proofErr w:type="spellEnd"/>
      <w:r w:rsidRPr="00E7391F">
        <w:rPr>
          <w:rFonts w:ascii="Times New Roman" w:eastAsia="Times New Roman" w:hAnsi="Times New Roman" w:cs="Times New Roman"/>
          <w:color w:val="000000"/>
          <w:sz w:val="26"/>
          <w:szCs w:val="26"/>
          <w:lang w:eastAsia="uk-UA"/>
        </w:rPr>
        <w:t xml:space="preserve"> «Червоноградське АТП-14628», ФОП </w:t>
      </w:r>
      <w:proofErr w:type="spellStart"/>
      <w:r w:rsidRPr="00E7391F">
        <w:rPr>
          <w:rFonts w:ascii="Times New Roman" w:eastAsia="Times New Roman" w:hAnsi="Times New Roman" w:cs="Times New Roman"/>
          <w:color w:val="000000"/>
          <w:sz w:val="26"/>
          <w:szCs w:val="26"/>
          <w:lang w:eastAsia="uk-UA"/>
        </w:rPr>
        <w:t>Дмитришин</w:t>
      </w:r>
      <w:proofErr w:type="spellEnd"/>
      <w:r w:rsidRPr="00E7391F">
        <w:rPr>
          <w:rFonts w:ascii="Times New Roman" w:eastAsia="Times New Roman" w:hAnsi="Times New Roman" w:cs="Times New Roman"/>
          <w:color w:val="000000"/>
          <w:sz w:val="26"/>
          <w:szCs w:val="26"/>
          <w:lang w:eastAsia="uk-UA"/>
        </w:rPr>
        <w:t xml:space="preserve"> Б.В.</w:t>
      </w:r>
    </w:p>
    <w:p w14:paraId="21B60964" w14:textId="4E5C68BE" w:rsidR="00261307" w:rsidRDefault="00261307" w:rsidP="00851F68">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uk-UA"/>
        </w:rPr>
      </w:pPr>
      <w:r w:rsidRPr="00E7391F">
        <w:rPr>
          <w:rFonts w:ascii="Times New Roman" w:eastAsia="Times New Roman" w:hAnsi="Times New Roman" w:cs="Times New Roman"/>
          <w:color w:val="000000"/>
          <w:sz w:val="26"/>
          <w:szCs w:val="26"/>
          <w:lang w:eastAsia="uk-UA"/>
        </w:rPr>
        <w:t>Протягом року здійснювався постійний моніторинг транспортного сполучення по громаді, забезпечувалась оперативна комунікація з перевізниками, старостами</w:t>
      </w:r>
      <w:r w:rsidR="00E0303F">
        <w:rPr>
          <w:rFonts w:ascii="Times New Roman" w:eastAsia="Times New Roman" w:hAnsi="Times New Roman" w:cs="Times New Roman"/>
          <w:color w:val="000000"/>
          <w:sz w:val="26"/>
          <w:szCs w:val="26"/>
          <w:lang w:eastAsia="uk-UA"/>
        </w:rPr>
        <w:t>, населенням громади</w:t>
      </w:r>
      <w:r w:rsidRPr="00E7391F">
        <w:rPr>
          <w:rFonts w:ascii="Times New Roman" w:eastAsia="Times New Roman" w:hAnsi="Times New Roman" w:cs="Times New Roman"/>
          <w:color w:val="000000"/>
          <w:sz w:val="26"/>
          <w:szCs w:val="26"/>
          <w:lang w:eastAsia="uk-UA"/>
        </w:rPr>
        <w:t xml:space="preserve"> щодо курсування руху маршрутів. </w:t>
      </w:r>
    </w:p>
    <w:p w14:paraId="45B94007" w14:textId="77777777" w:rsidR="00C55DE4" w:rsidRDefault="00C55DE4" w:rsidP="00851F68">
      <w:pPr>
        <w:pStyle w:val="docdata"/>
        <w:tabs>
          <w:tab w:val="left" w:pos="1560"/>
        </w:tabs>
        <w:spacing w:before="0" w:beforeAutospacing="0" w:after="0" w:afterAutospacing="0"/>
        <w:ind w:firstLine="709"/>
        <w:rPr>
          <w:color w:val="000000"/>
          <w:sz w:val="26"/>
          <w:szCs w:val="26"/>
          <w:u w:val="single"/>
        </w:rPr>
      </w:pPr>
    </w:p>
    <w:p w14:paraId="0D8EA9ED" w14:textId="77777777" w:rsidR="00DB3573" w:rsidRPr="00E7391F" w:rsidRDefault="00DB3573" w:rsidP="00851F68">
      <w:pPr>
        <w:suppressAutoHyphens/>
        <w:spacing w:after="0" w:line="240" w:lineRule="auto"/>
        <w:ind w:firstLine="709"/>
        <w:jc w:val="center"/>
        <w:rPr>
          <w:rFonts w:ascii="Times New Roman" w:eastAsia="Calibri" w:hAnsi="Times New Roman" w:cs="Times New Roman"/>
          <w:b/>
          <w:kern w:val="1"/>
          <w:sz w:val="26"/>
          <w:szCs w:val="26"/>
        </w:rPr>
      </w:pPr>
      <w:r w:rsidRPr="00E7391F">
        <w:rPr>
          <w:rFonts w:ascii="Times New Roman" w:eastAsia="Calibri" w:hAnsi="Times New Roman" w:cs="Times New Roman"/>
          <w:b/>
          <w:kern w:val="1"/>
          <w:sz w:val="26"/>
          <w:szCs w:val="26"/>
        </w:rPr>
        <w:t>ОСВІТА</w:t>
      </w:r>
    </w:p>
    <w:p w14:paraId="46D19189" w14:textId="4BD5D3DA" w:rsidR="00DD024D" w:rsidRPr="00E7391F" w:rsidRDefault="00E0303F" w:rsidP="00851F6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На </w:t>
      </w:r>
      <w:r w:rsidR="00DD024D" w:rsidRPr="00E7391F">
        <w:rPr>
          <w:rFonts w:ascii="Times New Roman" w:hAnsi="Times New Roman" w:cs="Times New Roman"/>
          <w:sz w:val="26"/>
          <w:szCs w:val="26"/>
        </w:rPr>
        <w:t>територі</w:t>
      </w:r>
      <w:r>
        <w:rPr>
          <w:rFonts w:ascii="Times New Roman" w:hAnsi="Times New Roman" w:cs="Times New Roman"/>
          <w:sz w:val="26"/>
          <w:szCs w:val="26"/>
        </w:rPr>
        <w:t>ї міської</w:t>
      </w:r>
      <w:r w:rsidR="00DD024D" w:rsidRPr="00E7391F">
        <w:rPr>
          <w:rFonts w:ascii="Times New Roman" w:hAnsi="Times New Roman" w:cs="Times New Roman"/>
          <w:sz w:val="26"/>
          <w:szCs w:val="26"/>
        </w:rPr>
        <w:t xml:space="preserve"> громад</w:t>
      </w:r>
      <w:r>
        <w:rPr>
          <w:rFonts w:ascii="Times New Roman" w:hAnsi="Times New Roman" w:cs="Times New Roman"/>
          <w:sz w:val="26"/>
          <w:szCs w:val="26"/>
        </w:rPr>
        <w:t>и</w:t>
      </w:r>
      <w:r w:rsidR="00DD024D" w:rsidRPr="00E7391F">
        <w:rPr>
          <w:rFonts w:ascii="Times New Roman" w:hAnsi="Times New Roman" w:cs="Times New Roman"/>
          <w:sz w:val="26"/>
          <w:szCs w:val="26"/>
        </w:rPr>
        <w:t xml:space="preserve"> освітні</w:t>
      </w:r>
      <w:r>
        <w:rPr>
          <w:rFonts w:ascii="Times New Roman" w:hAnsi="Times New Roman" w:cs="Times New Roman"/>
          <w:sz w:val="26"/>
          <w:szCs w:val="26"/>
        </w:rPr>
        <w:t xml:space="preserve"> послуги надаються</w:t>
      </w:r>
      <w:r w:rsidR="00DD024D" w:rsidRPr="00E7391F">
        <w:rPr>
          <w:rFonts w:ascii="Times New Roman" w:hAnsi="Times New Roman" w:cs="Times New Roman"/>
          <w:sz w:val="26"/>
          <w:szCs w:val="26"/>
        </w:rPr>
        <w:t>:</w:t>
      </w:r>
    </w:p>
    <w:p w14:paraId="70C8FD39" w14:textId="6FD68D03" w:rsidR="00DD024D" w:rsidRPr="00E7391F" w:rsidRDefault="00DD024D" w:rsidP="00851F68">
      <w:pPr>
        <w:numPr>
          <w:ilvl w:val="0"/>
          <w:numId w:val="7"/>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14 заклад</w:t>
      </w:r>
      <w:r w:rsidR="00E0303F">
        <w:rPr>
          <w:rFonts w:ascii="Times New Roman" w:hAnsi="Times New Roman" w:cs="Times New Roman"/>
          <w:sz w:val="26"/>
          <w:szCs w:val="26"/>
        </w:rPr>
        <w:t>ами</w:t>
      </w:r>
      <w:r w:rsidRPr="00E7391F">
        <w:rPr>
          <w:rFonts w:ascii="Times New Roman" w:hAnsi="Times New Roman" w:cs="Times New Roman"/>
          <w:sz w:val="26"/>
          <w:szCs w:val="26"/>
        </w:rPr>
        <w:t xml:space="preserve"> дошкільної освіти – 2129 вихованців;</w:t>
      </w:r>
    </w:p>
    <w:p w14:paraId="69A76658" w14:textId="2A9CCEB2" w:rsidR="00DD024D" w:rsidRPr="00E7391F" w:rsidRDefault="00E0303F" w:rsidP="00851F68">
      <w:pPr>
        <w:numPr>
          <w:ilvl w:val="0"/>
          <w:numId w:val="7"/>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5 дошкільними</w:t>
      </w:r>
      <w:r w:rsidR="00DD024D" w:rsidRPr="00E7391F">
        <w:rPr>
          <w:rFonts w:ascii="Times New Roman" w:hAnsi="Times New Roman" w:cs="Times New Roman"/>
          <w:sz w:val="26"/>
          <w:szCs w:val="26"/>
        </w:rPr>
        <w:t xml:space="preserve"> підрозділ</w:t>
      </w:r>
      <w:r>
        <w:rPr>
          <w:rFonts w:ascii="Times New Roman" w:hAnsi="Times New Roman" w:cs="Times New Roman"/>
          <w:sz w:val="26"/>
          <w:szCs w:val="26"/>
        </w:rPr>
        <w:t>ами</w:t>
      </w:r>
      <w:r w:rsidR="00DD024D" w:rsidRPr="00E7391F">
        <w:rPr>
          <w:rFonts w:ascii="Times New Roman" w:hAnsi="Times New Roman" w:cs="Times New Roman"/>
          <w:sz w:val="26"/>
          <w:szCs w:val="26"/>
        </w:rPr>
        <w:t xml:space="preserve"> – 97 вихованців.</w:t>
      </w:r>
    </w:p>
    <w:p w14:paraId="560E3AE0" w14:textId="77777777" w:rsidR="00DD024D" w:rsidRPr="00E7391F" w:rsidRDefault="00DD024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Усього: груп – 123,  вихованців- 2226.</w:t>
      </w:r>
    </w:p>
    <w:p w14:paraId="7AF57558" w14:textId="77777777" w:rsidR="00DD024D" w:rsidRPr="00E7391F" w:rsidRDefault="00DD024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117 вихованців у 44 групах охоплені інклюзивною освітою.</w:t>
      </w:r>
    </w:p>
    <w:p w14:paraId="35A3A63C" w14:textId="77777777" w:rsidR="00DD024D" w:rsidRPr="00E7391F" w:rsidRDefault="00DD024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Діти старшого дошкільного віку 100 % охоплені дошкільною освітою.</w:t>
      </w:r>
    </w:p>
    <w:p w14:paraId="68CEBDBE" w14:textId="3CAFD654" w:rsidR="00DD024D" w:rsidRPr="00E7391F" w:rsidRDefault="00DD024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Загальний обсяг видатків на утримання ЗДО у 2024 році склав 137</w:t>
      </w:r>
      <w:r w:rsidR="00E0303F">
        <w:rPr>
          <w:rFonts w:ascii="Times New Roman" w:hAnsi="Times New Roman" w:cs="Times New Roman"/>
          <w:sz w:val="26"/>
          <w:szCs w:val="26"/>
        </w:rPr>
        <w:t xml:space="preserve"> 864141,82</w:t>
      </w:r>
      <w:r w:rsidRPr="00E7391F">
        <w:rPr>
          <w:rFonts w:ascii="Times New Roman" w:hAnsi="Times New Roman" w:cs="Times New Roman"/>
          <w:sz w:val="26"/>
          <w:szCs w:val="26"/>
        </w:rPr>
        <w:t>грн.:</w:t>
      </w:r>
    </w:p>
    <w:p w14:paraId="5E522406" w14:textId="40BE333A" w:rsidR="00DD024D" w:rsidRPr="00E7391F" w:rsidRDefault="00DD024D" w:rsidP="00851F68">
      <w:pPr>
        <w:numPr>
          <w:ilvl w:val="0"/>
          <w:numId w:val="9"/>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оплата праці – 99</w:t>
      </w:r>
      <w:r w:rsidR="00E0303F">
        <w:rPr>
          <w:rFonts w:ascii="Times New Roman" w:hAnsi="Times New Roman" w:cs="Times New Roman"/>
          <w:sz w:val="26"/>
          <w:szCs w:val="26"/>
        </w:rPr>
        <w:t xml:space="preserve"> </w:t>
      </w:r>
      <w:r w:rsidRPr="00E7391F">
        <w:rPr>
          <w:rFonts w:ascii="Times New Roman" w:hAnsi="Times New Roman" w:cs="Times New Roman"/>
          <w:sz w:val="26"/>
          <w:szCs w:val="26"/>
        </w:rPr>
        <w:t>712606,93 грн.;</w:t>
      </w:r>
    </w:p>
    <w:p w14:paraId="103CD9A4" w14:textId="5BC00253" w:rsidR="00DD024D" w:rsidRPr="00E7391F" w:rsidRDefault="00DD024D" w:rsidP="00851F68">
      <w:pPr>
        <w:numPr>
          <w:ilvl w:val="0"/>
          <w:numId w:val="9"/>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харчування  - 18</w:t>
      </w:r>
      <w:r w:rsidR="00E0303F">
        <w:rPr>
          <w:rFonts w:ascii="Times New Roman" w:hAnsi="Times New Roman" w:cs="Times New Roman"/>
          <w:sz w:val="26"/>
          <w:szCs w:val="26"/>
        </w:rPr>
        <w:t xml:space="preserve"> </w:t>
      </w:r>
      <w:r w:rsidRPr="00E7391F">
        <w:rPr>
          <w:rFonts w:ascii="Times New Roman" w:hAnsi="Times New Roman" w:cs="Times New Roman"/>
          <w:sz w:val="26"/>
          <w:szCs w:val="26"/>
        </w:rPr>
        <w:t>442704,39 грн;</w:t>
      </w:r>
    </w:p>
    <w:p w14:paraId="09762BCB" w14:textId="70260437" w:rsidR="00DD024D" w:rsidRPr="00E7391F" w:rsidRDefault="00DD024D" w:rsidP="00851F68">
      <w:pPr>
        <w:numPr>
          <w:ilvl w:val="0"/>
          <w:numId w:val="9"/>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оплата теплопостачання -11</w:t>
      </w:r>
      <w:r w:rsidR="00E0303F">
        <w:rPr>
          <w:rFonts w:ascii="Times New Roman" w:hAnsi="Times New Roman" w:cs="Times New Roman"/>
          <w:sz w:val="26"/>
          <w:szCs w:val="26"/>
        </w:rPr>
        <w:t xml:space="preserve"> </w:t>
      </w:r>
      <w:r w:rsidRPr="00E7391F">
        <w:rPr>
          <w:rFonts w:ascii="Times New Roman" w:hAnsi="Times New Roman" w:cs="Times New Roman"/>
          <w:sz w:val="26"/>
          <w:szCs w:val="26"/>
        </w:rPr>
        <w:t>714096,71 грн;</w:t>
      </w:r>
    </w:p>
    <w:p w14:paraId="157ABB9A" w14:textId="2FF5730D" w:rsidR="00DD024D" w:rsidRPr="00E7391F" w:rsidRDefault="00DD024D" w:rsidP="00851F68">
      <w:pPr>
        <w:numPr>
          <w:ilvl w:val="0"/>
          <w:numId w:val="9"/>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оплата водопостачання та водовідведення – 585157,07 грн;</w:t>
      </w:r>
    </w:p>
    <w:p w14:paraId="207BC6E8" w14:textId="50D81FC5" w:rsidR="00DD024D" w:rsidRPr="00E7391F" w:rsidRDefault="00DD024D" w:rsidP="00851F68">
      <w:pPr>
        <w:numPr>
          <w:ilvl w:val="0"/>
          <w:numId w:val="9"/>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оплата електроенергії – 3</w:t>
      </w:r>
      <w:r w:rsidR="00793B9A">
        <w:rPr>
          <w:rFonts w:ascii="Times New Roman" w:hAnsi="Times New Roman" w:cs="Times New Roman"/>
          <w:sz w:val="26"/>
          <w:szCs w:val="26"/>
        </w:rPr>
        <w:t xml:space="preserve"> </w:t>
      </w:r>
      <w:r w:rsidRPr="00E7391F">
        <w:rPr>
          <w:rFonts w:ascii="Times New Roman" w:hAnsi="Times New Roman" w:cs="Times New Roman"/>
          <w:sz w:val="26"/>
          <w:szCs w:val="26"/>
        </w:rPr>
        <w:t>214042,53 грн;</w:t>
      </w:r>
    </w:p>
    <w:p w14:paraId="478A8274" w14:textId="77777777" w:rsidR="00DD024D" w:rsidRPr="00E7391F" w:rsidRDefault="00DD024D" w:rsidP="00851F68">
      <w:pPr>
        <w:numPr>
          <w:ilvl w:val="0"/>
          <w:numId w:val="9"/>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оплата природного газу – 96008,22 грн;</w:t>
      </w:r>
    </w:p>
    <w:p w14:paraId="27BB839E" w14:textId="77777777" w:rsidR="00DD024D" w:rsidRPr="00E7391F" w:rsidRDefault="00DD024D" w:rsidP="00851F68">
      <w:pPr>
        <w:numPr>
          <w:ilvl w:val="0"/>
          <w:numId w:val="9"/>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оплата інших енергоносіїв та інших комунальних послуг- 661977,50 грн.</w:t>
      </w:r>
    </w:p>
    <w:p w14:paraId="4172C60D" w14:textId="77777777" w:rsidR="00DD024D" w:rsidRPr="00E7391F" w:rsidRDefault="00DD024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21 заклад загальної середньої освіти – 8466 учнів  у 373 класах. Середня наповнюваність учнів у класах – 22,70 учня.</w:t>
      </w:r>
    </w:p>
    <w:p w14:paraId="6B24A667" w14:textId="77777777" w:rsidR="00DD024D" w:rsidRPr="00E7391F" w:rsidRDefault="00DD024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138 учнів у 85 класах охоплені інклюзивною освітою.</w:t>
      </w:r>
    </w:p>
    <w:p w14:paraId="7810BAC5" w14:textId="77777777" w:rsidR="00DD024D" w:rsidRPr="00E7391F" w:rsidRDefault="00DD024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 xml:space="preserve">01.09.2024 року завершено реформування мережі закладів загальної середньої освіти. Згідно з рішеннями Червоноградської міської ради змінено типи та найменування ЗЗСО відповідно до ст. 35 Закону України «Про повну загальну середню освіту». Здійснюють освітню діяльність Червоноградський ліцей,  </w:t>
      </w:r>
      <w:proofErr w:type="spellStart"/>
      <w:r w:rsidRPr="00E7391F">
        <w:rPr>
          <w:rFonts w:ascii="Times New Roman" w:hAnsi="Times New Roman" w:cs="Times New Roman"/>
          <w:sz w:val="26"/>
          <w:szCs w:val="26"/>
        </w:rPr>
        <w:t>Соснівський</w:t>
      </w:r>
      <w:proofErr w:type="spellEnd"/>
      <w:r w:rsidRPr="00E7391F">
        <w:rPr>
          <w:rFonts w:ascii="Times New Roman" w:hAnsi="Times New Roman" w:cs="Times New Roman"/>
          <w:sz w:val="26"/>
          <w:szCs w:val="26"/>
        </w:rPr>
        <w:t xml:space="preserve"> ліцей, Початкова школа, 18 гімназій.</w:t>
      </w:r>
    </w:p>
    <w:p w14:paraId="34DA136D" w14:textId="77777777" w:rsidR="00DD024D" w:rsidRPr="00E7391F" w:rsidRDefault="00DD024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У 2024-2025 н. р. у Червоноградському ліцеї створено навчальний осередок для викладання предмета «Захист України». Освоєно кошти в сумі 930680 грн. (90%-обласний бюджет, 10 % - місцевий бюджет).</w:t>
      </w:r>
    </w:p>
    <w:p w14:paraId="2D27F9D1" w14:textId="77777777" w:rsidR="00DD024D" w:rsidRPr="00E7391F" w:rsidRDefault="00DD024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lastRenderedPageBreak/>
        <w:t>У першому семестрі 2024-2025 н. р. розпочали роботу інспектори Служби освітньої безпеки в Червоноградському ліцеї та в Гімназії № 12. Для них облаштовані робочі місця, виділена необхідна оргтехніка.</w:t>
      </w:r>
    </w:p>
    <w:p w14:paraId="71A789C2" w14:textId="77777777" w:rsidR="00DD024D" w:rsidRPr="00E7391F" w:rsidRDefault="00DD024D" w:rsidP="00851F68">
      <w:pPr>
        <w:spacing w:after="0" w:line="240" w:lineRule="auto"/>
        <w:ind w:firstLine="709"/>
        <w:jc w:val="both"/>
        <w:rPr>
          <w:rFonts w:ascii="Times New Roman" w:hAnsi="Times New Roman" w:cs="Times New Roman"/>
          <w:color w:val="050505"/>
          <w:sz w:val="26"/>
          <w:szCs w:val="26"/>
        </w:rPr>
      </w:pPr>
      <w:r w:rsidRPr="00E7391F">
        <w:rPr>
          <w:rFonts w:ascii="Times New Roman" w:hAnsi="Times New Roman" w:cs="Times New Roman"/>
          <w:color w:val="050505"/>
          <w:sz w:val="26"/>
          <w:szCs w:val="26"/>
        </w:rPr>
        <w:t xml:space="preserve">У 2023-2024 </w:t>
      </w:r>
      <w:proofErr w:type="spellStart"/>
      <w:r w:rsidRPr="00E7391F">
        <w:rPr>
          <w:rFonts w:ascii="Times New Roman" w:hAnsi="Times New Roman" w:cs="Times New Roman"/>
          <w:color w:val="050505"/>
          <w:sz w:val="26"/>
          <w:szCs w:val="26"/>
        </w:rPr>
        <w:t>н.р</w:t>
      </w:r>
      <w:proofErr w:type="spellEnd"/>
      <w:r w:rsidRPr="00E7391F">
        <w:rPr>
          <w:rFonts w:ascii="Times New Roman" w:hAnsi="Times New Roman" w:cs="Times New Roman"/>
          <w:color w:val="050505"/>
          <w:sz w:val="26"/>
          <w:szCs w:val="26"/>
        </w:rPr>
        <w:t xml:space="preserve">. створено «Класи безпеки», які функціонують на базі Гімназії №2 та Гімназії ім. родини </w:t>
      </w:r>
      <w:proofErr w:type="spellStart"/>
      <w:r w:rsidRPr="00E7391F">
        <w:rPr>
          <w:rFonts w:ascii="Times New Roman" w:hAnsi="Times New Roman" w:cs="Times New Roman"/>
          <w:color w:val="050505"/>
          <w:sz w:val="26"/>
          <w:szCs w:val="26"/>
        </w:rPr>
        <w:t>Луговських</w:t>
      </w:r>
      <w:proofErr w:type="spellEnd"/>
      <w:r w:rsidRPr="00E7391F">
        <w:rPr>
          <w:rFonts w:ascii="Times New Roman" w:hAnsi="Times New Roman" w:cs="Times New Roman"/>
          <w:color w:val="050505"/>
          <w:sz w:val="26"/>
          <w:szCs w:val="26"/>
        </w:rPr>
        <w:t>. Працівниками ДСНС відповідно до затвердженого розкладу проводяться заняття в  класах безпеки з учнями усіх закладів загальної середньої освіти.</w:t>
      </w:r>
    </w:p>
    <w:p w14:paraId="435CD894" w14:textId="77777777" w:rsidR="00DD024D" w:rsidRPr="00E7391F" w:rsidRDefault="00DD024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color w:val="050505"/>
          <w:sz w:val="26"/>
          <w:szCs w:val="26"/>
        </w:rPr>
        <w:t>У Гімназії № 3 працює пункт незламності, створений Виконавчим комітетом Шептицької міської ради.</w:t>
      </w:r>
    </w:p>
    <w:p w14:paraId="5BED7E68" w14:textId="77777777" w:rsidR="00DD024D" w:rsidRPr="00E7391F" w:rsidRDefault="00DD024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 xml:space="preserve">Для підвезення учнів до закладів загальної середньої освіти задіяно 7 шкільних автобусів, які здійснюють </w:t>
      </w:r>
      <w:proofErr w:type="spellStart"/>
      <w:r w:rsidRPr="00E7391F">
        <w:rPr>
          <w:rFonts w:ascii="Times New Roman" w:hAnsi="Times New Roman" w:cs="Times New Roman"/>
          <w:sz w:val="26"/>
          <w:szCs w:val="26"/>
        </w:rPr>
        <w:t>довезення</w:t>
      </w:r>
      <w:proofErr w:type="spellEnd"/>
      <w:r w:rsidRPr="00E7391F">
        <w:rPr>
          <w:rFonts w:ascii="Times New Roman" w:hAnsi="Times New Roman" w:cs="Times New Roman"/>
          <w:sz w:val="26"/>
          <w:szCs w:val="26"/>
        </w:rPr>
        <w:t xml:space="preserve"> 320 учнів.</w:t>
      </w:r>
    </w:p>
    <w:p w14:paraId="4117310D" w14:textId="0E479E23" w:rsidR="00DD024D" w:rsidRPr="00E7391F" w:rsidRDefault="00DD024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Загальний обсяг видатків на утримання ЗЗСО у 2024 році склав 124</w:t>
      </w:r>
      <w:r w:rsidR="00793B9A">
        <w:rPr>
          <w:rFonts w:ascii="Times New Roman" w:hAnsi="Times New Roman" w:cs="Times New Roman"/>
          <w:sz w:val="26"/>
          <w:szCs w:val="26"/>
        </w:rPr>
        <w:t xml:space="preserve"> </w:t>
      </w:r>
      <w:r w:rsidRPr="00E7391F">
        <w:rPr>
          <w:rFonts w:ascii="Times New Roman" w:hAnsi="Times New Roman" w:cs="Times New Roman"/>
          <w:sz w:val="26"/>
          <w:szCs w:val="26"/>
        </w:rPr>
        <w:t>731513,32 грн.:</w:t>
      </w:r>
    </w:p>
    <w:p w14:paraId="31C18E53" w14:textId="6C8A68D3" w:rsidR="00DD024D" w:rsidRPr="00E7391F" w:rsidRDefault="00DD024D" w:rsidP="00851F68">
      <w:pPr>
        <w:numPr>
          <w:ilvl w:val="0"/>
          <w:numId w:val="10"/>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оплата праці –  79</w:t>
      </w:r>
      <w:r w:rsidR="00793B9A">
        <w:rPr>
          <w:rFonts w:ascii="Times New Roman" w:hAnsi="Times New Roman" w:cs="Times New Roman"/>
          <w:sz w:val="26"/>
          <w:szCs w:val="26"/>
        </w:rPr>
        <w:t xml:space="preserve"> </w:t>
      </w:r>
      <w:r w:rsidRPr="00E7391F">
        <w:rPr>
          <w:rFonts w:ascii="Times New Roman" w:hAnsi="Times New Roman" w:cs="Times New Roman"/>
          <w:sz w:val="26"/>
          <w:szCs w:val="26"/>
        </w:rPr>
        <w:t>246579,04 грн.;</w:t>
      </w:r>
    </w:p>
    <w:p w14:paraId="697DCE62" w14:textId="14E444C4" w:rsidR="00DD024D" w:rsidRPr="00E7391F" w:rsidRDefault="00DD024D" w:rsidP="00851F68">
      <w:pPr>
        <w:numPr>
          <w:ilvl w:val="0"/>
          <w:numId w:val="10"/>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харчування  -  10</w:t>
      </w:r>
      <w:r w:rsidR="00793B9A">
        <w:rPr>
          <w:rFonts w:ascii="Times New Roman" w:hAnsi="Times New Roman" w:cs="Times New Roman"/>
          <w:sz w:val="26"/>
          <w:szCs w:val="26"/>
        </w:rPr>
        <w:t xml:space="preserve"> </w:t>
      </w:r>
      <w:r w:rsidRPr="00E7391F">
        <w:rPr>
          <w:rFonts w:ascii="Times New Roman" w:hAnsi="Times New Roman" w:cs="Times New Roman"/>
          <w:sz w:val="26"/>
          <w:szCs w:val="26"/>
        </w:rPr>
        <w:t>991152,04 грн;</w:t>
      </w:r>
    </w:p>
    <w:p w14:paraId="1A636357" w14:textId="142ECC14" w:rsidR="00DD024D" w:rsidRPr="00E7391F" w:rsidRDefault="00DD024D" w:rsidP="00851F68">
      <w:pPr>
        <w:numPr>
          <w:ilvl w:val="0"/>
          <w:numId w:val="10"/>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оплата теплопостачання – 26</w:t>
      </w:r>
      <w:r w:rsidR="00793B9A">
        <w:rPr>
          <w:rFonts w:ascii="Times New Roman" w:hAnsi="Times New Roman" w:cs="Times New Roman"/>
          <w:sz w:val="26"/>
          <w:szCs w:val="26"/>
        </w:rPr>
        <w:t xml:space="preserve"> </w:t>
      </w:r>
      <w:r w:rsidRPr="00E7391F">
        <w:rPr>
          <w:rFonts w:ascii="Times New Roman" w:hAnsi="Times New Roman" w:cs="Times New Roman"/>
          <w:sz w:val="26"/>
          <w:szCs w:val="26"/>
        </w:rPr>
        <w:t>322843,35 грн;</w:t>
      </w:r>
    </w:p>
    <w:p w14:paraId="71E6BCFF" w14:textId="77777777" w:rsidR="00DD024D" w:rsidRPr="00E7391F" w:rsidRDefault="00DD024D" w:rsidP="00851F68">
      <w:pPr>
        <w:numPr>
          <w:ilvl w:val="0"/>
          <w:numId w:val="10"/>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оплата водопостачання та водовідведення –  488771,12 грн;</w:t>
      </w:r>
    </w:p>
    <w:p w14:paraId="3BED6BE9" w14:textId="6257C992" w:rsidR="00DD024D" w:rsidRPr="00E7391F" w:rsidRDefault="00DD024D" w:rsidP="00851F68">
      <w:pPr>
        <w:numPr>
          <w:ilvl w:val="0"/>
          <w:numId w:val="10"/>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оплата електроенергії – 3</w:t>
      </w:r>
      <w:r w:rsidR="00793B9A">
        <w:rPr>
          <w:rFonts w:ascii="Times New Roman" w:hAnsi="Times New Roman" w:cs="Times New Roman"/>
          <w:sz w:val="26"/>
          <w:szCs w:val="26"/>
        </w:rPr>
        <w:t xml:space="preserve"> </w:t>
      </w:r>
      <w:r w:rsidRPr="00E7391F">
        <w:rPr>
          <w:rFonts w:ascii="Times New Roman" w:hAnsi="Times New Roman" w:cs="Times New Roman"/>
          <w:sz w:val="26"/>
          <w:szCs w:val="26"/>
        </w:rPr>
        <w:t>214042,53 грн.;</w:t>
      </w:r>
    </w:p>
    <w:p w14:paraId="1E51AB6E" w14:textId="77777777" w:rsidR="00DD024D" w:rsidRPr="00E7391F" w:rsidRDefault="00DD024D" w:rsidP="00851F68">
      <w:pPr>
        <w:numPr>
          <w:ilvl w:val="0"/>
          <w:numId w:val="10"/>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оплата природного газу – 96008,22 грн;</w:t>
      </w:r>
    </w:p>
    <w:p w14:paraId="3E2A5003" w14:textId="77777777" w:rsidR="00DD024D" w:rsidRPr="00E7391F" w:rsidRDefault="00DD024D" w:rsidP="00851F68">
      <w:pPr>
        <w:numPr>
          <w:ilvl w:val="0"/>
          <w:numId w:val="10"/>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оплата інших енергоносіїв та інших комунальних послуг- 661977,50 грн.</w:t>
      </w:r>
    </w:p>
    <w:p w14:paraId="224B8284" w14:textId="77777777" w:rsidR="00DD024D" w:rsidRPr="00E7391F" w:rsidRDefault="00DD024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6 закладів позашкільної освіти – 3434 учні у 266 групах;</w:t>
      </w:r>
    </w:p>
    <w:p w14:paraId="45DAD832" w14:textId="5CDCC99E" w:rsidR="00DD024D" w:rsidRPr="00E7391F" w:rsidRDefault="00DD024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Загальний обсяг видатків на утримання ЗПО у 2024 році склав 32</w:t>
      </w:r>
      <w:r w:rsidR="00793B9A">
        <w:rPr>
          <w:rFonts w:ascii="Times New Roman" w:hAnsi="Times New Roman" w:cs="Times New Roman"/>
          <w:sz w:val="26"/>
          <w:szCs w:val="26"/>
        </w:rPr>
        <w:t xml:space="preserve"> </w:t>
      </w:r>
      <w:r w:rsidRPr="00E7391F">
        <w:rPr>
          <w:rFonts w:ascii="Times New Roman" w:hAnsi="Times New Roman" w:cs="Times New Roman"/>
          <w:sz w:val="26"/>
          <w:szCs w:val="26"/>
        </w:rPr>
        <w:t>656989,22 грн.:</w:t>
      </w:r>
    </w:p>
    <w:p w14:paraId="77A4D29F" w14:textId="1D2F9B9A" w:rsidR="00DD024D" w:rsidRPr="00E7391F" w:rsidRDefault="00DD024D" w:rsidP="00851F68">
      <w:pPr>
        <w:numPr>
          <w:ilvl w:val="0"/>
          <w:numId w:val="8"/>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оплата праці – 24</w:t>
      </w:r>
      <w:r w:rsidR="00793B9A">
        <w:rPr>
          <w:rFonts w:ascii="Times New Roman" w:hAnsi="Times New Roman" w:cs="Times New Roman"/>
          <w:sz w:val="26"/>
          <w:szCs w:val="26"/>
        </w:rPr>
        <w:t xml:space="preserve"> </w:t>
      </w:r>
      <w:r w:rsidRPr="00E7391F">
        <w:rPr>
          <w:rFonts w:ascii="Times New Roman" w:hAnsi="Times New Roman" w:cs="Times New Roman"/>
          <w:sz w:val="26"/>
          <w:szCs w:val="26"/>
        </w:rPr>
        <w:t>052325,64  грн.;</w:t>
      </w:r>
    </w:p>
    <w:p w14:paraId="09312383" w14:textId="77777777" w:rsidR="00DD024D" w:rsidRPr="00E7391F" w:rsidRDefault="00DD024D" w:rsidP="00851F68">
      <w:pPr>
        <w:numPr>
          <w:ilvl w:val="0"/>
          <w:numId w:val="8"/>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оплата теплопостачання – 71599,95 грн;</w:t>
      </w:r>
    </w:p>
    <w:p w14:paraId="3D2C14E8" w14:textId="77777777" w:rsidR="00DD024D" w:rsidRPr="00E7391F" w:rsidRDefault="00DD024D" w:rsidP="00851F68">
      <w:pPr>
        <w:numPr>
          <w:ilvl w:val="0"/>
          <w:numId w:val="8"/>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оплата водопостачання та водовідведення –   458,20 грн;</w:t>
      </w:r>
    </w:p>
    <w:p w14:paraId="5F2AEA96" w14:textId="77777777" w:rsidR="00DD024D" w:rsidRPr="00E7391F" w:rsidRDefault="00DD024D" w:rsidP="00851F68">
      <w:pPr>
        <w:numPr>
          <w:ilvl w:val="0"/>
          <w:numId w:val="8"/>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оплата електроенергії – 2519,94 грн.;</w:t>
      </w:r>
    </w:p>
    <w:p w14:paraId="0C766253" w14:textId="77777777" w:rsidR="00DD024D" w:rsidRPr="00E7391F" w:rsidRDefault="00DD024D" w:rsidP="00851F68">
      <w:pPr>
        <w:numPr>
          <w:ilvl w:val="0"/>
          <w:numId w:val="8"/>
        </w:numPr>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оплата інших енергоносіїв та інших комунальних послуг-  46805,28 грн.</w:t>
      </w:r>
    </w:p>
    <w:p w14:paraId="7AE8451D" w14:textId="427ECE38" w:rsidR="00DD024D" w:rsidRPr="00E7391F" w:rsidRDefault="00DD024D"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 xml:space="preserve">Видатки на заклади дошкільної, загальної середньої та позашкільної освіти на придбання предметів і матеріалів довгострокового використання у 2024 році склали </w:t>
      </w:r>
      <w:r w:rsidR="00793B9A">
        <w:rPr>
          <w:rFonts w:ascii="Times New Roman" w:hAnsi="Times New Roman" w:cs="Times New Roman"/>
          <w:sz w:val="26"/>
          <w:szCs w:val="26"/>
        </w:rPr>
        <w:t xml:space="preserve">            </w:t>
      </w:r>
      <w:r w:rsidRPr="00E7391F">
        <w:rPr>
          <w:rFonts w:ascii="Times New Roman" w:hAnsi="Times New Roman" w:cs="Times New Roman"/>
          <w:sz w:val="26"/>
          <w:szCs w:val="26"/>
        </w:rPr>
        <w:t>17</w:t>
      </w:r>
      <w:r w:rsidR="00793B9A">
        <w:rPr>
          <w:rFonts w:ascii="Times New Roman" w:hAnsi="Times New Roman" w:cs="Times New Roman"/>
          <w:sz w:val="26"/>
          <w:szCs w:val="26"/>
        </w:rPr>
        <w:t xml:space="preserve"> 693129,52 </w:t>
      </w:r>
      <w:r w:rsidRPr="00E7391F">
        <w:rPr>
          <w:rFonts w:ascii="Times New Roman" w:hAnsi="Times New Roman" w:cs="Times New Roman"/>
          <w:sz w:val="26"/>
          <w:szCs w:val="26"/>
        </w:rPr>
        <w:t>грн.</w:t>
      </w:r>
    </w:p>
    <w:p w14:paraId="7B539821" w14:textId="77777777" w:rsidR="00DD024D" w:rsidRPr="00793B9A" w:rsidRDefault="00DD024D" w:rsidP="00851F68">
      <w:pPr>
        <w:spacing w:after="0" w:line="240" w:lineRule="auto"/>
        <w:ind w:firstLine="709"/>
        <w:jc w:val="center"/>
        <w:rPr>
          <w:rFonts w:ascii="Times New Roman" w:hAnsi="Times New Roman" w:cs="Times New Roman"/>
          <w:sz w:val="26"/>
          <w:szCs w:val="26"/>
        </w:rPr>
      </w:pPr>
      <w:r w:rsidRPr="00793B9A">
        <w:rPr>
          <w:rFonts w:ascii="Times New Roman" w:hAnsi="Times New Roman" w:cs="Times New Roman"/>
          <w:sz w:val="26"/>
          <w:szCs w:val="26"/>
        </w:rPr>
        <w:t>Мережа закладів освіти становить:</w:t>
      </w:r>
    </w:p>
    <w:tbl>
      <w:tblPr>
        <w:tblStyle w:val="a3"/>
        <w:tblW w:w="9816" w:type="dxa"/>
        <w:tblLook w:val="04A0" w:firstRow="1" w:lastRow="0" w:firstColumn="1" w:lastColumn="0" w:noHBand="0" w:noVBand="1"/>
      </w:tblPr>
      <w:tblGrid>
        <w:gridCol w:w="3397"/>
        <w:gridCol w:w="1726"/>
        <w:gridCol w:w="1346"/>
        <w:gridCol w:w="1818"/>
        <w:gridCol w:w="1529"/>
      </w:tblGrid>
      <w:tr w:rsidR="00DD024D" w:rsidRPr="00E7391F" w14:paraId="61D2A473" w14:textId="77777777" w:rsidTr="00AF6865">
        <w:tc>
          <w:tcPr>
            <w:tcW w:w="3397" w:type="dxa"/>
            <w:vMerge w:val="restart"/>
            <w:shd w:val="clear" w:color="auto" w:fill="FFFFFF" w:themeFill="background1"/>
          </w:tcPr>
          <w:p w14:paraId="0CA79F6A" w14:textId="77777777" w:rsidR="00DD024D" w:rsidRPr="00E7391F" w:rsidRDefault="00DD024D" w:rsidP="00851F68">
            <w:pPr>
              <w:ind w:firstLine="709"/>
              <w:jc w:val="center"/>
              <w:rPr>
                <w:rFonts w:ascii="Times New Roman" w:hAnsi="Times New Roman" w:cs="Times New Roman"/>
                <w:sz w:val="20"/>
                <w:szCs w:val="20"/>
              </w:rPr>
            </w:pPr>
            <w:r w:rsidRPr="00E7391F">
              <w:rPr>
                <w:rFonts w:ascii="Times New Roman" w:hAnsi="Times New Roman" w:cs="Times New Roman"/>
                <w:sz w:val="20"/>
                <w:szCs w:val="20"/>
              </w:rPr>
              <w:t>Заклади освіти</w:t>
            </w:r>
          </w:p>
          <w:p w14:paraId="159B50D2" w14:textId="77777777" w:rsidR="00DD024D" w:rsidRPr="00E7391F" w:rsidRDefault="00DD024D" w:rsidP="00851F68">
            <w:pPr>
              <w:ind w:firstLine="709"/>
              <w:jc w:val="right"/>
              <w:rPr>
                <w:rFonts w:ascii="Times New Roman" w:hAnsi="Times New Roman" w:cs="Times New Roman"/>
                <w:sz w:val="20"/>
                <w:szCs w:val="20"/>
              </w:rPr>
            </w:pPr>
          </w:p>
          <w:p w14:paraId="02783B52" w14:textId="77777777" w:rsidR="00DD024D" w:rsidRPr="00E7391F" w:rsidRDefault="00DD024D" w:rsidP="00851F68">
            <w:pPr>
              <w:ind w:firstLine="709"/>
              <w:jc w:val="right"/>
              <w:rPr>
                <w:rFonts w:ascii="Times New Roman" w:hAnsi="Times New Roman" w:cs="Times New Roman"/>
                <w:b/>
                <w:sz w:val="20"/>
                <w:szCs w:val="20"/>
              </w:rPr>
            </w:pPr>
          </w:p>
        </w:tc>
        <w:tc>
          <w:tcPr>
            <w:tcW w:w="1726" w:type="dxa"/>
            <w:vMerge w:val="restart"/>
          </w:tcPr>
          <w:p w14:paraId="598860A6" w14:textId="77777777" w:rsidR="00DD024D" w:rsidRPr="00E7391F" w:rsidRDefault="00DD024D" w:rsidP="00851F68">
            <w:pPr>
              <w:ind w:firstLine="709"/>
              <w:jc w:val="right"/>
              <w:rPr>
                <w:rFonts w:ascii="Times New Roman" w:hAnsi="Times New Roman" w:cs="Times New Roman"/>
                <w:sz w:val="20"/>
                <w:szCs w:val="20"/>
              </w:rPr>
            </w:pPr>
            <w:r w:rsidRPr="00E7391F">
              <w:rPr>
                <w:rFonts w:ascii="Times New Roman" w:hAnsi="Times New Roman" w:cs="Times New Roman"/>
                <w:sz w:val="20"/>
                <w:szCs w:val="20"/>
              </w:rPr>
              <w:t>Кількість</w:t>
            </w:r>
          </w:p>
          <w:p w14:paraId="5FF0B26C" w14:textId="77777777" w:rsidR="00DD024D" w:rsidRPr="00E7391F" w:rsidRDefault="00DD024D" w:rsidP="00851F68">
            <w:pPr>
              <w:ind w:firstLine="709"/>
              <w:jc w:val="center"/>
              <w:rPr>
                <w:rFonts w:ascii="Times New Roman" w:hAnsi="Times New Roman" w:cs="Times New Roman"/>
                <w:sz w:val="20"/>
                <w:szCs w:val="20"/>
              </w:rPr>
            </w:pPr>
            <w:r w:rsidRPr="00E7391F">
              <w:rPr>
                <w:rFonts w:ascii="Times New Roman" w:hAnsi="Times New Roman" w:cs="Times New Roman"/>
                <w:sz w:val="20"/>
                <w:szCs w:val="20"/>
              </w:rPr>
              <w:t>закладів</w:t>
            </w:r>
          </w:p>
          <w:p w14:paraId="2FF9BC37" w14:textId="77777777" w:rsidR="00DD024D" w:rsidRPr="00E7391F" w:rsidRDefault="00DD024D" w:rsidP="00851F68">
            <w:pPr>
              <w:ind w:firstLine="709"/>
              <w:jc w:val="center"/>
              <w:rPr>
                <w:rFonts w:ascii="Times New Roman" w:hAnsi="Times New Roman" w:cs="Times New Roman"/>
                <w:sz w:val="20"/>
                <w:szCs w:val="20"/>
              </w:rPr>
            </w:pPr>
            <w:r w:rsidRPr="00E7391F">
              <w:rPr>
                <w:rFonts w:ascii="Times New Roman" w:hAnsi="Times New Roman" w:cs="Times New Roman"/>
                <w:sz w:val="20"/>
                <w:szCs w:val="20"/>
              </w:rPr>
              <w:t>освіти</w:t>
            </w:r>
          </w:p>
        </w:tc>
        <w:tc>
          <w:tcPr>
            <w:tcW w:w="4693" w:type="dxa"/>
            <w:gridSpan w:val="3"/>
          </w:tcPr>
          <w:p w14:paraId="1AB661CD" w14:textId="77777777" w:rsidR="00DD024D" w:rsidRPr="00E7391F" w:rsidRDefault="00DD024D" w:rsidP="00851F68">
            <w:pPr>
              <w:ind w:firstLine="709"/>
              <w:jc w:val="center"/>
              <w:rPr>
                <w:rFonts w:ascii="Times New Roman" w:hAnsi="Times New Roman" w:cs="Times New Roman"/>
                <w:sz w:val="20"/>
                <w:szCs w:val="20"/>
              </w:rPr>
            </w:pPr>
            <w:r w:rsidRPr="00E7391F">
              <w:rPr>
                <w:rFonts w:ascii="Times New Roman" w:hAnsi="Times New Roman" w:cs="Times New Roman"/>
                <w:sz w:val="20"/>
                <w:szCs w:val="20"/>
              </w:rPr>
              <w:t>Кількість  учнів</w:t>
            </w:r>
          </w:p>
        </w:tc>
      </w:tr>
      <w:tr w:rsidR="00DD024D" w:rsidRPr="00E7391F" w14:paraId="25C93161" w14:textId="77777777" w:rsidTr="00AF6865">
        <w:tc>
          <w:tcPr>
            <w:tcW w:w="3397" w:type="dxa"/>
            <w:vMerge/>
            <w:shd w:val="clear" w:color="auto" w:fill="FFFFFF" w:themeFill="background1"/>
          </w:tcPr>
          <w:p w14:paraId="68FBCBB5" w14:textId="77777777" w:rsidR="00DD024D" w:rsidRPr="00E7391F" w:rsidRDefault="00DD024D" w:rsidP="00851F68">
            <w:pPr>
              <w:ind w:firstLine="709"/>
              <w:jc w:val="center"/>
              <w:rPr>
                <w:rFonts w:ascii="Times New Roman" w:hAnsi="Times New Roman" w:cs="Times New Roman"/>
                <w:b/>
                <w:sz w:val="20"/>
                <w:szCs w:val="20"/>
              </w:rPr>
            </w:pPr>
          </w:p>
        </w:tc>
        <w:tc>
          <w:tcPr>
            <w:tcW w:w="1726" w:type="dxa"/>
            <w:vMerge/>
          </w:tcPr>
          <w:p w14:paraId="1EC2C93B" w14:textId="77777777" w:rsidR="00DD024D" w:rsidRPr="00E7391F" w:rsidRDefault="00DD024D" w:rsidP="00851F68">
            <w:pPr>
              <w:ind w:firstLine="709"/>
              <w:jc w:val="center"/>
              <w:rPr>
                <w:rFonts w:ascii="Times New Roman" w:hAnsi="Times New Roman" w:cs="Times New Roman"/>
                <w:b/>
                <w:sz w:val="20"/>
                <w:szCs w:val="20"/>
              </w:rPr>
            </w:pPr>
          </w:p>
        </w:tc>
        <w:tc>
          <w:tcPr>
            <w:tcW w:w="1346" w:type="dxa"/>
          </w:tcPr>
          <w:p w14:paraId="31AE942E" w14:textId="77777777" w:rsidR="00DD024D" w:rsidRPr="00E7391F" w:rsidRDefault="00DD024D" w:rsidP="00851F68">
            <w:pPr>
              <w:ind w:firstLine="709"/>
              <w:jc w:val="center"/>
              <w:rPr>
                <w:rFonts w:ascii="Times New Roman" w:hAnsi="Times New Roman" w:cs="Times New Roman"/>
                <w:sz w:val="20"/>
                <w:szCs w:val="20"/>
              </w:rPr>
            </w:pPr>
            <w:r w:rsidRPr="00E7391F">
              <w:rPr>
                <w:rFonts w:ascii="Times New Roman" w:hAnsi="Times New Roman" w:cs="Times New Roman"/>
                <w:sz w:val="20"/>
                <w:szCs w:val="20"/>
              </w:rPr>
              <w:t>У місті</w:t>
            </w:r>
          </w:p>
          <w:p w14:paraId="117787F3" w14:textId="77777777" w:rsidR="00DD024D" w:rsidRPr="00E7391F" w:rsidRDefault="00DD024D" w:rsidP="00851F68">
            <w:pPr>
              <w:ind w:firstLine="709"/>
              <w:jc w:val="right"/>
              <w:rPr>
                <w:rFonts w:ascii="Times New Roman" w:hAnsi="Times New Roman" w:cs="Times New Roman"/>
                <w:sz w:val="20"/>
                <w:szCs w:val="20"/>
              </w:rPr>
            </w:pPr>
          </w:p>
        </w:tc>
        <w:tc>
          <w:tcPr>
            <w:tcW w:w="1818" w:type="dxa"/>
          </w:tcPr>
          <w:p w14:paraId="31A72396" w14:textId="77777777" w:rsidR="00DD024D" w:rsidRPr="00E7391F" w:rsidRDefault="00DD024D" w:rsidP="00851F68">
            <w:pPr>
              <w:ind w:firstLine="709"/>
              <w:jc w:val="right"/>
              <w:rPr>
                <w:rFonts w:ascii="Times New Roman" w:hAnsi="Times New Roman" w:cs="Times New Roman"/>
                <w:sz w:val="20"/>
                <w:szCs w:val="20"/>
              </w:rPr>
            </w:pPr>
            <w:r w:rsidRPr="00E7391F">
              <w:rPr>
                <w:rFonts w:ascii="Times New Roman" w:hAnsi="Times New Roman" w:cs="Times New Roman"/>
                <w:sz w:val="20"/>
                <w:szCs w:val="20"/>
              </w:rPr>
              <w:t>У сільській</w:t>
            </w:r>
          </w:p>
          <w:p w14:paraId="740CEEB5" w14:textId="77777777" w:rsidR="00DD024D" w:rsidRPr="00E7391F" w:rsidRDefault="00DD024D" w:rsidP="00851F68">
            <w:pPr>
              <w:ind w:firstLine="709"/>
              <w:jc w:val="right"/>
              <w:rPr>
                <w:rFonts w:ascii="Times New Roman" w:hAnsi="Times New Roman" w:cs="Times New Roman"/>
                <w:sz w:val="20"/>
                <w:szCs w:val="20"/>
              </w:rPr>
            </w:pPr>
            <w:r w:rsidRPr="00E7391F">
              <w:rPr>
                <w:rFonts w:ascii="Times New Roman" w:hAnsi="Times New Roman" w:cs="Times New Roman"/>
                <w:sz w:val="20"/>
                <w:szCs w:val="20"/>
              </w:rPr>
              <w:t>місцевості</w:t>
            </w:r>
          </w:p>
        </w:tc>
        <w:tc>
          <w:tcPr>
            <w:tcW w:w="1529" w:type="dxa"/>
          </w:tcPr>
          <w:p w14:paraId="2F2E7EF4" w14:textId="77777777" w:rsidR="00DD024D" w:rsidRPr="00E7391F" w:rsidRDefault="00DD024D" w:rsidP="00851F68">
            <w:pPr>
              <w:ind w:firstLine="709"/>
              <w:jc w:val="right"/>
              <w:rPr>
                <w:rFonts w:ascii="Times New Roman" w:hAnsi="Times New Roman" w:cs="Times New Roman"/>
                <w:sz w:val="20"/>
                <w:szCs w:val="20"/>
              </w:rPr>
            </w:pPr>
            <w:r w:rsidRPr="00E7391F">
              <w:rPr>
                <w:rFonts w:ascii="Times New Roman" w:hAnsi="Times New Roman" w:cs="Times New Roman"/>
                <w:sz w:val="20"/>
                <w:szCs w:val="20"/>
              </w:rPr>
              <w:t>Усього</w:t>
            </w:r>
          </w:p>
        </w:tc>
      </w:tr>
      <w:tr w:rsidR="00DD024D" w:rsidRPr="00E7391F" w14:paraId="4CBCB61C" w14:textId="77777777" w:rsidTr="00AF6865">
        <w:tc>
          <w:tcPr>
            <w:tcW w:w="3397" w:type="dxa"/>
            <w:shd w:val="clear" w:color="auto" w:fill="FFFFFF" w:themeFill="background1"/>
          </w:tcPr>
          <w:p w14:paraId="32782ECE" w14:textId="77777777" w:rsidR="00DD024D" w:rsidRPr="00E7391F" w:rsidRDefault="00DD024D" w:rsidP="00AF6865">
            <w:pPr>
              <w:rPr>
                <w:rFonts w:ascii="Times New Roman" w:hAnsi="Times New Roman" w:cs="Times New Roman"/>
                <w:b/>
                <w:sz w:val="20"/>
                <w:szCs w:val="20"/>
              </w:rPr>
            </w:pPr>
            <w:r w:rsidRPr="00E7391F">
              <w:rPr>
                <w:rFonts w:ascii="Times New Roman" w:hAnsi="Times New Roman" w:cs="Times New Roman"/>
                <w:sz w:val="20"/>
                <w:szCs w:val="20"/>
              </w:rPr>
              <w:t>Заклади загальної середньої  освіти</w:t>
            </w:r>
          </w:p>
        </w:tc>
        <w:tc>
          <w:tcPr>
            <w:tcW w:w="1726" w:type="dxa"/>
          </w:tcPr>
          <w:p w14:paraId="47A86323" w14:textId="77777777" w:rsidR="00DD024D" w:rsidRPr="00E7391F" w:rsidRDefault="00DD024D" w:rsidP="00851F68">
            <w:pPr>
              <w:ind w:firstLine="709"/>
              <w:jc w:val="center"/>
              <w:rPr>
                <w:rFonts w:ascii="Times New Roman" w:hAnsi="Times New Roman" w:cs="Times New Roman"/>
                <w:sz w:val="20"/>
                <w:szCs w:val="20"/>
              </w:rPr>
            </w:pPr>
            <w:r w:rsidRPr="00E7391F">
              <w:rPr>
                <w:rFonts w:ascii="Times New Roman" w:hAnsi="Times New Roman" w:cs="Times New Roman"/>
                <w:sz w:val="20"/>
                <w:szCs w:val="20"/>
              </w:rPr>
              <w:t>21</w:t>
            </w:r>
          </w:p>
        </w:tc>
        <w:tc>
          <w:tcPr>
            <w:tcW w:w="1346" w:type="dxa"/>
          </w:tcPr>
          <w:p w14:paraId="21F00870" w14:textId="77777777" w:rsidR="00DD024D" w:rsidRPr="00E7391F" w:rsidRDefault="00DD024D" w:rsidP="00851F68">
            <w:pPr>
              <w:ind w:firstLine="709"/>
              <w:jc w:val="center"/>
              <w:rPr>
                <w:rFonts w:ascii="Times New Roman" w:hAnsi="Times New Roman" w:cs="Times New Roman"/>
                <w:sz w:val="20"/>
                <w:szCs w:val="20"/>
              </w:rPr>
            </w:pPr>
            <w:r w:rsidRPr="00E7391F">
              <w:rPr>
                <w:rFonts w:ascii="Times New Roman" w:hAnsi="Times New Roman" w:cs="Times New Roman"/>
                <w:sz w:val="20"/>
                <w:szCs w:val="20"/>
              </w:rPr>
              <w:t>7331</w:t>
            </w:r>
          </w:p>
        </w:tc>
        <w:tc>
          <w:tcPr>
            <w:tcW w:w="1818" w:type="dxa"/>
          </w:tcPr>
          <w:p w14:paraId="1080788C" w14:textId="77777777" w:rsidR="00DD024D" w:rsidRPr="00E7391F" w:rsidRDefault="00DD024D" w:rsidP="00851F68">
            <w:pPr>
              <w:ind w:firstLine="709"/>
              <w:jc w:val="center"/>
              <w:rPr>
                <w:rFonts w:ascii="Times New Roman" w:hAnsi="Times New Roman" w:cs="Times New Roman"/>
                <w:sz w:val="20"/>
                <w:szCs w:val="20"/>
              </w:rPr>
            </w:pPr>
            <w:r w:rsidRPr="00E7391F">
              <w:rPr>
                <w:rFonts w:ascii="Times New Roman" w:hAnsi="Times New Roman" w:cs="Times New Roman"/>
                <w:sz w:val="20"/>
                <w:szCs w:val="20"/>
              </w:rPr>
              <w:t>1135</w:t>
            </w:r>
          </w:p>
        </w:tc>
        <w:tc>
          <w:tcPr>
            <w:tcW w:w="1529" w:type="dxa"/>
          </w:tcPr>
          <w:p w14:paraId="2B9D4DC1" w14:textId="77777777" w:rsidR="00DD024D" w:rsidRPr="00E7391F" w:rsidRDefault="00DD024D" w:rsidP="00851F68">
            <w:pPr>
              <w:ind w:firstLine="709"/>
              <w:jc w:val="center"/>
              <w:rPr>
                <w:rFonts w:ascii="Times New Roman" w:hAnsi="Times New Roman" w:cs="Times New Roman"/>
                <w:sz w:val="20"/>
                <w:szCs w:val="20"/>
              </w:rPr>
            </w:pPr>
            <w:r w:rsidRPr="00E7391F">
              <w:rPr>
                <w:rFonts w:ascii="Times New Roman" w:hAnsi="Times New Roman" w:cs="Times New Roman"/>
                <w:sz w:val="20"/>
                <w:szCs w:val="20"/>
              </w:rPr>
              <w:t>8466</w:t>
            </w:r>
          </w:p>
        </w:tc>
      </w:tr>
      <w:tr w:rsidR="00DD024D" w:rsidRPr="00E7391F" w14:paraId="71E7AC0C" w14:textId="77777777" w:rsidTr="00AF6865">
        <w:tc>
          <w:tcPr>
            <w:tcW w:w="3397" w:type="dxa"/>
            <w:shd w:val="clear" w:color="auto" w:fill="FFFFFF" w:themeFill="background1"/>
          </w:tcPr>
          <w:p w14:paraId="7EA33792" w14:textId="77777777" w:rsidR="00DD024D" w:rsidRPr="00E7391F" w:rsidRDefault="00DD024D" w:rsidP="00AF6865">
            <w:pPr>
              <w:rPr>
                <w:rFonts w:ascii="Times New Roman" w:hAnsi="Times New Roman" w:cs="Times New Roman"/>
                <w:sz w:val="20"/>
                <w:szCs w:val="20"/>
              </w:rPr>
            </w:pPr>
            <w:r w:rsidRPr="00E7391F">
              <w:rPr>
                <w:rFonts w:ascii="Times New Roman" w:hAnsi="Times New Roman" w:cs="Times New Roman"/>
                <w:sz w:val="20"/>
                <w:szCs w:val="20"/>
              </w:rPr>
              <w:t>Заклади дошкільної освіти</w:t>
            </w:r>
          </w:p>
        </w:tc>
        <w:tc>
          <w:tcPr>
            <w:tcW w:w="1726" w:type="dxa"/>
          </w:tcPr>
          <w:p w14:paraId="5697CF5A" w14:textId="77777777" w:rsidR="00DD024D" w:rsidRPr="00E7391F" w:rsidRDefault="00DD024D" w:rsidP="00851F68">
            <w:pPr>
              <w:ind w:firstLine="709"/>
              <w:jc w:val="center"/>
              <w:rPr>
                <w:rFonts w:ascii="Times New Roman" w:hAnsi="Times New Roman" w:cs="Times New Roman"/>
                <w:sz w:val="20"/>
                <w:szCs w:val="20"/>
              </w:rPr>
            </w:pPr>
            <w:r w:rsidRPr="00E7391F">
              <w:rPr>
                <w:rFonts w:ascii="Times New Roman" w:hAnsi="Times New Roman" w:cs="Times New Roman"/>
                <w:sz w:val="20"/>
                <w:szCs w:val="20"/>
              </w:rPr>
              <w:t>14</w:t>
            </w:r>
          </w:p>
        </w:tc>
        <w:tc>
          <w:tcPr>
            <w:tcW w:w="1346" w:type="dxa"/>
          </w:tcPr>
          <w:p w14:paraId="18FA9E84" w14:textId="77777777" w:rsidR="00DD024D" w:rsidRPr="00E7391F" w:rsidRDefault="00DD024D" w:rsidP="00851F68">
            <w:pPr>
              <w:ind w:firstLine="709"/>
              <w:jc w:val="center"/>
              <w:rPr>
                <w:rFonts w:ascii="Times New Roman" w:hAnsi="Times New Roman" w:cs="Times New Roman"/>
                <w:sz w:val="20"/>
                <w:szCs w:val="20"/>
              </w:rPr>
            </w:pPr>
            <w:r w:rsidRPr="00E7391F">
              <w:rPr>
                <w:rFonts w:ascii="Times New Roman" w:hAnsi="Times New Roman" w:cs="Times New Roman"/>
                <w:sz w:val="20"/>
                <w:szCs w:val="20"/>
              </w:rPr>
              <w:t>2129</w:t>
            </w:r>
          </w:p>
        </w:tc>
        <w:tc>
          <w:tcPr>
            <w:tcW w:w="1818" w:type="dxa"/>
          </w:tcPr>
          <w:p w14:paraId="619FFA3A" w14:textId="77777777" w:rsidR="00DD024D" w:rsidRPr="00E7391F" w:rsidRDefault="00DD024D" w:rsidP="00851F68">
            <w:pPr>
              <w:ind w:firstLine="709"/>
              <w:jc w:val="center"/>
              <w:rPr>
                <w:rFonts w:ascii="Times New Roman" w:hAnsi="Times New Roman" w:cs="Times New Roman"/>
                <w:sz w:val="20"/>
                <w:szCs w:val="20"/>
              </w:rPr>
            </w:pPr>
            <w:r w:rsidRPr="00E7391F">
              <w:rPr>
                <w:rFonts w:ascii="Times New Roman" w:hAnsi="Times New Roman" w:cs="Times New Roman"/>
                <w:sz w:val="20"/>
                <w:szCs w:val="20"/>
              </w:rPr>
              <w:t>97</w:t>
            </w:r>
          </w:p>
        </w:tc>
        <w:tc>
          <w:tcPr>
            <w:tcW w:w="1529" w:type="dxa"/>
          </w:tcPr>
          <w:p w14:paraId="514F7FD3" w14:textId="77777777" w:rsidR="00DD024D" w:rsidRPr="00E7391F" w:rsidRDefault="00DD024D" w:rsidP="00851F68">
            <w:pPr>
              <w:ind w:firstLine="709"/>
              <w:jc w:val="center"/>
              <w:rPr>
                <w:rFonts w:ascii="Times New Roman" w:hAnsi="Times New Roman" w:cs="Times New Roman"/>
                <w:sz w:val="20"/>
                <w:szCs w:val="20"/>
              </w:rPr>
            </w:pPr>
            <w:r w:rsidRPr="00E7391F">
              <w:rPr>
                <w:rFonts w:ascii="Times New Roman" w:hAnsi="Times New Roman" w:cs="Times New Roman"/>
                <w:sz w:val="20"/>
                <w:szCs w:val="20"/>
              </w:rPr>
              <w:t>2226</w:t>
            </w:r>
          </w:p>
        </w:tc>
      </w:tr>
      <w:tr w:rsidR="00DD024D" w:rsidRPr="00E7391F" w14:paraId="4E5804C8" w14:textId="77777777" w:rsidTr="00AF6865">
        <w:tc>
          <w:tcPr>
            <w:tcW w:w="3397" w:type="dxa"/>
            <w:shd w:val="clear" w:color="auto" w:fill="FFFFFF" w:themeFill="background1"/>
          </w:tcPr>
          <w:p w14:paraId="5FC045DD" w14:textId="77777777" w:rsidR="00DD024D" w:rsidRPr="00E7391F" w:rsidRDefault="00DD024D" w:rsidP="00AF6865">
            <w:pPr>
              <w:rPr>
                <w:rFonts w:ascii="Times New Roman" w:hAnsi="Times New Roman" w:cs="Times New Roman"/>
                <w:sz w:val="20"/>
                <w:szCs w:val="20"/>
              </w:rPr>
            </w:pPr>
            <w:r w:rsidRPr="00E7391F">
              <w:rPr>
                <w:rFonts w:ascii="Times New Roman" w:hAnsi="Times New Roman" w:cs="Times New Roman"/>
                <w:sz w:val="20"/>
                <w:szCs w:val="20"/>
              </w:rPr>
              <w:t>Дошкільні підрозділи</w:t>
            </w:r>
          </w:p>
        </w:tc>
        <w:tc>
          <w:tcPr>
            <w:tcW w:w="1726" w:type="dxa"/>
          </w:tcPr>
          <w:p w14:paraId="6E4512B6" w14:textId="77777777" w:rsidR="00DD024D" w:rsidRPr="00E7391F" w:rsidRDefault="00DD024D" w:rsidP="00851F68">
            <w:pPr>
              <w:ind w:firstLine="709"/>
              <w:jc w:val="center"/>
              <w:rPr>
                <w:rFonts w:ascii="Times New Roman" w:hAnsi="Times New Roman" w:cs="Times New Roman"/>
                <w:sz w:val="20"/>
                <w:szCs w:val="20"/>
              </w:rPr>
            </w:pPr>
            <w:r w:rsidRPr="00E7391F">
              <w:rPr>
                <w:rFonts w:ascii="Times New Roman" w:hAnsi="Times New Roman" w:cs="Times New Roman"/>
                <w:sz w:val="20"/>
                <w:szCs w:val="20"/>
              </w:rPr>
              <w:t>5</w:t>
            </w:r>
          </w:p>
        </w:tc>
        <w:tc>
          <w:tcPr>
            <w:tcW w:w="1346" w:type="dxa"/>
          </w:tcPr>
          <w:p w14:paraId="6AEBD1BE" w14:textId="77777777" w:rsidR="00DD024D" w:rsidRPr="00E7391F" w:rsidRDefault="00DD024D" w:rsidP="00851F68">
            <w:pPr>
              <w:ind w:firstLine="709"/>
              <w:jc w:val="center"/>
              <w:rPr>
                <w:rFonts w:ascii="Times New Roman" w:hAnsi="Times New Roman" w:cs="Times New Roman"/>
                <w:sz w:val="20"/>
                <w:szCs w:val="20"/>
              </w:rPr>
            </w:pPr>
            <w:r w:rsidRPr="00E7391F">
              <w:rPr>
                <w:rFonts w:ascii="Times New Roman" w:hAnsi="Times New Roman" w:cs="Times New Roman"/>
                <w:sz w:val="20"/>
                <w:szCs w:val="20"/>
              </w:rPr>
              <w:t>0</w:t>
            </w:r>
          </w:p>
        </w:tc>
        <w:tc>
          <w:tcPr>
            <w:tcW w:w="1818" w:type="dxa"/>
          </w:tcPr>
          <w:p w14:paraId="73DA4927" w14:textId="77777777" w:rsidR="00DD024D" w:rsidRPr="00E7391F" w:rsidRDefault="00DD024D" w:rsidP="00851F68">
            <w:pPr>
              <w:ind w:firstLine="709"/>
              <w:jc w:val="center"/>
              <w:rPr>
                <w:rFonts w:ascii="Times New Roman" w:hAnsi="Times New Roman" w:cs="Times New Roman"/>
                <w:sz w:val="20"/>
                <w:szCs w:val="20"/>
              </w:rPr>
            </w:pPr>
            <w:r w:rsidRPr="00E7391F">
              <w:rPr>
                <w:rFonts w:ascii="Times New Roman" w:hAnsi="Times New Roman" w:cs="Times New Roman"/>
                <w:sz w:val="20"/>
                <w:szCs w:val="20"/>
              </w:rPr>
              <w:t>97</w:t>
            </w:r>
          </w:p>
        </w:tc>
        <w:tc>
          <w:tcPr>
            <w:tcW w:w="1529" w:type="dxa"/>
          </w:tcPr>
          <w:p w14:paraId="18354300" w14:textId="77777777" w:rsidR="00DD024D" w:rsidRPr="00E7391F" w:rsidRDefault="00DD024D" w:rsidP="00851F68">
            <w:pPr>
              <w:ind w:firstLine="709"/>
              <w:jc w:val="center"/>
              <w:rPr>
                <w:rFonts w:ascii="Times New Roman" w:hAnsi="Times New Roman" w:cs="Times New Roman"/>
                <w:sz w:val="20"/>
                <w:szCs w:val="20"/>
              </w:rPr>
            </w:pPr>
            <w:r w:rsidRPr="00E7391F">
              <w:rPr>
                <w:rFonts w:ascii="Times New Roman" w:hAnsi="Times New Roman" w:cs="Times New Roman"/>
                <w:sz w:val="20"/>
                <w:szCs w:val="20"/>
              </w:rPr>
              <w:t>97</w:t>
            </w:r>
          </w:p>
        </w:tc>
      </w:tr>
      <w:tr w:rsidR="00DD024D" w:rsidRPr="00E7391F" w14:paraId="7A28226B" w14:textId="77777777" w:rsidTr="00AF6865">
        <w:tc>
          <w:tcPr>
            <w:tcW w:w="3397" w:type="dxa"/>
            <w:shd w:val="clear" w:color="auto" w:fill="FFFFFF" w:themeFill="background1"/>
          </w:tcPr>
          <w:p w14:paraId="21BC45D3" w14:textId="77777777" w:rsidR="00DD024D" w:rsidRPr="00E7391F" w:rsidRDefault="00DD024D" w:rsidP="00AF6865">
            <w:pPr>
              <w:rPr>
                <w:rFonts w:ascii="Times New Roman" w:hAnsi="Times New Roman" w:cs="Times New Roman"/>
                <w:sz w:val="20"/>
                <w:szCs w:val="20"/>
              </w:rPr>
            </w:pPr>
            <w:r w:rsidRPr="00E7391F">
              <w:rPr>
                <w:rFonts w:ascii="Times New Roman" w:hAnsi="Times New Roman" w:cs="Times New Roman"/>
                <w:sz w:val="20"/>
                <w:szCs w:val="20"/>
              </w:rPr>
              <w:t>Заклади позашкільної освіти</w:t>
            </w:r>
          </w:p>
        </w:tc>
        <w:tc>
          <w:tcPr>
            <w:tcW w:w="1726" w:type="dxa"/>
          </w:tcPr>
          <w:p w14:paraId="4ECF68F9" w14:textId="77777777" w:rsidR="00DD024D" w:rsidRPr="00E7391F" w:rsidRDefault="00DD024D" w:rsidP="00851F68">
            <w:pPr>
              <w:ind w:firstLine="709"/>
              <w:jc w:val="center"/>
              <w:rPr>
                <w:rFonts w:ascii="Times New Roman" w:hAnsi="Times New Roman" w:cs="Times New Roman"/>
                <w:sz w:val="20"/>
                <w:szCs w:val="20"/>
              </w:rPr>
            </w:pPr>
            <w:r w:rsidRPr="00E7391F">
              <w:rPr>
                <w:rFonts w:ascii="Times New Roman" w:hAnsi="Times New Roman" w:cs="Times New Roman"/>
                <w:sz w:val="20"/>
                <w:szCs w:val="20"/>
              </w:rPr>
              <w:t>6</w:t>
            </w:r>
          </w:p>
        </w:tc>
        <w:tc>
          <w:tcPr>
            <w:tcW w:w="1346" w:type="dxa"/>
          </w:tcPr>
          <w:p w14:paraId="05FAF094" w14:textId="77777777" w:rsidR="00DD024D" w:rsidRPr="00E7391F" w:rsidRDefault="00DD024D" w:rsidP="00851F68">
            <w:pPr>
              <w:ind w:firstLine="709"/>
              <w:jc w:val="center"/>
              <w:rPr>
                <w:rFonts w:ascii="Times New Roman" w:hAnsi="Times New Roman" w:cs="Times New Roman"/>
                <w:sz w:val="20"/>
                <w:szCs w:val="20"/>
              </w:rPr>
            </w:pPr>
          </w:p>
        </w:tc>
        <w:tc>
          <w:tcPr>
            <w:tcW w:w="1818" w:type="dxa"/>
          </w:tcPr>
          <w:p w14:paraId="06EC0242" w14:textId="77777777" w:rsidR="00DD024D" w:rsidRPr="00E7391F" w:rsidRDefault="00DD024D" w:rsidP="00851F68">
            <w:pPr>
              <w:ind w:firstLine="709"/>
              <w:jc w:val="center"/>
              <w:rPr>
                <w:rFonts w:ascii="Times New Roman" w:hAnsi="Times New Roman" w:cs="Times New Roman"/>
                <w:sz w:val="20"/>
                <w:szCs w:val="20"/>
              </w:rPr>
            </w:pPr>
          </w:p>
        </w:tc>
        <w:tc>
          <w:tcPr>
            <w:tcW w:w="1529" w:type="dxa"/>
          </w:tcPr>
          <w:p w14:paraId="271F6310" w14:textId="77777777" w:rsidR="00DD024D" w:rsidRPr="00E7391F" w:rsidRDefault="00DD024D" w:rsidP="00851F68">
            <w:pPr>
              <w:ind w:firstLine="709"/>
              <w:jc w:val="center"/>
              <w:rPr>
                <w:rFonts w:ascii="Times New Roman" w:hAnsi="Times New Roman" w:cs="Times New Roman"/>
                <w:sz w:val="20"/>
                <w:szCs w:val="20"/>
              </w:rPr>
            </w:pPr>
            <w:r w:rsidRPr="00E7391F">
              <w:rPr>
                <w:rFonts w:ascii="Times New Roman" w:hAnsi="Times New Roman" w:cs="Times New Roman"/>
                <w:sz w:val="20"/>
                <w:szCs w:val="20"/>
              </w:rPr>
              <w:t>3434</w:t>
            </w:r>
          </w:p>
        </w:tc>
      </w:tr>
    </w:tbl>
    <w:p w14:paraId="70BD5941" w14:textId="77777777" w:rsidR="00DD024D" w:rsidRPr="00E7391F" w:rsidRDefault="00DD024D" w:rsidP="00851F68">
      <w:pPr>
        <w:spacing w:after="0" w:line="240" w:lineRule="auto"/>
        <w:ind w:firstLine="709"/>
        <w:jc w:val="both"/>
        <w:rPr>
          <w:rFonts w:ascii="Times New Roman" w:hAnsi="Times New Roman" w:cs="Times New Roman"/>
          <w:sz w:val="26"/>
          <w:szCs w:val="26"/>
        </w:rPr>
      </w:pPr>
    </w:p>
    <w:p w14:paraId="1677145B" w14:textId="77777777" w:rsidR="00DD024D" w:rsidRPr="00E7391F" w:rsidRDefault="00DD024D" w:rsidP="00851F68">
      <w:pPr>
        <w:pStyle w:val="a4"/>
        <w:spacing w:after="0" w:line="240" w:lineRule="auto"/>
        <w:ind w:left="0" w:firstLine="709"/>
        <w:contextualSpacing w:val="0"/>
        <w:jc w:val="both"/>
        <w:rPr>
          <w:rFonts w:ascii="Times New Roman" w:hAnsi="Times New Roman" w:cs="Times New Roman"/>
          <w:sz w:val="26"/>
          <w:szCs w:val="26"/>
        </w:rPr>
      </w:pPr>
      <w:r w:rsidRPr="00E7391F">
        <w:rPr>
          <w:rFonts w:ascii="Times New Roman" w:hAnsi="Times New Roman" w:cs="Times New Roman"/>
          <w:sz w:val="26"/>
          <w:szCs w:val="26"/>
        </w:rPr>
        <w:t xml:space="preserve">У 2024 році за кошти місцевого бюджету виконувалися капітальні і поточні ремонти будівель закладів освіти, зокрема: </w:t>
      </w:r>
    </w:p>
    <w:p w14:paraId="56FB3CF5" w14:textId="611EA4CD" w:rsidR="00DD024D" w:rsidRPr="00E7391F" w:rsidRDefault="00DD024D" w:rsidP="00793B9A">
      <w:pPr>
        <w:pStyle w:val="a4"/>
        <w:numPr>
          <w:ilvl w:val="0"/>
          <w:numId w:val="12"/>
        </w:numPr>
        <w:tabs>
          <w:tab w:val="left" w:pos="426"/>
        </w:tabs>
        <w:spacing w:after="0" w:line="240" w:lineRule="auto"/>
        <w:ind w:left="142" w:firstLine="0"/>
        <w:contextualSpacing w:val="0"/>
        <w:jc w:val="both"/>
        <w:rPr>
          <w:rFonts w:ascii="Times New Roman" w:hAnsi="Times New Roman" w:cs="Times New Roman"/>
          <w:sz w:val="26"/>
          <w:szCs w:val="26"/>
        </w:rPr>
      </w:pPr>
      <w:r w:rsidRPr="00E7391F">
        <w:rPr>
          <w:rFonts w:ascii="Times New Roman" w:hAnsi="Times New Roman" w:cs="Times New Roman"/>
          <w:sz w:val="26"/>
          <w:szCs w:val="26"/>
        </w:rPr>
        <w:t xml:space="preserve">капітальний ремонт </w:t>
      </w:r>
      <w:proofErr w:type="spellStart"/>
      <w:r w:rsidRPr="00E7391F">
        <w:rPr>
          <w:rFonts w:ascii="Times New Roman" w:hAnsi="Times New Roman" w:cs="Times New Roman"/>
          <w:sz w:val="26"/>
          <w:szCs w:val="26"/>
        </w:rPr>
        <w:t>стем</w:t>
      </w:r>
      <w:proofErr w:type="spellEnd"/>
      <w:r w:rsidRPr="00E7391F">
        <w:rPr>
          <w:rFonts w:ascii="Times New Roman" w:hAnsi="Times New Roman" w:cs="Times New Roman"/>
          <w:sz w:val="26"/>
          <w:szCs w:val="26"/>
        </w:rPr>
        <w:t>-лабораторії у Червоноградському ліцеї на суму 514000 грн;</w:t>
      </w:r>
    </w:p>
    <w:p w14:paraId="18E6581F" w14:textId="77777777" w:rsidR="0068472A" w:rsidRDefault="00DD024D" w:rsidP="00793B9A">
      <w:pPr>
        <w:pStyle w:val="a4"/>
        <w:numPr>
          <w:ilvl w:val="0"/>
          <w:numId w:val="12"/>
        </w:numPr>
        <w:tabs>
          <w:tab w:val="left" w:pos="426"/>
        </w:tabs>
        <w:spacing w:after="0" w:line="240" w:lineRule="auto"/>
        <w:ind w:left="142" w:firstLine="0"/>
        <w:contextualSpacing w:val="0"/>
        <w:jc w:val="both"/>
        <w:rPr>
          <w:rFonts w:ascii="Times New Roman" w:hAnsi="Times New Roman" w:cs="Times New Roman"/>
          <w:sz w:val="26"/>
          <w:szCs w:val="26"/>
        </w:rPr>
      </w:pPr>
      <w:r w:rsidRPr="00E7391F">
        <w:rPr>
          <w:rFonts w:ascii="Times New Roman" w:hAnsi="Times New Roman" w:cs="Times New Roman"/>
          <w:sz w:val="26"/>
          <w:szCs w:val="26"/>
        </w:rPr>
        <w:t>капітальний ремонт покрівлі у гімназії № 8 на суму 250000  грн;</w:t>
      </w:r>
    </w:p>
    <w:p w14:paraId="6FA54781" w14:textId="57CF4B44" w:rsidR="00DD024D" w:rsidRPr="00E7391F" w:rsidRDefault="00DD024D" w:rsidP="00793B9A">
      <w:pPr>
        <w:pStyle w:val="a4"/>
        <w:numPr>
          <w:ilvl w:val="0"/>
          <w:numId w:val="12"/>
        </w:numPr>
        <w:tabs>
          <w:tab w:val="left" w:pos="426"/>
        </w:tabs>
        <w:spacing w:after="0" w:line="240" w:lineRule="auto"/>
        <w:ind w:left="142" w:firstLine="0"/>
        <w:contextualSpacing w:val="0"/>
        <w:jc w:val="both"/>
        <w:rPr>
          <w:rFonts w:ascii="Times New Roman" w:hAnsi="Times New Roman" w:cs="Times New Roman"/>
          <w:sz w:val="26"/>
          <w:szCs w:val="26"/>
        </w:rPr>
      </w:pPr>
      <w:r w:rsidRPr="00E7391F">
        <w:rPr>
          <w:rFonts w:ascii="Times New Roman" w:hAnsi="Times New Roman" w:cs="Times New Roman"/>
          <w:sz w:val="26"/>
          <w:szCs w:val="26"/>
        </w:rPr>
        <w:t>капітальний ремонт покрівлі у гімназії № 3 на суму 406000 грн;</w:t>
      </w:r>
    </w:p>
    <w:p w14:paraId="112DE05F" w14:textId="1CFE93C2" w:rsidR="00DD024D" w:rsidRPr="00E7391F" w:rsidRDefault="00DD024D" w:rsidP="00793B9A">
      <w:pPr>
        <w:pStyle w:val="a4"/>
        <w:numPr>
          <w:ilvl w:val="0"/>
          <w:numId w:val="12"/>
        </w:numPr>
        <w:tabs>
          <w:tab w:val="left" w:pos="426"/>
        </w:tabs>
        <w:spacing w:after="0" w:line="240" w:lineRule="auto"/>
        <w:ind w:left="142" w:firstLine="0"/>
        <w:contextualSpacing w:val="0"/>
        <w:jc w:val="both"/>
        <w:rPr>
          <w:rFonts w:ascii="Times New Roman" w:hAnsi="Times New Roman" w:cs="Times New Roman"/>
          <w:sz w:val="26"/>
          <w:szCs w:val="26"/>
        </w:rPr>
      </w:pPr>
      <w:r w:rsidRPr="00E7391F">
        <w:rPr>
          <w:rFonts w:ascii="Times New Roman" w:hAnsi="Times New Roman" w:cs="Times New Roman"/>
          <w:sz w:val="26"/>
          <w:szCs w:val="26"/>
        </w:rPr>
        <w:t>заміна вікон і дверей у будівлі початкової школи на суму 198400 грн;</w:t>
      </w:r>
    </w:p>
    <w:p w14:paraId="1DD581D0" w14:textId="4875DD2B" w:rsidR="00DD024D" w:rsidRPr="00E7391F" w:rsidRDefault="00DD024D" w:rsidP="00793B9A">
      <w:pPr>
        <w:pStyle w:val="a4"/>
        <w:numPr>
          <w:ilvl w:val="0"/>
          <w:numId w:val="12"/>
        </w:numPr>
        <w:tabs>
          <w:tab w:val="left" w:pos="426"/>
        </w:tabs>
        <w:spacing w:after="0" w:line="240" w:lineRule="auto"/>
        <w:ind w:left="142" w:firstLine="0"/>
        <w:contextualSpacing w:val="0"/>
        <w:jc w:val="both"/>
        <w:rPr>
          <w:rFonts w:ascii="Times New Roman" w:hAnsi="Times New Roman" w:cs="Times New Roman"/>
          <w:sz w:val="26"/>
          <w:szCs w:val="26"/>
        </w:rPr>
      </w:pPr>
      <w:r w:rsidRPr="00E7391F">
        <w:rPr>
          <w:rFonts w:ascii="Times New Roman" w:hAnsi="Times New Roman" w:cs="Times New Roman"/>
          <w:sz w:val="26"/>
          <w:szCs w:val="26"/>
        </w:rPr>
        <w:t xml:space="preserve">капітальний ремонт котельної із заміною димососа в </w:t>
      </w:r>
      <w:proofErr w:type="spellStart"/>
      <w:r w:rsidRPr="00E7391F">
        <w:rPr>
          <w:rFonts w:ascii="Times New Roman" w:hAnsi="Times New Roman" w:cs="Times New Roman"/>
          <w:sz w:val="26"/>
          <w:szCs w:val="26"/>
        </w:rPr>
        <w:t>Борятинській</w:t>
      </w:r>
      <w:proofErr w:type="spellEnd"/>
      <w:r w:rsidRPr="00E7391F">
        <w:rPr>
          <w:rFonts w:ascii="Times New Roman" w:hAnsi="Times New Roman" w:cs="Times New Roman"/>
          <w:sz w:val="26"/>
          <w:szCs w:val="26"/>
        </w:rPr>
        <w:t xml:space="preserve"> гімназії на суму 118200 грн;</w:t>
      </w:r>
    </w:p>
    <w:p w14:paraId="6CB290F0" w14:textId="43E8783F" w:rsidR="00DD024D" w:rsidRPr="00E7391F" w:rsidRDefault="00DD024D" w:rsidP="00793B9A">
      <w:pPr>
        <w:pStyle w:val="a4"/>
        <w:numPr>
          <w:ilvl w:val="0"/>
          <w:numId w:val="12"/>
        </w:numPr>
        <w:tabs>
          <w:tab w:val="left" w:pos="426"/>
        </w:tabs>
        <w:spacing w:after="0" w:line="240" w:lineRule="auto"/>
        <w:ind w:left="142" w:firstLine="0"/>
        <w:contextualSpacing w:val="0"/>
        <w:jc w:val="both"/>
        <w:rPr>
          <w:rFonts w:ascii="Times New Roman" w:hAnsi="Times New Roman" w:cs="Times New Roman"/>
          <w:sz w:val="26"/>
          <w:szCs w:val="26"/>
        </w:rPr>
      </w:pPr>
      <w:r w:rsidRPr="00E7391F">
        <w:rPr>
          <w:rFonts w:ascii="Times New Roman" w:hAnsi="Times New Roman" w:cs="Times New Roman"/>
          <w:sz w:val="26"/>
          <w:szCs w:val="26"/>
        </w:rPr>
        <w:lastRenderedPageBreak/>
        <w:t>поточний ремонт асфальтового покриття в гімназії № 2 на суму 199836 грн;</w:t>
      </w:r>
    </w:p>
    <w:p w14:paraId="4859DC95" w14:textId="01EC489C" w:rsidR="00DD024D" w:rsidRPr="00E7391F" w:rsidRDefault="00DD024D" w:rsidP="00793B9A">
      <w:pPr>
        <w:pStyle w:val="a4"/>
        <w:numPr>
          <w:ilvl w:val="0"/>
          <w:numId w:val="12"/>
        </w:numPr>
        <w:tabs>
          <w:tab w:val="left" w:pos="426"/>
        </w:tabs>
        <w:spacing w:after="0" w:line="240" w:lineRule="auto"/>
        <w:ind w:left="142" w:firstLine="0"/>
        <w:contextualSpacing w:val="0"/>
        <w:jc w:val="both"/>
        <w:rPr>
          <w:rFonts w:ascii="Times New Roman" w:hAnsi="Times New Roman" w:cs="Times New Roman"/>
          <w:sz w:val="26"/>
          <w:szCs w:val="26"/>
        </w:rPr>
      </w:pPr>
      <w:r w:rsidRPr="00E7391F">
        <w:rPr>
          <w:rFonts w:ascii="Times New Roman" w:hAnsi="Times New Roman" w:cs="Times New Roman"/>
          <w:sz w:val="26"/>
          <w:szCs w:val="26"/>
        </w:rPr>
        <w:t xml:space="preserve">поточний ремонт покрівлі гімназії імені родини </w:t>
      </w:r>
      <w:proofErr w:type="spellStart"/>
      <w:r w:rsidRPr="00E7391F">
        <w:rPr>
          <w:rFonts w:ascii="Times New Roman" w:hAnsi="Times New Roman" w:cs="Times New Roman"/>
          <w:sz w:val="26"/>
          <w:szCs w:val="26"/>
        </w:rPr>
        <w:t>Луговських</w:t>
      </w:r>
      <w:proofErr w:type="spellEnd"/>
      <w:r w:rsidRPr="00E7391F">
        <w:rPr>
          <w:rFonts w:ascii="Times New Roman" w:hAnsi="Times New Roman" w:cs="Times New Roman"/>
          <w:sz w:val="26"/>
          <w:szCs w:val="26"/>
        </w:rPr>
        <w:t xml:space="preserve"> на суму 180000 грн;</w:t>
      </w:r>
    </w:p>
    <w:p w14:paraId="7EC3C49D" w14:textId="77777777" w:rsidR="00DD024D" w:rsidRPr="00E7391F" w:rsidRDefault="00DD024D" w:rsidP="00793B9A">
      <w:pPr>
        <w:pStyle w:val="a4"/>
        <w:numPr>
          <w:ilvl w:val="0"/>
          <w:numId w:val="12"/>
        </w:numPr>
        <w:tabs>
          <w:tab w:val="left" w:pos="426"/>
        </w:tabs>
        <w:spacing w:after="0" w:line="240" w:lineRule="auto"/>
        <w:ind w:left="142" w:firstLine="0"/>
        <w:contextualSpacing w:val="0"/>
        <w:jc w:val="both"/>
        <w:rPr>
          <w:rFonts w:ascii="Times New Roman" w:hAnsi="Times New Roman" w:cs="Times New Roman"/>
          <w:sz w:val="26"/>
          <w:szCs w:val="26"/>
        </w:rPr>
      </w:pPr>
      <w:r w:rsidRPr="00E7391F">
        <w:rPr>
          <w:rFonts w:ascii="Times New Roman" w:hAnsi="Times New Roman" w:cs="Times New Roman"/>
          <w:sz w:val="26"/>
          <w:szCs w:val="26"/>
        </w:rPr>
        <w:t>поточний ремонт горища (виходу на дах) в гімназії № 10  суму 199000 грн;</w:t>
      </w:r>
    </w:p>
    <w:p w14:paraId="1C7A5B27" w14:textId="77777777" w:rsidR="00DD024D" w:rsidRPr="00E7391F" w:rsidRDefault="00DD024D" w:rsidP="00793B9A">
      <w:pPr>
        <w:pStyle w:val="a4"/>
        <w:numPr>
          <w:ilvl w:val="0"/>
          <w:numId w:val="12"/>
        </w:numPr>
        <w:tabs>
          <w:tab w:val="left" w:pos="426"/>
        </w:tabs>
        <w:spacing w:after="0" w:line="240" w:lineRule="auto"/>
        <w:ind w:left="142" w:firstLine="0"/>
        <w:contextualSpacing w:val="0"/>
        <w:jc w:val="both"/>
        <w:rPr>
          <w:rFonts w:ascii="Times New Roman" w:hAnsi="Times New Roman" w:cs="Times New Roman"/>
          <w:sz w:val="26"/>
          <w:szCs w:val="26"/>
        </w:rPr>
      </w:pPr>
      <w:r w:rsidRPr="00E7391F">
        <w:rPr>
          <w:rFonts w:ascii="Times New Roman" w:hAnsi="Times New Roman" w:cs="Times New Roman"/>
          <w:sz w:val="26"/>
          <w:szCs w:val="26"/>
        </w:rPr>
        <w:t>поточний ремонт системи теплопостачання в ЗДО № 4 на суму 198986  грн;</w:t>
      </w:r>
    </w:p>
    <w:p w14:paraId="6D3DD057" w14:textId="77777777" w:rsidR="00DD024D" w:rsidRPr="00E7391F" w:rsidRDefault="00DD024D" w:rsidP="00793B9A">
      <w:pPr>
        <w:pStyle w:val="a4"/>
        <w:numPr>
          <w:ilvl w:val="0"/>
          <w:numId w:val="12"/>
        </w:numPr>
        <w:tabs>
          <w:tab w:val="left" w:pos="426"/>
        </w:tabs>
        <w:spacing w:after="0" w:line="240" w:lineRule="auto"/>
        <w:ind w:left="142" w:firstLine="0"/>
        <w:contextualSpacing w:val="0"/>
        <w:jc w:val="both"/>
        <w:rPr>
          <w:rFonts w:ascii="Times New Roman" w:hAnsi="Times New Roman" w:cs="Times New Roman"/>
          <w:sz w:val="26"/>
          <w:szCs w:val="26"/>
        </w:rPr>
      </w:pPr>
      <w:r w:rsidRPr="00E7391F">
        <w:rPr>
          <w:rFonts w:ascii="Times New Roman" w:hAnsi="Times New Roman" w:cs="Times New Roman"/>
          <w:sz w:val="26"/>
          <w:szCs w:val="26"/>
        </w:rPr>
        <w:t>поточний ремонт системи теплопостачання в ЗДО № 5 на суму 190000  грн;</w:t>
      </w:r>
    </w:p>
    <w:p w14:paraId="0E6490B1" w14:textId="77777777" w:rsidR="00DD024D" w:rsidRPr="00E7391F" w:rsidRDefault="00DD024D" w:rsidP="00793B9A">
      <w:pPr>
        <w:pStyle w:val="a4"/>
        <w:numPr>
          <w:ilvl w:val="0"/>
          <w:numId w:val="12"/>
        </w:numPr>
        <w:tabs>
          <w:tab w:val="left" w:pos="426"/>
        </w:tabs>
        <w:spacing w:after="0" w:line="240" w:lineRule="auto"/>
        <w:ind w:left="142" w:firstLine="0"/>
        <w:contextualSpacing w:val="0"/>
        <w:jc w:val="both"/>
        <w:rPr>
          <w:rFonts w:ascii="Times New Roman" w:hAnsi="Times New Roman" w:cs="Times New Roman"/>
          <w:sz w:val="26"/>
          <w:szCs w:val="26"/>
        </w:rPr>
      </w:pPr>
      <w:r w:rsidRPr="00E7391F">
        <w:rPr>
          <w:rFonts w:ascii="Times New Roman" w:hAnsi="Times New Roman" w:cs="Times New Roman"/>
          <w:sz w:val="26"/>
          <w:szCs w:val="26"/>
        </w:rPr>
        <w:t>поточний ремонт системи теплопостачання в ЗДО № 6 на суму 330000  грн;</w:t>
      </w:r>
    </w:p>
    <w:p w14:paraId="39C0035C" w14:textId="77777777" w:rsidR="00DD024D" w:rsidRPr="00E7391F" w:rsidRDefault="00DD024D" w:rsidP="00793B9A">
      <w:pPr>
        <w:pStyle w:val="a4"/>
        <w:numPr>
          <w:ilvl w:val="0"/>
          <w:numId w:val="12"/>
        </w:numPr>
        <w:tabs>
          <w:tab w:val="left" w:pos="426"/>
        </w:tabs>
        <w:spacing w:after="0" w:line="240" w:lineRule="auto"/>
        <w:ind w:left="142" w:firstLine="0"/>
        <w:contextualSpacing w:val="0"/>
        <w:jc w:val="both"/>
        <w:rPr>
          <w:rFonts w:ascii="Times New Roman" w:hAnsi="Times New Roman" w:cs="Times New Roman"/>
          <w:sz w:val="26"/>
          <w:szCs w:val="26"/>
        </w:rPr>
      </w:pPr>
      <w:r w:rsidRPr="00E7391F">
        <w:rPr>
          <w:rFonts w:ascii="Times New Roman" w:hAnsi="Times New Roman" w:cs="Times New Roman"/>
          <w:sz w:val="26"/>
          <w:szCs w:val="26"/>
        </w:rPr>
        <w:t>поточний ремонт покрівлі в гімназії № 5 на суму 99986 грн;</w:t>
      </w:r>
    </w:p>
    <w:p w14:paraId="7EECF104" w14:textId="164DA2E3" w:rsidR="00DD024D" w:rsidRPr="00E7391F" w:rsidRDefault="00DD024D" w:rsidP="00793B9A">
      <w:pPr>
        <w:pStyle w:val="a4"/>
        <w:numPr>
          <w:ilvl w:val="0"/>
          <w:numId w:val="12"/>
        </w:numPr>
        <w:tabs>
          <w:tab w:val="left" w:pos="426"/>
        </w:tabs>
        <w:spacing w:after="0" w:line="240" w:lineRule="auto"/>
        <w:ind w:left="142" w:firstLine="0"/>
        <w:contextualSpacing w:val="0"/>
        <w:jc w:val="both"/>
        <w:rPr>
          <w:rFonts w:ascii="Times New Roman" w:hAnsi="Times New Roman" w:cs="Times New Roman"/>
          <w:sz w:val="26"/>
          <w:szCs w:val="26"/>
        </w:rPr>
      </w:pPr>
      <w:r w:rsidRPr="00E7391F">
        <w:rPr>
          <w:rFonts w:ascii="Times New Roman" w:hAnsi="Times New Roman" w:cs="Times New Roman"/>
          <w:sz w:val="26"/>
          <w:szCs w:val="26"/>
        </w:rPr>
        <w:t>поточний ремонт покрівлі гімназії № 2 на суму 100000  грн.</w:t>
      </w:r>
    </w:p>
    <w:p w14:paraId="4354DFD3" w14:textId="79ED9FFC" w:rsidR="00DD024D" w:rsidRPr="00E7391F" w:rsidRDefault="00D7082B" w:rsidP="00793B9A">
      <w:pPr>
        <w:tabs>
          <w:tab w:val="left" w:pos="426"/>
        </w:tabs>
        <w:spacing w:after="0" w:line="240" w:lineRule="auto"/>
        <w:ind w:left="142"/>
        <w:jc w:val="both"/>
        <w:rPr>
          <w:rFonts w:ascii="Times New Roman" w:hAnsi="Times New Roman" w:cs="Times New Roman"/>
          <w:sz w:val="26"/>
          <w:szCs w:val="26"/>
          <w:lang w:eastAsia="ru-RU" w:bidi="uk-UA"/>
        </w:rPr>
      </w:pPr>
      <w:r w:rsidRPr="00E7391F">
        <w:rPr>
          <w:rFonts w:ascii="Times New Roman" w:hAnsi="Times New Roman" w:cs="Times New Roman"/>
          <w:sz w:val="26"/>
          <w:szCs w:val="26"/>
          <w:lang w:eastAsia="ru-RU" w:bidi="uk-UA"/>
        </w:rPr>
        <w:t>Департамент освіти і науки ЛОДА проаналізував у 2024 році діяльність управлінь та відділів освіти територіальних громад Львівської області та встановив рейтингову оцінку, відповідно до якої відділ освіти Шептицької міської ради  посів перше місце серед 73 територіальних громад.</w:t>
      </w:r>
    </w:p>
    <w:p w14:paraId="508D9928" w14:textId="77777777" w:rsidR="005147FC" w:rsidRDefault="005147FC" w:rsidP="00851F68">
      <w:pPr>
        <w:spacing w:after="0" w:line="240" w:lineRule="auto"/>
        <w:ind w:firstLine="709"/>
        <w:jc w:val="center"/>
        <w:rPr>
          <w:rFonts w:ascii="Times New Roman" w:eastAsia="Calibri" w:hAnsi="Times New Roman" w:cs="Times New Roman"/>
          <w:b/>
          <w:sz w:val="26"/>
          <w:szCs w:val="26"/>
          <w:shd w:val="clear" w:color="auto" w:fill="FFFFFF"/>
        </w:rPr>
      </w:pPr>
    </w:p>
    <w:p w14:paraId="285B2FEE" w14:textId="4A178AA4" w:rsidR="00DB3573" w:rsidRPr="00E7391F" w:rsidRDefault="0062695A" w:rsidP="00851F68">
      <w:pPr>
        <w:spacing w:after="0" w:line="240" w:lineRule="auto"/>
        <w:ind w:firstLine="709"/>
        <w:jc w:val="center"/>
        <w:rPr>
          <w:rFonts w:ascii="Times New Roman" w:eastAsia="Calibri" w:hAnsi="Times New Roman" w:cs="Times New Roman"/>
          <w:b/>
          <w:sz w:val="26"/>
          <w:szCs w:val="26"/>
          <w:shd w:val="clear" w:color="auto" w:fill="FFFFFF"/>
        </w:rPr>
      </w:pPr>
      <w:r w:rsidRPr="00881A94">
        <w:rPr>
          <w:rFonts w:ascii="Times New Roman" w:eastAsia="Calibri" w:hAnsi="Times New Roman" w:cs="Times New Roman"/>
          <w:b/>
          <w:sz w:val="26"/>
          <w:szCs w:val="26"/>
          <w:shd w:val="clear" w:color="auto" w:fill="FFFFFF"/>
        </w:rPr>
        <w:t>КУЛЬТУРА</w:t>
      </w:r>
      <w:r w:rsidR="004D25EE">
        <w:rPr>
          <w:rFonts w:ascii="Times New Roman" w:eastAsia="Calibri" w:hAnsi="Times New Roman" w:cs="Times New Roman"/>
          <w:b/>
          <w:sz w:val="26"/>
          <w:szCs w:val="26"/>
          <w:shd w:val="clear" w:color="auto" w:fill="FFFFFF"/>
        </w:rPr>
        <w:t>, ТУРИЗМ</w:t>
      </w:r>
    </w:p>
    <w:p w14:paraId="754F5535" w14:textId="20752BA1" w:rsidR="004D25EE" w:rsidRDefault="004D25EE" w:rsidP="00851F68">
      <w:pPr>
        <w:pStyle w:val="ac"/>
        <w:spacing w:before="0" w:beforeAutospacing="0" w:after="0" w:afterAutospacing="0"/>
        <w:ind w:firstLine="709"/>
        <w:jc w:val="both"/>
        <w:rPr>
          <w:rFonts w:eastAsia="Calibri"/>
          <w:sz w:val="26"/>
          <w:szCs w:val="26"/>
          <w:lang w:eastAsia="en-US"/>
        </w:rPr>
      </w:pPr>
      <w:r>
        <w:rPr>
          <w:rFonts w:eastAsia="Calibri"/>
          <w:sz w:val="26"/>
          <w:szCs w:val="26"/>
          <w:lang w:eastAsia="en-US"/>
        </w:rPr>
        <w:t>У 2024 році в м</w:t>
      </w:r>
      <w:r w:rsidRPr="00D65FCE">
        <w:rPr>
          <w:rFonts w:eastAsia="Calibri"/>
          <w:sz w:val="26"/>
          <w:szCs w:val="26"/>
          <w:lang w:eastAsia="en-US"/>
        </w:rPr>
        <w:t>ереж</w:t>
      </w:r>
      <w:r>
        <w:rPr>
          <w:rFonts w:eastAsia="Calibri"/>
          <w:sz w:val="26"/>
          <w:szCs w:val="26"/>
          <w:lang w:eastAsia="en-US"/>
        </w:rPr>
        <w:t>і</w:t>
      </w:r>
      <w:r w:rsidRPr="00D65FCE">
        <w:rPr>
          <w:rFonts w:eastAsia="Calibri"/>
          <w:sz w:val="26"/>
          <w:szCs w:val="26"/>
          <w:lang w:eastAsia="en-US"/>
        </w:rPr>
        <w:t xml:space="preserve"> закладів культури </w:t>
      </w:r>
      <w:r>
        <w:rPr>
          <w:rFonts w:eastAsia="Calibri"/>
          <w:sz w:val="26"/>
          <w:szCs w:val="26"/>
          <w:lang w:eastAsia="en-US"/>
        </w:rPr>
        <w:t>функціонували</w:t>
      </w:r>
      <w:r w:rsidRPr="00D65FCE">
        <w:rPr>
          <w:rFonts w:eastAsia="Calibri"/>
          <w:sz w:val="26"/>
          <w:szCs w:val="26"/>
          <w:lang w:eastAsia="en-US"/>
        </w:rPr>
        <w:t xml:space="preserve">: школи естетичного виховання – 3 заклади, бібліотеки  – 17 закладів, народні доми – 10 закладів. На базі мережі народних </w:t>
      </w:r>
      <w:r>
        <w:rPr>
          <w:rFonts w:eastAsia="Calibri"/>
          <w:sz w:val="26"/>
          <w:szCs w:val="26"/>
          <w:lang w:eastAsia="en-US"/>
        </w:rPr>
        <w:t>домів територіальної громади діяли</w:t>
      </w:r>
      <w:r w:rsidRPr="00D65FCE">
        <w:rPr>
          <w:rFonts w:eastAsia="Calibri"/>
          <w:sz w:val="26"/>
          <w:szCs w:val="26"/>
          <w:lang w:eastAsia="en-US"/>
        </w:rPr>
        <w:t xml:space="preserve"> 80 клубних формувань (більше 1</w:t>
      </w:r>
      <w:r>
        <w:rPr>
          <w:rFonts w:eastAsia="Calibri"/>
          <w:sz w:val="26"/>
          <w:szCs w:val="26"/>
          <w:lang w:eastAsia="en-US"/>
        </w:rPr>
        <w:t>,</w:t>
      </w:r>
      <w:r w:rsidRPr="00D65FCE">
        <w:rPr>
          <w:rFonts w:eastAsia="Calibri"/>
          <w:sz w:val="26"/>
          <w:szCs w:val="26"/>
          <w:lang w:eastAsia="en-US"/>
        </w:rPr>
        <w:t>5 тис. учасників), 55 колективів самодіяльної художньої творчості, з них звання «Народний» мають 12 колективів, «Зразковий» – 4. Любительських</w:t>
      </w:r>
      <w:r>
        <w:rPr>
          <w:rFonts w:eastAsia="Calibri"/>
          <w:sz w:val="26"/>
          <w:szCs w:val="26"/>
          <w:lang w:eastAsia="en-US"/>
        </w:rPr>
        <w:t xml:space="preserve"> об’єднань – 25.</w:t>
      </w:r>
    </w:p>
    <w:p w14:paraId="0A51E143" w14:textId="74A5F95B" w:rsidR="004D25EE" w:rsidRPr="00881A94" w:rsidRDefault="004D25EE" w:rsidP="00851F68">
      <w:pPr>
        <w:pStyle w:val="ac"/>
        <w:spacing w:before="0" w:beforeAutospacing="0" w:after="0" w:afterAutospacing="0"/>
        <w:ind w:firstLine="709"/>
        <w:jc w:val="both"/>
        <w:rPr>
          <w:rFonts w:eastAsia="Calibri"/>
          <w:sz w:val="26"/>
          <w:szCs w:val="26"/>
          <w:lang w:eastAsia="en-US"/>
        </w:rPr>
      </w:pPr>
      <w:r w:rsidRPr="004D25EE">
        <w:rPr>
          <w:rFonts w:eastAsia="Calibri"/>
          <w:sz w:val="26"/>
          <w:szCs w:val="26"/>
          <w:lang w:eastAsia="en-US"/>
        </w:rPr>
        <w:t>Впродовж 2024 року відповідно до затверджених програм за кошти міс</w:t>
      </w:r>
      <w:r w:rsidR="0068472A">
        <w:rPr>
          <w:rFonts w:eastAsia="Calibri"/>
          <w:sz w:val="26"/>
          <w:szCs w:val="26"/>
          <w:lang w:eastAsia="en-US"/>
        </w:rPr>
        <w:t>цевого</w:t>
      </w:r>
      <w:r w:rsidRPr="004D25EE">
        <w:rPr>
          <w:rFonts w:eastAsia="Calibri"/>
          <w:sz w:val="26"/>
          <w:szCs w:val="26"/>
          <w:lang w:eastAsia="en-US"/>
        </w:rPr>
        <w:t xml:space="preserve"> бюджету було проведено наступні культурні заходи: «Юні таланти» - 32,800 </w:t>
      </w:r>
      <w:proofErr w:type="spellStart"/>
      <w:r w:rsidR="00701C5B">
        <w:rPr>
          <w:rFonts w:eastAsia="Calibri"/>
          <w:sz w:val="26"/>
          <w:szCs w:val="26"/>
          <w:lang w:eastAsia="en-US"/>
        </w:rPr>
        <w:t>тис.</w:t>
      </w:r>
      <w:r w:rsidRPr="004D25EE">
        <w:rPr>
          <w:rFonts w:eastAsia="Calibri"/>
          <w:sz w:val="26"/>
          <w:szCs w:val="26"/>
          <w:lang w:eastAsia="en-US"/>
        </w:rPr>
        <w:t>грн</w:t>
      </w:r>
      <w:proofErr w:type="spellEnd"/>
      <w:r w:rsidRPr="004D25EE">
        <w:rPr>
          <w:rFonts w:eastAsia="Calibri"/>
          <w:sz w:val="26"/>
          <w:szCs w:val="26"/>
          <w:lang w:eastAsia="en-US"/>
        </w:rPr>
        <w:t xml:space="preserve">., «Книжкова толока «Червоноград читає» - 30,000 </w:t>
      </w:r>
      <w:proofErr w:type="spellStart"/>
      <w:r w:rsidR="00701C5B">
        <w:rPr>
          <w:rFonts w:eastAsia="Calibri"/>
          <w:sz w:val="26"/>
          <w:szCs w:val="26"/>
          <w:lang w:eastAsia="en-US"/>
        </w:rPr>
        <w:t>тис.</w:t>
      </w:r>
      <w:r w:rsidRPr="004D25EE">
        <w:rPr>
          <w:rFonts w:eastAsia="Calibri"/>
          <w:sz w:val="26"/>
          <w:szCs w:val="26"/>
          <w:lang w:eastAsia="en-US"/>
        </w:rPr>
        <w:t>грн</w:t>
      </w:r>
      <w:proofErr w:type="spellEnd"/>
      <w:r w:rsidRPr="004D25EE">
        <w:rPr>
          <w:rFonts w:eastAsia="Calibri"/>
          <w:sz w:val="26"/>
          <w:szCs w:val="26"/>
          <w:lang w:eastAsia="en-US"/>
        </w:rPr>
        <w:t xml:space="preserve">., Всеукраїнський фестиваль, присвячений вшануванню пам’яті Ю. Бурко «При майстрах якось легше, Вони як Атланти» - 20,000 </w:t>
      </w:r>
      <w:proofErr w:type="spellStart"/>
      <w:r w:rsidR="00701C5B">
        <w:rPr>
          <w:rFonts w:eastAsia="Calibri"/>
          <w:sz w:val="26"/>
          <w:szCs w:val="26"/>
          <w:lang w:eastAsia="en-US"/>
        </w:rPr>
        <w:t>тис.</w:t>
      </w:r>
      <w:r w:rsidRPr="004D25EE">
        <w:rPr>
          <w:rFonts w:eastAsia="Calibri"/>
          <w:sz w:val="26"/>
          <w:szCs w:val="26"/>
          <w:lang w:eastAsia="en-US"/>
        </w:rPr>
        <w:t>грн</w:t>
      </w:r>
      <w:proofErr w:type="spellEnd"/>
      <w:r w:rsidRPr="004D25EE">
        <w:rPr>
          <w:rFonts w:eastAsia="Calibri"/>
          <w:sz w:val="26"/>
          <w:szCs w:val="26"/>
          <w:lang w:eastAsia="en-US"/>
        </w:rPr>
        <w:t>.</w:t>
      </w:r>
    </w:p>
    <w:p w14:paraId="78EED12A" w14:textId="6D774AD9" w:rsidR="00881A94" w:rsidRPr="00881A94" w:rsidRDefault="00881A94" w:rsidP="00851F68">
      <w:pPr>
        <w:spacing w:after="0" w:line="240" w:lineRule="auto"/>
        <w:ind w:firstLine="709"/>
        <w:jc w:val="both"/>
        <w:rPr>
          <w:rFonts w:ascii="Times New Roman" w:eastAsia="Calibri" w:hAnsi="Times New Roman" w:cs="Times New Roman"/>
          <w:sz w:val="26"/>
          <w:szCs w:val="26"/>
        </w:rPr>
      </w:pPr>
      <w:r w:rsidRPr="00881A94">
        <w:rPr>
          <w:rFonts w:ascii="Times New Roman" w:eastAsia="Calibri" w:hAnsi="Times New Roman" w:cs="Times New Roman"/>
          <w:sz w:val="26"/>
          <w:szCs w:val="26"/>
        </w:rPr>
        <w:t>Туризм є одним з напрямків діяльності</w:t>
      </w:r>
      <w:r w:rsidR="00793B9A">
        <w:rPr>
          <w:rFonts w:ascii="Times New Roman" w:eastAsia="Calibri" w:hAnsi="Times New Roman" w:cs="Times New Roman"/>
          <w:sz w:val="26"/>
          <w:szCs w:val="26"/>
        </w:rPr>
        <w:t>,</w:t>
      </w:r>
      <w:r w:rsidRPr="00881A94">
        <w:rPr>
          <w:rFonts w:ascii="Times New Roman" w:eastAsia="Calibri" w:hAnsi="Times New Roman" w:cs="Times New Roman"/>
          <w:sz w:val="26"/>
          <w:szCs w:val="26"/>
        </w:rPr>
        <w:t xml:space="preserve"> </w:t>
      </w:r>
      <w:r w:rsidR="00DA6113">
        <w:rPr>
          <w:rFonts w:ascii="Times New Roman" w:eastAsia="Calibri" w:hAnsi="Times New Roman" w:cs="Times New Roman"/>
          <w:sz w:val="26"/>
          <w:szCs w:val="26"/>
        </w:rPr>
        <w:t xml:space="preserve">який реалізовується </w:t>
      </w:r>
      <w:r w:rsidRPr="00881A94">
        <w:rPr>
          <w:rFonts w:ascii="Times New Roman" w:eastAsia="Calibri" w:hAnsi="Times New Roman" w:cs="Times New Roman"/>
          <w:sz w:val="26"/>
          <w:szCs w:val="26"/>
        </w:rPr>
        <w:t>відділ</w:t>
      </w:r>
      <w:r w:rsidR="00DA6113">
        <w:rPr>
          <w:rFonts w:ascii="Times New Roman" w:eastAsia="Calibri" w:hAnsi="Times New Roman" w:cs="Times New Roman"/>
          <w:sz w:val="26"/>
          <w:szCs w:val="26"/>
        </w:rPr>
        <w:t>ом</w:t>
      </w:r>
      <w:r w:rsidRPr="00881A94">
        <w:rPr>
          <w:rFonts w:ascii="Times New Roman" w:eastAsia="Calibri" w:hAnsi="Times New Roman" w:cs="Times New Roman"/>
          <w:sz w:val="26"/>
          <w:szCs w:val="26"/>
        </w:rPr>
        <w:t xml:space="preserve"> культури Шептицької міської ради. Міська територіальна громада володіє туристичним потенціалом.</w:t>
      </w:r>
    </w:p>
    <w:p w14:paraId="5793FFAF" w14:textId="1E5C0E5F" w:rsidR="00881A94" w:rsidRPr="00881A94" w:rsidRDefault="00881A94" w:rsidP="00851F68">
      <w:pPr>
        <w:spacing w:after="0" w:line="240" w:lineRule="auto"/>
        <w:ind w:firstLine="709"/>
        <w:jc w:val="both"/>
        <w:rPr>
          <w:rFonts w:ascii="Times New Roman" w:eastAsia="Calibri" w:hAnsi="Times New Roman" w:cs="Times New Roman"/>
          <w:sz w:val="26"/>
          <w:szCs w:val="26"/>
        </w:rPr>
      </w:pPr>
      <w:r w:rsidRPr="00881A94">
        <w:rPr>
          <w:rFonts w:ascii="Times New Roman" w:eastAsia="Calibri" w:hAnsi="Times New Roman" w:cs="Times New Roman"/>
          <w:sz w:val="26"/>
          <w:szCs w:val="26"/>
        </w:rPr>
        <w:t>У 2024 році розмір фінансування місцевим бюджетом туристичної галузі у громаді склав 25,</w:t>
      </w:r>
      <w:r w:rsidRPr="00701C5B">
        <w:rPr>
          <w:rFonts w:ascii="Times New Roman" w:eastAsia="Calibri" w:hAnsi="Times New Roman" w:cs="Times New Roman"/>
          <w:sz w:val="26"/>
          <w:szCs w:val="26"/>
        </w:rPr>
        <w:t xml:space="preserve">000 </w:t>
      </w:r>
      <w:proofErr w:type="spellStart"/>
      <w:r w:rsidR="00701C5B" w:rsidRPr="00701C5B">
        <w:rPr>
          <w:rFonts w:ascii="Times New Roman" w:eastAsia="Calibri" w:hAnsi="Times New Roman" w:cs="Times New Roman"/>
          <w:sz w:val="26"/>
          <w:szCs w:val="26"/>
        </w:rPr>
        <w:t>тис.</w:t>
      </w:r>
      <w:r w:rsidRPr="00701C5B">
        <w:rPr>
          <w:rFonts w:ascii="Times New Roman" w:eastAsia="Calibri" w:hAnsi="Times New Roman" w:cs="Times New Roman"/>
          <w:sz w:val="26"/>
          <w:szCs w:val="26"/>
        </w:rPr>
        <w:t>грн</w:t>
      </w:r>
      <w:proofErr w:type="spellEnd"/>
      <w:r w:rsidRPr="00881A94">
        <w:rPr>
          <w:rFonts w:ascii="Times New Roman" w:eastAsia="Calibri" w:hAnsi="Times New Roman" w:cs="Times New Roman"/>
          <w:sz w:val="26"/>
          <w:szCs w:val="26"/>
        </w:rPr>
        <w:t xml:space="preserve">. Ці кошти згідно «Програми туристичного розвитку Червоноградської міської територіальної громади на 2024 рік» мали бути спрямовані на придбання сувенірної та рекламно-інформаційної продукції з нанесенням елементів туристичної </w:t>
      </w:r>
      <w:proofErr w:type="spellStart"/>
      <w:r w:rsidRPr="00881A94">
        <w:rPr>
          <w:rFonts w:ascii="Times New Roman" w:eastAsia="Calibri" w:hAnsi="Times New Roman" w:cs="Times New Roman"/>
          <w:sz w:val="26"/>
          <w:szCs w:val="26"/>
        </w:rPr>
        <w:t>айдентики</w:t>
      </w:r>
      <w:proofErr w:type="spellEnd"/>
      <w:r w:rsidRPr="00881A94">
        <w:rPr>
          <w:rFonts w:ascii="Times New Roman" w:eastAsia="Calibri" w:hAnsi="Times New Roman" w:cs="Times New Roman"/>
          <w:sz w:val="26"/>
          <w:szCs w:val="26"/>
        </w:rPr>
        <w:t xml:space="preserve"> з </w:t>
      </w:r>
      <w:proofErr w:type="spellStart"/>
      <w:r w:rsidRPr="00881A94">
        <w:rPr>
          <w:rFonts w:ascii="Times New Roman" w:eastAsia="Calibri" w:hAnsi="Times New Roman" w:cs="Times New Roman"/>
          <w:sz w:val="26"/>
          <w:szCs w:val="26"/>
        </w:rPr>
        <w:t>брендбуку</w:t>
      </w:r>
      <w:proofErr w:type="spellEnd"/>
      <w:r w:rsidRPr="00881A94">
        <w:rPr>
          <w:rFonts w:ascii="Times New Roman" w:eastAsia="Calibri" w:hAnsi="Times New Roman" w:cs="Times New Roman"/>
          <w:sz w:val="26"/>
          <w:szCs w:val="26"/>
        </w:rPr>
        <w:t xml:space="preserve"> міста Червонограда. Проте, внаслідок перейменування міста Верховною радою України 2024 року реалізація цього пункту Програми була зупинена, а кошти були повернені до бюджету. </w:t>
      </w:r>
    </w:p>
    <w:p w14:paraId="19C28F9A" w14:textId="71C1E80F" w:rsidR="00881A94" w:rsidRPr="00881A94" w:rsidRDefault="00881A94" w:rsidP="00851F68">
      <w:pPr>
        <w:spacing w:after="0" w:line="240" w:lineRule="auto"/>
        <w:ind w:firstLine="709"/>
        <w:jc w:val="both"/>
        <w:rPr>
          <w:rFonts w:ascii="Times New Roman" w:eastAsia="Calibri" w:hAnsi="Times New Roman" w:cs="Times New Roman"/>
          <w:sz w:val="26"/>
          <w:szCs w:val="26"/>
        </w:rPr>
      </w:pPr>
      <w:r w:rsidRPr="00881A94">
        <w:rPr>
          <w:rFonts w:ascii="Times New Roman" w:eastAsia="Calibri" w:hAnsi="Times New Roman" w:cs="Times New Roman"/>
          <w:sz w:val="26"/>
          <w:szCs w:val="26"/>
        </w:rPr>
        <w:t>Приватним сектором та громадськими організаціями впродовж</w:t>
      </w:r>
      <w:r>
        <w:rPr>
          <w:rFonts w:ascii="Times New Roman" w:eastAsia="Calibri" w:hAnsi="Times New Roman" w:cs="Times New Roman"/>
          <w:sz w:val="26"/>
          <w:szCs w:val="26"/>
        </w:rPr>
        <w:t xml:space="preserve"> 2024</w:t>
      </w:r>
      <w:r w:rsidRPr="00881A94">
        <w:rPr>
          <w:rFonts w:ascii="Times New Roman" w:eastAsia="Calibri" w:hAnsi="Times New Roman" w:cs="Times New Roman"/>
          <w:sz w:val="26"/>
          <w:szCs w:val="26"/>
        </w:rPr>
        <w:t xml:space="preserve"> року проводились заходи туристичного спрямування - сплави, таборування, майстер-класи.</w:t>
      </w:r>
    </w:p>
    <w:p w14:paraId="39CFC355" w14:textId="147F4AB7" w:rsidR="00881A94" w:rsidRPr="00881A94" w:rsidRDefault="00881A94" w:rsidP="00851F68">
      <w:pPr>
        <w:spacing w:after="0" w:line="240" w:lineRule="auto"/>
        <w:ind w:firstLine="709"/>
        <w:jc w:val="both"/>
        <w:rPr>
          <w:rFonts w:ascii="Times New Roman" w:eastAsia="Calibri" w:hAnsi="Times New Roman" w:cs="Times New Roman"/>
          <w:sz w:val="26"/>
          <w:szCs w:val="26"/>
        </w:rPr>
      </w:pPr>
      <w:r w:rsidRPr="00881A94">
        <w:rPr>
          <w:rFonts w:ascii="Times New Roman" w:eastAsia="Calibri" w:hAnsi="Times New Roman" w:cs="Times New Roman"/>
          <w:sz w:val="26"/>
          <w:szCs w:val="26"/>
        </w:rPr>
        <w:t>Поміж тим</w:t>
      </w:r>
      <w:r w:rsidR="00793B9A">
        <w:rPr>
          <w:rFonts w:ascii="Times New Roman" w:eastAsia="Calibri" w:hAnsi="Times New Roman" w:cs="Times New Roman"/>
          <w:sz w:val="26"/>
          <w:szCs w:val="26"/>
        </w:rPr>
        <w:t>,</w:t>
      </w:r>
      <w:r w:rsidRPr="00881A94">
        <w:rPr>
          <w:rFonts w:ascii="Times New Roman" w:eastAsia="Calibri" w:hAnsi="Times New Roman" w:cs="Times New Roman"/>
          <w:sz w:val="26"/>
          <w:szCs w:val="26"/>
        </w:rPr>
        <w:t xml:space="preserve"> відділом культури Червоноградської міської ради у 2024 році в сфері туризму організовувались краєзнавчі екскурсії історичною частиною міста Шептицький, а також екскурсії до гірничого навчального підземного полігону Червоноградського гірничо-економічного коледжу.    </w:t>
      </w:r>
    </w:p>
    <w:p w14:paraId="728564A6" w14:textId="77777777" w:rsidR="00881A94" w:rsidRPr="00881A94" w:rsidRDefault="00881A94" w:rsidP="00851F68">
      <w:pPr>
        <w:spacing w:after="0" w:line="240" w:lineRule="auto"/>
        <w:ind w:firstLine="709"/>
        <w:jc w:val="both"/>
        <w:rPr>
          <w:rFonts w:ascii="Times New Roman" w:eastAsia="Calibri" w:hAnsi="Times New Roman" w:cs="Times New Roman"/>
          <w:sz w:val="26"/>
          <w:szCs w:val="26"/>
        </w:rPr>
      </w:pPr>
      <w:r w:rsidRPr="00881A94">
        <w:rPr>
          <w:rFonts w:ascii="Times New Roman" w:eastAsia="Calibri" w:hAnsi="Times New Roman" w:cs="Times New Roman"/>
          <w:sz w:val="26"/>
          <w:szCs w:val="26"/>
        </w:rPr>
        <w:t xml:space="preserve">Головною проблемою туристичної галузі 2024 року, як і зрештою попередніх років, було недостатнє фінансування та загальний економічний спад в Україні внаслідок війни. </w:t>
      </w:r>
    </w:p>
    <w:p w14:paraId="4915A35C" w14:textId="0710900E" w:rsidR="00881A94" w:rsidRPr="00881A94" w:rsidRDefault="00881A94" w:rsidP="00851F68">
      <w:pPr>
        <w:spacing w:after="0" w:line="240" w:lineRule="auto"/>
        <w:ind w:firstLine="709"/>
        <w:jc w:val="both"/>
        <w:rPr>
          <w:rFonts w:ascii="Times New Roman" w:eastAsia="Calibri" w:hAnsi="Times New Roman" w:cs="Times New Roman"/>
          <w:sz w:val="26"/>
          <w:szCs w:val="26"/>
        </w:rPr>
      </w:pPr>
      <w:r w:rsidRPr="00881A94">
        <w:rPr>
          <w:rFonts w:ascii="Times New Roman" w:eastAsia="Calibri" w:hAnsi="Times New Roman" w:cs="Times New Roman"/>
          <w:sz w:val="26"/>
          <w:szCs w:val="26"/>
        </w:rPr>
        <w:t>Рівень розвитку туристичного сектору у громаді можна бачити з наступного показника: у 2024 році туристичний збір у громаді склав 226 850,69 грн.</w:t>
      </w:r>
      <w:r w:rsidR="004E6997">
        <w:rPr>
          <w:rFonts w:ascii="Times New Roman" w:eastAsia="Calibri" w:hAnsi="Times New Roman" w:cs="Times New Roman"/>
          <w:sz w:val="26"/>
          <w:szCs w:val="26"/>
        </w:rPr>
        <w:t>,</w:t>
      </w:r>
      <w:r w:rsidRPr="00881A94">
        <w:rPr>
          <w:rFonts w:ascii="Times New Roman" w:eastAsia="Calibri" w:hAnsi="Times New Roman" w:cs="Times New Roman"/>
          <w:sz w:val="26"/>
          <w:szCs w:val="26"/>
        </w:rPr>
        <w:t xml:space="preserve"> 92% з яких припадають на сплати одного закладу – «Готельного комплексу «ШАТО». </w:t>
      </w:r>
    </w:p>
    <w:p w14:paraId="04ACDB15" w14:textId="77777777" w:rsidR="005147FC" w:rsidRPr="00E7391F" w:rsidRDefault="005147FC" w:rsidP="00851F68">
      <w:pPr>
        <w:spacing w:after="0" w:line="240" w:lineRule="auto"/>
        <w:ind w:firstLine="709"/>
        <w:rPr>
          <w:rFonts w:ascii="Times New Roman" w:eastAsia="Times New Roman" w:hAnsi="Times New Roman" w:cs="Times New Roman"/>
          <w:b/>
          <w:bCs/>
          <w:sz w:val="26"/>
          <w:szCs w:val="26"/>
          <w:lang w:eastAsia="ru-RU"/>
        </w:rPr>
      </w:pPr>
    </w:p>
    <w:p w14:paraId="21731E96" w14:textId="77777777" w:rsidR="004E6997" w:rsidRDefault="004E6997" w:rsidP="00851F68">
      <w:pPr>
        <w:spacing w:after="0" w:line="240" w:lineRule="auto"/>
        <w:ind w:firstLine="709"/>
        <w:jc w:val="center"/>
        <w:rPr>
          <w:rFonts w:ascii="Times New Roman" w:eastAsia="Times New Roman" w:hAnsi="Times New Roman" w:cs="Times New Roman"/>
          <w:b/>
          <w:sz w:val="26"/>
          <w:szCs w:val="26"/>
          <w:lang w:eastAsia="ru-RU"/>
        </w:rPr>
      </w:pPr>
    </w:p>
    <w:p w14:paraId="4D10AC8C" w14:textId="77777777" w:rsidR="00DB3573" w:rsidRPr="00E7391F" w:rsidRDefault="00DB3573" w:rsidP="00851F68">
      <w:pPr>
        <w:spacing w:after="0" w:line="240" w:lineRule="auto"/>
        <w:ind w:firstLine="709"/>
        <w:jc w:val="center"/>
        <w:rPr>
          <w:rFonts w:ascii="Times New Roman" w:eastAsia="Times New Roman" w:hAnsi="Times New Roman" w:cs="Times New Roman"/>
          <w:b/>
          <w:sz w:val="26"/>
          <w:szCs w:val="26"/>
          <w:lang w:eastAsia="ru-RU"/>
        </w:rPr>
      </w:pPr>
      <w:r w:rsidRPr="00E7391F">
        <w:rPr>
          <w:rFonts w:ascii="Times New Roman" w:eastAsia="Times New Roman" w:hAnsi="Times New Roman" w:cs="Times New Roman"/>
          <w:b/>
          <w:sz w:val="26"/>
          <w:szCs w:val="26"/>
          <w:lang w:eastAsia="ru-RU"/>
        </w:rPr>
        <w:lastRenderedPageBreak/>
        <w:t>ФІЗИЧНА КУЛЬТУРА ТА СПОРТ</w:t>
      </w:r>
    </w:p>
    <w:p w14:paraId="4C7F5882" w14:textId="042C9F1D" w:rsidR="007A63E6" w:rsidRPr="00E7391F" w:rsidRDefault="007A63E6" w:rsidP="00851F68">
      <w:pPr>
        <w:pStyle w:val="a7"/>
        <w:ind w:firstLine="709"/>
        <w:jc w:val="both"/>
        <w:rPr>
          <w:rFonts w:ascii="Times New Roman" w:hAnsi="Times New Roman" w:cs="Times New Roman"/>
          <w:sz w:val="26"/>
          <w:szCs w:val="26"/>
          <w:lang w:eastAsia="ru-RU" w:bidi="uk-UA"/>
        </w:rPr>
      </w:pPr>
      <w:r w:rsidRPr="00E7391F">
        <w:rPr>
          <w:rFonts w:ascii="Times New Roman" w:hAnsi="Times New Roman" w:cs="Times New Roman"/>
          <w:sz w:val="26"/>
          <w:szCs w:val="26"/>
          <w:lang w:eastAsia="ru-RU" w:bidi="uk-UA"/>
        </w:rPr>
        <w:t xml:space="preserve">На території </w:t>
      </w:r>
      <w:r w:rsidR="00720FF9" w:rsidRPr="00E7391F">
        <w:rPr>
          <w:rFonts w:ascii="Times New Roman" w:hAnsi="Times New Roman" w:cs="Times New Roman"/>
          <w:sz w:val="26"/>
          <w:szCs w:val="26"/>
          <w:lang w:eastAsia="ru-RU" w:bidi="uk-UA"/>
        </w:rPr>
        <w:t xml:space="preserve">міської </w:t>
      </w:r>
      <w:r w:rsidRPr="00E7391F">
        <w:rPr>
          <w:rFonts w:ascii="Times New Roman" w:hAnsi="Times New Roman" w:cs="Times New Roman"/>
          <w:sz w:val="26"/>
          <w:szCs w:val="26"/>
          <w:lang w:eastAsia="ru-RU" w:bidi="uk-UA"/>
        </w:rPr>
        <w:t xml:space="preserve">громади створено систему розвитку та умови для занять фізичною культурою та спортом всіх верств населення. </w:t>
      </w:r>
    </w:p>
    <w:p w14:paraId="4C734C64" w14:textId="55ECA34E" w:rsidR="007A63E6" w:rsidRPr="00E7391F" w:rsidRDefault="007A63E6" w:rsidP="00851F68">
      <w:pPr>
        <w:pStyle w:val="a7"/>
        <w:ind w:firstLine="709"/>
        <w:jc w:val="both"/>
        <w:rPr>
          <w:rFonts w:ascii="Times New Roman" w:hAnsi="Times New Roman" w:cs="Times New Roman"/>
          <w:sz w:val="26"/>
          <w:szCs w:val="26"/>
          <w:lang w:eastAsia="ru-RU" w:bidi="uk-UA"/>
        </w:rPr>
      </w:pPr>
      <w:r w:rsidRPr="00E7391F">
        <w:rPr>
          <w:rFonts w:ascii="Times New Roman" w:hAnsi="Times New Roman" w:cs="Times New Roman"/>
          <w:sz w:val="26"/>
          <w:szCs w:val="26"/>
          <w:lang w:eastAsia="ru-RU" w:bidi="uk-UA"/>
        </w:rPr>
        <w:t>Головн</w:t>
      </w:r>
      <w:r w:rsidR="00FE1528" w:rsidRPr="00E7391F">
        <w:rPr>
          <w:rFonts w:ascii="Times New Roman" w:hAnsi="Times New Roman" w:cs="Times New Roman"/>
          <w:sz w:val="26"/>
          <w:szCs w:val="26"/>
          <w:lang w:eastAsia="ru-RU" w:bidi="uk-UA"/>
        </w:rPr>
        <w:t>ою</w:t>
      </w:r>
      <w:r w:rsidR="00BD220E">
        <w:rPr>
          <w:rFonts w:ascii="Times New Roman" w:hAnsi="Times New Roman" w:cs="Times New Roman"/>
          <w:sz w:val="26"/>
          <w:szCs w:val="26"/>
          <w:lang w:eastAsia="ru-RU" w:bidi="uk-UA"/>
        </w:rPr>
        <w:t xml:space="preserve"> цілл</w:t>
      </w:r>
      <w:r w:rsidR="00FE1528" w:rsidRPr="00E7391F">
        <w:rPr>
          <w:rFonts w:ascii="Times New Roman" w:hAnsi="Times New Roman" w:cs="Times New Roman"/>
          <w:sz w:val="26"/>
          <w:szCs w:val="26"/>
          <w:lang w:eastAsia="ru-RU" w:bidi="uk-UA"/>
        </w:rPr>
        <w:t>ю</w:t>
      </w:r>
      <w:r w:rsidRPr="00E7391F">
        <w:rPr>
          <w:rFonts w:ascii="Times New Roman" w:hAnsi="Times New Roman" w:cs="Times New Roman"/>
          <w:sz w:val="26"/>
          <w:szCs w:val="26"/>
          <w:lang w:eastAsia="ru-RU" w:bidi="uk-UA"/>
        </w:rPr>
        <w:t xml:space="preserve"> розвитку галузі у 2024 році було – оздоровлення та рекреація населення громади засобами фізичної культури та спорту. </w:t>
      </w:r>
    </w:p>
    <w:p w14:paraId="7E467802" w14:textId="77777777" w:rsidR="007A63E6" w:rsidRPr="00E7391F" w:rsidRDefault="007A63E6" w:rsidP="00851F68">
      <w:pPr>
        <w:pStyle w:val="a7"/>
        <w:ind w:firstLine="709"/>
        <w:jc w:val="both"/>
        <w:rPr>
          <w:rFonts w:ascii="Times New Roman" w:hAnsi="Times New Roman" w:cs="Times New Roman"/>
          <w:sz w:val="26"/>
          <w:szCs w:val="26"/>
          <w:lang w:eastAsia="ru-RU" w:bidi="uk-UA"/>
        </w:rPr>
      </w:pPr>
      <w:r w:rsidRPr="00E7391F">
        <w:rPr>
          <w:rFonts w:ascii="Times New Roman" w:hAnsi="Times New Roman" w:cs="Times New Roman"/>
          <w:sz w:val="26"/>
          <w:szCs w:val="26"/>
          <w:lang w:eastAsia="ru-RU" w:bidi="uk-UA"/>
        </w:rPr>
        <w:t>Згідно календарного плану спортивно-масових заходів на 2024 рік, виконано наступні завдання:</w:t>
      </w:r>
    </w:p>
    <w:p w14:paraId="7076E334" w14:textId="77777777" w:rsidR="007A63E6" w:rsidRPr="00E7391F" w:rsidRDefault="007A63E6" w:rsidP="00851F68">
      <w:pPr>
        <w:pStyle w:val="a7"/>
        <w:ind w:firstLine="709"/>
        <w:jc w:val="both"/>
        <w:rPr>
          <w:rFonts w:ascii="Times New Roman" w:hAnsi="Times New Roman" w:cs="Times New Roman"/>
          <w:sz w:val="26"/>
          <w:szCs w:val="26"/>
          <w:lang w:eastAsia="ru-RU" w:bidi="uk-UA"/>
        </w:rPr>
      </w:pPr>
      <w:r w:rsidRPr="00E7391F">
        <w:rPr>
          <w:rFonts w:ascii="Times New Roman" w:hAnsi="Times New Roman" w:cs="Times New Roman"/>
          <w:sz w:val="26"/>
          <w:szCs w:val="26"/>
          <w:lang w:eastAsia="ru-RU" w:bidi="uk-UA"/>
        </w:rPr>
        <w:t>-навчання плавання учнів 5-6 класів на базі басейну «Шахтар»;</w:t>
      </w:r>
    </w:p>
    <w:p w14:paraId="1BF7331C" w14:textId="77777777" w:rsidR="007A63E6" w:rsidRPr="00E7391F" w:rsidRDefault="007A63E6" w:rsidP="00851F68">
      <w:pPr>
        <w:pStyle w:val="a7"/>
        <w:ind w:firstLine="709"/>
        <w:jc w:val="both"/>
        <w:rPr>
          <w:rFonts w:ascii="Times New Roman" w:hAnsi="Times New Roman" w:cs="Times New Roman"/>
          <w:sz w:val="26"/>
          <w:szCs w:val="26"/>
          <w:lang w:eastAsia="ru-RU" w:bidi="uk-UA"/>
        </w:rPr>
      </w:pPr>
      <w:r w:rsidRPr="00E7391F">
        <w:rPr>
          <w:rFonts w:ascii="Times New Roman" w:hAnsi="Times New Roman" w:cs="Times New Roman"/>
          <w:sz w:val="26"/>
          <w:szCs w:val="26"/>
          <w:lang w:eastAsia="ru-RU" w:bidi="uk-UA"/>
        </w:rPr>
        <w:t xml:space="preserve">-виконано Програму президента України «Активні парки – локації здорової України» на 2024 рік (реалізовано 156 </w:t>
      </w:r>
      <w:proofErr w:type="spellStart"/>
      <w:r w:rsidRPr="00E7391F">
        <w:rPr>
          <w:rFonts w:ascii="Times New Roman" w:hAnsi="Times New Roman" w:cs="Times New Roman"/>
          <w:sz w:val="26"/>
          <w:szCs w:val="26"/>
          <w:lang w:eastAsia="ru-RU" w:bidi="uk-UA"/>
        </w:rPr>
        <w:t>тис.грн</w:t>
      </w:r>
      <w:proofErr w:type="spellEnd"/>
      <w:r w:rsidRPr="00E7391F">
        <w:rPr>
          <w:rFonts w:ascii="Times New Roman" w:hAnsi="Times New Roman" w:cs="Times New Roman"/>
          <w:sz w:val="26"/>
          <w:szCs w:val="26"/>
          <w:lang w:eastAsia="ru-RU" w:bidi="uk-UA"/>
        </w:rPr>
        <w:t xml:space="preserve"> з обласного бюджету);</w:t>
      </w:r>
    </w:p>
    <w:p w14:paraId="75707E54" w14:textId="77777777" w:rsidR="007A63E6" w:rsidRPr="00E7391F" w:rsidRDefault="007A63E6" w:rsidP="00851F68">
      <w:pPr>
        <w:pStyle w:val="a7"/>
        <w:ind w:firstLine="709"/>
        <w:jc w:val="both"/>
        <w:rPr>
          <w:rFonts w:ascii="Times New Roman" w:hAnsi="Times New Roman" w:cs="Times New Roman"/>
          <w:sz w:val="26"/>
          <w:szCs w:val="26"/>
          <w:lang w:eastAsia="ru-RU" w:bidi="uk-UA"/>
        </w:rPr>
      </w:pPr>
      <w:r w:rsidRPr="00E7391F">
        <w:rPr>
          <w:rFonts w:ascii="Times New Roman" w:hAnsi="Times New Roman" w:cs="Times New Roman"/>
          <w:sz w:val="26"/>
          <w:szCs w:val="26"/>
          <w:lang w:eastAsia="ru-RU" w:bidi="uk-UA"/>
        </w:rPr>
        <w:t>-спортсмени міського клубу «</w:t>
      </w:r>
      <w:proofErr w:type="spellStart"/>
      <w:r w:rsidRPr="00E7391F">
        <w:rPr>
          <w:rFonts w:ascii="Times New Roman" w:hAnsi="Times New Roman" w:cs="Times New Roman"/>
          <w:sz w:val="26"/>
          <w:szCs w:val="26"/>
          <w:lang w:eastAsia="ru-RU" w:bidi="uk-UA"/>
        </w:rPr>
        <w:t>Азгард</w:t>
      </w:r>
      <w:proofErr w:type="spellEnd"/>
      <w:r w:rsidRPr="00E7391F">
        <w:rPr>
          <w:rFonts w:ascii="Times New Roman" w:hAnsi="Times New Roman" w:cs="Times New Roman"/>
          <w:sz w:val="26"/>
          <w:szCs w:val="26"/>
          <w:lang w:eastAsia="ru-RU" w:bidi="uk-UA"/>
        </w:rPr>
        <w:t>» та юні спортсмени відділення легкої атлетики ДЮСШ №1 увійшли до складу молодіжних та дорослих складів національних збірних команд України;</w:t>
      </w:r>
    </w:p>
    <w:p w14:paraId="77AB4F74" w14:textId="77777777" w:rsidR="007A63E6" w:rsidRPr="00E7391F" w:rsidRDefault="007A63E6" w:rsidP="00851F68">
      <w:pPr>
        <w:pStyle w:val="a7"/>
        <w:ind w:firstLine="709"/>
        <w:jc w:val="both"/>
        <w:rPr>
          <w:rFonts w:ascii="Times New Roman" w:hAnsi="Times New Roman" w:cs="Times New Roman"/>
          <w:sz w:val="26"/>
          <w:szCs w:val="26"/>
          <w:lang w:eastAsia="ru-RU" w:bidi="uk-UA"/>
        </w:rPr>
      </w:pPr>
      <w:r w:rsidRPr="00E7391F">
        <w:rPr>
          <w:rFonts w:ascii="Times New Roman" w:hAnsi="Times New Roman" w:cs="Times New Roman"/>
          <w:sz w:val="26"/>
          <w:szCs w:val="26"/>
          <w:lang w:eastAsia="ru-RU" w:bidi="uk-UA"/>
        </w:rPr>
        <w:t>- у місті Шептицький проведено регіональні змагання з плавання та міську Спартакіаду серед людей з інвалідністю «</w:t>
      </w:r>
      <w:proofErr w:type="spellStart"/>
      <w:r w:rsidRPr="00E7391F">
        <w:rPr>
          <w:rFonts w:ascii="Times New Roman" w:hAnsi="Times New Roman" w:cs="Times New Roman"/>
          <w:sz w:val="26"/>
          <w:szCs w:val="26"/>
          <w:lang w:eastAsia="ru-RU" w:bidi="uk-UA"/>
        </w:rPr>
        <w:t>Інваспорт</w:t>
      </w:r>
      <w:proofErr w:type="spellEnd"/>
      <w:r w:rsidRPr="00E7391F">
        <w:rPr>
          <w:rFonts w:ascii="Times New Roman" w:hAnsi="Times New Roman" w:cs="Times New Roman"/>
          <w:sz w:val="26"/>
          <w:szCs w:val="26"/>
          <w:lang w:eastAsia="ru-RU" w:bidi="uk-UA"/>
        </w:rPr>
        <w:t>»;</w:t>
      </w:r>
    </w:p>
    <w:p w14:paraId="0214078F" w14:textId="77777777" w:rsidR="007A63E6" w:rsidRPr="00E7391F" w:rsidRDefault="007A63E6" w:rsidP="00851F68">
      <w:pPr>
        <w:pStyle w:val="a7"/>
        <w:ind w:firstLine="709"/>
        <w:jc w:val="both"/>
        <w:rPr>
          <w:rFonts w:ascii="Times New Roman" w:hAnsi="Times New Roman" w:cs="Times New Roman"/>
          <w:sz w:val="26"/>
          <w:szCs w:val="26"/>
          <w:lang w:eastAsia="ru-RU" w:bidi="uk-UA"/>
        </w:rPr>
      </w:pPr>
      <w:r w:rsidRPr="00E7391F">
        <w:rPr>
          <w:rFonts w:ascii="Times New Roman" w:hAnsi="Times New Roman" w:cs="Times New Roman"/>
          <w:sz w:val="26"/>
          <w:szCs w:val="26"/>
          <w:lang w:eastAsia="ru-RU" w:bidi="uk-UA"/>
        </w:rPr>
        <w:t>- спільно із міським спортивно-технічним мотоклубом проведено два турніри із спідвею з залученням великої кількості глядачів;</w:t>
      </w:r>
    </w:p>
    <w:p w14:paraId="5572BA83" w14:textId="77777777" w:rsidR="007A63E6" w:rsidRPr="00E7391F" w:rsidRDefault="007A63E6" w:rsidP="00851F68">
      <w:pPr>
        <w:pStyle w:val="a7"/>
        <w:ind w:firstLine="709"/>
        <w:jc w:val="both"/>
        <w:rPr>
          <w:rFonts w:ascii="Times New Roman" w:hAnsi="Times New Roman" w:cs="Times New Roman"/>
          <w:sz w:val="26"/>
          <w:szCs w:val="26"/>
          <w:lang w:eastAsia="ru-RU" w:bidi="uk-UA"/>
        </w:rPr>
      </w:pPr>
      <w:r w:rsidRPr="00E7391F">
        <w:rPr>
          <w:rFonts w:ascii="Times New Roman" w:hAnsi="Times New Roman" w:cs="Times New Roman"/>
          <w:sz w:val="26"/>
          <w:szCs w:val="26"/>
          <w:lang w:eastAsia="ru-RU" w:bidi="uk-UA"/>
        </w:rPr>
        <w:t>- у напрямку військово-патріотичної роботи місто Шептицький долучилось до Всеукраїнського легкоатлетичного пробігу «Шаную воїнів, біжу за героїв України»;</w:t>
      </w:r>
    </w:p>
    <w:p w14:paraId="2D6A0AF6" w14:textId="77777777" w:rsidR="007A63E6" w:rsidRPr="00E7391F" w:rsidRDefault="007A63E6" w:rsidP="00851F68">
      <w:pPr>
        <w:pStyle w:val="a7"/>
        <w:ind w:firstLine="709"/>
        <w:jc w:val="both"/>
        <w:rPr>
          <w:rFonts w:ascii="Times New Roman" w:hAnsi="Times New Roman" w:cs="Times New Roman"/>
          <w:sz w:val="26"/>
          <w:szCs w:val="26"/>
          <w:lang w:eastAsia="ru-RU" w:bidi="uk-UA"/>
        </w:rPr>
      </w:pPr>
      <w:r w:rsidRPr="00E7391F">
        <w:rPr>
          <w:rFonts w:ascii="Times New Roman" w:hAnsi="Times New Roman" w:cs="Times New Roman"/>
          <w:sz w:val="26"/>
          <w:szCs w:val="26"/>
          <w:lang w:eastAsia="ru-RU" w:bidi="uk-UA"/>
        </w:rPr>
        <w:t>-проводяться регулярні заняття із ветеранами та військовослужбовцями на базі КП «Шахтар»;</w:t>
      </w:r>
    </w:p>
    <w:p w14:paraId="583341E7" w14:textId="77777777" w:rsidR="007A63E6" w:rsidRPr="00E7391F" w:rsidRDefault="007A63E6" w:rsidP="00851F68">
      <w:pPr>
        <w:pStyle w:val="a7"/>
        <w:ind w:firstLine="709"/>
        <w:jc w:val="both"/>
        <w:rPr>
          <w:rFonts w:ascii="Times New Roman" w:hAnsi="Times New Roman" w:cs="Times New Roman"/>
          <w:sz w:val="26"/>
          <w:szCs w:val="26"/>
          <w:lang w:eastAsia="ru-RU" w:bidi="uk-UA"/>
        </w:rPr>
      </w:pPr>
      <w:r w:rsidRPr="00E7391F">
        <w:rPr>
          <w:rFonts w:ascii="Times New Roman" w:hAnsi="Times New Roman" w:cs="Times New Roman"/>
          <w:sz w:val="26"/>
          <w:szCs w:val="26"/>
          <w:lang w:eastAsia="ru-RU" w:bidi="uk-UA"/>
        </w:rPr>
        <w:t xml:space="preserve">- у вересні 2024 року команда юних спортсменів Шептицької гімназії № 3 достойно представила Львівщину на Всеукраїнських змаганнях «Україна єднає серця», за що отримано Подяки від президента Національного олімпійського комітету України </w:t>
      </w:r>
      <w:proofErr w:type="spellStart"/>
      <w:r w:rsidRPr="00E7391F">
        <w:rPr>
          <w:rFonts w:ascii="Times New Roman" w:hAnsi="Times New Roman" w:cs="Times New Roman"/>
          <w:sz w:val="26"/>
          <w:szCs w:val="26"/>
          <w:lang w:eastAsia="ru-RU" w:bidi="uk-UA"/>
        </w:rPr>
        <w:t>В.Гутцайта</w:t>
      </w:r>
      <w:proofErr w:type="spellEnd"/>
      <w:r w:rsidRPr="00E7391F">
        <w:rPr>
          <w:rFonts w:ascii="Times New Roman" w:hAnsi="Times New Roman" w:cs="Times New Roman"/>
          <w:sz w:val="26"/>
          <w:szCs w:val="26"/>
          <w:lang w:eastAsia="ru-RU" w:bidi="uk-UA"/>
        </w:rPr>
        <w:t>.</w:t>
      </w:r>
    </w:p>
    <w:p w14:paraId="4DD33CD8" w14:textId="4E2A11DC" w:rsidR="007A63E6" w:rsidRPr="00E7391F" w:rsidRDefault="007A63E6" w:rsidP="00851F68">
      <w:pPr>
        <w:pStyle w:val="a7"/>
        <w:ind w:firstLine="709"/>
        <w:jc w:val="both"/>
        <w:rPr>
          <w:rFonts w:ascii="Times New Roman" w:eastAsia="Times New Roman" w:hAnsi="Times New Roman" w:cs="Times New Roman"/>
          <w:b/>
          <w:sz w:val="26"/>
          <w:szCs w:val="26"/>
          <w:lang w:eastAsia="ru-RU"/>
        </w:rPr>
      </w:pPr>
      <w:r w:rsidRPr="00E7391F">
        <w:rPr>
          <w:rFonts w:ascii="Times New Roman" w:hAnsi="Times New Roman" w:cs="Times New Roman"/>
          <w:sz w:val="26"/>
          <w:szCs w:val="26"/>
          <w:lang w:eastAsia="ru-RU" w:bidi="uk-UA"/>
        </w:rPr>
        <w:t>Як підсумок фізкультурно-спортивної роботи на території громади стало здобуття І-го місця у комплексних спортивних Іграх Львівщини серед 7</w:t>
      </w:r>
      <w:r w:rsidR="00D951B3" w:rsidRPr="00E7391F">
        <w:rPr>
          <w:rFonts w:ascii="Times New Roman" w:hAnsi="Times New Roman" w:cs="Times New Roman"/>
          <w:sz w:val="26"/>
          <w:szCs w:val="26"/>
          <w:lang w:eastAsia="ru-RU" w:bidi="uk-UA"/>
        </w:rPr>
        <w:t>3 територіальних громад області.</w:t>
      </w:r>
    </w:p>
    <w:p w14:paraId="163A5AC5" w14:textId="77777777" w:rsidR="00793B9A" w:rsidRDefault="00793B9A" w:rsidP="00851F68">
      <w:pPr>
        <w:spacing w:after="0" w:line="240" w:lineRule="auto"/>
        <w:ind w:firstLine="709"/>
        <w:jc w:val="center"/>
        <w:rPr>
          <w:rFonts w:ascii="Times New Roman" w:eastAsia="Times New Roman" w:hAnsi="Times New Roman" w:cs="Times New Roman"/>
          <w:b/>
          <w:sz w:val="26"/>
          <w:szCs w:val="26"/>
          <w:lang w:eastAsia="ru-RU"/>
        </w:rPr>
      </w:pPr>
    </w:p>
    <w:p w14:paraId="6F91BB94" w14:textId="77777777" w:rsidR="00DB3573" w:rsidRPr="00E7391F" w:rsidRDefault="00DB3573" w:rsidP="00851F68">
      <w:pPr>
        <w:spacing w:after="0" w:line="240" w:lineRule="auto"/>
        <w:ind w:firstLine="709"/>
        <w:jc w:val="center"/>
        <w:rPr>
          <w:rFonts w:ascii="Times New Roman" w:eastAsia="Times New Roman" w:hAnsi="Times New Roman" w:cs="Times New Roman"/>
          <w:b/>
          <w:sz w:val="26"/>
          <w:szCs w:val="26"/>
          <w:lang w:eastAsia="ru-RU"/>
        </w:rPr>
      </w:pPr>
      <w:r w:rsidRPr="00E7391F">
        <w:rPr>
          <w:rFonts w:ascii="Times New Roman" w:eastAsia="Times New Roman" w:hAnsi="Times New Roman" w:cs="Times New Roman"/>
          <w:b/>
          <w:sz w:val="26"/>
          <w:szCs w:val="26"/>
          <w:lang w:eastAsia="ru-RU"/>
        </w:rPr>
        <w:t>СОЦІАЛЬНА СФЕРА</w:t>
      </w:r>
    </w:p>
    <w:p w14:paraId="5015200B" w14:textId="4E8BFBA7" w:rsidR="00E7391F" w:rsidRPr="00E7391F" w:rsidRDefault="00E7391F" w:rsidP="00851F68">
      <w:pPr>
        <w:pStyle w:val="ae"/>
        <w:tabs>
          <w:tab w:val="left" w:pos="5670"/>
        </w:tabs>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 xml:space="preserve">На фінансування соціальних видатків (державний, місцевий бюджети) у 2024 році передбачено 190127,0 тис. грн., станом на </w:t>
      </w:r>
      <w:r w:rsidRPr="00E7391F">
        <w:rPr>
          <w:rFonts w:ascii="Times New Roman" w:hAnsi="Times New Roman" w:cs="Times New Roman"/>
          <w:bCs/>
          <w:sz w:val="26"/>
          <w:szCs w:val="26"/>
        </w:rPr>
        <w:t>01.01.2025р</w:t>
      </w:r>
      <w:r w:rsidRPr="00E7391F">
        <w:rPr>
          <w:rFonts w:ascii="Times New Roman" w:hAnsi="Times New Roman" w:cs="Times New Roman"/>
          <w:sz w:val="26"/>
          <w:szCs w:val="26"/>
        </w:rPr>
        <w:t>., використано 189484,9 тис. грн.</w:t>
      </w:r>
    </w:p>
    <w:p w14:paraId="557B168B" w14:textId="35AF9D24" w:rsidR="00E7391F" w:rsidRPr="00E7391F" w:rsidRDefault="00E7391F" w:rsidP="00851F68">
      <w:pPr>
        <w:pStyle w:val="ae"/>
        <w:tabs>
          <w:tab w:val="left" w:pos="720"/>
        </w:tabs>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На 2024р. в бюджеті міської територіальної громади передбачено 24451,3 тис. грн. на реалізацію місцевих програм в галузі соціального з</w:t>
      </w:r>
      <w:r w:rsidR="00793B9A">
        <w:rPr>
          <w:rFonts w:ascii="Times New Roman" w:hAnsi="Times New Roman" w:cs="Times New Roman"/>
          <w:sz w:val="26"/>
          <w:szCs w:val="26"/>
        </w:rPr>
        <w:t>ахисту населення, що на 13,4</w:t>
      </w:r>
      <w:r w:rsidRPr="00E7391F">
        <w:rPr>
          <w:rFonts w:ascii="Times New Roman" w:hAnsi="Times New Roman" w:cs="Times New Roman"/>
          <w:sz w:val="26"/>
          <w:szCs w:val="26"/>
        </w:rPr>
        <w:t>%  більше,  ніж у 2023р.</w:t>
      </w:r>
    </w:p>
    <w:p w14:paraId="6E1CB673" w14:textId="21AF7F48" w:rsidR="00E7391F" w:rsidRPr="00220224" w:rsidRDefault="00E7391F" w:rsidP="00F5127C">
      <w:pPr>
        <w:pStyle w:val="ae"/>
        <w:tabs>
          <w:tab w:val="left" w:pos="720"/>
        </w:tabs>
        <w:spacing w:after="0" w:line="240" w:lineRule="auto"/>
        <w:ind w:firstLine="709"/>
        <w:jc w:val="center"/>
        <w:rPr>
          <w:rFonts w:ascii="Times New Roman" w:hAnsi="Times New Roman" w:cs="Times New Roman"/>
          <w:sz w:val="26"/>
          <w:szCs w:val="26"/>
          <w:u w:val="single"/>
        </w:rPr>
      </w:pPr>
      <w:r w:rsidRPr="00220224">
        <w:rPr>
          <w:rFonts w:ascii="Times New Roman" w:hAnsi="Times New Roman" w:cs="Times New Roman"/>
          <w:sz w:val="26"/>
          <w:szCs w:val="26"/>
          <w:u w:val="single"/>
        </w:rPr>
        <w:t>У 2024 році за кошти бюджету громади:</w:t>
      </w:r>
    </w:p>
    <w:p w14:paraId="5E903F74" w14:textId="77777777" w:rsidR="00E7391F" w:rsidRPr="00E7391F" w:rsidRDefault="00E7391F" w:rsidP="00851F68">
      <w:pPr>
        <w:pStyle w:val="ae"/>
        <w:tabs>
          <w:tab w:val="left" w:pos="720"/>
        </w:tabs>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b/>
          <w:sz w:val="26"/>
          <w:szCs w:val="26"/>
        </w:rPr>
        <w:tab/>
      </w:r>
      <w:r w:rsidRPr="00E7391F">
        <w:rPr>
          <w:rFonts w:ascii="Times New Roman" w:hAnsi="Times New Roman" w:cs="Times New Roman"/>
          <w:sz w:val="26"/>
          <w:szCs w:val="26"/>
        </w:rPr>
        <w:t xml:space="preserve">- </w:t>
      </w:r>
      <w:proofErr w:type="spellStart"/>
      <w:r w:rsidRPr="00E7391F">
        <w:rPr>
          <w:rFonts w:ascii="Times New Roman" w:hAnsi="Times New Roman" w:cs="Times New Roman"/>
          <w:sz w:val="26"/>
          <w:szCs w:val="26"/>
        </w:rPr>
        <w:t>виплачено</w:t>
      </w:r>
      <w:proofErr w:type="spellEnd"/>
      <w:r w:rsidRPr="00E7391F">
        <w:rPr>
          <w:rFonts w:ascii="Times New Roman" w:hAnsi="Times New Roman" w:cs="Times New Roman"/>
          <w:sz w:val="26"/>
          <w:szCs w:val="26"/>
        </w:rPr>
        <w:t xml:space="preserve"> різних видів грошових допомог, компенсацій, пільг 2250 громадянам на загальну суму 10901,7 тис. грн.;</w:t>
      </w:r>
    </w:p>
    <w:p w14:paraId="5EDF31B6" w14:textId="77777777" w:rsidR="00E7391F" w:rsidRPr="00E7391F" w:rsidRDefault="00E7391F" w:rsidP="00851F68">
      <w:pPr>
        <w:pStyle w:val="ae"/>
        <w:tabs>
          <w:tab w:val="left" w:pos="720"/>
        </w:tabs>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ab/>
        <w:t xml:space="preserve">- 3168,3 тис. грн. </w:t>
      </w:r>
      <w:proofErr w:type="spellStart"/>
      <w:r w:rsidRPr="00E7391F">
        <w:rPr>
          <w:rFonts w:ascii="Times New Roman" w:hAnsi="Times New Roman" w:cs="Times New Roman"/>
          <w:sz w:val="26"/>
          <w:szCs w:val="26"/>
        </w:rPr>
        <w:t>виплачено</w:t>
      </w:r>
      <w:proofErr w:type="spellEnd"/>
      <w:r w:rsidRPr="00E7391F">
        <w:rPr>
          <w:rFonts w:ascii="Times New Roman" w:hAnsi="Times New Roman" w:cs="Times New Roman"/>
          <w:sz w:val="26"/>
          <w:szCs w:val="26"/>
        </w:rPr>
        <w:t xml:space="preserve"> компенсацій фізичним особам, які надають соціальні послуги 144 громадянам;</w:t>
      </w:r>
    </w:p>
    <w:p w14:paraId="3382F486" w14:textId="77777777" w:rsidR="00E7391F" w:rsidRPr="00E7391F" w:rsidRDefault="00E7391F"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bCs/>
          <w:sz w:val="26"/>
          <w:szCs w:val="26"/>
        </w:rPr>
        <w:t xml:space="preserve">- відшкодовано </w:t>
      </w:r>
      <w:r w:rsidRPr="00E7391F">
        <w:rPr>
          <w:rFonts w:ascii="Times New Roman" w:hAnsi="Times New Roman" w:cs="Times New Roman"/>
          <w:sz w:val="26"/>
          <w:szCs w:val="26"/>
        </w:rPr>
        <w:t>надавачам послуг зв’язку за надані послуги пільговим категоріям, визначених чинним законодавством, та КП «Комунальник» за поховання деяких категорій осіб на загальну суму 84,8 тис. грн.</w:t>
      </w:r>
    </w:p>
    <w:p w14:paraId="41EB979D" w14:textId="77777777" w:rsidR="00E7391F" w:rsidRPr="00E7391F" w:rsidRDefault="00E7391F" w:rsidP="00851F68">
      <w:pPr>
        <w:tabs>
          <w:tab w:val="left" w:pos="720"/>
        </w:tabs>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ab/>
        <w:t>За перевезення пільгових категорій громадян у 2024 році відшкодовано:</w:t>
      </w:r>
    </w:p>
    <w:p w14:paraId="06244133" w14:textId="77777777" w:rsidR="00E7391F" w:rsidRPr="00E7391F" w:rsidRDefault="00E7391F" w:rsidP="00851F68">
      <w:pPr>
        <w:tabs>
          <w:tab w:val="left" w:pos="720"/>
        </w:tabs>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  2000,0 тис. грн. на міському та приміському автотранспорті (трьом перевізникам);</w:t>
      </w:r>
    </w:p>
    <w:p w14:paraId="37E5E8DE" w14:textId="02154A96" w:rsidR="00E7391F" w:rsidRPr="00E7391F" w:rsidRDefault="00E7391F" w:rsidP="00851F68">
      <w:pPr>
        <w:tabs>
          <w:tab w:val="left" w:pos="720"/>
        </w:tabs>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lastRenderedPageBreak/>
        <w:t>- 400,0 тис. грн. на приміському залізничному транспорті (АТ «Укрзалізниця»).</w:t>
      </w:r>
      <w:r w:rsidRPr="00E7391F">
        <w:rPr>
          <w:rFonts w:ascii="Times New Roman" w:hAnsi="Times New Roman" w:cs="Times New Roman"/>
          <w:sz w:val="26"/>
          <w:szCs w:val="26"/>
        </w:rPr>
        <w:tab/>
        <w:t xml:space="preserve">ФОП </w:t>
      </w:r>
      <w:proofErr w:type="spellStart"/>
      <w:r w:rsidRPr="00E7391F">
        <w:rPr>
          <w:rFonts w:ascii="Times New Roman" w:hAnsi="Times New Roman" w:cs="Times New Roman"/>
          <w:sz w:val="26"/>
          <w:szCs w:val="26"/>
        </w:rPr>
        <w:t>Дмитришин</w:t>
      </w:r>
      <w:proofErr w:type="spellEnd"/>
      <w:r w:rsidRPr="00E7391F">
        <w:rPr>
          <w:rFonts w:ascii="Times New Roman" w:hAnsi="Times New Roman" w:cs="Times New Roman"/>
          <w:sz w:val="26"/>
          <w:szCs w:val="26"/>
        </w:rPr>
        <w:t xml:space="preserve"> Б. В. за забезпечення спеціальних перевезень до садово-городніх масивів в районі шахт «Відродження» та «Лісова» відшкодовано </w:t>
      </w:r>
      <w:r w:rsidR="0079039A">
        <w:rPr>
          <w:rFonts w:ascii="Times New Roman" w:hAnsi="Times New Roman" w:cs="Times New Roman"/>
          <w:sz w:val="26"/>
          <w:szCs w:val="26"/>
        </w:rPr>
        <w:t>579,0тис.</w:t>
      </w:r>
      <w:r w:rsidRPr="00E7391F">
        <w:rPr>
          <w:rFonts w:ascii="Times New Roman" w:hAnsi="Times New Roman" w:cs="Times New Roman"/>
          <w:sz w:val="26"/>
          <w:szCs w:val="26"/>
        </w:rPr>
        <w:t xml:space="preserve">грн.  </w:t>
      </w:r>
    </w:p>
    <w:p w14:paraId="0773A560" w14:textId="77777777" w:rsidR="00E7391F" w:rsidRPr="000770C3" w:rsidRDefault="00E7391F" w:rsidP="00851F68">
      <w:pPr>
        <w:spacing w:after="0" w:line="240" w:lineRule="auto"/>
        <w:ind w:firstLine="709"/>
        <w:jc w:val="both"/>
        <w:rPr>
          <w:rFonts w:ascii="Times New Roman" w:hAnsi="Times New Roman" w:cs="Times New Roman"/>
          <w:sz w:val="26"/>
          <w:szCs w:val="26"/>
        </w:rPr>
      </w:pPr>
      <w:r w:rsidRPr="000770C3">
        <w:rPr>
          <w:rFonts w:ascii="Times New Roman" w:hAnsi="Times New Roman" w:cs="Times New Roman"/>
          <w:sz w:val="26"/>
          <w:szCs w:val="26"/>
        </w:rPr>
        <w:t>Соціальні гарантії Захисникам та Захисницям України, членам сімей загиблих.</w:t>
      </w:r>
    </w:p>
    <w:p w14:paraId="7A9C0BC5" w14:textId="37303157" w:rsidR="00E7391F" w:rsidRPr="00220224" w:rsidRDefault="00E7391F" w:rsidP="00F5127C">
      <w:pPr>
        <w:spacing w:after="0" w:line="240" w:lineRule="auto"/>
        <w:ind w:firstLine="709"/>
        <w:rPr>
          <w:rFonts w:ascii="Times New Roman" w:hAnsi="Times New Roman" w:cs="Times New Roman"/>
          <w:sz w:val="26"/>
          <w:szCs w:val="26"/>
          <w:u w:val="single"/>
        </w:rPr>
      </w:pPr>
      <w:r w:rsidRPr="00220224">
        <w:rPr>
          <w:rFonts w:ascii="Times New Roman" w:hAnsi="Times New Roman" w:cs="Times New Roman"/>
          <w:spacing w:val="-5"/>
          <w:sz w:val="26"/>
          <w:szCs w:val="26"/>
          <w:u w:val="single"/>
        </w:rPr>
        <w:t>На обліку</w:t>
      </w:r>
      <w:r w:rsidRPr="00220224">
        <w:rPr>
          <w:rFonts w:ascii="Times New Roman" w:hAnsi="Times New Roman" w:cs="Times New Roman"/>
          <w:sz w:val="26"/>
          <w:szCs w:val="26"/>
          <w:u w:val="single"/>
        </w:rPr>
        <w:t xml:space="preserve"> перебуває:</w:t>
      </w:r>
    </w:p>
    <w:p w14:paraId="4F7C71BC" w14:textId="4EE19AF1" w:rsidR="00E7391F" w:rsidRPr="00E7391F" w:rsidRDefault="00E7391F" w:rsidP="00851F68">
      <w:pPr>
        <w:pStyle w:val="ae"/>
        <w:tabs>
          <w:tab w:val="left" w:pos="480"/>
          <w:tab w:val="left" w:pos="720"/>
          <w:tab w:val="left" w:pos="5670"/>
        </w:tabs>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- 2239 осіб із числа Захисників та Захисниць України, з яких:</w:t>
      </w:r>
    </w:p>
    <w:p w14:paraId="74242C29" w14:textId="77777777" w:rsidR="00E7391F" w:rsidRPr="00E7391F" w:rsidRDefault="00E7391F" w:rsidP="00851F68">
      <w:pPr>
        <w:pStyle w:val="13"/>
        <w:widowControl w:val="0"/>
        <w:numPr>
          <w:ilvl w:val="0"/>
          <w:numId w:val="14"/>
        </w:numPr>
        <w:autoSpaceDE w:val="0"/>
        <w:autoSpaceDN w:val="0"/>
        <w:spacing w:after="0" w:line="240" w:lineRule="auto"/>
        <w:ind w:left="0" w:firstLine="709"/>
        <w:contextualSpacing w:val="0"/>
        <w:jc w:val="both"/>
        <w:rPr>
          <w:rFonts w:ascii="Times New Roman" w:hAnsi="Times New Roman"/>
          <w:sz w:val="26"/>
          <w:szCs w:val="26"/>
        </w:rPr>
      </w:pPr>
      <w:r w:rsidRPr="00E7391F">
        <w:rPr>
          <w:rFonts w:ascii="Times New Roman" w:hAnsi="Times New Roman"/>
          <w:sz w:val="26"/>
          <w:szCs w:val="26"/>
          <w:lang w:val="uk-UA"/>
        </w:rPr>
        <w:t xml:space="preserve">  </w:t>
      </w:r>
      <w:r w:rsidRPr="00E7391F">
        <w:rPr>
          <w:rFonts w:ascii="Times New Roman" w:hAnsi="Times New Roman"/>
          <w:bCs/>
          <w:sz w:val="26"/>
          <w:szCs w:val="26"/>
          <w:lang w:val="uk-UA"/>
        </w:rPr>
        <w:t>1760</w:t>
      </w:r>
      <w:r w:rsidRPr="00E7391F">
        <w:rPr>
          <w:rFonts w:ascii="Times New Roman" w:hAnsi="Times New Roman"/>
          <w:sz w:val="26"/>
          <w:szCs w:val="26"/>
          <w:lang w:val="uk-UA"/>
        </w:rPr>
        <w:t xml:space="preserve"> </w:t>
      </w:r>
      <w:r w:rsidRPr="00E7391F">
        <w:rPr>
          <w:rFonts w:ascii="Times New Roman" w:hAnsi="Times New Roman"/>
          <w:sz w:val="26"/>
          <w:szCs w:val="26"/>
        </w:rPr>
        <w:t xml:space="preserve"> </w:t>
      </w:r>
      <w:proofErr w:type="spellStart"/>
      <w:r w:rsidRPr="00E7391F">
        <w:rPr>
          <w:rFonts w:ascii="Times New Roman" w:hAnsi="Times New Roman"/>
          <w:sz w:val="26"/>
          <w:szCs w:val="26"/>
        </w:rPr>
        <w:t>учасників</w:t>
      </w:r>
      <w:proofErr w:type="spellEnd"/>
      <w:r w:rsidRPr="00E7391F">
        <w:rPr>
          <w:rFonts w:ascii="Times New Roman" w:hAnsi="Times New Roman"/>
          <w:sz w:val="26"/>
          <w:szCs w:val="26"/>
        </w:rPr>
        <w:t xml:space="preserve"> </w:t>
      </w:r>
      <w:proofErr w:type="spellStart"/>
      <w:r w:rsidRPr="00E7391F">
        <w:rPr>
          <w:rFonts w:ascii="Times New Roman" w:hAnsi="Times New Roman"/>
          <w:sz w:val="26"/>
          <w:szCs w:val="26"/>
        </w:rPr>
        <w:t>бойових</w:t>
      </w:r>
      <w:proofErr w:type="spellEnd"/>
      <w:r w:rsidRPr="00E7391F">
        <w:rPr>
          <w:rFonts w:ascii="Times New Roman" w:hAnsi="Times New Roman"/>
          <w:sz w:val="26"/>
          <w:szCs w:val="26"/>
        </w:rPr>
        <w:t xml:space="preserve"> </w:t>
      </w:r>
      <w:proofErr w:type="spellStart"/>
      <w:r w:rsidRPr="00E7391F">
        <w:rPr>
          <w:rFonts w:ascii="Times New Roman" w:hAnsi="Times New Roman"/>
          <w:sz w:val="26"/>
          <w:szCs w:val="26"/>
        </w:rPr>
        <w:t>дій</w:t>
      </w:r>
      <w:proofErr w:type="spellEnd"/>
      <w:r w:rsidRPr="00E7391F">
        <w:rPr>
          <w:rFonts w:ascii="Times New Roman" w:hAnsi="Times New Roman"/>
          <w:sz w:val="26"/>
          <w:szCs w:val="26"/>
        </w:rPr>
        <w:t xml:space="preserve"> (в т. ч. </w:t>
      </w:r>
      <w:r w:rsidRPr="00E7391F">
        <w:rPr>
          <w:rFonts w:ascii="Times New Roman" w:hAnsi="Times New Roman"/>
          <w:bCs/>
          <w:sz w:val="26"/>
          <w:szCs w:val="26"/>
          <w:lang w:val="uk-UA"/>
        </w:rPr>
        <w:t>22</w:t>
      </w:r>
      <w:r w:rsidRPr="00E7391F">
        <w:rPr>
          <w:rFonts w:ascii="Times New Roman" w:hAnsi="Times New Roman"/>
          <w:sz w:val="26"/>
          <w:szCs w:val="26"/>
        </w:rPr>
        <w:t xml:space="preserve"> -  з числа ВПО);</w:t>
      </w:r>
    </w:p>
    <w:p w14:paraId="2ABF0C32" w14:textId="77777777" w:rsidR="00E7391F" w:rsidRPr="00E7391F" w:rsidRDefault="00E7391F" w:rsidP="00851F68">
      <w:pPr>
        <w:pStyle w:val="13"/>
        <w:widowControl w:val="0"/>
        <w:numPr>
          <w:ilvl w:val="0"/>
          <w:numId w:val="14"/>
        </w:numPr>
        <w:autoSpaceDE w:val="0"/>
        <w:autoSpaceDN w:val="0"/>
        <w:spacing w:after="0" w:line="240" w:lineRule="auto"/>
        <w:ind w:left="0" w:firstLine="709"/>
        <w:contextualSpacing w:val="0"/>
        <w:jc w:val="both"/>
        <w:rPr>
          <w:rFonts w:ascii="Times New Roman" w:hAnsi="Times New Roman"/>
          <w:sz w:val="26"/>
          <w:szCs w:val="26"/>
          <w:lang w:val="uk-UA"/>
        </w:rPr>
      </w:pPr>
      <w:r w:rsidRPr="00E7391F">
        <w:rPr>
          <w:rFonts w:ascii="Times New Roman" w:hAnsi="Times New Roman"/>
          <w:bCs/>
          <w:sz w:val="26"/>
          <w:szCs w:val="26"/>
          <w:lang w:val="uk-UA"/>
        </w:rPr>
        <w:t xml:space="preserve">  128</w:t>
      </w:r>
      <w:r w:rsidRPr="00E7391F">
        <w:rPr>
          <w:rFonts w:ascii="Times New Roman" w:hAnsi="Times New Roman"/>
          <w:sz w:val="26"/>
          <w:szCs w:val="26"/>
          <w:lang w:val="uk-UA"/>
        </w:rPr>
        <w:t xml:space="preserve"> осіб з інвалідністю внаслідок війни (в </w:t>
      </w:r>
      <w:proofErr w:type="spellStart"/>
      <w:r w:rsidRPr="00E7391F">
        <w:rPr>
          <w:rFonts w:ascii="Times New Roman" w:hAnsi="Times New Roman"/>
          <w:sz w:val="26"/>
          <w:szCs w:val="26"/>
          <w:lang w:val="uk-UA"/>
        </w:rPr>
        <w:t>т.ч</w:t>
      </w:r>
      <w:proofErr w:type="spellEnd"/>
      <w:r w:rsidRPr="00E7391F">
        <w:rPr>
          <w:rFonts w:ascii="Times New Roman" w:hAnsi="Times New Roman"/>
          <w:sz w:val="26"/>
          <w:szCs w:val="26"/>
          <w:lang w:val="uk-UA"/>
        </w:rPr>
        <w:t>. 4 - з числа ВПО);</w:t>
      </w:r>
    </w:p>
    <w:p w14:paraId="7E4391D5" w14:textId="77777777" w:rsidR="00E7391F" w:rsidRPr="00E7391F" w:rsidRDefault="00E7391F" w:rsidP="00851F68">
      <w:pPr>
        <w:pStyle w:val="13"/>
        <w:widowControl w:val="0"/>
        <w:numPr>
          <w:ilvl w:val="0"/>
          <w:numId w:val="14"/>
        </w:numPr>
        <w:autoSpaceDE w:val="0"/>
        <w:autoSpaceDN w:val="0"/>
        <w:spacing w:after="0" w:line="240" w:lineRule="auto"/>
        <w:ind w:left="0" w:firstLine="709"/>
        <w:contextualSpacing w:val="0"/>
        <w:jc w:val="both"/>
        <w:rPr>
          <w:rFonts w:ascii="Times New Roman" w:hAnsi="Times New Roman"/>
          <w:sz w:val="26"/>
          <w:szCs w:val="26"/>
        </w:rPr>
      </w:pPr>
      <w:r w:rsidRPr="00E7391F">
        <w:rPr>
          <w:rFonts w:ascii="Times New Roman" w:hAnsi="Times New Roman"/>
          <w:sz w:val="26"/>
          <w:szCs w:val="26"/>
          <w:lang w:val="uk-UA"/>
        </w:rPr>
        <w:t xml:space="preserve">  </w:t>
      </w:r>
      <w:r w:rsidRPr="00E7391F">
        <w:rPr>
          <w:rFonts w:ascii="Times New Roman" w:hAnsi="Times New Roman"/>
          <w:sz w:val="26"/>
          <w:szCs w:val="26"/>
        </w:rPr>
        <w:t xml:space="preserve">1 </w:t>
      </w:r>
      <w:proofErr w:type="spellStart"/>
      <w:r w:rsidRPr="00E7391F">
        <w:rPr>
          <w:rFonts w:ascii="Times New Roman" w:hAnsi="Times New Roman"/>
          <w:sz w:val="26"/>
          <w:szCs w:val="26"/>
        </w:rPr>
        <w:t>учасник</w:t>
      </w:r>
      <w:proofErr w:type="spellEnd"/>
      <w:r w:rsidRPr="00E7391F">
        <w:rPr>
          <w:rFonts w:ascii="Times New Roman" w:hAnsi="Times New Roman"/>
          <w:sz w:val="26"/>
          <w:szCs w:val="26"/>
        </w:rPr>
        <w:t xml:space="preserve"> </w:t>
      </w:r>
      <w:proofErr w:type="spellStart"/>
      <w:r w:rsidRPr="00E7391F">
        <w:rPr>
          <w:rFonts w:ascii="Times New Roman" w:hAnsi="Times New Roman"/>
          <w:sz w:val="26"/>
          <w:szCs w:val="26"/>
        </w:rPr>
        <w:t>війни</w:t>
      </w:r>
      <w:proofErr w:type="spellEnd"/>
      <w:r w:rsidRPr="00E7391F">
        <w:rPr>
          <w:rFonts w:ascii="Times New Roman" w:hAnsi="Times New Roman"/>
          <w:sz w:val="26"/>
          <w:szCs w:val="26"/>
        </w:rPr>
        <w:t>;</w:t>
      </w:r>
    </w:p>
    <w:p w14:paraId="013E9703" w14:textId="77777777" w:rsidR="00E7391F" w:rsidRPr="00E7391F" w:rsidRDefault="00E7391F" w:rsidP="00851F68">
      <w:pPr>
        <w:pStyle w:val="13"/>
        <w:spacing w:after="0" w:line="240" w:lineRule="auto"/>
        <w:ind w:left="0" w:firstLine="709"/>
        <w:contextualSpacing w:val="0"/>
        <w:jc w:val="both"/>
        <w:rPr>
          <w:rFonts w:ascii="Times New Roman" w:hAnsi="Times New Roman"/>
          <w:sz w:val="26"/>
          <w:szCs w:val="26"/>
          <w:lang w:val="uk-UA"/>
        </w:rPr>
      </w:pPr>
      <w:r w:rsidRPr="00E7391F">
        <w:rPr>
          <w:rFonts w:ascii="Times New Roman" w:hAnsi="Times New Roman"/>
          <w:sz w:val="26"/>
          <w:szCs w:val="26"/>
          <w:lang w:val="uk-UA"/>
        </w:rPr>
        <w:t>-</w:t>
      </w:r>
      <w:r w:rsidRPr="00E7391F">
        <w:rPr>
          <w:rFonts w:ascii="Times New Roman" w:hAnsi="Times New Roman"/>
          <w:sz w:val="26"/>
          <w:szCs w:val="26"/>
        </w:rPr>
        <w:t xml:space="preserve"> 6 </w:t>
      </w:r>
      <w:proofErr w:type="spellStart"/>
      <w:r w:rsidRPr="00E7391F">
        <w:rPr>
          <w:rFonts w:ascii="Times New Roman" w:hAnsi="Times New Roman"/>
          <w:sz w:val="26"/>
          <w:szCs w:val="26"/>
        </w:rPr>
        <w:t>постраждалих</w:t>
      </w:r>
      <w:proofErr w:type="spellEnd"/>
      <w:r w:rsidRPr="00E7391F">
        <w:rPr>
          <w:rFonts w:ascii="Times New Roman" w:hAnsi="Times New Roman"/>
          <w:sz w:val="26"/>
          <w:szCs w:val="26"/>
        </w:rPr>
        <w:t xml:space="preserve"> </w:t>
      </w:r>
      <w:proofErr w:type="spellStart"/>
      <w:r w:rsidRPr="00E7391F">
        <w:rPr>
          <w:rFonts w:ascii="Times New Roman" w:hAnsi="Times New Roman"/>
          <w:sz w:val="26"/>
          <w:szCs w:val="26"/>
        </w:rPr>
        <w:t>учасників</w:t>
      </w:r>
      <w:proofErr w:type="spellEnd"/>
      <w:r w:rsidRPr="00E7391F">
        <w:rPr>
          <w:rFonts w:ascii="Times New Roman" w:hAnsi="Times New Roman"/>
          <w:sz w:val="26"/>
          <w:szCs w:val="26"/>
        </w:rPr>
        <w:t xml:space="preserve"> </w:t>
      </w:r>
      <w:proofErr w:type="spellStart"/>
      <w:r w:rsidRPr="00E7391F">
        <w:rPr>
          <w:rFonts w:ascii="Times New Roman" w:hAnsi="Times New Roman"/>
          <w:sz w:val="26"/>
          <w:szCs w:val="26"/>
        </w:rPr>
        <w:t>Революції</w:t>
      </w:r>
      <w:proofErr w:type="spellEnd"/>
      <w:r w:rsidRPr="00E7391F">
        <w:rPr>
          <w:rFonts w:ascii="Times New Roman" w:hAnsi="Times New Roman"/>
          <w:sz w:val="26"/>
          <w:szCs w:val="26"/>
        </w:rPr>
        <w:t xml:space="preserve"> </w:t>
      </w:r>
      <w:proofErr w:type="spellStart"/>
      <w:r w:rsidRPr="00E7391F">
        <w:rPr>
          <w:rFonts w:ascii="Times New Roman" w:hAnsi="Times New Roman"/>
          <w:sz w:val="26"/>
          <w:szCs w:val="26"/>
        </w:rPr>
        <w:t>Гідності</w:t>
      </w:r>
      <w:proofErr w:type="spellEnd"/>
      <w:r w:rsidRPr="00E7391F">
        <w:rPr>
          <w:rFonts w:ascii="Times New Roman" w:hAnsi="Times New Roman"/>
          <w:sz w:val="26"/>
          <w:szCs w:val="26"/>
        </w:rPr>
        <w:t xml:space="preserve">, з </w:t>
      </w:r>
      <w:proofErr w:type="spellStart"/>
      <w:r w:rsidRPr="00E7391F">
        <w:rPr>
          <w:rFonts w:ascii="Times New Roman" w:hAnsi="Times New Roman"/>
          <w:sz w:val="26"/>
          <w:szCs w:val="26"/>
        </w:rPr>
        <w:t>яких</w:t>
      </w:r>
      <w:proofErr w:type="spellEnd"/>
      <w:r w:rsidRPr="00E7391F">
        <w:rPr>
          <w:rFonts w:ascii="Times New Roman" w:hAnsi="Times New Roman"/>
          <w:sz w:val="26"/>
          <w:szCs w:val="26"/>
        </w:rPr>
        <w:t xml:space="preserve"> 2</w:t>
      </w:r>
      <w:r w:rsidRPr="00E7391F">
        <w:rPr>
          <w:rFonts w:ascii="Times New Roman" w:hAnsi="Times New Roman"/>
          <w:sz w:val="26"/>
          <w:szCs w:val="26"/>
          <w:lang w:val="uk-UA"/>
        </w:rPr>
        <w:t xml:space="preserve"> </w:t>
      </w:r>
      <w:r w:rsidRPr="00E7391F">
        <w:rPr>
          <w:rFonts w:ascii="Times New Roman" w:hAnsi="Times New Roman"/>
          <w:sz w:val="26"/>
          <w:szCs w:val="26"/>
        </w:rPr>
        <w:t xml:space="preserve">- особи з </w:t>
      </w:r>
      <w:proofErr w:type="spellStart"/>
      <w:r w:rsidRPr="00E7391F">
        <w:rPr>
          <w:rFonts w:ascii="Times New Roman" w:hAnsi="Times New Roman"/>
          <w:sz w:val="26"/>
          <w:szCs w:val="26"/>
        </w:rPr>
        <w:t>інвалідністю</w:t>
      </w:r>
      <w:proofErr w:type="spellEnd"/>
      <w:r w:rsidRPr="00E7391F">
        <w:rPr>
          <w:rFonts w:ascii="Times New Roman" w:hAnsi="Times New Roman"/>
          <w:sz w:val="26"/>
          <w:szCs w:val="26"/>
        </w:rPr>
        <w:t xml:space="preserve"> </w:t>
      </w:r>
      <w:proofErr w:type="spellStart"/>
      <w:r w:rsidRPr="00E7391F">
        <w:rPr>
          <w:rFonts w:ascii="Times New Roman" w:hAnsi="Times New Roman"/>
          <w:sz w:val="26"/>
          <w:szCs w:val="26"/>
        </w:rPr>
        <w:t>внаслідок</w:t>
      </w:r>
      <w:proofErr w:type="spellEnd"/>
      <w:r w:rsidRPr="00E7391F">
        <w:rPr>
          <w:rFonts w:ascii="Times New Roman" w:hAnsi="Times New Roman"/>
          <w:sz w:val="26"/>
          <w:szCs w:val="26"/>
        </w:rPr>
        <w:t xml:space="preserve"> </w:t>
      </w:r>
      <w:proofErr w:type="spellStart"/>
      <w:r w:rsidRPr="00E7391F">
        <w:rPr>
          <w:rFonts w:ascii="Times New Roman" w:hAnsi="Times New Roman"/>
          <w:sz w:val="26"/>
          <w:szCs w:val="26"/>
        </w:rPr>
        <w:t>війни</w:t>
      </w:r>
      <w:proofErr w:type="spellEnd"/>
      <w:r w:rsidRPr="00E7391F">
        <w:rPr>
          <w:rFonts w:ascii="Times New Roman" w:hAnsi="Times New Roman"/>
          <w:sz w:val="26"/>
          <w:szCs w:val="26"/>
        </w:rPr>
        <w:t xml:space="preserve"> </w:t>
      </w:r>
      <w:r w:rsidRPr="00E7391F">
        <w:rPr>
          <w:rFonts w:ascii="Times New Roman" w:hAnsi="Times New Roman"/>
          <w:sz w:val="26"/>
          <w:szCs w:val="26"/>
          <w:lang w:val="en-US"/>
        </w:rPr>
        <w:t>II</w:t>
      </w:r>
      <w:r w:rsidRPr="00E7391F">
        <w:rPr>
          <w:rFonts w:ascii="Times New Roman" w:hAnsi="Times New Roman"/>
          <w:sz w:val="26"/>
          <w:szCs w:val="26"/>
        </w:rPr>
        <w:t xml:space="preserve"> </w:t>
      </w:r>
      <w:proofErr w:type="spellStart"/>
      <w:r w:rsidRPr="00E7391F">
        <w:rPr>
          <w:rFonts w:ascii="Times New Roman" w:hAnsi="Times New Roman"/>
          <w:sz w:val="26"/>
          <w:szCs w:val="26"/>
        </w:rPr>
        <w:t>групи</w:t>
      </w:r>
      <w:proofErr w:type="spellEnd"/>
      <w:r w:rsidRPr="00E7391F">
        <w:rPr>
          <w:rFonts w:ascii="Times New Roman" w:hAnsi="Times New Roman"/>
          <w:sz w:val="26"/>
          <w:szCs w:val="26"/>
        </w:rPr>
        <w:t xml:space="preserve">, 3 – </w:t>
      </w:r>
      <w:proofErr w:type="spellStart"/>
      <w:r w:rsidRPr="00E7391F">
        <w:rPr>
          <w:rFonts w:ascii="Times New Roman" w:hAnsi="Times New Roman"/>
          <w:sz w:val="26"/>
          <w:szCs w:val="26"/>
        </w:rPr>
        <w:t>постраждалих</w:t>
      </w:r>
      <w:proofErr w:type="spellEnd"/>
      <w:r w:rsidRPr="00E7391F">
        <w:rPr>
          <w:rFonts w:ascii="Times New Roman" w:hAnsi="Times New Roman"/>
          <w:sz w:val="26"/>
          <w:szCs w:val="26"/>
        </w:rPr>
        <w:t xml:space="preserve"> </w:t>
      </w:r>
      <w:proofErr w:type="spellStart"/>
      <w:r w:rsidRPr="00E7391F">
        <w:rPr>
          <w:rFonts w:ascii="Times New Roman" w:hAnsi="Times New Roman"/>
          <w:sz w:val="26"/>
          <w:szCs w:val="26"/>
        </w:rPr>
        <w:t>осіб</w:t>
      </w:r>
      <w:proofErr w:type="spellEnd"/>
      <w:r w:rsidRPr="00E7391F">
        <w:rPr>
          <w:rFonts w:ascii="Times New Roman" w:hAnsi="Times New Roman"/>
          <w:sz w:val="26"/>
          <w:szCs w:val="26"/>
        </w:rPr>
        <w:t xml:space="preserve">, 1- </w:t>
      </w:r>
      <w:proofErr w:type="spellStart"/>
      <w:r w:rsidRPr="00E7391F">
        <w:rPr>
          <w:rFonts w:ascii="Times New Roman" w:hAnsi="Times New Roman"/>
          <w:sz w:val="26"/>
          <w:szCs w:val="26"/>
        </w:rPr>
        <w:t>учасник</w:t>
      </w:r>
      <w:proofErr w:type="spellEnd"/>
      <w:r w:rsidRPr="00E7391F">
        <w:rPr>
          <w:rFonts w:ascii="Times New Roman" w:hAnsi="Times New Roman"/>
          <w:sz w:val="26"/>
          <w:szCs w:val="26"/>
        </w:rPr>
        <w:t xml:space="preserve"> </w:t>
      </w:r>
      <w:proofErr w:type="spellStart"/>
      <w:r w:rsidRPr="00E7391F">
        <w:rPr>
          <w:rFonts w:ascii="Times New Roman" w:hAnsi="Times New Roman"/>
          <w:sz w:val="26"/>
          <w:szCs w:val="26"/>
        </w:rPr>
        <w:t>бойових</w:t>
      </w:r>
      <w:proofErr w:type="spellEnd"/>
      <w:r w:rsidRPr="00E7391F">
        <w:rPr>
          <w:rFonts w:ascii="Times New Roman" w:hAnsi="Times New Roman"/>
          <w:sz w:val="26"/>
          <w:szCs w:val="26"/>
        </w:rPr>
        <w:t xml:space="preserve"> </w:t>
      </w:r>
      <w:proofErr w:type="spellStart"/>
      <w:r w:rsidRPr="00E7391F">
        <w:rPr>
          <w:rFonts w:ascii="Times New Roman" w:hAnsi="Times New Roman"/>
          <w:sz w:val="26"/>
          <w:szCs w:val="26"/>
        </w:rPr>
        <w:t>дій</w:t>
      </w:r>
      <w:proofErr w:type="spellEnd"/>
      <w:r w:rsidRPr="00E7391F">
        <w:rPr>
          <w:rFonts w:ascii="Times New Roman" w:hAnsi="Times New Roman"/>
          <w:sz w:val="26"/>
          <w:szCs w:val="26"/>
        </w:rPr>
        <w:t>;</w:t>
      </w:r>
    </w:p>
    <w:p w14:paraId="593400AA" w14:textId="77777777" w:rsidR="00E7391F" w:rsidRPr="00E7391F" w:rsidRDefault="00E7391F" w:rsidP="00851F68">
      <w:pPr>
        <w:pStyle w:val="13"/>
        <w:spacing w:after="0" w:line="240" w:lineRule="auto"/>
        <w:ind w:left="0" w:firstLine="709"/>
        <w:contextualSpacing w:val="0"/>
        <w:jc w:val="both"/>
        <w:rPr>
          <w:rFonts w:ascii="Times New Roman" w:hAnsi="Times New Roman"/>
          <w:sz w:val="26"/>
          <w:szCs w:val="26"/>
        </w:rPr>
      </w:pPr>
      <w:r w:rsidRPr="00E7391F">
        <w:rPr>
          <w:rFonts w:ascii="Times New Roman" w:hAnsi="Times New Roman"/>
          <w:bCs/>
          <w:sz w:val="26"/>
          <w:szCs w:val="26"/>
        </w:rPr>
        <w:t xml:space="preserve">-  </w:t>
      </w:r>
      <w:r w:rsidRPr="00E7391F">
        <w:rPr>
          <w:rFonts w:ascii="Times New Roman" w:hAnsi="Times New Roman"/>
          <w:bCs/>
          <w:sz w:val="26"/>
          <w:szCs w:val="26"/>
          <w:lang w:val="uk-UA"/>
        </w:rPr>
        <w:t>4</w:t>
      </w:r>
      <w:r w:rsidRPr="00E7391F">
        <w:rPr>
          <w:rFonts w:ascii="Times New Roman" w:hAnsi="Times New Roman"/>
          <w:sz w:val="26"/>
          <w:szCs w:val="26"/>
        </w:rPr>
        <w:t xml:space="preserve"> </w:t>
      </w:r>
      <w:proofErr w:type="spellStart"/>
      <w:r w:rsidRPr="00E7391F">
        <w:rPr>
          <w:rFonts w:ascii="Times New Roman" w:hAnsi="Times New Roman"/>
          <w:sz w:val="26"/>
          <w:szCs w:val="26"/>
        </w:rPr>
        <w:t>бійців</w:t>
      </w:r>
      <w:proofErr w:type="spellEnd"/>
      <w:r w:rsidRPr="00E7391F">
        <w:rPr>
          <w:rFonts w:ascii="Times New Roman" w:hAnsi="Times New Roman"/>
          <w:sz w:val="26"/>
          <w:szCs w:val="26"/>
          <w:lang w:val="uk-UA"/>
        </w:rPr>
        <w:t xml:space="preserve"> </w:t>
      </w:r>
      <w:r w:rsidRPr="00E7391F">
        <w:rPr>
          <w:rFonts w:ascii="Times New Roman" w:hAnsi="Times New Roman"/>
          <w:sz w:val="26"/>
          <w:szCs w:val="26"/>
        </w:rPr>
        <w:t>-</w:t>
      </w:r>
      <w:r w:rsidRPr="00E7391F">
        <w:rPr>
          <w:rFonts w:ascii="Times New Roman" w:hAnsi="Times New Roman"/>
          <w:sz w:val="26"/>
          <w:szCs w:val="26"/>
          <w:lang w:val="uk-UA"/>
        </w:rPr>
        <w:t xml:space="preserve"> </w:t>
      </w:r>
      <w:proofErr w:type="spellStart"/>
      <w:r w:rsidRPr="00E7391F">
        <w:rPr>
          <w:rFonts w:ascii="Times New Roman" w:hAnsi="Times New Roman"/>
          <w:sz w:val="26"/>
          <w:szCs w:val="26"/>
        </w:rPr>
        <w:t>добровольців</w:t>
      </w:r>
      <w:proofErr w:type="spellEnd"/>
      <w:r w:rsidRPr="00E7391F">
        <w:rPr>
          <w:rFonts w:ascii="Times New Roman" w:hAnsi="Times New Roman"/>
          <w:sz w:val="26"/>
          <w:szCs w:val="26"/>
        </w:rPr>
        <w:t xml:space="preserve"> </w:t>
      </w:r>
      <w:proofErr w:type="spellStart"/>
      <w:r w:rsidRPr="00E7391F">
        <w:rPr>
          <w:rFonts w:ascii="Times New Roman" w:hAnsi="Times New Roman"/>
          <w:sz w:val="26"/>
          <w:szCs w:val="26"/>
        </w:rPr>
        <w:t>учасників</w:t>
      </w:r>
      <w:proofErr w:type="spellEnd"/>
      <w:r w:rsidRPr="00E7391F">
        <w:rPr>
          <w:rFonts w:ascii="Times New Roman" w:hAnsi="Times New Roman"/>
          <w:sz w:val="26"/>
          <w:szCs w:val="26"/>
        </w:rPr>
        <w:t xml:space="preserve"> </w:t>
      </w:r>
      <w:proofErr w:type="gramStart"/>
      <w:r w:rsidRPr="00E7391F">
        <w:rPr>
          <w:rFonts w:ascii="Times New Roman" w:hAnsi="Times New Roman"/>
          <w:sz w:val="26"/>
          <w:szCs w:val="26"/>
        </w:rPr>
        <w:t>АТО ;</w:t>
      </w:r>
      <w:proofErr w:type="gramEnd"/>
    </w:p>
    <w:p w14:paraId="3B0A6AE7" w14:textId="77777777" w:rsidR="00E7391F" w:rsidRPr="00E7391F" w:rsidRDefault="00E7391F" w:rsidP="00851F68">
      <w:pPr>
        <w:pStyle w:val="13"/>
        <w:spacing w:after="0" w:line="240" w:lineRule="auto"/>
        <w:ind w:left="0" w:firstLine="709"/>
        <w:contextualSpacing w:val="0"/>
        <w:jc w:val="both"/>
        <w:rPr>
          <w:rFonts w:ascii="Times New Roman" w:hAnsi="Times New Roman"/>
          <w:sz w:val="26"/>
          <w:szCs w:val="26"/>
          <w:lang w:val="uk-UA"/>
        </w:rPr>
      </w:pPr>
      <w:r w:rsidRPr="00E7391F">
        <w:rPr>
          <w:rFonts w:ascii="Times New Roman" w:hAnsi="Times New Roman"/>
          <w:sz w:val="26"/>
          <w:szCs w:val="26"/>
        </w:rPr>
        <w:t xml:space="preserve">- </w:t>
      </w:r>
      <w:r w:rsidRPr="00E7391F">
        <w:rPr>
          <w:rFonts w:ascii="Times New Roman" w:hAnsi="Times New Roman"/>
          <w:sz w:val="26"/>
          <w:szCs w:val="26"/>
          <w:lang w:val="uk-UA"/>
        </w:rPr>
        <w:t xml:space="preserve">340 </w:t>
      </w:r>
      <w:r w:rsidRPr="00E7391F">
        <w:rPr>
          <w:rFonts w:ascii="Times New Roman" w:hAnsi="Times New Roman"/>
          <w:sz w:val="26"/>
          <w:szCs w:val="26"/>
        </w:rPr>
        <w:t>ос</w:t>
      </w:r>
      <w:proofErr w:type="spellStart"/>
      <w:r w:rsidRPr="00E7391F">
        <w:rPr>
          <w:rFonts w:ascii="Times New Roman" w:hAnsi="Times New Roman"/>
          <w:sz w:val="26"/>
          <w:szCs w:val="26"/>
          <w:lang w:val="uk-UA"/>
        </w:rPr>
        <w:t>іб</w:t>
      </w:r>
      <w:proofErr w:type="spellEnd"/>
      <w:r w:rsidRPr="00E7391F">
        <w:rPr>
          <w:rFonts w:ascii="Times New Roman" w:hAnsi="Times New Roman"/>
          <w:sz w:val="26"/>
          <w:szCs w:val="26"/>
        </w:rPr>
        <w:t xml:space="preserve"> </w:t>
      </w:r>
      <w:proofErr w:type="spellStart"/>
      <w:r w:rsidRPr="00E7391F">
        <w:rPr>
          <w:rFonts w:ascii="Times New Roman" w:hAnsi="Times New Roman"/>
          <w:sz w:val="26"/>
          <w:szCs w:val="26"/>
        </w:rPr>
        <w:t>із</w:t>
      </w:r>
      <w:proofErr w:type="spellEnd"/>
      <w:r w:rsidRPr="00E7391F">
        <w:rPr>
          <w:rFonts w:ascii="Times New Roman" w:hAnsi="Times New Roman"/>
          <w:sz w:val="26"/>
          <w:szCs w:val="26"/>
        </w:rPr>
        <w:t xml:space="preserve"> числа </w:t>
      </w:r>
      <w:proofErr w:type="spellStart"/>
      <w:r w:rsidRPr="00E7391F">
        <w:rPr>
          <w:rFonts w:ascii="Times New Roman" w:hAnsi="Times New Roman"/>
          <w:sz w:val="26"/>
          <w:szCs w:val="26"/>
        </w:rPr>
        <w:t>членів</w:t>
      </w:r>
      <w:proofErr w:type="spellEnd"/>
      <w:r w:rsidRPr="00E7391F">
        <w:rPr>
          <w:rFonts w:ascii="Times New Roman" w:hAnsi="Times New Roman"/>
          <w:sz w:val="26"/>
          <w:szCs w:val="26"/>
        </w:rPr>
        <w:t xml:space="preserve"> </w:t>
      </w:r>
      <w:proofErr w:type="spellStart"/>
      <w:r w:rsidRPr="00E7391F">
        <w:rPr>
          <w:rFonts w:ascii="Times New Roman" w:hAnsi="Times New Roman"/>
          <w:sz w:val="26"/>
          <w:szCs w:val="26"/>
        </w:rPr>
        <w:t>сімей</w:t>
      </w:r>
      <w:proofErr w:type="spellEnd"/>
      <w:r w:rsidRPr="00E7391F">
        <w:rPr>
          <w:rFonts w:ascii="Times New Roman" w:hAnsi="Times New Roman"/>
          <w:sz w:val="26"/>
          <w:szCs w:val="26"/>
        </w:rPr>
        <w:t xml:space="preserve"> </w:t>
      </w:r>
      <w:proofErr w:type="spellStart"/>
      <w:r w:rsidRPr="00E7391F">
        <w:rPr>
          <w:rFonts w:ascii="Times New Roman" w:hAnsi="Times New Roman"/>
          <w:sz w:val="26"/>
          <w:szCs w:val="26"/>
        </w:rPr>
        <w:t>загиблих</w:t>
      </w:r>
      <w:proofErr w:type="spellEnd"/>
      <w:r w:rsidRPr="00E7391F">
        <w:rPr>
          <w:rFonts w:ascii="Times New Roman" w:hAnsi="Times New Roman"/>
          <w:sz w:val="26"/>
          <w:szCs w:val="26"/>
        </w:rPr>
        <w:t xml:space="preserve"> (</w:t>
      </w:r>
      <w:proofErr w:type="spellStart"/>
      <w:r w:rsidRPr="00E7391F">
        <w:rPr>
          <w:rFonts w:ascii="Times New Roman" w:hAnsi="Times New Roman"/>
          <w:sz w:val="26"/>
          <w:szCs w:val="26"/>
        </w:rPr>
        <w:t>померлих</w:t>
      </w:r>
      <w:proofErr w:type="spellEnd"/>
      <w:r w:rsidRPr="00E7391F">
        <w:rPr>
          <w:rFonts w:ascii="Times New Roman" w:hAnsi="Times New Roman"/>
          <w:sz w:val="26"/>
          <w:szCs w:val="26"/>
        </w:rPr>
        <w:t xml:space="preserve">) </w:t>
      </w:r>
      <w:proofErr w:type="spellStart"/>
      <w:r w:rsidRPr="00E7391F">
        <w:rPr>
          <w:rFonts w:ascii="Times New Roman" w:hAnsi="Times New Roman"/>
          <w:sz w:val="26"/>
          <w:szCs w:val="26"/>
        </w:rPr>
        <w:t>Захисників</w:t>
      </w:r>
      <w:proofErr w:type="spellEnd"/>
      <w:r w:rsidRPr="00E7391F">
        <w:rPr>
          <w:rFonts w:ascii="Times New Roman" w:hAnsi="Times New Roman"/>
          <w:sz w:val="26"/>
          <w:szCs w:val="26"/>
        </w:rPr>
        <w:t xml:space="preserve"> та </w:t>
      </w:r>
      <w:proofErr w:type="spellStart"/>
      <w:r w:rsidRPr="00E7391F">
        <w:rPr>
          <w:rFonts w:ascii="Times New Roman" w:hAnsi="Times New Roman"/>
          <w:sz w:val="26"/>
          <w:szCs w:val="26"/>
        </w:rPr>
        <w:t>Захисниць</w:t>
      </w:r>
      <w:proofErr w:type="spellEnd"/>
      <w:r w:rsidRPr="00E7391F">
        <w:rPr>
          <w:rFonts w:ascii="Times New Roman" w:hAnsi="Times New Roman"/>
          <w:sz w:val="26"/>
          <w:szCs w:val="26"/>
        </w:rPr>
        <w:t xml:space="preserve"> </w:t>
      </w:r>
      <w:proofErr w:type="spellStart"/>
      <w:r w:rsidRPr="00E7391F">
        <w:rPr>
          <w:rFonts w:ascii="Times New Roman" w:hAnsi="Times New Roman"/>
          <w:sz w:val="26"/>
          <w:szCs w:val="26"/>
        </w:rPr>
        <w:t>України</w:t>
      </w:r>
      <w:proofErr w:type="spellEnd"/>
      <w:r w:rsidRPr="00E7391F">
        <w:rPr>
          <w:rFonts w:ascii="Times New Roman" w:hAnsi="Times New Roman"/>
          <w:sz w:val="26"/>
          <w:szCs w:val="26"/>
        </w:rPr>
        <w:t xml:space="preserve"> (в т. ч. </w:t>
      </w:r>
      <w:r w:rsidRPr="00E7391F">
        <w:rPr>
          <w:rFonts w:ascii="Times New Roman" w:hAnsi="Times New Roman"/>
          <w:sz w:val="26"/>
          <w:szCs w:val="26"/>
          <w:lang w:val="uk-UA"/>
        </w:rPr>
        <w:t>4</w:t>
      </w:r>
      <w:r w:rsidRPr="00E7391F">
        <w:rPr>
          <w:rFonts w:ascii="Times New Roman" w:hAnsi="Times New Roman"/>
          <w:sz w:val="26"/>
          <w:szCs w:val="26"/>
        </w:rPr>
        <w:t xml:space="preserve"> - з числа ВПО).</w:t>
      </w:r>
    </w:p>
    <w:p w14:paraId="19B3E980" w14:textId="77777777" w:rsidR="00E7391F" w:rsidRPr="00E7391F" w:rsidRDefault="00E7391F"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 xml:space="preserve">За рахунок коштів громади </w:t>
      </w:r>
      <w:proofErr w:type="spellStart"/>
      <w:r w:rsidRPr="00E7391F">
        <w:rPr>
          <w:rFonts w:ascii="Times New Roman" w:hAnsi="Times New Roman" w:cs="Times New Roman"/>
          <w:sz w:val="26"/>
          <w:szCs w:val="26"/>
        </w:rPr>
        <w:t>виплачено</w:t>
      </w:r>
      <w:proofErr w:type="spellEnd"/>
      <w:r w:rsidRPr="00E7391F">
        <w:rPr>
          <w:rFonts w:ascii="Times New Roman" w:hAnsi="Times New Roman" w:cs="Times New Roman"/>
          <w:sz w:val="26"/>
          <w:szCs w:val="26"/>
        </w:rPr>
        <w:t xml:space="preserve"> одноразові грошові допомоги </w:t>
      </w:r>
      <w:r w:rsidRPr="00E7391F">
        <w:rPr>
          <w:rFonts w:ascii="Times New Roman" w:hAnsi="Times New Roman" w:cs="Times New Roman"/>
          <w:bCs/>
          <w:sz w:val="26"/>
          <w:szCs w:val="26"/>
        </w:rPr>
        <w:t xml:space="preserve">Захисникам та Захисницям України та їх сім’ям на загальну суму </w:t>
      </w:r>
      <w:r w:rsidRPr="00E7391F">
        <w:rPr>
          <w:rFonts w:ascii="Times New Roman" w:hAnsi="Times New Roman" w:cs="Times New Roman"/>
          <w:sz w:val="26"/>
          <w:szCs w:val="26"/>
        </w:rPr>
        <w:t>8866,3 тис. грн. (1581 особа), в тому числі:</w:t>
      </w:r>
    </w:p>
    <w:p w14:paraId="26119537" w14:textId="77777777" w:rsidR="00E7391F" w:rsidRPr="00E7391F" w:rsidRDefault="00E7391F" w:rsidP="00793B9A">
      <w:pPr>
        <w:numPr>
          <w:ilvl w:val="0"/>
          <w:numId w:val="15"/>
        </w:numPr>
        <w:tabs>
          <w:tab w:val="left" w:pos="709"/>
        </w:tabs>
        <w:spacing w:after="0" w:line="240" w:lineRule="auto"/>
        <w:ind w:left="0" w:firstLine="426"/>
        <w:jc w:val="both"/>
        <w:rPr>
          <w:rFonts w:ascii="Times New Roman" w:hAnsi="Times New Roman" w:cs="Times New Roman"/>
          <w:sz w:val="26"/>
          <w:szCs w:val="26"/>
        </w:rPr>
      </w:pPr>
      <w:r w:rsidRPr="00E7391F">
        <w:rPr>
          <w:rFonts w:ascii="Times New Roman" w:hAnsi="Times New Roman" w:cs="Times New Roman"/>
          <w:sz w:val="26"/>
          <w:szCs w:val="26"/>
        </w:rPr>
        <w:t xml:space="preserve">пораненим на лікування </w:t>
      </w:r>
      <w:r w:rsidRPr="00E7391F">
        <w:rPr>
          <w:rFonts w:ascii="Times New Roman" w:hAnsi="Times New Roman" w:cs="Times New Roman"/>
          <w:bCs/>
          <w:sz w:val="26"/>
          <w:szCs w:val="26"/>
        </w:rPr>
        <w:t>- 3595</w:t>
      </w:r>
      <w:r w:rsidRPr="00E7391F">
        <w:rPr>
          <w:rFonts w:ascii="Times New Roman" w:hAnsi="Times New Roman" w:cs="Times New Roman"/>
          <w:sz w:val="26"/>
          <w:szCs w:val="26"/>
        </w:rPr>
        <w:t>,0 тис. грн. (323 особи);</w:t>
      </w:r>
    </w:p>
    <w:p w14:paraId="0B961DEC" w14:textId="77777777" w:rsidR="00E7391F" w:rsidRPr="00E7391F" w:rsidRDefault="00E7391F" w:rsidP="00793B9A">
      <w:pPr>
        <w:numPr>
          <w:ilvl w:val="0"/>
          <w:numId w:val="15"/>
        </w:numPr>
        <w:tabs>
          <w:tab w:val="left" w:pos="709"/>
        </w:tabs>
        <w:spacing w:after="0" w:line="240" w:lineRule="auto"/>
        <w:ind w:left="0" w:firstLine="426"/>
        <w:jc w:val="both"/>
        <w:rPr>
          <w:rFonts w:ascii="Times New Roman" w:hAnsi="Times New Roman" w:cs="Times New Roman"/>
          <w:sz w:val="26"/>
          <w:szCs w:val="26"/>
        </w:rPr>
      </w:pPr>
      <w:r w:rsidRPr="00E7391F">
        <w:rPr>
          <w:rFonts w:ascii="Times New Roman" w:hAnsi="Times New Roman" w:cs="Times New Roman"/>
          <w:sz w:val="26"/>
          <w:szCs w:val="26"/>
        </w:rPr>
        <w:t>за рішенням комісії, за поданням депутатів – 2206,5 тис. грн. (413 осіб);</w:t>
      </w:r>
    </w:p>
    <w:p w14:paraId="1906B064" w14:textId="77777777" w:rsidR="00E7391F" w:rsidRPr="00E7391F" w:rsidRDefault="00E7391F" w:rsidP="00793B9A">
      <w:pPr>
        <w:numPr>
          <w:ilvl w:val="0"/>
          <w:numId w:val="15"/>
        </w:numPr>
        <w:tabs>
          <w:tab w:val="left" w:pos="709"/>
        </w:tabs>
        <w:spacing w:after="0" w:line="240" w:lineRule="auto"/>
        <w:ind w:left="0" w:firstLine="426"/>
        <w:jc w:val="both"/>
        <w:rPr>
          <w:rFonts w:ascii="Times New Roman" w:hAnsi="Times New Roman" w:cs="Times New Roman"/>
          <w:sz w:val="26"/>
          <w:szCs w:val="26"/>
        </w:rPr>
      </w:pPr>
      <w:r w:rsidRPr="00E7391F">
        <w:rPr>
          <w:rFonts w:ascii="Times New Roman" w:hAnsi="Times New Roman" w:cs="Times New Roman"/>
          <w:sz w:val="26"/>
          <w:szCs w:val="26"/>
        </w:rPr>
        <w:t>ветеранам війни (</w:t>
      </w:r>
      <w:r w:rsidRPr="00E7391F">
        <w:rPr>
          <w:rFonts w:ascii="Times New Roman" w:hAnsi="Times New Roman" w:cs="Times New Roman"/>
          <w:iCs/>
          <w:sz w:val="26"/>
          <w:szCs w:val="26"/>
        </w:rPr>
        <w:t>у розмірі прожиткового мінімуму для працездатних осіб – 3028 грн</w:t>
      </w:r>
      <w:r w:rsidRPr="00E7391F">
        <w:rPr>
          <w:rFonts w:ascii="Times New Roman" w:hAnsi="Times New Roman" w:cs="Times New Roman"/>
          <w:sz w:val="26"/>
          <w:szCs w:val="26"/>
        </w:rPr>
        <w:t>.) - 2900,8 тис. грн. (958 осіб);</w:t>
      </w:r>
    </w:p>
    <w:p w14:paraId="30A9B503" w14:textId="77777777" w:rsidR="00E7391F" w:rsidRPr="00E7391F" w:rsidRDefault="00E7391F" w:rsidP="00793B9A">
      <w:pPr>
        <w:numPr>
          <w:ilvl w:val="0"/>
          <w:numId w:val="15"/>
        </w:numPr>
        <w:tabs>
          <w:tab w:val="left" w:pos="709"/>
        </w:tabs>
        <w:spacing w:after="0" w:line="240" w:lineRule="auto"/>
        <w:ind w:left="0" w:firstLine="426"/>
        <w:jc w:val="both"/>
        <w:rPr>
          <w:rFonts w:ascii="Times New Roman" w:hAnsi="Times New Roman" w:cs="Times New Roman"/>
          <w:sz w:val="26"/>
          <w:szCs w:val="26"/>
        </w:rPr>
      </w:pPr>
      <w:r w:rsidRPr="00E7391F">
        <w:rPr>
          <w:rFonts w:ascii="Times New Roman" w:hAnsi="Times New Roman" w:cs="Times New Roman"/>
          <w:sz w:val="26"/>
          <w:szCs w:val="26"/>
        </w:rPr>
        <w:t xml:space="preserve">сім’ям загиблих на поховання </w:t>
      </w:r>
      <w:r w:rsidRPr="00E7391F">
        <w:rPr>
          <w:rFonts w:ascii="Times New Roman" w:hAnsi="Times New Roman" w:cs="Times New Roman"/>
          <w:iCs/>
          <w:sz w:val="26"/>
          <w:szCs w:val="26"/>
        </w:rPr>
        <w:t>(у розмірі</w:t>
      </w:r>
      <w:r w:rsidRPr="00E7391F">
        <w:rPr>
          <w:rFonts w:ascii="Times New Roman" w:hAnsi="Times New Roman" w:cs="Times New Roman"/>
          <w:sz w:val="26"/>
          <w:szCs w:val="26"/>
        </w:rPr>
        <w:t xml:space="preserve"> </w:t>
      </w:r>
      <w:r w:rsidRPr="00E7391F">
        <w:rPr>
          <w:rFonts w:ascii="Times New Roman" w:hAnsi="Times New Roman" w:cs="Times New Roman"/>
          <w:iCs/>
          <w:sz w:val="26"/>
          <w:szCs w:val="26"/>
        </w:rPr>
        <w:t>10,0 тис. грн.) - 82</w:t>
      </w:r>
      <w:r w:rsidRPr="00E7391F">
        <w:rPr>
          <w:rFonts w:ascii="Times New Roman" w:hAnsi="Times New Roman" w:cs="Times New Roman"/>
          <w:sz w:val="26"/>
          <w:szCs w:val="26"/>
        </w:rPr>
        <w:t>0,0 тис. грн</w:t>
      </w:r>
      <w:r w:rsidRPr="00E7391F">
        <w:rPr>
          <w:rFonts w:ascii="Times New Roman" w:hAnsi="Times New Roman" w:cs="Times New Roman"/>
          <w:iCs/>
          <w:sz w:val="26"/>
          <w:szCs w:val="26"/>
        </w:rPr>
        <w:t>.</w:t>
      </w:r>
      <w:r w:rsidRPr="00E7391F">
        <w:rPr>
          <w:rFonts w:ascii="Times New Roman" w:hAnsi="Times New Roman" w:cs="Times New Roman"/>
          <w:sz w:val="26"/>
          <w:szCs w:val="26"/>
        </w:rPr>
        <w:t xml:space="preserve"> (82 особи);</w:t>
      </w:r>
    </w:p>
    <w:p w14:paraId="7991EEE8" w14:textId="77777777" w:rsidR="00E7391F" w:rsidRPr="00E7391F" w:rsidRDefault="00E7391F" w:rsidP="00793B9A">
      <w:pPr>
        <w:numPr>
          <w:ilvl w:val="0"/>
          <w:numId w:val="15"/>
        </w:numPr>
        <w:tabs>
          <w:tab w:val="left" w:pos="709"/>
        </w:tabs>
        <w:spacing w:after="0" w:line="240" w:lineRule="auto"/>
        <w:ind w:left="0" w:firstLine="426"/>
        <w:jc w:val="both"/>
        <w:rPr>
          <w:rFonts w:ascii="Times New Roman" w:hAnsi="Times New Roman" w:cs="Times New Roman"/>
          <w:sz w:val="26"/>
          <w:szCs w:val="26"/>
        </w:rPr>
      </w:pPr>
      <w:r w:rsidRPr="00E7391F">
        <w:rPr>
          <w:rFonts w:ascii="Times New Roman" w:hAnsi="Times New Roman" w:cs="Times New Roman"/>
          <w:sz w:val="26"/>
          <w:szCs w:val="26"/>
        </w:rPr>
        <w:t xml:space="preserve">сім’ям загиблих за «Почесного  громадянина Червоноградської МТГ» </w:t>
      </w:r>
      <w:r w:rsidRPr="00E7391F">
        <w:rPr>
          <w:rFonts w:ascii="Times New Roman" w:hAnsi="Times New Roman" w:cs="Times New Roman"/>
          <w:iCs/>
          <w:sz w:val="26"/>
          <w:szCs w:val="26"/>
        </w:rPr>
        <w:t>(у розмірі</w:t>
      </w:r>
      <w:r w:rsidRPr="00E7391F">
        <w:rPr>
          <w:rFonts w:ascii="Times New Roman" w:hAnsi="Times New Roman" w:cs="Times New Roman"/>
          <w:sz w:val="26"/>
          <w:szCs w:val="26"/>
        </w:rPr>
        <w:t xml:space="preserve"> </w:t>
      </w:r>
      <w:r w:rsidRPr="00E7391F">
        <w:rPr>
          <w:rFonts w:ascii="Times New Roman" w:hAnsi="Times New Roman" w:cs="Times New Roman"/>
          <w:iCs/>
          <w:sz w:val="26"/>
          <w:szCs w:val="26"/>
        </w:rPr>
        <w:t>5,0 тис. грн.) –</w:t>
      </w:r>
      <w:r w:rsidRPr="00E7391F">
        <w:rPr>
          <w:rFonts w:ascii="Times New Roman" w:hAnsi="Times New Roman" w:cs="Times New Roman"/>
          <w:sz w:val="26"/>
          <w:szCs w:val="26"/>
        </w:rPr>
        <w:t xml:space="preserve"> 415,0 тис. грн. (83 особи); </w:t>
      </w:r>
    </w:p>
    <w:p w14:paraId="6E872AAC" w14:textId="77777777" w:rsidR="00E7391F" w:rsidRPr="00E7391F" w:rsidRDefault="00E7391F" w:rsidP="00793B9A">
      <w:pPr>
        <w:numPr>
          <w:ilvl w:val="0"/>
          <w:numId w:val="15"/>
        </w:numPr>
        <w:tabs>
          <w:tab w:val="left" w:pos="709"/>
        </w:tabs>
        <w:spacing w:after="0" w:line="240" w:lineRule="auto"/>
        <w:ind w:left="0" w:firstLine="426"/>
        <w:jc w:val="both"/>
        <w:rPr>
          <w:rFonts w:ascii="Times New Roman" w:hAnsi="Times New Roman" w:cs="Times New Roman"/>
          <w:sz w:val="26"/>
          <w:szCs w:val="26"/>
        </w:rPr>
      </w:pPr>
      <w:r w:rsidRPr="00E7391F">
        <w:rPr>
          <w:rFonts w:ascii="Times New Roman" w:hAnsi="Times New Roman" w:cs="Times New Roman"/>
          <w:sz w:val="26"/>
          <w:szCs w:val="26"/>
        </w:rPr>
        <w:t xml:space="preserve">сім’ям загиблих/померлих Захисників України </w:t>
      </w:r>
      <w:r w:rsidRPr="00E7391F">
        <w:rPr>
          <w:rFonts w:ascii="Times New Roman" w:hAnsi="Times New Roman" w:cs="Times New Roman"/>
          <w:iCs/>
          <w:sz w:val="26"/>
          <w:szCs w:val="26"/>
        </w:rPr>
        <w:t>(у розмірі двох мінімальних зарплат 14,2 тис. грн.)</w:t>
      </w:r>
      <w:r w:rsidRPr="00E7391F">
        <w:rPr>
          <w:rFonts w:ascii="Times New Roman" w:hAnsi="Times New Roman" w:cs="Times New Roman"/>
          <w:sz w:val="26"/>
          <w:szCs w:val="26"/>
        </w:rPr>
        <w:t xml:space="preserve"> – 667,4 тис. грн. (47 осіб).</w:t>
      </w:r>
      <w:r w:rsidRPr="00E7391F">
        <w:rPr>
          <w:rFonts w:ascii="Times New Roman" w:hAnsi="Times New Roman" w:cs="Times New Roman"/>
          <w:iCs/>
          <w:sz w:val="26"/>
          <w:szCs w:val="26"/>
        </w:rPr>
        <w:t xml:space="preserve">    </w:t>
      </w:r>
    </w:p>
    <w:p w14:paraId="1EA9BD61" w14:textId="77777777" w:rsidR="00E7391F" w:rsidRPr="00E7391F" w:rsidRDefault="00E7391F"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 xml:space="preserve">Проведено </w:t>
      </w:r>
      <w:r w:rsidRPr="00E7391F">
        <w:rPr>
          <w:rFonts w:ascii="Times New Roman" w:hAnsi="Times New Roman" w:cs="Times New Roman"/>
          <w:bCs/>
          <w:sz w:val="26"/>
          <w:szCs w:val="26"/>
        </w:rPr>
        <w:t>139</w:t>
      </w:r>
      <w:r w:rsidRPr="00E7391F">
        <w:rPr>
          <w:rFonts w:ascii="Times New Roman" w:hAnsi="Times New Roman" w:cs="Times New Roman"/>
          <w:sz w:val="26"/>
          <w:szCs w:val="26"/>
        </w:rPr>
        <w:t xml:space="preserve"> </w:t>
      </w:r>
      <w:proofErr w:type="spellStart"/>
      <w:r w:rsidRPr="00E7391F">
        <w:rPr>
          <w:rFonts w:ascii="Times New Roman" w:hAnsi="Times New Roman" w:cs="Times New Roman"/>
          <w:sz w:val="26"/>
          <w:szCs w:val="26"/>
        </w:rPr>
        <w:t>відшкодувань</w:t>
      </w:r>
      <w:proofErr w:type="spellEnd"/>
      <w:r w:rsidRPr="00E7391F">
        <w:rPr>
          <w:rFonts w:ascii="Times New Roman" w:hAnsi="Times New Roman" w:cs="Times New Roman"/>
          <w:sz w:val="26"/>
          <w:szCs w:val="26"/>
        </w:rPr>
        <w:t xml:space="preserve"> витрат за надання ритуальних послуг з поховання Захисників та Захисниць України (КП «Комунальник», ПП «Світлий берег») на загальну суму </w:t>
      </w:r>
      <w:r w:rsidRPr="00E7391F">
        <w:rPr>
          <w:rFonts w:ascii="Times New Roman" w:hAnsi="Times New Roman" w:cs="Times New Roman"/>
          <w:bCs/>
          <w:sz w:val="26"/>
          <w:szCs w:val="26"/>
        </w:rPr>
        <w:t>628,0</w:t>
      </w:r>
      <w:r w:rsidRPr="00E7391F">
        <w:rPr>
          <w:rFonts w:ascii="Times New Roman" w:hAnsi="Times New Roman" w:cs="Times New Roman"/>
          <w:sz w:val="26"/>
          <w:szCs w:val="26"/>
        </w:rPr>
        <w:t xml:space="preserve"> тис. грн. </w:t>
      </w:r>
    </w:p>
    <w:p w14:paraId="6A77D8F6" w14:textId="77777777" w:rsidR="00E7391F" w:rsidRPr="000770C3" w:rsidRDefault="00E7391F" w:rsidP="00851F68">
      <w:pPr>
        <w:pStyle w:val="13"/>
        <w:spacing w:after="0" w:line="240" w:lineRule="auto"/>
        <w:ind w:left="0" w:firstLine="709"/>
        <w:contextualSpacing w:val="0"/>
        <w:jc w:val="both"/>
        <w:rPr>
          <w:rFonts w:ascii="Times New Roman" w:hAnsi="Times New Roman"/>
          <w:bCs/>
          <w:iCs/>
          <w:sz w:val="26"/>
          <w:szCs w:val="26"/>
          <w:u w:val="single"/>
          <w:lang w:val="uk-UA"/>
        </w:rPr>
      </w:pPr>
      <w:r w:rsidRPr="000770C3">
        <w:rPr>
          <w:rFonts w:ascii="Times New Roman" w:hAnsi="Times New Roman"/>
          <w:bCs/>
          <w:sz w:val="26"/>
          <w:szCs w:val="26"/>
          <w:u w:val="single"/>
          <w:lang w:val="uk-UA"/>
        </w:rPr>
        <w:t xml:space="preserve">Забезпечення житлом </w:t>
      </w:r>
      <w:r w:rsidRPr="000770C3">
        <w:rPr>
          <w:rFonts w:ascii="Times New Roman" w:hAnsi="Times New Roman"/>
          <w:bCs/>
          <w:iCs/>
          <w:sz w:val="26"/>
          <w:szCs w:val="26"/>
          <w:u w:val="single"/>
          <w:lang w:val="uk-UA"/>
        </w:rPr>
        <w:t>Захисників та Захисниць України.</w:t>
      </w:r>
    </w:p>
    <w:p w14:paraId="12CB54D3" w14:textId="77777777" w:rsidR="00E7391F" w:rsidRPr="00E7391F" w:rsidRDefault="00E7391F" w:rsidP="00851F68">
      <w:pPr>
        <w:pStyle w:val="13"/>
        <w:spacing w:after="0" w:line="240" w:lineRule="auto"/>
        <w:ind w:left="0" w:firstLine="709"/>
        <w:contextualSpacing w:val="0"/>
        <w:jc w:val="both"/>
        <w:rPr>
          <w:rFonts w:ascii="Times New Roman" w:hAnsi="Times New Roman"/>
          <w:i/>
          <w:iCs/>
          <w:sz w:val="26"/>
          <w:szCs w:val="26"/>
          <w:lang w:val="uk-UA"/>
        </w:rPr>
      </w:pPr>
      <w:r w:rsidRPr="00E7391F">
        <w:rPr>
          <w:rFonts w:ascii="Times New Roman" w:hAnsi="Times New Roman"/>
          <w:sz w:val="26"/>
          <w:szCs w:val="26"/>
          <w:lang w:val="uk-UA"/>
        </w:rPr>
        <w:t xml:space="preserve">Одному Захисникові України (особі з інвалідністю ІІІ групи внаслідок війни), який перебував на квартирному обліку, в рамках реалізації Комплексної програми соціальної підтримки у Львівській області учасників АТО(ООС), бійців-добровольців АТО, Захисників та Захисниць України, членів їх сімей, а також родин Героїв Небесної Сотні на 2021-2025 роки, на умовах </w:t>
      </w:r>
      <w:proofErr w:type="spellStart"/>
      <w:r w:rsidRPr="00E7391F">
        <w:rPr>
          <w:rFonts w:ascii="Times New Roman" w:hAnsi="Times New Roman"/>
          <w:sz w:val="26"/>
          <w:szCs w:val="26"/>
          <w:lang w:val="uk-UA"/>
        </w:rPr>
        <w:t>співфінансування</w:t>
      </w:r>
      <w:proofErr w:type="spellEnd"/>
      <w:r w:rsidRPr="00E7391F">
        <w:rPr>
          <w:rFonts w:ascii="Times New Roman" w:hAnsi="Times New Roman"/>
          <w:sz w:val="26"/>
          <w:szCs w:val="26"/>
          <w:lang w:val="uk-UA"/>
        </w:rPr>
        <w:t xml:space="preserve">, </w:t>
      </w:r>
      <w:proofErr w:type="spellStart"/>
      <w:r w:rsidRPr="00E7391F">
        <w:rPr>
          <w:rFonts w:ascii="Times New Roman" w:hAnsi="Times New Roman"/>
          <w:sz w:val="26"/>
          <w:szCs w:val="26"/>
          <w:lang w:val="uk-UA"/>
        </w:rPr>
        <w:t>виплачено</w:t>
      </w:r>
      <w:proofErr w:type="spellEnd"/>
      <w:r w:rsidRPr="00E7391F">
        <w:rPr>
          <w:rFonts w:ascii="Times New Roman" w:hAnsi="Times New Roman"/>
          <w:sz w:val="26"/>
          <w:szCs w:val="26"/>
          <w:lang w:val="uk-UA"/>
        </w:rPr>
        <w:t xml:space="preserve"> матеріальну допомогу на придбання житла на загальну суму 623,3 тис. грн., з яких 249,3 тис. грн. - кошти місцевого бюджету, 374,0 тис. грн. – кошти обласного бюджету.</w:t>
      </w:r>
      <w:r w:rsidRPr="00E7391F">
        <w:rPr>
          <w:rFonts w:ascii="Times New Roman" w:hAnsi="Times New Roman"/>
          <w:sz w:val="26"/>
          <w:szCs w:val="26"/>
        </w:rPr>
        <w:t> </w:t>
      </w:r>
    </w:p>
    <w:p w14:paraId="1D81D502" w14:textId="77777777" w:rsidR="00E7391F" w:rsidRPr="000770C3" w:rsidRDefault="00852890" w:rsidP="00851F68">
      <w:pPr>
        <w:pStyle w:val="ac"/>
        <w:spacing w:before="0" w:beforeAutospacing="0" w:after="0" w:afterAutospacing="0"/>
        <w:ind w:firstLine="709"/>
        <w:jc w:val="both"/>
        <w:rPr>
          <w:bCs/>
          <w:sz w:val="26"/>
          <w:szCs w:val="26"/>
          <w:u w:val="single"/>
        </w:rPr>
      </w:pPr>
      <w:hyperlink r:id="rId11" w:history="1">
        <w:r w:rsidR="00E7391F" w:rsidRPr="000770C3">
          <w:rPr>
            <w:rStyle w:val="a6"/>
            <w:bCs/>
            <w:color w:val="000000"/>
            <w:sz w:val="26"/>
            <w:szCs w:val="26"/>
          </w:rPr>
          <w:t>Внутрішньо переміщені особи.</w:t>
        </w:r>
      </w:hyperlink>
    </w:p>
    <w:p w14:paraId="18D5639A" w14:textId="77777777" w:rsidR="00E7391F" w:rsidRPr="00E7391F" w:rsidRDefault="00E7391F"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 xml:space="preserve">Згідно з даними ЄІБД ВПО, станом на 01.01.2025, на обліку в громаді перебуває 5805 осіб. В МКП проживає 194 осіб (гуртожиток ЧГЕФК - 78 осіб, БДЮТ м. </w:t>
      </w:r>
      <w:proofErr w:type="spellStart"/>
      <w:r w:rsidRPr="00E7391F">
        <w:rPr>
          <w:rFonts w:ascii="Times New Roman" w:hAnsi="Times New Roman" w:cs="Times New Roman"/>
          <w:sz w:val="26"/>
          <w:szCs w:val="26"/>
        </w:rPr>
        <w:t>Соснівка</w:t>
      </w:r>
      <w:proofErr w:type="spellEnd"/>
      <w:r w:rsidRPr="00E7391F">
        <w:rPr>
          <w:rFonts w:ascii="Times New Roman" w:hAnsi="Times New Roman" w:cs="Times New Roman"/>
          <w:sz w:val="26"/>
          <w:szCs w:val="26"/>
        </w:rPr>
        <w:t xml:space="preserve"> – 93 особи, БО БТ  "</w:t>
      </w:r>
      <w:proofErr w:type="spellStart"/>
      <w:r w:rsidRPr="00E7391F">
        <w:rPr>
          <w:rFonts w:ascii="Times New Roman" w:hAnsi="Times New Roman" w:cs="Times New Roman"/>
          <w:sz w:val="26"/>
          <w:szCs w:val="26"/>
        </w:rPr>
        <w:t>Карітас</w:t>
      </w:r>
      <w:proofErr w:type="spellEnd"/>
      <w:r w:rsidRPr="00E7391F">
        <w:rPr>
          <w:rFonts w:ascii="Times New Roman" w:hAnsi="Times New Roman" w:cs="Times New Roman"/>
          <w:sz w:val="26"/>
          <w:szCs w:val="26"/>
        </w:rPr>
        <w:t xml:space="preserve"> </w:t>
      </w:r>
      <w:proofErr w:type="spellStart"/>
      <w:r w:rsidRPr="00E7391F">
        <w:rPr>
          <w:rFonts w:ascii="Times New Roman" w:hAnsi="Times New Roman" w:cs="Times New Roman"/>
          <w:sz w:val="26"/>
          <w:szCs w:val="26"/>
        </w:rPr>
        <w:t>Соснівка</w:t>
      </w:r>
      <w:proofErr w:type="spellEnd"/>
      <w:r w:rsidRPr="00E7391F">
        <w:rPr>
          <w:rFonts w:ascii="Times New Roman" w:hAnsi="Times New Roman" w:cs="Times New Roman"/>
          <w:sz w:val="26"/>
          <w:szCs w:val="26"/>
        </w:rPr>
        <w:t>" – 23 особи). Також в  КНП “</w:t>
      </w:r>
      <w:proofErr w:type="spellStart"/>
      <w:r w:rsidRPr="00E7391F">
        <w:rPr>
          <w:rFonts w:ascii="Times New Roman" w:hAnsi="Times New Roman" w:cs="Times New Roman"/>
          <w:sz w:val="26"/>
          <w:szCs w:val="26"/>
        </w:rPr>
        <w:t>Соснівська</w:t>
      </w:r>
      <w:proofErr w:type="spellEnd"/>
      <w:r w:rsidRPr="00E7391F">
        <w:rPr>
          <w:rFonts w:ascii="Times New Roman" w:hAnsi="Times New Roman" w:cs="Times New Roman"/>
          <w:sz w:val="26"/>
          <w:szCs w:val="26"/>
        </w:rPr>
        <w:t xml:space="preserve"> міська лікарня ЧМР” – 19 осіб.</w:t>
      </w:r>
    </w:p>
    <w:p w14:paraId="4D5AD56C" w14:textId="77777777" w:rsidR="00E7391F" w:rsidRPr="00E7391F" w:rsidRDefault="00E7391F" w:rsidP="00851F68">
      <w:pPr>
        <w:spacing w:after="0" w:line="240" w:lineRule="auto"/>
        <w:ind w:firstLine="709"/>
        <w:jc w:val="both"/>
        <w:outlineLvl w:val="0"/>
        <w:rPr>
          <w:rFonts w:ascii="Times New Roman" w:hAnsi="Times New Roman" w:cs="Times New Roman"/>
          <w:bCs/>
          <w:sz w:val="26"/>
          <w:szCs w:val="26"/>
        </w:rPr>
      </w:pPr>
      <w:r w:rsidRPr="00E7391F">
        <w:rPr>
          <w:rFonts w:ascii="Times New Roman" w:hAnsi="Times New Roman" w:cs="Times New Roman"/>
          <w:bCs/>
          <w:sz w:val="26"/>
          <w:szCs w:val="26"/>
        </w:rPr>
        <w:t xml:space="preserve">         </w:t>
      </w:r>
      <w:r w:rsidRPr="00E7391F">
        <w:rPr>
          <w:rFonts w:ascii="Times New Roman" w:hAnsi="Times New Roman" w:cs="Times New Roman"/>
          <w:bCs/>
          <w:sz w:val="26"/>
          <w:szCs w:val="26"/>
        </w:rPr>
        <w:tab/>
        <w:t>Консультативна Рада ВПО створена</w:t>
      </w:r>
      <w:r w:rsidRPr="00E7391F">
        <w:rPr>
          <w:rFonts w:ascii="Times New Roman" w:hAnsi="Times New Roman" w:cs="Times New Roman"/>
          <w:b/>
          <w:bCs/>
          <w:sz w:val="26"/>
          <w:szCs w:val="26"/>
        </w:rPr>
        <w:t xml:space="preserve"> </w:t>
      </w:r>
      <w:r w:rsidRPr="00E7391F">
        <w:rPr>
          <w:rFonts w:ascii="Times New Roman" w:hAnsi="Times New Roman" w:cs="Times New Roman"/>
          <w:bCs/>
          <w:sz w:val="26"/>
          <w:szCs w:val="26"/>
        </w:rPr>
        <w:t>р</w:t>
      </w:r>
      <w:r w:rsidRPr="00E7391F">
        <w:rPr>
          <w:rFonts w:ascii="Times New Roman" w:hAnsi="Times New Roman" w:cs="Times New Roman"/>
          <w:sz w:val="26"/>
          <w:szCs w:val="26"/>
        </w:rPr>
        <w:t>озпорядженням міського голови 14.03.2023 № 48-р, кількісний склад  Ради  складає 24 особи, з них 14 (58,3%) – ВПО.</w:t>
      </w:r>
      <w:r w:rsidRPr="00E7391F">
        <w:rPr>
          <w:rFonts w:ascii="Times New Roman" w:hAnsi="Times New Roman" w:cs="Times New Roman"/>
          <w:bCs/>
          <w:sz w:val="26"/>
          <w:szCs w:val="26"/>
        </w:rPr>
        <w:t xml:space="preserve"> </w:t>
      </w:r>
    </w:p>
    <w:p w14:paraId="30BA7F34" w14:textId="77777777" w:rsidR="00E7391F" w:rsidRPr="00E7391F" w:rsidRDefault="00E7391F" w:rsidP="00851F68">
      <w:pPr>
        <w:spacing w:after="0" w:line="240" w:lineRule="auto"/>
        <w:ind w:firstLine="709"/>
        <w:jc w:val="both"/>
        <w:outlineLvl w:val="0"/>
        <w:rPr>
          <w:rFonts w:ascii="Times New Roman" w:hAnsi="Times New Roman" w:cs="Times New Roman"/>
          <w:bCs/>
          <w:sz w:val="26"/>
          <w:szCs w:val="26"/>
        </w:rPr>
      </w:pPr>
      <w:r w:rsidRPr="00E7391F">
        <w:rPr>
          <w:rFonts w:ascii="Times New Roman" w:hAnsi="Times New Roman" w:cs="Times New Roman"/>
          <w:bCs/>
          <w:sz w:val="26"/>
          <w:szCs w:val="26"/>
        </w:rPr>
        <w:t>На території громади проводять діяльність  г</w:t>
      </w:r>
      <w:r w:rsidRPr="00E7391F">
        <w:rPr>
          <w:rFonts w:ascii="Times New Roman" w:hAnsi="Times New Roman" w:cs="Times New Roman"/>
          <w:sz w:val="26"/>
          <w:szCs w:val="26"/>
        </w:rPr>
        <w:t xml:space="preserve">ромадські організації ВПО: </w:t>
      </w:r>
      <w:r w:rsidRPr="00E7391F">
        <w:rPr>
          <w:rFonts w:ascii="Times New Roman" w:hAnsi="Times New Roman" w:cs="Times New Roman"/>
          <w:bCs/>
          <w:sz w:val="26"/>
          <w:szCs w:val="26"/>
        </w:rPr>
        <w:t xml:space="preserve">БО «БФ </w:t>
      </w:r>
      <w:proofErr w:type="spellStart"/>
      <w:r w:rsidRPr="00E7391F">
        <w:rPr>
          <w:rFonts w:ascii="Times New Roman" w:hAnsi="Times New Roman" w:cs="Times New Roman"/>
          <w:bCs/>
          <w:sz w:val="26"/>
          <w:szCs w:val="26"/>
        </w:rPr>
        <w:t>Карітас</w:t>
      </w:r>
      <w:proofErr w:type="spellEnd"/>
      <w:r w:rsidRPr="00E7391F">
        <w:rPr>
          <w:rFonts w:ascii="Times New Roman" w:hAnsi="Times New Roman" w:cs="Times New Roman"/>
          <w:bCs/>
          <w:sz w:val="26"/>
          <w:szCs w:val="26"/>
        </w:rPr>
        <w:t xml:space="preserve"> Краматорськ», </w:t>
      </w:r>
      <w:r w:rsidRPr="00E7391F">
        <w:rPr>
          <w:rFonts w:ascii="Times New Roman" w:hAnsi="Times New Roman" w:cs="Times New Roman"/>
          <w:sz w:val="26"/>
          <w:szCs w:val="26"/>
        </w:rPr>
        <w:t xml:space="preserve">Гуманітарний </w:t>
      </w:r>
      <w:proofErr w:type="spellStart"/>
      <w:r w:rsidRPr="00E7391F">
        <w:rPr>
          <w:rFonts w:ascii="Times New Roman" w:hAnsi="Times New Roman" w:cs="Times New Roman"/>
          <w:sz w:val="26"/>
          <w:szCs w:val="26"/>
        </w:rPr>
        <w:t>хаб</w:t>
      </w:r>
      <w:proofErr w:type="spellEnd"/>
      <w:r w:rsidRPr="00E7391F">
        <w:rPr>
          <w:rFonts w:ascii="Times New Roman" w:hAnsi="Times New Roman" w:cs="Times New Roman"/>
          <w:sz w:val="26"/>
          <w:szCs w:val="26"/>
        </w:rPr>
        <w:t xml:space="preserve"> «Єднання» Покровської МВА, ГО «Дій-Я-Ти», «Міст 3.10», які надають допомогу громадянам, що перемістилися та мешканцям громади.</w:t>
      </w:r>
    </w:p>
    <w:p w14:paraId="38B4EB29" w14:textId="5F0AF357" w:rsidR="00DB3573" w:rsidRPr="008D4788" w:rsidRDefault="00DB3573" w:rsidP="00851F68">
      <w:pPr>
        <w:suppressAutoHyphens/>
        <w:spacing w:after="0" w:line="240" w:lineRule="auto"/>
        <w:ind w:firstLine="709"/>
        <w:jc w:val="center"/>
        <w:rPr>
          <w:rFonts w:ascii="Times New Roman" w:eastAsia="Calibri" w:hAnsi="Times New Roman" w:cs="Times New Roman"/>
          <w:b/>
          <w:kern w:val="1"/>
          <w:sz w:val="26"/>
          <w:szCs w:val="26"/>
        </w:rPr>
      </w:pPr>
      <w:r w:rsidRPr="008D4788">
        <w:rPr>
          <w:rFonts w:ascii="Times New Roman" w:eastAsia="Calibri" w:hAnsi="Times New Roman" w:cs="Times New Roman"/>
          <w:b/>
          <w:kern w:val="1"/>
          <w:sz w:val="26"/>
          <w:szCs w:val="26"/>
        </w:rPr>
        <w:lastRenderedPageBreak/>
        <w:t>ОХОРОНА ЗДОРОВ’Я</w:t>
      </w:r>
    </w:p>
    <w:p w14:paraId="2F6E7AE5" w14:textId="12454D3F" w:rsidR="003B735E" w:rsidRDefault="003B735E" w:rsidP="00851F68">
      <w:pPr>
        <w:spacing w:after="0" w:line="240" w:lineRule="auto"/>
        <w:ind w:firstLine="709"/>
        <w:jc w:val="both"/>
        <w:outlineLvl w:val="0"/>
        <w:rPr>
          <w:rFonts w:ascii="Times New Roman" w:hAnsi="Times New Roman" w:cs="Times New Roman"/>
          <w:sz w:val="26"/>
          <w:szCs w:val="26"/>
        </w:rPr>
      </w:pPr>
      <w:r w:rsidRPr="00E01399">
        <w:rPr>
          <w:rFonts w:ascii="Times New Roman" w:hAnsi="Times New Roman" w:cs="Times New Roman"/>
          <w:sz w:val="26"/>
          <w:szCs w:val="26"/>
        </w:rPr>
        <w:t xml:space="preserve">Протягом 2024 року в комунальних закладах охорони здоров’я </w:t>
      </w:r>
      <w:r w:rsidR="00E01399">
        <w:rPr>
          <w:rFonts w:ascii="Times New Roman" w:hAnsi="Times New Roman" w:cs="Times New Roman"/>
          <w:sz w:val="26"/>
          <w:szCs w:val="26"/>
        </w:rPr>
        <w:t>міської територіальної громади</w:t>
      </w:r>
      <w:r w:rsidRPr="00E01399">
        <w:rPr>
          <w:rFonts w:ascii="Times New Roman" w:hAnsi="Times New Roman" w:cs="Times New Roman"/>
          <w:sz w:val="26"/>
          <w:szCs w:val="26"/>
        </w:rPr>
        <w:t xml:space="preserve"> були реалізовані </w:t>
      </w:r>
      <w:r w:rsidR="004A0AA9">
        <w:rPr>
          <w:rFonts w:ascii="Times New Roman" w:hAnsi="Times New Roman" w:cs="Times New Roman"/>
          <w:sz w:val="26"/>
          <w:szCs w:val="26"/>
        </w:rPr>
        <w:t xml:space="preserve">окремі </w:t>
      </w:r>
      <w:r w:rsidR="009C06A1">
        <w:rPr>
          <w:rFonts w:ascii="Times New Roman" w:hAnsi="Times New Roman" w:cs="Times New Roman"/>
          <w:sz w:val="26"/>
          <w:szCs w:val="26"/>
        </w:rPr>
        <w:t>завдання</w:t>
      </w:r>
      <w:r w:rsidRPr="00E01399">
        <w:rPr>
          <w:rFonts w:ascii="Times New Roman" w:hAnsi="Times New Roman" w:cs="Times New Roman"/>
          <w:sz w:val="26"/>
          <w:szCs w:val="26"/>
        </w:rPr>
        <w:t>:</w:t>
      </w:r>
    </w:p>
    <w:p w14:paraId="0B53EDEC" w14:textId="366A5CE4" w:rsidR="009C06A1" w:rsidRPr="00592B9C" w:rsidRDefault="00121E76" w:rsidP="00121E76">
      <w:pPr>
        <w:spacing w:after="0" w:line="240" w:lineRule="auto"/>
        <w:ind w:firstLine="708"/>
        <w:jc w:val="both"/>
        <w:outlineLvl w:val="0"/>
        <w:rPr>
          <w:rFonts w:ascii="Times New Roman" w:hAnsi="Times New Roman" w:cs="Times New Roman"/>
          <w:sz w:val="26"/>
          <w:szCs w:val="26"/>
        </w:rPr>
      </w:pPr>
      <w:r w:rsidRPr="00121E76">
        <w:rPr>
          <w:rFonts w:ascii="Times New Roman" w:hAnsi="Times New Roman" w:cs="Times New Roman"/>
          <w:sz w:val="26"/>
          <w:szCs w:val="26"/>
        </w:rPr>
        <w:t>КНП</w:t>
      </w:r>
      <w:r w:rsidR="009C06A1" w:rsidRPr="00121E76">
        <w:rPr>
          <w:rFonts w:ascii="Times New Roman" w:hAnsi="Times New Roman" w:cs="Times New Roman"/>
          <w:sz w:val="26"/>
          <w:szCs w:val="26"/>
        </w:rPr>
        <w:t xml:space="preserve"> «Ц</w:t>
      </w:r>
      <w:r w:rsidRPr="00121E76">
        <w:rPr>
          <w:rFonts w:ascii="Times New Roman" w:hAnsi="Times New Roman" w:cs="Times New Roman"/>
          <w:sz w:val="26"/>
          <w:szCs w:val="26"/>
        </w:rPr>
        <w:t xml:space="preserve">ентральна міська лікарня </w:t>
      </w:r>
      <w:r w:rsidR="009C06A1" w:rsidRPr="00121E76">
        <w:rPr>
          <w:rFonts w:ascii="Times New Roman" w:hAnsi="Times New Roman" w:cs="Times New Roman"/>
          <w:sz w:val="26"/>
          <w:szCs w:val="26"/>
        </w:rPr>
        <w:t xml:space="preserve"> </w:t>
      </w:r>
      <w:r w:rsidRPr="00121E76">
        <w:rPr>
          <w:rFonts w:ascii="Times New Roman" w:hAnsi="Times New Roman" w:cs="Times New Roman"/>
          <w:sz w:val="26"/>
          <w:szCs w:val="26"/>
        </w:rPr>
        <w:t>Шептицької міської ради</w:t>
      </w:r>
      <w:r w:rsidR="009C06A1" w:rsidRPr="00121E76">
        <w:rPr>
          <w:rFonts w:ascii="Times New Roman" w:hAnsi="Times New Roman" w:cs="Times New Roman"/>
          <w:sz w:val="26"/>
          <w:szCs w:val="26"/>
        </w:rPr>
        <w:t>»</w:t>
      </w:r>
    </w:p>
    <w:p w14:paraId="3C6D765D" w14:textId="0946167B" w:rsidR="003B735E" w:rsidRPr="00E01399" w:rsidRDefault="007E607E" w:rsidP="00AF6865">
      <w:pPr>
        <w:pStyle w:val="a4"/>
        <w:numPr>
          <w:ilvl w:val="0"/>
          <w:numId w:val="18"/>
        </w:numPr>
        <w:tabs>
          <w:tab w:val="left" w:pos="993"/>
        </w:tabs>
        <w:spacing w:after="0" w:line="240" w:lineRule="auto"/>
        <w:ind w:left="0" w:firstLine="709"/>
        <w:contextualSpacing w:val="0"/>
        <w:jc w:val="both"/>
        <w:outlineLvl w:val="0"/>
        <w:rPr>
          <w:rFonts w:ascii="Times New Roman" w:hAnsi="Times New Roman" w:cs="Times New Roman"/>
          <w:sz w:val="26"/>
          <w:szCs w:val="26"/>
        </w:rPr>
      </w:pPr>
      <w:r w:rsidRPr="00E01399">
        <w:rPr>
          <w:rFonts w:ascii="Times New Roman" w:hAnsi="Times New Roman" w:cs="Times New Roman"/>
          <w:sz w:val="26"/>
          <w:szCs w:val="26"/>
        </w:rPr>
        <w:t>п</w:t>
      </w:r>
      <w:r w:rsidR="003B735E" w:rsidRPr="00E01399">
        <w:rPr>
          <w:rFonts w:ascii="Times New Roman" w:hAnsi="Times New Roman" w:cs="Times New Roman"/>
          <w:sz w:val="26"/>
          <w:szCs w:val="26"/>
        </w:rPr>
        <w:t>роведен</w:t>
      </w:r>
      <w:r w:rsidRPr="00E01399">
        <w:rPr>
          <w:rFonts w:ascii="Times New Roman" w:hAnsi="Times New Roman" w:cs="Times New Roman"/>
          <w:sz w:val="26"/>
          <w:szCs w:val="26"/>
        </w:rPr>
        <w:t xml:space="preserve">о </w:t>
      </w:r>
      <w:r w:rsidR="003B735E" w:rsidRPr="00E01399">
        <w:rPr>
          <w:rFonts w:ascii="Times New Roman" w:hAnsi="Times New Roman" w:cs="Times New Roman"/>
          <w:sz w:val="26"/>
          <w:szCs w:val="26"/>
        </w:rPr>
        <w:t xml:space="preserve">роботи по встановленню сонячної станції на даху онкологічного відділення в </w:t>
      </w:r>
      <w:r w:rsidRPr="00E01399">
        <w:rPr>
          <w:rFonts w:ascii="Times New Roman" w:hAnsi="Times New Roman" w:cs="Times New Roman"/>
          <w:sz w:val="26"/>
          <w:szCs w:val="26"/>
        </w:rPr>
        <w:t>К</w:t>
      </w:r>
      <w:r w:rsidR="004E6997">
        <w:rPr>
          <w:rFonts w:ascii="Times New Roman" w:hAnsi="Times New Roman" w:cs="Times New Roman"/>
          <w:sz w:val="26"/>
          <w:szCs w:val="26"/>
        </w:rPr>
        <w:t>Н</w:t>
      </w:r>
      <w:r w:rsidRPr="00E01399">
        <w:rPr>
          <w:rFonts w:ascii="Times New Roman" w:hAnsi="Times New Roman" w:cs="Times New Roman"/>
          <w:sz w:val="26"/>
          <w:szCs w:val="26"/>
        </w:rPr>
        <w:t xml:space="preserve">П «ЦМЛ </w:t>
      </w:r>
      <w:r w:rsidR="004E6997">
        <w:rPr>
          <w:rFonts w:ascii="Times New Roman" w:hAnsi="Times New Roman" w:cs="Times New Roman"/>
          <w:sz w:val="26"/>
          <w:szCs w:val="26"/>
        </w:rPr>
        <w:t>Ш</w:t>
      </w:r>
      <w:r w:rsidRPr="00E01399">
        <w:rPr>
          <w:rFonts w:ascii="Times New Roman" w:hAnsi="Times New Roman" w:cs="Times New Roman"/>
          <w:sz w:val="26"/>
          <w:szCs w:val="26"/>
        </w:rPr>
        <w:t>МР»;</w:t>
      </w:r>
    </w:p>
    <w:p w14:paraId="18F53A0A" w14:textId="5AA757D3" w:rsidR="007E607E" w:rsidRPr="00E01399" w:rsidRDefault="007E607E" w:rsidP="00AF6865">
      <w:pPr>
        <w:pStyle w:val="a4"/>
        <w:numPr>
          <w:ilvl w:val="0"/>
          <w:numId w:val="18"/>
        </w:numPr>
        <w:tabs>
          <w:tab w:val="left" w:pos="993"/>
        </w:tabs>
        <w:spacing w:after="0" w:line="240" w:lineRule="auto"/>
        <w:ind w:left="0" w:firstLine="709"/>
        <w:contextualSpacing w:val="0"/>
        <w:jc w:val="both"/>
        <w:outlineLvl w:val="0"/>
        <w:rPr>
          <w:rFonts w:ascii="Times New Roman" w:hAnsi="Times New Roman" w:cs="Times New Roman"/>
          <w:sz w:val="26"/>
          <w:szCs w:val="26"/>
        </w:rPr>
      </w:pPr>
      <w:r w:rsidRPr="00E01399">
        <w:rPr>
          <w:rFonts w:ascii="Times New Roman" w:hAnsi="Times New Roman" w:cs="Times New Roman"/>
          <w:sz w:val="26"/>
          <w:szCs w:val="26"/>
        </w:rPr>
        <w:t xml:space="preserve">відкрито Центр психічного здоров’я </w:t>
      </w:r>
      <w:r w:rsidR="003B735E" w:rsidRPr="00E01399">
        <w:rPr>
          <w:rFonts w:ascii="Times New Roman" w:hAnsi="Times New Roman" w:cs="Times New Roman"/>
          <w:sz w:val="26"/>
          <w:szCs w:val="26"/>
        </w:rPr>
        <w:t>в психоневрологічному відділенні К</w:t>
      </w:r>
      <w:r w:rsidR="004E6997">
        <w:rPr>
          <w:rFonts w:ascii="Times New Roman" w:hAnsi="Times New Roman" w:cs="Times New Roman"/>
          <w:sz w:val="26"/>
          <w:szCs w:val="26"/>
        </w:rPr>
        <w:t>Н</w:t>
      </w:r>
      <w:r w:rsidR="003B735E" w:rsidRPr="00E01399">
        <w:rPr>
          <w:rFonts w:ascii="Times New Roman" w:hAnsi="Times New Roman" w:cs="Times New Roman"/>
          <w:sz w:val="26"/>
          <w:szCs w:val="26"/>
        </w:rPr>
        <w:t xml:space="preserve">П «ЦМЛ </w:t>
      </w:r>
      <w:r w:rsidR="004E6997">
        <w:rPr>
          <w:rFonts w:ascii="Times New Roman" w:hAnsi="Times New Roman" w:cs="Times New Roman"/>
          <w:sz w:val="26"/>
          <w:szCs w:val="26"/>
        </w:rPr>
        <w:t>Ш</w:t>
      </w:r>
      <w:r w:rsidR="003B735E" w:rsidRPr="00E01399">
        <w:rPr>
          <w:rFonts w:ascii="Times New Roman" w:hAnsi="Times New Roman" w:cs="Times New Roman"/>
          <w:sz w:val="26"/>
          <w:szCs w:val="26"/>
        </w:rPr>
        <w:t>МР»;</w:t>
      </w:r>
    </w:p>
    <w:p w14:paraId="2DE6A2AE" w14:textId="1EB99083" w:rsidR="007E607E" w:rsidRPr="00E01399" w:rsidRDefault="007E607E" w:rsidP="00AF6865">
      <w:pPr>
        <w:pStyle w:val="a4"/>
        <w:numPr>
          <w:ilvl w:val="0"/>
          <w:numId w:val="18"/>
        </w:numPr>
        <w:tabs>
          <w:tab w:val="left" w:pos="993"/>
        </w:tabs>
        <w:spacing w:after="0" w:line="240" w:lineRule="auto"/>
        <w:ind w:left="0" w:firstLine="709"/>
        <w:contextualSpacing w:val="0"/>
        <w:jc w:val="both"/>
        <w:outlineLvl w:val="0"/>
        <w:rPr>
          <w:rFonts w:ascii="Times New Roman" w:hAnsi="Times New Roman" w:cs="Times New Roman"/>
          <w:sz w:val="26"/>
          <w:szCs w:val="26"/>
        </w:rPr>
      </w:pPr>
      <w:r w:rsidRPr="00E01399">
        <w:rPr>
          <w:rFonts w:ascii="Times New Roman" w:hAnsi="Times New Roman" w:cs="Times New Roman"/>
          <w:sz w:val="26"/>
          <w:szCs w:val="26"/>
        </w:rPr>
        <w:t xml:space="preserve">завершено </w:t>
      </w:r>
      <w:r w:rsidR="003B735E" w:rsidRPr="00E01399">
        <w:rPr>
          <w:rFonts w:ascii="Times New Roman" w:hAnsi="Times New Roman" w:cs="Times New Roman"/>
          <w:sz w:val="26"/>
          <w:szCs w:val="26"/>
        </w:rPr>
        <w:t>ремонт реабілітаційного відділення в К</w:t>
      </w:r>
      <w:r w:rsidR="004E6997">
        <w:rPr>
          <w:rFonts w:ascii="Times New Roman" w:hAnsi="Times New Roman" w:cs="Times New Roman"/>
          <w:sz w:val="26"/>
          <w:szCs w:val="26"/>
        </w:rPr>
        <w:t>Н</w:t>
      </w:r>
      <w:r w:rsidR="003B735E" w:rsidRPr="00E01399">
        <w:rPr>
          <w:rFonts w:ascii="Times New Roman" w:hAnsi="Times New Roman" w:cs="Times New Roman"/>
          <w:sz w:val="26"/>
          <w:szCs w:val="26"/>
        </w:rPr>
        <w:t xml:space="preserve">П «ЦМЛ </w:t>
      </w:r>
      <w:r w:rsidR="004E6997">
        <w:rPr>
          <w:rFonts w:ascii="Times New Roman" w:hAnsi="Times New Roman" w:cs="Times New Roman"/>
          <w:sz w:val="26"/>
          <w:szCs w:val="26"/>
        </w:rPr>
        <w:t>Ш</w:t>
      </w:r>
      <w:r w:rsidR="003B735E" w:rsidRPr="00E01399">
        <w:rPr>
          <w:rFonts w:ascii="Times New Roman" w:hAnsi="Times New Roman" w:cs="Times New Roman"/>
          <w:sz w:val="26"/>
          <w:szCs w:val="26"/>
        </w:rPr>
        <w:t xml:space="preserve">МР» (проведено роботи по заміні проводки, штукатурка та шпаклювання стін, заміна плитки на стінах і встановлення плитки на підлогу, встановлення пожежної сигналізації, заміна дверей, ремонт </w:t>
      </w:r>
      <w:proofErr w:type="spellStart"/>
      <w:r w:rsidR="003B735E" w:rsidRPr="00E01399">
        <w:rPr>
          <w:rFonts w:ascii="Times New Roman" w:hAnsi="Times New Roman" w:cs="Times New Roman"/>
          <w:sz w:val="26"/>
          <w:szCs w:val="26"/>
        </w:rPr>
        <w:t>санкімнати</w:t>
      </w:r>
      <w:proofErr w:type="spellEnd"/>
      <w:r w:rsidR="003B735E" w:rsidRPr="00E01399">
        <w:rPr>
          <w:rFonts w:ascii="Times New Roman" w:hAnsi="Times New Roman" w:cs="Times New Roman"/>
          <w:sz w:val="26"/>
          <w:szCs w:val="26"/>
        </w:rPr>
        <w:t xml:space="preserve"> у відповідності до вимог інклюзії та інші роботи у відповідності до вимог ДБН реабілітаційного відділення) – витрачено 4 001 385,18 грн.; придбано обладнання та меблі на суму 4 292 204,94 грн.; придбано оргтехніку на суму 63 865,0 грн. Загалом витрати на відділення реабілітації склали 8 357 455,0 грн.</w:t>
      </w:r>
    </w:p>
    <w:p w14:paraId="6CB41388" w14:textId="77777777" w:rsidR="007E607E" w:rsidRPr="00E01399" w:rsidRDefault="003B735E" w:rsidP="00AF6865">
      <w:pPr>
        <w:pStyle w:val="a4"/>
        <w:numPr>
          <w:ilvl w:val="0"/>
          <w:numId w:val="18"/>
        </w:numPr>
        <w:tabs>
          <w:tab w:val="left" w:pos="993"/>
        </w:tabs>
        <w:spacing w:after="0" w:line="240" w:lineRule="auto"/>
        <w:ind w:left="0" w:firstLine="709"/>
        <w:contextualSpacing w:val="0"/>
        <w:jc w:val="both"/>
        <w:outlineLvl w:val="0"/>
        <w:rPr>
          <w:rFonts w:ascii="Times New Roman" w:hAnsi="Times New Roman" w:cs="Times New Roman"/>
          <w:sz w:val="26"/>
          <w:szCs w:val="26"/>
        </w:rPr>
      </w:pPr>
      <w:r w:rsidRPr="00E01399">
        <w:rPr>
          <w:rFonts w:ascii="Times New Roman" w:hAnsi="Times New Roman" w:cs="Times New Roman"/>
          <w:sz w:val="26"/>
          <w:szCs w:val="26"/>
        </w:rPr>
        <w:t>проведено роботи по ремонту та облаштуванню кабінетів для експертних команд  з  оцінювання  повсякденного  функціонування  особи.  Придбано</w:t>
      </w:r>
      <w:r w:rsidR="007E607E" w:rsidRPr="00E01399">
        <w:rPr>
          <w:rFonts w:ascii="Times New Roman" w:hAnsi="Times New Roman" w:cs="Times New Roman"/>
          <w:sz w:val="26"/>
          <w:szCs w:val="26"/>
        </w:rPr>
        <w:t xml:space="preserve"> </w:t>
      </w:r>
      <w:r w:rsidRPr="00E01399">
        <w:rPr>
          <w:rFonts w:ascii="Times New Roman" w:hAnsi="Times New Roman" w:cs="Times New Roman"/>
          <w:sz w:val="26"/>
          <w:szCs w:val="26"/>
        </w:rPr>
        <w:t xml:space="preserve">оргтехніку на суму 283 055,0 грн.; меблі (столи письмові, шафи офісні та для одягу, стільці) і двері для архіву –113 800,0 грн.; </w:t>
      </w:r>
    </w:p>
    <w:p w14:paraId="6CF4D4EC" w14:textId="77777777" w:rsidR="007E607E" w:rsidRPr="00E01399" w:rsidRDefault="003B735E" w:rsidP="00AF6865">
      <w:pPr>
        <w:pStyle w:val="a4"/>
        <w:numPr>
          <w:ilvl w:val="0"/>
          <w:numId w:val="18"/>
        </w:numPr>
        <w:tabs>
          <w:tab w:val="left" w:pos="993"/>
        </w:tabs>
        <w:spacing w:after="0" w:line="240" w:lineRule="auto"/>
        <w:ind w:left="0" w:firstLine="709"/>
        <w:contextualSpacing w:val="0"/>
        <w:jc w:val="both"/>
        <w:outlineLvl w:val="0"/>
        <w:rPr>
          <w:rFonts w:ascii="Times New Roman" w:hAnsi="Times New Roman" w:cs="Times New Roman"/>
          <w:sz w:val="26"/>
          <w:szCs w:val="26"/>
        </w:rPr>
      </w:pPr>
      <w:r w:rsidRPr="00E01399">
        <w:rPr>
          <w:rFonts w:ascii="Times New Roman" w:hAnsi="Times New Roman" w:cs="Times New Roman"/>
          <w:sz w:val="26"/>
          <w:szCs w:val="26"/>
        </w:rPr>
        <w:t>з</w:t>
      </w:r>
      <w:r w:rsidR="007E607E" w:rsidRPr="00E01399">
        <w:rPr>
          <w:rFonts w:ascii="Times New Roman" w:hAnsi="Times New Roman" w:cs="Times New Roman"/>
          <w:sz w:val="26"/>
          <w:szCs w:val="26"/>
        </w:rPr>
        <w:t>дійснено ремонт вхідної групи (</w:t>
      </w:r>
      <w:r w:rsidRPr="00E01399">
        <w:rPr>
          <w:rFonts w:ascii="Times New Roman" w:hAnsi="Times New Roman" w:cs="Times New Roman"/>
          <w:sz w:val="26"/>
          <w:szCs w:val="26"/>
        </w:rPr>
        <w:t xml:space="preserve">пандус і коридор) – 654 114,0 грн.; </w:t>
      </w:r>
    </w:p>
    <w:p w14:paraId="0E6D52BE" w14:textId="01573445" w:rsidR="003B735E" w:rsidRPr="00E01399" w:rsidRDefault="003B735E" w:rsidP="00AF6865">
      <w:pPr>
        <w:pStyle w:val="a4"/>
        <w:numPr>
          <w:ilvl w:val="0"/>
          <w:numId w:val="18"/>
        </w:numPr>
        <w:tabs>
          <w:tab w:val="left" w:pos="993"/>
        </w:tabs>
        <w:spacing w:after="0" w:line="240" w:lineRule="auto"/>
        <w:ind w:left="0" w:firstLine="709"/>
        <w:contextualSpacing w:val="0"/>
        <w:jc w:val="both"/>
        <w:outlineLvl w:val="0"/>
        <w:rPr>
          <w:rFonts w:ascii="Times New Roman" w:hAnsi="Times New Roman" w:cs="Times New Roman"/>
          <w:sz w:val="26"/>
          <w:szCs w:val="26"/>
        </w:rPr>
      </w:pPr>
      <w:r w:rsidRPr="00E01399">
        <w:rPr>
          <w:rFonts w:ascii="Times New Roman" w:hAnsi="Times New Roman" w:cs="Times New Roman"/>
          <w:sz w:val="26"/>
          <w:szCs w:val="26"/>
        </w:rPr>
        <w:t xml:space="preserve">проведено роботи по ремонту санвузла </w:t>
      </w:r>
      <w:r w:rsidR="00AC4F84">
        <w:rPr>
          <w:rFonts w:ascii="Times New Roman" w:hAnsi="Times New Roman" w:cs="Times New Roman"/>
          <w:sz w:val="26"/>
          <w:szCs w:val="26"/>
        </w:rPr>
        <w:t>( з врахуванням інклюзії) – 197,</w:t>
      </w:r>
      <w:r w:rsidRPr="00E01399">
        <w:rPr>
          <w:rFonts w:ascii="Times New Roman" w:hAnsi="Times New Roman" w:cs="Times New Roman"/>
          <w:sz w:val="26"/>
          <w:szCs w:val="26"/>
        </w:rPr>
        <w:t>302</w:t>
      </w:r>
      <w:r w:rsidR="00AC4F84">
        <w:rPr>
          <w:rFonts w:ascii="Times New Roman" w:hAnsi="Times New Roman" w:cs="Times New Roman"/>
          <w:sz w:val="26"/>
          <w:szCs w:val="26"/>
        </w:rPr>
        <w:t>тис.</w:t>
      </w:r>
      <w:r w:rsidRPr="00E01399">
        <w:rPr>
          <w:rFonts w:ascii="Times New Roman" w:hAnsi="Times New Roman" w:cs="Times New Roman"/>
          <w:sz w:val="26"/>
          <w:szCs w:val="26"/>
        </w:rPr>
        <w:t>грн., закуплено меблі (столи письмові 12 шт., шафи 5 шт., тахта офісна(3 шт.), тумба, стільці 10 шт.) для військово- лікарської комісії ( 99 195,0 грн.). Загалом витрати по цьому напрямку склали 1 248 271,0 грн.</w:t>
      </w:r>
    </w:p>
    <w:p w14:paraId="6622FA77" w14:textId="2AA83B82" w:rsidR="007E607E" w:rsidRPr="00793B9A" w:rsidRDefault="009C06A1" w:rsidP="00AF6865">
      <w:pPr>
        <w:tabs>
          <w:tab w:val="left" w:pos="993"/>
        </w:tabs>
        <w:spacing w:after="0" w:line="240" w:lineRule="auto"/>
        <w:ind w:firstLine="709"/>
        <w:jc w:val="both"/>
        <w:outlineLvl w:val="0"/>
        <w:rPr>
          <w:rFonts w:ascii="Times New Roman" w:hAnsi="Times New Roman" w:cs="Times New Roman"/>
          <w:sz w:val="26"/>
          <w:szCs w:val="26"/>
          <w:u w:val="single"/>
        </w:rPr>
      </w:pPr>
      <w:r w:rsidRPr="00793B9A">
        <w:rPr>
          <w:rFonts w:ascii="Times New Roman" w:hAnsi="Times New Roman" w:cs="Times New Roman"/>
          <w:sz w:val="26"/>
          <w:szCs w:val="26"/>
          <w:u w:val="single"/>
        </w:rPr>
        <w:t>Д</w:t>
      </w:r>
      <w:r w:rsidR="003B735E" w:rsidRPr="00793B9A">
        <w:rPr>
          <w:rFonts w:ascii="Times New Roman" w:hAnsi="Times New Roman" w:cs="Times New Roman"/>
          <w:sz w:val="26"/>
          <w:szCs w:val="26"/>
          <w:u w:val="single"/>
        </w:rPr>
        <w:t>ля К</w:t>
      </w:r>
      <w:r w:rsidR="00121E76">
        <w:rPr>
          <w:rFonts w:ascii="Times New Roman" w:hAnsi="Times New Roman" w:cs="Times New Roman"/>
          <w:sz w:val="26"/>
          <w:szCs w:val="26"/>
          <w:u w:val="single"/>
        </w:rPr>
        <w:t>Н</w:t>
      </w:r>
      <w:r w:rsidR="003B735E" w:rsidRPr="00793B9A">
        <w:rPr>
          <w:rFonts w:ascii="Times New Roman" w:hAnsi="Times New Roman" w:cs="Times New Roman"/>
          <w:sz w:val="26"/>
          <w:szCs w:val="26"/>
          <w:u w:val="single"/>
        </w:rPr>
        <w:t xml:space="preserve">П «Центр первинної медико-санітарної допомоги </w:t>
      </w:r>
      <w:r w:rsidR="00121E76">
        <w:rPr>
          <w:rFonts w:ascii="Times New Roman" w:hAnsi="Times New Roman" w:cs="Times New Roman"/>
          <w:sz w:val="26"/>
          <w:szCs w:val="26"/>
          <w:u w:val="single"/>
        </w:rPr>
        <w:t>Шептицької</w:t>
      </w:r>
      <w:r w:rsidR="003B735E" w:rsidRPr="00793B9A">
        <w:rPr>
          <w:rFonts w:ascii="Times New Roman" w:hAnsi="Times New Roman" w:cs="Times New Roman"/>
          <w:sz w:val="26"/>
          <w:szCs w:val="26"/>
          <w:u w:val="single"/>
        </w:rPr>
        <w:t xml:space="preserve"> міської ради» в 2024 році виділено кошти:</w:t>
      </w:r>
    </w:p>
    <w:p w14:paraId="4C0DC8E8" w14:textId="66EF9526" w:rsidR="003B735E" w:rsidRPr="00E01399" w:rsidRDefault="003B735E" w:rsidP="00AF6865">
      <w:pPr>
        <w:pStyle w:val="a4"/>
        <w:numPr>
          <w:ilvl w:val="0"/>
          <w:numId w:val="19"/>
        </w:numPr>
        <w:tabs>
          <w:tab w:val="left" w:pos="993"/>
        </w:tabs>
        <w:spacing w:after="0" w:line="240" w:lineRule="auto"/>
        <w:ind w:left="0" w:firstLine="709"/>
        <w:contextualSpacing w:val="0"/>
        <w:jc w:val="both"/>
        <w:outlineLvl w:val="0"/>
        <w:rPr>
          <w:rFonts w:ascii="Times New Roman" w:hAnsi="Times New Roman" w:cs="Times New Roman"/>
          <w:sz w:val="26"/>
          <w:szCs w:val="26"/>
        </w:rPr>
      </w:pPr>
      <w:r w:rsidRPr="00E01399">
        <w:rPr>
          <w:rFonts w:ascii="Times New Roman" w:hAnsi="Times New Roman" w:cs="Times New Roman"/>
          <w:sz w:val="26"/>
          <w:szCs w:val="26"/>
        </w:rPr>
        <w:t>на покриття витрат по безоплатному та пільговому відпуску лікарських засобів за рецептами лікарів у разі амбулаторного лікування окремих груп населення та за певними категоріями захворювань в сумі 2610,1тис.грн. Фактично відшкодовано аптечним закладам кошти за придбані за пільговими рецептами медикаменти для 86 пацієнтів на суму 2609,8тис.грн.;</w:t>
      </w:r>
    </w:p>
    <w:p w14:paraId="47E14273" w14:textId="77777777" w:rsidR="003B735E" w:rsidRPr="00E01399" w:rsidRDefault="003B735E" w:rsidP="00AF6865">
      <w:pPr>
        <w:pStyle w:val="a4"/>
        <w:numPr>
          <w:ilvl w:val="0"/>
          <w:numId w:val="19"/>
        </w:numPr>
        <w:tabs>
          <w:tab w:val="left" w:pos="993"/>
        </w:tabs>
        <w:spacing w:after="0" w:line="240" w:lineRule="auto"/>
        <w:ind w:left="0" w:firstLine="709"/>
        <w:contextualSpacing w:val="0"/>
        <w:jc w:val="both"/>
        <w:outlineLvl w:val="0"/>
        <w:rPr>
          <w:rFonts w:ascii="Times New Roman" w:hAnsi="Times New Roman" w:cs="Times New Roman"/>
          <w:sz w:val="26"/>
          <w:szCs w:val="26"/>
        </w:rPr>
      </w:pPr>
      <w:r w:rsidRPr="00E01399">
        <w:rPr>
          <w:rFonts w:ascii="Times New Roman" w:hAnsi="Times New Roman" w:cs="Times New Roman"/>
          <w:sz w:val="26"/>
          <w:szCs w:val="26"/>
        </w:rPr>
        <w:t>на закупівлю виробів медичного призначення (</w:t>
      </w:r>
      <w:proofErr w:type="spellStart"/>
      <w:r w:rsidRPr="00E01399">
        <w:rPr>
          <w:rFonts w:ascii="Times New Roman" w:hAnsi="Times New Roman" w:cs="Times New Roman"/>
          <w:sz w:val="26"/>
          <w:szCs w:val="26"/>
        </w:rPr>
        <w:t>калоприймачами</w:t>
      </w:r>
      <w:proofErr w:type="spellEnd"/>
      <w:r w:rsidRPr="00E01399">
        <w:rPr>
          <w:rFonts w:ascii="Times New Roman" w:hAnsi="Times New Roman" w:cs="Times New Roman"/>
          <w:sz w:val="26"/>
          <w:szCs w:val="26"/>
        </w:rPr>
        <w:t xml:space="preserve"> та </w:t>
      </w:r>
      <w:proofErr w:type="spellStart"/>
      <w:r w:rsidRPr="00E01399">
        <w:rPr>
          <w:rFonts w:ascii="Times New Roman" w:hAnsi="Times New Roman" w:cs="Times New Roman"/>
          <w:sz w:val="26"/>
          <w:szCs w:val="26"/>
        </w:rPr>
        <w:t>памперсами</w:t>
      </w:r>
      <w:proofErr w:type="spellEnd"/>
      <w:r w:rsidRPr="00E01399">
        <w:rPr>
          <w:rFonts w:ascii="Times New Roman" w:hAnsi="Times New Roman" w:cs="Times New Roman"/>
          <w:sz w:val="26"/>
          <w:szCs w:val="26"/>
        </w:rPr>
        <w:t xml:space="preserve">) виділено 936,1тис.грн. Закуплено </w:t>
      </w:r>
      <w:proofErr w:type="spellStart"/>
      <w:r w:rsidRPr="00E01399">
        <w:rPr>
          <w:rFonts w:ascii="Times New Roman" w:hAnsi="Times New Roman" w:cs="Times New Roman"/>
          <w:sz w:val="26"/>
          <w:szCs w:val="26"/>
        </w:rPr>
        <w:t>калоприймачів</w:t>
      </w:r>
      <w:proofErr w:type="spellEnd"/>
      <w:r w:rsidRPr="00E01399">
        <w:rPr>
          <w:rFonts w:ascii="Times New Roman" w:hAnsi="Times New Roman" w:cs="Times New Roman"/>
          <w:sz w:val="26"/>
          <w:szCs w:val="26"/>
        </w:rPr>
        <w:t xml:space="preserve"> та </w:t>
      </w:r>
      <w:proofErr w:type="spellStart"/>
      <w:r w:rsidRPr="00E01399">
        <w:rPr>
          <w:rFonts w:ascii="Times New Roman" w:hAnsi="Times New Roman" w:cs="Times New Roman"/>
          <w:sz w:val="26"/>
          <w:szCs w:val="26"/>
        </w:rPr>
        <w:t>памперсів</w:t>
      </w:r>
      <w:proofErr w:type="spellEnd"/>
      <w:r w:rsidRPr="00E01399">
        <w:rPr>
          <w:rFonts w:ascii="Times New Roman" w:hAnsi="Times New Roman" w:cs="Times New Roman"/>
          <w:sz w:val="26"/>
          <w:szCs w:val="26"/>
        </w:rPr>
        <w:t xml:space="preserve"> на суму 903,5тис.грн.</w:t>
      </w:r>
    </w:p>
    <w:p w14:paraId="27BF0B46" w14:textId="1039BE8E" w:rsidR="003B735E" w:rsidRPr="00E01399" w:rsidRDefault="003B735E" w:rsidP="00AF6865">
      <w:pPr>
        <w:pStyle w:val="a4"/>
        <w:numPr>
          <w:ilvl w:val="0"/>
          <w:numId w:val="19"/>
        </w:numPr>
        <w:tabs>
          <w:tab w:val="left" w:pos="993"/>
        </w:tabs>
        <w:spacing w:after="0" w:line="240" w:lineRule="auto"/>
        <w:ind w:left="0" w:firstLine="709"/>
        <w:contextualSpacing w:val="0"/>
        <w:jc w:val="both"/>
        <w:outlineLvl w:val="0"/>
        <w:rPr>
          <w:rFonts w:ascii="Times New Roman" w:hAnsi="Times New Roman" w:cs="Times New Roman"/>
          <w:sz w:val="26"/>
          <w:szCs w:val="26"/>
        </w:rPr>
      </w:pPr>
      <w:r w:rsidRPr="00E01399">
        <w:rPr>
          <w:rFonts w:ascii="Times New Roman" w:hAnsi="Times New Roman" w:cs="Times New Roman"/>
          <w:sz w:val="26"/>
          <w:szCs w:val="26"/>
        </w:rPr>
        <w:t>на закупівлю туберкуліну виділено 2,0тис.грн.</w:t>
      </w:r>
    </w:p>
    <w:p w14:paraId="123F34A0" w14:textId="33BE2757" w:rsidR="009C06A1" w:rsidRPr="009C06A1" w:rsidRDefault="003B735E" w:rsidP="00AF6865">
      <w:pPr>
        <w:tabs>
          <w:tab w:val="left" w:pos="993"/>
        </w:tabs>
        <w:spacing w:after="0" w:line="240" w:lineRule="auto"/>
        <w:ind w:firstLine="709"/>
        <w:jc w:val="both"/>
        <w:outlineLvl w:val="0"/>
        <w:rPr>
          <w:rFonts w:ascii="Times New Roman" w:hAnsi="Times New Roman" w:cs="Times New Roman"/>
          <w:sz w:val="26"/>
          <w:szCs w:val="26"/>
        </w:rPr>
      </w:pPr>
      <w:r w:rsidRPr="009C06A1">
        <w:rPr>
          <w:rFonts w:ascii="Times New Roman" w:hAnsi="Times New Roman" w:cs="Times New Roman"/>
          <w:sz w:val="26"/>
          <w:szCs w:val="26"/>
        </w:rPr>
        <w:t>КНП «</w:t>
      </w:r>
      <w:proofErr w:type="spellStart"/>
      <w:r w:rsidRPr="009C06A1">
        <w:rPr>
          <w:rFonts w:ascii="Times New Roman" w:hAnsi="Times New Roman" w:cs="Times New Roman"/>
          <w:sz w:val="26"/>
          <w:szCs w:val="26"/>
        </w:rPr>
        <w:t>Соснівська</w:t>
      </w:r>
      <w:proofErr w:type="spellEnd"/>
      <w:r w:rsidRPr="009C06A1">
        <w:rPr>
          <w:rFonts w:ascii="Times New Roman" w:hAnsi="Times New Roman" w:cs="Times New Roman"/>
          <w:sz w:val="26"/>
          <w:szCs w:val="26"/>
        </w:rPr>
        <w:t xml:space="preserve"> міська лікарня</w:t>
      </w:r>
      <w:r w:rsidR="009C06A1" w:rsidRPr="009C06A1">
        <w:rPr>
          <w:rFonts w:ascii="Times New Roman" w:hAnsi="Times New Roman" w:cs="Times New Roman"/>
          <w:sz w:val="26"/>
          <w:szCs w:val="26"/>
        </w:rPr>
        <w:t xml:space="preserve"> Червоноградської міської ради»:</w:t>
      </w:r>
    </w:p>
    <w:p w14:paraId="67203992" w14:textId="20F8138B" w:rsidR="003B735E" w:rsidRPr="009C06A1" w:rsidRDefault="003B735E" w:rsidP="00AF6865">
      <w:pPr>
        <w:pStyle w:val="a4"/>
        <w:numPr>
          <w:ilvl w:val="0"/>
          <w:numId w:val="20"/>
        </w:numPr>
        <w:tabs>
          <w:tab w:val="left" w:pos="993"/>
        </w:tabs>
        <w:spacing w:after="0" w:line="240" w:lineRule="auto"/>
        <w:ind w:left="0" w:firstLine="709"/>
        <w:contextualSpacing w:val="0"/>
        <w:jc w:val="both"/>
        <w:outlineLvl w:val="0"/>
        <w:rPr>
          <w:rFonts w:ascii="Times New Roman" w:hAnsi="Times New Roman" w:cs="Times New Roman"/>
          <w:sz w:val="26"/>
          <w:szCs w:val="26"/>
        </w:rPr>
      </w:pPr>
      <w:r w:rsidRPr="009C06A1">
        <w:rPr>
          <w:rFonts w:ascii="Times New Roman" w:hAnsi="Times New Roman" w:cs="Times New Roman"/>
          <w:sz w:val="26"/>
          <w:szCs w:val="26"/>
        </w:rPr>
        <w:t xml:space="preserve">закуплено 2 електрокардіографи багатоканальних портативних на суму 139,5тис.грн, придбано 1 стоматологічну установку (+крісло) вартістю 196,3тис.грн, здійснено поточний ремонт цифрової </w:t>
      </w:r>
      <w:proofErr w:type="spellStart"/>
      <w:r w:rsidRPr="009C06A1">
        <w:rPr>
          <w:rFonts w:ascii="Times New Roman" w:hAnsi="Times New Roman" w:cs="Times New Roman"/>
          <w:sz w:val="26"/>
          <w:szCs w:val="26"/>
        </w:rPr>
        <w:t>ренгенівської</w:t>
      </w:r>
      <w:proofErr w:type="spellEnd"/>
      <w:r w:rsidRPr="009C06A1">
        <w:rPr>
          <w:rFonts w:ascii="Times New Roman" w:hAnsi="Times New Roman" w:cs="Times New Roman"/>
          <w:sz w:val="26"/>
          <w:szCs w:val="26"/>
        </w:rPr>
        <w:t xml:space="preserve"> системи ІМФХ 7700В вартістю 65,5тис.грн.</w:t>
      </w:r>
    </w:p>
    <w:p w14:paraId="0C42D22F" w14:textId="428B145F" w:rsidR="009C06A1" w:rsidRPr="009C06A1" w:rsidRDefault="009C06A1" w:rsidP="00AF6865">
      <w:pPr>
        <w:pStyle w:val="a4"/>
        <w:numPr>
          <w:ilvl w:val="0"/>
          <w:numId w:val="20"/>
        </w:numPr>
        <w:tabs>
          <w:tab w:val="left" w:pos="993"/>
        </w:tabs>
        <w:spacing w:after="0" w:line="240" w:lineRule="auto"/>
        <w:ind w:left="0" w:firstLine="709"/>
        <w:contextualSpacing w:val="0"/>
        <w:jc w:val="both"/>
        <w:outlineLvl w:val="0"/>
        <w:rPr>
          <w:rFonts w:ascii="Times New Roman" w:hAnsi="Times New Roman" w:cs="Times New Roman"/>
          <w:sz w:val="26"/>
          <w:szCs w:val="26"/>
        </w:rPr>
      </w:pPr>
      <w:r w:rsidRPr="009C06A1">
        <w:rPr>
          <w:rFonts w:ascii="Times New Roman" w:hAnsi="Times New Roman" w:cs="Times New Roman"/>
          <w:sz w:val="26"/>
          <w:szCs w:val="26"/>
        </w:rPr>
        <w:t>р</w:t>
      </w:r>
      <w:r w:rsidR="003B735E" w:rsidRPr="009C06A1">
        <w:rPr>
          <w:rFonts w:ascii="Times New Roman" w:hAnsi="Times New Roman" w:cs="Times New Roman"/>
          <w:sz w:val="26"/>
          <w:szCs w:val="26"/>
        </w:rPr>
        <w:t xml:space="preserve">озпочато роботи по благоустрою території лікарні для облаштування інклюзивного простору для військовослужбовців, які проходять реабілітацію в реабілітаційному відділенні обласної клінічної лікарні. Виконано наступні роботи: демонтовано старий тротуар та укладено бруківку на площі 280,32 м2; демонтовано старих та встановлено нових </w:t>
      </w:r>
      <w:proofErr w:type="spellStart"/>
      <w:r w:rsidR="003B735E" w:rsidRPr="009C06A1">
        <w:rPr>
          <w:rFonts w:ascii="Times New Roman" w:hAnsi="Times New Roman" w:cs="Times New Roman"/>
          <w:sz w:val="26"/>
          <w:szCs w:val="26"/>
        </w:rPr>
        <w:t>поребриків</w:t>
      </w:r>
      <w:proofErr w:type="spellEnd"/>
      <w:r w:rsidR="003B735E" w:rsidRPr="009C06A1">
        <w:rPr>
          <w:rFonts w:ascii="Times New Roman" w:hAnsi="Times New Roman" w:cs="Times New Roman"/>
          <w:sz w:val="26"/>
          <w:szCs w:val="26"/>
        </w:rPr>
        <w:t xml:space="preserve"> 155 м/</w:t>
      </w:r>
      <w:proofErr w:type="spellStart"/>
      <w:r w:rsidR="003B735E" w:rsidRPr="009C06A1">
        <w:rPr>
          <w:rFonts w:ascii="Times New Roman" w:hAnsi="Times New Roman" w:cs="Times New Roman"/>
          <w:sz w:val="26"/>
          <w:szCs w:val="26"/>
        </w:rPr>
        <w:t>пог</w:t>
      </w:r>
      <w:proofErr w:type="spellEnd"/>
      <w:r w:rsidR="003B735E" w:rsidRPr="009C06A1">
        <w:rPr>
          <w:rFonts w:ascii="Times New Roman" w:hAnsi="Times New Roman" w:cs="Times New Roman"/>
          <w:sz w:val="26"/>
          <w:szCs w:val="26"/>
        </w:rPr>
        <w:t>.; демонтовано старих та встановлено нових бордюр 52 м/</w:t>
      </w:r>
      <w:proofErr w:type="spellStart"/>
      <w:r w:rsidR="003B735E" w:rsidRPr="009C06A1">
        <w:rPr>
          <w:rFonts w:ascii="Times New Roman" w:hAnsi="Times New Roman" w:cs="Times New Roman"/>
          <w:sz w:val="26"/>
          <w:szCs w:val="26"/>
        </w:rPr>
        <w:t>пог</w:t>
      </w:r>
      <w:proofErr w:type="spellEnd"/>
      <w:r w:rsidR="003B735E" w:rsidRPr="009C06A1">
        <w:rPr>
          <w:rFonts w:ascii="Times New Roman" w:hAnsi="Times New Roman" w:cs="Times New Roman"/>
          <w:sz w:val="26"/>
          <w:szCs w:val="26"/>
        </w:rPr>
        <w:t>.</w:t>
      </w:r>
      <w:r w:rsidRPr="009C06A1">
        <w:rPr>
          <w:rFonts w:ascii="Times New Roman" w:hAnsi="Times New Roman" w:cs="Times New Roman"/>
          <w:sz w:val="26"/>
          <w:szCs w:val="26"/>
        </w:rPr>
        <w:t xml:space="preserve"> п</w:t>
      </w:r>
      <w:r w:rsidR="003B735E" w:rsidRPr="009C06A1">
        <w:rPr>
          <w:rFonts w:ascii="Times New Roman" w:hAnsi="Times New Roman" w:cs="Times New Roman"/>
          <w:sz w:val="26"/>
          <w:szCs w:val="26"/>
        </w:rPr>
        <w:t xml:space="preserve">о даному напрямку було виділено кошти в сумі 779,0 тис. грн., з них було використано: на проектно-кошторисну документацію та проведення експертизи проектно-кошторисної документації – 42,0тис.грн.; </w:t>
      </w:r>
    </w:p>
    <w:p w14:paraId="690BCDEC" w14:textId="7A861BE1" w:rsidR="003B735E" w:rsidRPr="009C06A1" w:rsidRDefault="003B735E" w:rsidP="00AF6865">
      <w:pPr>
        <w:pStyle w:val="a4"/>
        <w:numPr>
          <w:ilvl w:val="0"/>
          <w:numId w:val="20"/>
        </w:numPr>
        <w:tabs>
          <w:tab w:val="left" w:pos="993"/>
        </w:tabs>
        <w:spacing w:after="0" w:line="240" w:lineRule="auto"/>
        <w:ind w:left="0" w:firstLine="709"/>
        <w:contextualSpacing w:val="0"/>
        <w:jc w:val="both"/>
        <w:outlineLvl w:val="0"/>
        <w:rPr>
          <w:rFonts w:ascii="Times New Roman" w:hAnsi="Times New Roman" w:cs="Times New Roman"/>
          <w:sz w:val="26"/>
          <w:szCs w:val="26"/>
        </w:rPr>
      </w:pPr>
      <w:r w:rsidRPr="009C06A1">
        <w:rPr>
          <w:rFonts w:ascii="Times New Roman" w:hAnsi="Times New Roman" w:cs="Times New Roman"/>
          <w:sz w:val="26"/>
          <w:szCs w:val="26"/>
        </w:rPr>
        <w:lastRenderedPageBreak/>
        <w:t>на капітальний ремонт благоустрою території КНП «</w:t>
      </w:r>
      <w:proofErr w:type="spellStart"/>
      <w:r w:rsidRPr="009C06A1">
        <w:rPr>
          <w:rFonts w:ascii="Times New Roman" w:hAnsi="Times New Roman" w:cs="Times New Roman"/>
          <w:sz w:val="26"/>
          <w:szCs w:val="26"/>
        </w:rPr>
        <w:t>Соснівська</w:t>
      </w:r>
      <w:proofErr w:type="spellEnd"/>
      <w:r w:rsidRPr="009C06A1">
        <w:rPr>
          <w:rFonts w:ascii="Times New Roman" w:hAnsi="Times New Roman" w:cs="Times New Roman"/>
          <w:sz w:val="26"/>
          <w:szCs w:val="26"/>
        </w:rPr>
        <w:t xml:space="preserve"> міська лікарня Червоноградської міської ради» на вул. Грушевського, 36 в м. </w:t>
      </w:r>
      <w:proofErr w:type="spellStart"/>
      <w:r w:rsidRPr="009C06A1">
        <w:rPr>
          <w:rFonts w:ascii="Times New Roman" w:hAnsi="Times New Roman" w:cs="Times New Roman"/>
          <w:sz w:val="26"/>
          <w:szCs w:val="26"/>
        </w:rPr>
        <w:t>Соснівка</w:t>
      </w:r>
      <w:proofErr w:type="spellEnd"/>
      <w:r w:rsidRPr="009C06A1">
        <w:rPr>
          <w:rFonts w:ascii="Times New Roman" w:hAnsi="Times New Roman" w:cs="Times New Roman"/>
          <w:sz w:val="26"/>
          <w:szCs w:val="26"/>
        </w:rPr>
        <w:t xml:space="preserve"> 500,6тис.грн.</w:t>
      </w:r>
    </w:p>
    <w:p w14:paraId="4D90398B" w14:textId="77777777" w:rsidR="00864AA3" w:rsidRPr="001C2EEB" w:rsidRDefault="00864AA3" w:rsidP="00851F68">
      <w:pPr>
        <w:spacing w:after="0" w:line="240" w:lineRule="auto"/>
        <w:ind w:firstLine="709"/>
        <w:rPr>
          <w:rFonts w:ascii="Times New Roman" w:eastAsia="Times New Roman" w:hAnsi="Times New Roman" w:cs="Times New Roman"/>
          <w:b/>
          <w:bCs/>
          <w:sz w:val="26"/>
          <w:szCs w:val="26"/>
          <w:highlight w:val="yellow"/>
          <w:lang w:eastAsia="uk-UA"/>
        </w:rPr>
      </w:pPr>
    </w:p>
    <w:p w14:paraId="1120A614" w14:textId="751AC00B" w:rsidR="00DB3573" w:rsidRPr="00E7391F" w:rsidRDefault="00DB3573" w:rsidP="00851F68">
      <w:pPr>
        <w:spacing w:after="0" w:line="240" w:lineRule="auto"/>
        <w:ind w:firstLine="709"/>
        <w:jc w:val="center"/>
        <w:rPr>
          <w:rFonts w:ascii="Times New Roman" w:eastAsia="Times New Roman" w:hAnsi="Times New Roman" w:cs="Times New Roman"/>
          <w:b/>
          <w:bCs/>
          <w:sz w:val="26"/>
          <w:szCs w:val="26"/>
          <w:lang w:eastAsia="uk-UA"/>
        </w:rPr>
      </w:pPr>
      <w:bookmarkStart w:id="1" w:name="_Hlk152773431"/>
      <w:r w:rsidRPr="00864AA3">
        <w:rPr>
          <w:rFonts w:ascii="Times New Roman" w:eastAsia="Times New Roman" w:hAnsi="Times New Roman" w:cs="Times New Roman"/>
          <w:b/>
          <w:bCs/>
          <w:sz w:val="26"/>
          <w:szCs w:val="26"/>
          <w:lang w:eastAsia="uk-UA"/>
        </w:rPr>
        <w:t>НАДАННЯ</w:t>
      </w:r>
      <w:r w:rsidR="00864AA3" w:rsidRPr="00864AA3">
        <w:rPr>
          <w:rFonts w:ascii="Times New Roman" w:eastAsia="Times New Roman" w:hAnsi="Times New Roman" w:cs="Times New Roman"/>
          <w:b/>
          <w:bCs/>
          <w:sz w:val="26"/>
          <w:szCs w:val="26"/>
          <w:lang w:eastAsia="uk-UA"/>
        </w:rPr>
        <w:t xml:space="preserve"> АДМІНІСТРАТИВНИХ</w:t>
      </w:r>
      <w:r w:rsidRPr="00864AA3">
        <w:rPr>
          <w:rFonts w:ascii="Times New Roman" w:eastAsia="Times New Roman" w:hAnsi="Times New Roman" w:cs="Times New Roman"/>
          <w:b/>
          <w:bCs/>
          <w:sz w:val="26"/>
          <w:szCs w:val="26"/>
          <w:lang w:eastAsia="uk-UA"/>
        </w:rPr>
        <w:t xml:space="preserve"> ПОСЛУГ</w:t>
      </w:r>
    </w:p>
    <w:p w14:paraId="5577AD3E" w14:textId="77777777" w:rsidR="00864AA3" w:rsidRDefault="00864AA3" w:rsidP="00851F68">
      <w:pPr>
        <w:autoSpaceDE w:val="0"/>
        <w:autoSpaceDN w:val="0"/>
        <w:adjustRightInd w:val="0"/>
        <w:spacing w:after="0" w:line="240" w:lineRule="auto"/>
        <w:ind w:firstLine="709"/>
        <w:jc w:val="both"/>
        <w:rPr>
          <w:rFonts w:ascii="Times New Roman" w:hAnsi="Times New Roman" w:cs="Times New Roman"/>
          <w:bCs/>
          <w:sz w:val="26"/>
          <w:szCs w:val="26"/>
        </w:rPr>
      </w:pPr>
      <w:bookmarkStart w:id="2" w:name="_Hlk152774842"/>
      <w:bookmarkEnd w:id="1"/>
      <w:r w:rsidRPr="00864AA3">
        <w:rPr>
          <w:rFonts w:ascii="Times New Roman" w:hAnsi="Times New Roman" w:cs="Times New Roman"/>
          <w:bCs/>
          <w:sz w:val="26"/>
          <w:szCs w:val="26"/>
        </w:rPr>
        <w:t xml:space="preserve">У 2024 році Центр надання адміністративних послуг </w:t>
      </w:r>
      <w:r>
        <w:rPr>
          <w:rFonts w:ascii="Times New Roman" w:hAnsi="Times New Roman" w:cs="Times New Roman"/>
          <w:bCs/>
          <w:sz w:val="26"/>
          <w:szCs w:val="26"/>
        </w:rPr>
        <w:t>В</w:t>
      </w:r>
      <w:r w:rsidRPr="00864AA3">
        <w:rPr>
          <w:rFonts w:ascii="Times New Roman" w:hAnsi="Times New Roman" w:cs="Times New Roman"/>
          <w:bCs/>
          <w:sz w:val="26"/>
          <w:szCs w:val="26"/>
        </w:rPr>
        <w:t xml:space="preserve">иконавчого комітету Шептицької міської ради надавав – 411 видів послуг. </w:t>
      </w:r>
    </w:p>
    <w:p w14:paraId="0DFA3802" w14:textId="6B3E132A" w:rsidR="00864AA3" w:rsidRDefault="00864AA3" w:rsidP="00851F68">
      <w:pPr>
        <w:autoSpaceDE w:val="0"/>
        <w:autoSpaceDN w:val="0"/>
        <w:adjustRightInd w:val="0"/>
        <w:spacing w:after="0" w:line="240" w:lineRule="auto"/>
        <w:ind w:firstLine="709"/>
        <w:jc w:val="both"/>
        <w:rPr>
          <w:rFonts w:ascii="Times New Roman" w:hAnsi="Times New Roman" w:cs="Times New Roman"/>
          <w:bCs/>
          <w:sz w:val="26"/>
          <w:szCs w:val="26"/>
        </w:rPr>
      </w:pPr>
      <w:r w:rsidRPr="00864AA3">
        <w:rPr>
          <w:rFonts w:ascii="Times New Roman" w:hAnsi="Times New Roman" w:cs="Times New Roman"/>
          <w:bCs/>
          <w:sz w:val="26"/>
          <w:szCs w:val="26"/>
        </w:rPr>
        <w:t>Протягом 2024 року ЦНАП надав 19542 послуги всього, з них 12363 послуги, суб’єктом надання яких є Шептицька міська рада. Надано 6501 послуг з реєстрації місця проживання, 1060 послуг ДЗК, більше 3400 реєстраційних дій по нерухомому майну та бізнесу, 218 паспортних послуг, 64 – комплексна послуга «</w:t>
      </w:r>
      <w:proofErr w:type="spellStart"/>
      <w:r w:rsidRPr="00864AA3">
        <w:rPr>
          <w:rFonts w:ascii="Times New Roman" w:hAnsi="Times New Roman" w:cs="Times New Roman"/>
          <w:bCs/>
          <w:sz w:val="26"/>
          <w:szCs w:val="26"/>
        </w:rPr>
        <w:t>єМалятко</w:t>
      </w:r>
      <w:proofErr w:type="spellEnd"/>
      <w:r w:rsidRPr="00864AA3">
        <w:rPr>
          <w:rFonts w:ascii="Times New Roman" w:hAnsi="Times New Roman" w:cs="Times New Roman"/>
          <w:bCs/>
          <w:sz w:val="26"/>
          <w:szCs w:val="26"/>
        </w:rPr>
        <w:t xml:space="preserve">», 4056 чоловік оновили дані військового обліку через ЦНАП, тощо. </w:t>
      </w:r>
    </w:p>
    <w:p w14:paraId="4A82B4E0" w14:textId="77777777" w:rsidR="00AF6865" w:rsidRPr="00864AA3" w:rsidRDefault="00AF6865" w:rsidP="00851F68">
      <w:pPr>
        <w:autoSpaceDE w:val="0"/>
        <w:autoSpaceDN w:val="0"/>
        <w:adjustRightInd w:val="0"/>
        <w:spacing w:after="0" w:line="240" w:lineRule="auto"/>
        <w:ind w:firstLine="709"/>
        <w:jc w:val="both"/>
        <w:rPr>
          <w:rFonts w:ascii="Times New Roman" w:hAnsi="Times New Roman" w:cs="Times New Roman"/>
          <w:bCs/>
          <w:sz w:val="26"/>
          <w:szCs w:val="26"/>
        </w:rPr>
      </w:pPr>
    </w:p>
    <w:bookmarkEnd w:id="2"/>
    <w:p w14:paraId="4DC3FAD7" w14:textId="1C6B7D02" w:rsidR="00D50CD9" w:rsidRPr="00E7391F" w:rsidRDefault="00235EDE" w:rsidP="00851F68">
      <w:pPr>
        <w:spacing w:after="0" w:line="240" w:lineRule="auto"/>
        <w:ind w:firstLine="709"/>
        <w:jc w:val="center"/>
        <w:rPr>
          <w:rFonts w:ascii="Times New Roman" w:eastAsia="Times New Roman" w:hAnsi="Times New Roman" w:cs="Times New Roman"/>
          <w:b/>
          <w:bCs/>
          <w:sz w:val="26"/>
          <w:szCs w:val="26"/>
          <w:lang w:eastAsia="ru-RU"/>
        </w:rPr>
      </w:pPr>
      <w:r w:rsidRPr="00E7391F">
        <w:rPr>
          <w:rFonts w:ascii="Times New Roman" w:eastAsia="Times New Roman" w:hAnsi="Times New Roman" w:cs="Times New Roman"/>
          <w:b/>
          <w:bCs/>
          <w:sz w:val="26"/>
          <w:szCs w:val="26"/>
          <w:lang w:eastAsia="ru-RU"/>
        </w:rPr>
        <w:t>СПІВПРАЦЯ З НАЦІОНАЛЬНИМИ ТА МІЖНАРОДНИМИ ОРГАНІЗАЦІЯМИ</w:t>
      </w:r>
    </w:p>
    <w:p w14:paraId="60539D5B" w14:textId="77777777" w:rsidR="00897DB0" w:rsidRPr="00E7391F" w:rsidRDefault="00897DB0" w:rsidP="00851F68">
      <w:pPr>
        <w:spacing w:after="0" w:line="240" w:lineRule="auto"/>
        <w:ind w:firstLine="709"/>
        <w:jc w:val="both"/>
        <w:rPr>
          <w:rFonts w:ascii="Times New Roman" w:eastAsia="Times New Roman" w:hAnsi="Times New Roman" w:cs="Times New Roman"/>
          <w:sz w:val="26"/>
          <w:szCs w:val="26"/>
          <w:lang w:eastAsia="ru-RU" w:bidi="uk-UA"/>
        </w:rPr>
      </w:pPr>
      <w:r w:rsidRPr="00E7391F">
        <w:rPr>
          <w:rFonts w:ascii="Times New Roman" w:eastAsia="Times New Roman" w:hAnsi="Times New Roman" w:cs="Times New Roman"/>
          <w:sz w:val="26"/>
          <w:szCs w:val="26"/>
          <w:lang w:eastAsia="ru-RU" w:bidi="uk-UA"/>
        </w:rPr>
        <w:t>Повномасштабна агресивна війна російської федерації проти України спричинила масові вимушені переміщення населення як всередині країни, так і за кордон, руйнування соціальної та виробничої інфраструктури, дестабілізацію ринків праці і зайнятості, що об’єктивно розвинуло цілу низку критичних соціально гуманітарних викликів та загроз рівня національної безпеки країни. Для забезпечення роботи у галузі соціально-гуманітарного напрямку Шептицькою міською радою були налагоджені зв’язки з міжнародними організаціями щодо гуманітарної та іншої допомоги населенню.</w:t>
      </w:r>
    </w:p>
    <w:tbl>
      <w:tblPr>
        <w:tblW w:w="96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844"/>
        <w:gridCol w:w="2043"/>
        <w:gridCol w:w="1363"/>
        <w:gridCol w:w="2997"/>
      </w:tblGrid>
      <w:tr w:rsidR="00897DB0" w:rsidRPr="00E7391F" w14:paraId="3A34767C" w14:textId="77777777" w:rsidTr="00AF6865">
        <w:trPr>
          <w:trHeight w:val="1201"/>
        </w:trPr>
        <w:tc>
          <w:tcPr>
            <w:tcW w:w="426" w:type="dxa"/>
            <w:shd w:val="clear" w:color="auto" w:fill="auto"/>
          </w:tcPr>
          <w:p w14:paraId="15E96D4D" w14:textId="31A37067" w:rsidR="00897DB0" w:rsidRPr="00E7391F" w:rsidRDefault="00897DB0" w:rsidP="00AF6865">
            <w:pPr>
              <w:pStyle w:val="a7"/>
              <w:rPr>
                <w:rFonts w:ascii="Times New Roman" w:hAnsi="Times New Roman" w:cs="Times New Roman"/>
                <w:b/>
                <w:sz w:val="20"/>
                <w:szCs w:val="20"/>
              </w:rPr>
            </w:pPr>
            <w:r w:rsidRPr="00E7391F">
              <w:rPr>
                <w:rFonts w:ascii="Times New Roman" w:hAnsi="Times New Roman" w:cs="Times New Roman"/>
                <w:b/>
                <w:sz w:val="20"/>
                <w:szCs w:val="20"/>
              </w:rPr>
              <w:t>п/п</w:t>
            </w:r>
          </w:p>
        </w:tc>
        <w:tc>
          <w:tcPr>
            <w:tcW w:w="2844" w:type="dxa"/>
            <w:shd w:val="clear" w:color="auto" w:fill="auto"/>
            <w:vAlign w:val="center"/>
          </w:tcPr>
          <w:p w14:paraId="3712CFEE" w14:textId="77777777" w:rsidR="00897DB0" w:rsidRPr="00E7391F" w:rsidRDefault="00897DB0" w:rsidP="00AF6865">
            <w:pPr>
              <w:pStyle w:val="a7"/>
              <w:jc w:val="center"/>
              <w:rPr>
                <w:rFonts w:ascii="Times New Roman" w:hAnsi="Times New Roman" w:cs="Times New Roman"/>
                <w:b/>
                <w:sz w:val="20"/>
                <w:szCs w:val="20"/>
              </w:rPr>
            </w:pPr>
            <w:r w:rsidRPr="00E7391F">
              <w:rPr>
                <w:rFonts w:ascii="Times New Roman" w:hAnsi="Times New Roman" w:cs="Times New Roman"/>
                <w:b/>
                <w:sz w:val="20"/>
                <w:szCs w:val="20"/>
              </w:rPr>
              <w:t>Назва угоди</w:t>
            </w:r>
          </w:p>
        </w:tc>
        <w:tc>
          <w:tcPr>
            <w:tcW w:w="2043" w:type="dxa"/>
          </w:tcPr>
          <w:p w14:paraId="67BFB6B3" w14:textId="77777777" w:rsidR="00897DB0" w:rsidRPr="00E7391F" w:rsidRDefault="00897DB0" w:rsidP="00851F68">
            <w:pPr>
              <w:pStyle w:val="a7"/>
              <w:rPr>
                <w:rFonts w:ascii="Times New Roman" w:hAnsi="Times New Roman" w:cs="Times New Roman"/>
                <w:b/>
                <w:sz w:val="20"/>
                <w:szCs w:val="20"/>
              </w:rPr>
            </w:pPr>
            <w:r w:rsidRPr="00E7391F">
              <w:rPr>
                <w:rFonts w:ascii="Times New Roman" w:hAnsi="Times New Roman" w:cs="Times New Roman"/>
                <w:b/>
                <w:sz w:val="20"/>
                <w:szCs w:val="20"/>
              </w:rPr>
              <w:t>Назва територіальної одиниці іноземної держави з якою підписана угода</w:t>
            </w:r>
          </w:p>
        </w:tc>
        <w:tc>
          <w:tcPr>
            <w:tcW w:w="1363" w:type="dxa"/>
          </w:tcPr>
          <w:p w14:paraId="40D0D7AE" w14:textId="77777777" w:rsidR="00897DB0" w:rsidRPr="00E7391F" w:rsidRDefault="00897DB0" w:rsidP="00F5127C">
            <w:pPr>
              <w:pStyle w:val="a7"/>
              <w:rPr>
                <w:rFonts w:ascii="Times New Roman" w:hAnsi="Times New Roman" w:cs="Times New Roman"/>
                <w:b/>
                <w:sz w:val="20"/>
                <w:szCs w:val="20"/>
              </w:rPr>
            </w:pPr>
            <w:r w:rsidRPr="00E7391F">
              <w:rPr>
                <w:rFonts w:ascii="Times New Roman" w:hAnsi="Times New Roman" w:cs="Times New Roman"/>
                <w:b/>
                <w:sz w:val="20"/>
                <w:szCs w:val="20"/>
              </w:rPr>
              <w:t>Назва іноземної держави</w:t>
            </w:r>
          </w:p>
        </w:tc>
        <w:tc>
          <w:tcPr>
            <w:tcW w:w="2997" w:type="dxa"/>
            <w:shd w:val="clear" w:color="auto" w:fill="auto"/>
          </w:tcPr>
          <w:p w14:paraId="26EF0235" w14:textId="77777777" w:rsidR="00897DB0" w:rsidRPr="00E7391F" w:rsidRDefault="00897DB0" w:rsidP="00F5127C">
            <w:pPr>
              <w:pStyle w:val="a7"/>
              <w:rPr>
                <w:rFonts w:ascii="Times New Roman" w:hAnsi="Times New Roman" w:cs="Times New Roman"/>
                <w:b/>
                <w:sz w:val="20"/>
                <w:szCs w:val="20"/>
              </w:rPr>
            </w:pPr>
            <w:r w:rsidRPr="00E7391F">
              <w:rPr>
                <w:rFonts w:ascii="Times New Roman" w:hAnsi="Times New Roman" w:cs="Times New Roman"/>
                <w:b/>
                <w:sz w:val="20"/>
                <w:szCs w:val="20"/>
              </w:rPr>
              <w:t>Сфери співпраці згідно укладеної угоди</w:t>
            </w:r>
          </w:p>
        </w:tc>
      </w:tr>
      <w:tr w:rsidR="00897DB0" w:rsidRPr="00E7391F" w14:paraId="0BC12979" w14:textId="77777777" w:rsidTr="00AF6865">
        <w:trPr>
          <w:trHeight w:val="1156"/>
        </w:trPr>
        <w:tc>
          <w:tcPr>
            <w:tcW w:w="426" w:type="dxa"/>
            <w:shd w:val="clear" w:color="auto" w:fill="auto"/>
          </w:tcPr>
          <w:p w14:paraId="0BF1A38D" w14:textId="6B5B924C" w:rsidR="00897DB0" w:rsidRPr="00AF6865" w:rsidRDefault="00AF6865" w:rsidP="00AF6865">
            <w:pPr>
              <w:pStyle w:val="a7"/>
              <w:jc w:val="both"/>
              <w:rPr>
                <w:rFonts w:ascii="Times New Roman" w:hAnsi="Times New Roman" w:cs="Times New Roman"/>
                <w:color w:val="000000"/>
                <w:sz w:val="20"/>
                <w:szCs w:val="20"/>
              </w:rPr>
            </w:pPr>
            <w:r w:rsidRPr="00AF6865">
              <w:rPr>
                <w:rFonts w:ascii="Times New Roman" w:hAnsi="Times New Roman" w:cs="Times New Roman"/>
                <w:color w:val="000000"/>
                <w:sz w:val="20"/>
                <w:szCs w:val="20"/>
              </w:rPr>
              <w:t>1</w:t>
            </w:r>
            <w:r w:rsidRPr="00AF6865">
              <w:rPr>
                <w:rFonts w:ascii="Times New Roman" w:hAnsi="Times New Roman" w:cs="Times New Roman"/>
                <w:sz w:val="20"/>
                <w:szCs w:val="20"/>
              </w:rPr>
              <w:t>.</w:t>
            </w:r>
          </w:p>
        </w:tc>
        <w:tc>
          <w:tcPr>
            <w:tcW w:w="2844" w:type="dxa"/>
            <w:shd w:val="clear" w:color="auto" w:fill="auto"/>
          </w:tcPr>
          <w:p w14:paraId="14991C0B"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Меморандум про взаєморозуміння між Агенцією розвитку міста Ярослав та містом Червоноград</w:t>
            </w:r>
          </w:p>
        </w:tc>
        <w:tc>
          <w:tcPr>
            <w:tcW w:w="2043" w:type="dxa"/>
          </w:tcPr>
          <w:p w14:paraId="50D57D87"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Ярослав (</w:t>
            </w:r>
            <w:r w:rsidRPr="00E7391F">
              <w:rPr>
                <w:rFonts w:ascii="Times New Roman" w:hAnsi="Times New Roman" w:cs="Times New Roman"/>
                <w:color w:val="000000"/>
                <w:sz w:val="20"/>
                <w:szCs w:val="20"/>
                <w:lang w:val="en-US"/>
              </w:rPr>
              <w:t>JAROSLAWIA</w:t>
            </w:r>
            <w:r w:rsidRPr="00E7391F">
              <w:rPr>
                <w:rFonts w:ascii="Times New Roman" w:hAnsi="Times New Roman" w:cs="Times New Roman"/>
                <w:color w:val="000000"/>
                <w:sz w:val="20"/>
                <w:szCs w:val="20"/>
              </w:rPr>
              <w:t>)</w:t>
            </w:r>
          </w:p>
        </w:tc>
        <w:tc>
          <w:tcPr>
            <w:tcW w:w="1363" w:type="dxa"/>
          </w:tcPr>
          <w:p w14:paraId="293D9257"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Польща</w:t>
            </w:r>
          </w:p>
        </w:tc>
        <w:tc>
          <w:tcPr>
            <w:tcW w:w="2997" w:type="dxa"/>
            <w:shd w:val="clear" w:color="auto" w:fill="auto"/>
          </w:tcPr>
          <w:p w14:paraId="3A23D578"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 xml:space="preserve">Співпраця у галузях: соціальні інновації, територіальний розвиток, культурний обмін та освіта, екологічна сталість </w:t>
            </w:r>
          </w:p>
        </w:tc>
      </w:tr>
      <w:tr w:rsidR="00897DB0" w:rsidRPr="00E7391F" w14:paraId="4AD71841" w14:textId="77777777" w:rsidTr="00AF6865">
        <w:trPr>
          <w:trHeight w:val="1156"/>
        </w:trPr>
        <w:tc>
          <w:tcPr>
            <w:tcW w:w="426" w:type="dxa"/>
            <w:shd w:val="clear" w:color="auto" w:fill="auto"/>
          </w:tcPr>
          <w:p w14:paraId="73155A21" w14:textId="4F7460A1" w:rsidR="00897DB0" w:rsidRPr="00AF6865" w:rsidRDefault="00AF6865" w:rsidP="00AF6865">
            <w:pPr>
              <w:pStyle w:val="a7"/>
              <w:jc w:val="both"/>
              <w:rPr>
                <w:rFonts w:ascii="Times New Roman" w:hAnsi="Times New Roman" w:cs="Times New Roman"/>
                <w:color w:val="000000"/>
                <w:sz w:val="20"/>
                <w:szCs w:val="20"/>
              </w:rPr>
            </w:pPr>
            <w:r w:rsidRPr="00AF6865">
              <w:rPr>
                <w:rFonts w:ascii="Times New Roman" w:hAnsi="Times New Roman" w:cs="Times New Roman"/>
                <w:color w:val="000000"/>
                <w:sz w:val="20"/>
                <w:szCs w:val="20"/>
              </w:rPr>
              <w:t>2.</w:t>
            </w:r>
          </w:p>
        </w:tc>
        <w:tc>
          <w:tcPr>
            <w:tcW w:w="2844" w:type="dxa"/>
            <w:shd w:val="clear" w:color="auto" w:fill="auto"/>
          </w:tcPr>
          <w:p w14:paraId="77F3ADF0"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 xml:space="preserve">Меморандум про партнерство та співробітництво між </w:t>
            </w:r>
            <w:r w:rsidRPr="00E7391F">
              <w:rPr>
                <w:rFonts w:ascii="Times New Roman" w:hAnsi="Times New Roman" w:cs="Times New Roman"/>
                <w:color w:val="000000"/>
                <w:sz w:val="20"/>
                <w:szCs w:val="20"/>
                <w:lang w:val="en-US"/>
              </w:rPr>
              <w:t>Economy</w:t>
            </w:r>
            <w:r w:rsidRPr="00E7391F">
              <w:rPr>
                <w:rFonts w:ascii="Times New Roman" w:hAnsi="Times New Roman" w:cs="Times New Roman"/>
                <w:color w:val="000000"/>
                <w:sz w:val="20"/>
                <w:szCs w:val="20"/>
              </w:rPr>
              <w:t xml:space="preserve"> </w:t>
            </w:r>
            <w:r w:rsidRPr="00E7391F">
              <w:rPr>
                <w:rFonts w:ascii="Times New Roman" w:hAnsi="Times New Roman" w:cs="Times New Roman"/>
                <w:color w:val="000000"/>
                <w:sz w:val="20"/>
                <w:szCs w:val="20"/>
                <w:lang w:val="en-US"/>
              </w:rPr>
              <w:t>of</w:t>
            </w:r>
            <w:r w:rsidRPr="00E7391F">
              <w:rPr>
                <w:rFonts w:ascii="Times New Roman" w:hAnsi="Times New Roman" w:cs="Times New Roman"/>
                <w:color w:val="000000"/>
                <w:sz w:val="20"/>
                <w:szCs w:val="20"/>
              </w:rPr>
              <w:t xml:space="preserve"> </w:t>
            </w:r>
            <w:r w:rsidRPr="00E7391F">
              <w:rPr>
                <w:rFonts w:ascii="Times New Roman" w:hAnsi="Times New Roman" w:cs="Times New Roman"/>
                <w:color w:val="000000"/>
                <w:sz w:val="20"/>
                <w:szCs w:val="20"/>
                <w:lang w:val="en-US"/>
              </w:rPr>
              <w:t>Trust</w:t>
            </w:r>
            <w:r w:rsidRPr="00E7391F">
              <w:rPr>
                <w:rFonts w:ascii="Times New Roman" w:hAnsi="Times New Roman" w:cs="Times New Roman"/>
                <w:color w:val="000000"/>
                <w:sz w:val="20"/>
                <w:szCs w:val="20"/>
              </w:rPr>
              <w:t xml:space="preserve"> </w:t>
            </w:r>
            <w:r w:rsidRPr="00E7391F">
              <w:rPr>
                <w:rFonts w:ascii="Times New Roman" w:hAnsi="Times New Roman" w:cs="Times New Roman"/>
                <w:color w:val="000000"/>
                <w:sz w:val="20"/>
                <w:szCs w:val="20"/>
                <w:lang w:val="en-US"/>
              </w:rPr>
              <w:t>Ukraine</w:t>
            </w:r>
            <w:r w:rsidRPr="00E7391F">
              <w:rPr>
                <w:rFonts w:ascii="Times New Roman" w:hAnsi="Times New Roman" w:cs="Times New Roman"/>
                <w:color w:val="000000"/>
                <w:sz w:val="20"/>
                <w:szCs w:val="20"/>
              </w:rPr>
              <w:t xml:space="preserve">  та Червоноградською міською територіальною громадою</w:t>
            </w:r>
          </w:p>
        </w:tc>
        <w:tc>
          <w:tcPr>
            <w:tcW w:w="2043" w:type="dxa"/>
          </w:tcPr>
          <w:p w14:paraId="5A64D0B0" w14:textId="77777777" w:rsidR="00897DB0" w:rsidRPr="00E7391F" w:rsidRDefault="00897DB0" w:rsidP="00B6462F">
            <w:pPr>
              <w:pStyle w:val="a7"/>
              <w:jc w:val="both"/>
              <w:rPr>
                <w:rFonts w:ascii="Times New Roman" w:hAnsi="Times New Roman" w:cs="Times New Roman"/>
                <w:color w:val="000000"/>
                <w:sz w:val="20"/>
                <w:szCs w:val="20"/>
              </w:rPr>
            </w:pPr>
            <w:proofErr w:type="spellStart"/>
            <w:r w:rsidRPr="00E7391F">
              <w:rPr>
                <w:rFonts w:ascii="Times New Roman" w:hAnsi="Times New Roman" w:cs="Times New Roman"/>
                <w:color w:val="000000"/>
                <w:sz w:val="20"/>
                <w:szCs w:val="20"/>
              </w:rPr>
              <w:t>Гаянис</w:t>
            </w:r>
            <w:proofErr w:type="spellEnd"/>
            <w:r w:rsidRPr="00E7391F">
              <w:rPr>
                <w:rFonts w:ascii="Times New Roman" w:hAnsi="Times New Roman" w:cs="Times New Roman"/>
                <w:color w:val="000000"/>
                <w:sz w:val="20"/>
                <w:szCs w:val="20"/>
              </w:rPr>
              <w:t>(</w:t>
            </w:r>
            <w:proofErr w:type="spellStart"/>
            <w:r w:rsidRPr="00E7391F">
              <w:rPr>
                <w:rFonts w:ascii="Times New Roman" w:hAnsi="Times New Roman" w:cs="Times New Roman"/>
                <w:color w:val="000000"/>
                <w:sz w:val="20"/>
                <w:szCs w:val="20"/>
              </w:rPr>
              <w:t>Hyannis</w:t>
            </w:r>
            <w:proofErr w:type="spellEnd"/>
            <w:r w:rsidRPr="00E7391F">
              <w:rPr>
                <w:rFonts w:ascii="Times New Roman" w:hAnsi="Times New Roman" w:cs="Times New Roman"/>
                <w:color w:val="000000"/>
                <w:sz w:val="20"/>
                <w:szCs w:val="20"/>
              </w:rPr>
              <w:t>)</w:t>
            </w:r>
          </w:p>
        </w:tc>
        <w:tc>
          <w:tcPr>
            <w:tcW w:w="1363" w:type="dxa"/>
          </w:tcPr>
          <w:p w14:paraId="68A6DD8E"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США</w:t>
            </w:r>
          </w:p>
        </w:tc>
        <w:tc>
          <w:tcPr>
            <w:tcW w:w="2997" w:type="dxa"/>
            <w:shd w:val="clear" w:color="auto" w:fill="auto"/>
          </w:tcPr>
          <w:p w14:paraId="648E86D2"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Співпраця щодо постачання мобільних гібридних електрогенераторів виробництва «</w:t>
            </w:r>
            <w:proofErr w:type="spellStart"/>
            <w:r w:rsidRPr="00E7391F">
              <w:rPr>
                <w:rFonts w:ascii="Times New Roman" w:hAnsi="Times New Roman" w:cs="Times New Roman"/>
                <w:color w:val="000000"/>
                <w:sz w:val="20"/>
                <w:szCs w:val="20"/>
              </w:rPr>
              <w:t>Volta</w:t>
            </w:r>
            <w:proofErr w:type="spellEnd"/>
            <w:r w:rsidRPr="00E7391F">
              <w:rPr>
                <w:rFonts w:ascii="Times New Roman" w:hAnsi="Times New Roman" w:cs="Times New Roman"/>
                <w:color w:val="000000"/>
                <w:sz w:val="20"/>
                <w:szCs w:val="20"/>
              </w:rPr>
              <w:t xml:space="preserve">  </w:t>
            </w:r>
            <w:proofErr w:type="spellStart"/>
            <w:r w:rsidRPr="00E7391F">
              <w:rPr>
                <w:rFonts w:ascii="Times New Roman" w:hAnsi="Times New Roman" w:cs="Times New Roman"/>
                <w:color w:val="000000"/>
                <w:sz w:val="20"/>
                <w:szCs w:val="20"/>
              </w:rPr>
              <w:t>Energy</w:t>
            </w:r>
            <w:proofErr w:type="spellEnd"/>
            <w:r w:rsidRPr="00E7391F">
              <w:rPr>
                <w:rFonts w:ascii="Times New Roman" w:hAnsi="Times New Roman" w:cs="Times New Roman"/>
                <w:color w:val="000000"/>
                <w:sz w:val="20"/>
                <w:szCs w:val="20"/>
              </w:rPr>
              <w:t>»</w:t>
            </w:r>
          </w:p>
        </w:tc>
      </w:tr>
      <w:tr w:rsidR="00897DB0" w:rsidRPr="00E7391F" w14:paraId="582B8D34" w14:textId="77777777" w:rsidTr="00AF6865">
        <w:trPr>
          <w:trHeight w:val="924"/>
        </w:trPr>
        <w:tc>
          <w:tcPr>
            <w:tcW w:w="426" w:type="dxa"/>
            <w:shd w:val="clear" w:color="auto" w:fill="auto"/>
          </w:tcPr>
          <w:p w14:paraId="657515CA" w14:textId="6868418F" w:rsidR="00897DB0" w:rsidRPr="00AF6865" w:rsidRDefault="00AF6865" w:rsidP="00AF6865">
            <w:pPr>
              <w:pStyle w:val="a7"/>
              <w:jc w:val="both"/>
              <w:rPr>
                <w:rFonts w:ascii="Times New Roman" w:hAnsi="Times New Roman" w:cs="Times New Roman"/>
                <w:color w:val="000000"/>
                <w:sz w:val="20"/>
                <w:szCs w:val="20"/>
              </w:rPr>
            </w:pPr>
            <w:r w:rsidRPr="00AF6865">
              <w:rPr>
                <w:rFonts w:ascii="Times New Roman" w:hAnsi="Times New Roman" w:cs="Times New Roman"/>
                <w:color w:val="000000"/>
                <w:sz w:val="20"/>
                <w:szCs w:val="20"/>
              </w:rPr>
              <w:t>3.</w:t>
            </w:r>
          </w:p>
        </w:tc>
        <w:tc>
          <w:tcPr>
            <w:tcW w:w="2844" w:type="dxa"/>
            <w:shd w:val="clear" w:color="auto" w:fill="auto"/>
          </w:tcPr>
          <w:p w14:paraId="45EC3494"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 xml:space="preserve">Договір про співпрацю між муніципалітетом </w:t>
            </w:r>
            <w:proofErr w:type="spellStart"/>
            <w:r w:rsidRPr="00E7391F">
              <w:rPr>
                <w:rFonts w:ascii="Times New Roman" w:hAnsi="Times New Roman" w:cs="Times New Roman"/>
                <w:color w:val="000000"/>
                <w:sz w:val="20"/>
                <w:szCs w:val="20"/>
              </w:rPr>
              <w:t>Маріямполе</w:t>
            </w:r>
            <w:proofErr w:type="spellEnd"/>
            <w:r w:rsidRPr="00E7391F">
              <w:rPr>
                <w:rFonts w:ascii="Times New Roman" w:hAnsi="Times New Roman" w:cs="Times New Roman"/>
                <w:color w:val="000000"/>
                <w:sz w:val="20"/>
                <w:szCs w:val="20"/>
              </w:rPr>
              <w:t xml:space="preserve"> з Литви і Червоноградською громадою, Україна</w:t>
            </w:r>
          </w:p>
        </w:tc>
        <w:tc>
          <w:tcPr>
            <w:tcW w:w="2043" w:type="dxa"/>
          </w:tcPr>
          <w:p w14:paraId="11A9E58A" w14:textId="77777777" w:rsidR="00897DB0" w:rsidRPr="00E7391F" w:rsidRDefault="00897DB0" w:rsidP="00B6462F">
            <w:pPr>
              <w:pStyle w:val="a7"/>
              <w:jc w:val="both"/>
              <w:rPr>
                <w:rFonts w:ascii="Times New Roman" w:hAnsi="Times New Roman" w:cs="Times New Roman"/>
                <w:bCs/>
                <w:color w:val="202122"/>
                <w:sz w:val="20"/>
                <w:szCs w:val="20"/>
                <w:shd w:val="clear" w:color="auto" w:fill="FFFFFF"/>
              </w:rPr>
            </w:pPr>
            <w:proofErr w:type="spellStart"/>
            <w:r w:rsidRPr="00E7391F">
              <w:rPr>
                <w:rFonts w:ascii="Times New Roman" w:hAnsi="Times New Roman" w:cs="Times New Roman"/>
                <w:color w:val="000000"/>
                <w:sz w:val="20"/>
                <w:szCs w:val="20"/>
              </w:rPr>
              <w:t>Маріямполе</w:t>
            </w:r>
            <w:proofErr w:type="spellEnd"/>
          </w:p>
        </w:tc>
        <w:tc>
          <w:tcPr>
            <w:tcW w:w="1363" w:type="dxa"/>
          </w:tcPr>
          <w:p w14:paraId="3DD79575"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Литва</w:t>
            </w:r>
          </w:p>
        </w:tc>
        <w:tc>
          <w:tcPr>
            <w:tcW w:w="2997" w:type="dxa"/>
            <w:shd w:val="clear" w:color="auto" w:fill="auto"/>
          </w:tcPr>
          <w:p w14:paraId="128D776F"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Активізація культурного обміну, спорту, туризму, освіти, молодіжного та ділового співробітництва</w:t>
            </w:r>
          </w:p>
        </w:tc>
      </w:tr>
      <w:tr w:rsidR="00897DB0" w:rsidRPr="00E7391F" w14:paraId="305A94B9" w14:textId="77777777" w:rsidTr="00AF6865">
        <w:trPr>
          <w:trHeight w:val="1387"/>
        </w:trPr>
        <w:tc>
          <w:tcPr>
            <w:tcW w:w="426" w:type="dxa"/>
            <w:shd w:val="clear" w:color="auto" w:fill="auto"/>
          </w:tcPr>
          <w:p w14:paraId="02DAB331" w14:textId="7991174E" w:rsidR="00897DB0" w:rsidRPr="00AF6865" w:rsidRDefault="00AF6865" w:rsidP="00AF6865">
            <w:pPr>
              <w:pStyle w:val="a7"/>
              <w:jc w:val="both"/>
              <w:rPr>
                <w:rFonts w:ascii="Times New Roman" w:hAnsi="Times New Roman" w:cs="Times New Roman"/>
                <w:color w:val="000000"/>
                <w:sz w:val="20"/>
                <w:szCs w:val="20"/>
              </w:rPr>
            </w:pPr>
            <w:r w:rsidRPr="00AF6865">
              <w:rPr>
                <w:rFonts w:ascii="Times New Roman" w:hAnsi="Times New Roman" w:cs="Times New Roman"/>
                <w:sz w:val="20"/>
                <w:szCs w:val="20"/>
              </w:rPr>
              <w:t>4.</w:t>
            </w:r>
          </w:p>
        </w:tc>
        <w:tc>
          <w:tcPr>
            <w:tcW w:w="2844" w:type="dxa"/>
            <w:shd w:val="clear" w:color="auto" w:fill="auto"/>
          </w:tcPr>
          <w:p w14:paraId="16AFBC15" w14:textId="6F6AF0A5"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Меморандум про співпрацю між Німецьким товариством</w:t>
            </w:r>
            <w:r w:rsidR="00793B9A">
              <w:rPr>
                <w:rFonts w:ascii="Times New Roman" w:hAnsi="Times New Roman" w:cs="Times New Roman"/>
                <w:color w:val="000000"/>
                <w:sz w:val="20"/>
                <w:szCs w:val="20"/>
              </w:rPr>
              <w:t xml:space="preserve"> </w:t>
            </w:r>
            <w:proofErr w:type="spellStart"/>
            <w:r w:rsidR="00793B9A">
              <w:rPr>
                <w:rFonts w:ascii="Times New Roman" w:hAnsi="Times New Roman" w:cs="Times New Roman"/>
                <w:color w:val="000000"/>
                <w:sz w:val="20"/>
                <w:szCs w:val="20"/>
              </w:rPr>
              <w:t>міднародного</w:t>
            </w:r>
            <w:proofErr w:type="spellEnd"/>
            <w:r w:rsidR="00793B9A">
              <w:rPr>
                <w:rFonts w:ascii="Times New Roman" w:hAnsi="Times New Roman" w:cs="Times New Roman"/>
                <w:color w:val="000000"/>
                <w:sz w:val="20"/>
                <w:szCs w:val="20"/>
              </w:rPr>
              <w:t xml:space="preserve"> співробітництва (</w:t>
            </w:r>
            <w:r w:rsidRPr="00E7391F">
              <w:rPr>
                <w:rFonts w:ascii="Times New Roman" w:hAnsi="Times New Roman" w:cs="Times New Roman"/>
                <w:color w:val="000000"/>
                <w:sz w:val="20"/>
                <w:szCs w:val="20"/>
              </w:rPr>
              <w:t xml:space="preserve">(GIZ) </w:t>
            </w:r>
            <w:proofErr w:type="spellStart"/>
            <w:r w:rsidRPr="00E7391F">
              <w:rPr>
                <w:rFonts w:ascii="Times New Roman" w:hAnsi="Times New Roman" w:cs="Times New Roman"/>
                <w:color w:val="000000"/>
                <w:sz w:val="20"/>
                <w:szCs w:val="20"/>
              </w:rPr>
              <w:t>ГмбХ</w:t>
            </w:r>
            <w:proofErr w:type="spellEnd"/>
            <w:r w:rsidRPr="00E7391F">
              <w:rPr>
                <w:rFonts w:ascii="Times New Roman" w:hAnsi="Times New Roman" w:cs="Times New Roman"/>
                <w:color w:val="000000"/>
                <w:sz w:val="20"/>
                <w:szCs w:val="20"/>
              </w:rPr>
              <w:t xml:space="preserve"> та Червоноградською міською радою</w:t>
            </w:r>
          </w:p>
        </w:tc>
        <w:tc>
          <w:tcPr>
            <w:tcW w:w="2043" w:type="dxa"/>
          </w:tcPr>
          <w:p w14:paraId="6ECF2DDE"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 xml:space="preserve">Німецьке товариство міжнародного співробітництва (GIZ) </w:t>
            </w:r>
            <w:proofErr w:type="spellStart"/>
            <w:r w:rsidRPr="00E7391F">
              <w:rPr>
                <w:rFonts w:ascii="Times New Roman" w:hAnsi="Times New Roman" w:cs="Times New Roman"/>
                <w:color w:val="000000"/>
                <w:sz w:val="20"/>
                <w:szCs w:val="20"/>
              </w:rPr>
              <w:t>ГмбХ</w:t>
            </w:r>
            <w:proofErr w:type="spellEnd"/>
          </w:p>
        </w:tc>
        <w:tc>
          <w:tcPr>
            <w:tcW w:w="1363" w:type="dxa"/>
          </w:tcPr>
          <w:p w14:paraId="1D1F9F5A"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Німеччина</w:t>
            </w:r>
          </w:p>
        </w:tc>
        <w:tc>
          <w:tcPr>
            <w:tcW w:w="2997" w:type="dxa"/>
            <w:shd w:val="clear" w:color="auto" w:fill="auto"/>
          </w:tcPr>
          <w:p w14:paraId="6131035B"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 xml:space="preserve">Реалізація </w:t>
            </w:r>
            <w:proofErr w:type="spellStart"/>
            <w:r w:rsidRPr="00E7391F">
              <w:rPr>
                <w:rFonts w:ascii="Times New Roman" w:hAnsi="Times New Roman" w:cs="Times New Roman"/>
                <w:color w:val="000000"/>
                <w:sz w:val="20"/>
                <w:szCs w:val="20"/>
              </w:rPr>
              <w:t>проєкту</w:t>
            </w:r>
            <w:proofErr w:type="spellEnd"/>
            <w:r w:rsidRPr="00E7391F">
              <w:rPr>
                <w:rFonts w:ascii="Times New Roman" w:hAnsi="Times New Roman" w:cs="Times New Roman"/>
                <w:color w:val="000000"/>
                <w:sz w:val="20"/>
                <w:szCs w:val="20"/>
              </w:rPr>
              <w:t xml:space="preserve"> міжнародної технічної допомоги "Підтримка структурних змін у вугільних регіонах України</w:t>
            </w:r>
          </w:p>
        </w:tc>
      </w:tr>
      <w:tr w:rsidR="00897DB0" w:rsidRPr="00E7391F" w14:paraId="47AEB76D" w14:textId="77777777" w:rsidTr="00AF6865">
        <w:trPr>
          <w:trHeight w:val="1156"/>
        </w:trPr>
        <w:tc>
          <w:tcPr>
            <w:tcW w:w="426" w:type="dxa"/>
            <w:shd w:val="clear" w:color="auto" w:fill="auto"/>
          </w:tcPr>
          <w:p w14:paraId="57B4F827" w14:textId="0AF24FC2" w:rsidR="00897DB0" w:rsidRPr="00AF6865" w:rsidRDefault="00AF6865" w:rsidP="00AF6865">
            <w:pPr>
              <w:pStyle w:val="a7"/>
              <w:jc w:val="both"/>
              <w:rPr>
                <w:rFonts w:ascii="Times New Roman" w:hAnsi="Times New Roman" w:cs="Times New Roman"/>
                <w:color w:val="000000"/>
                <w:sz w:val="20"/>
                <w:szCs w:val="20"/>
              </w:rPr>
            </w:pPr>
            <w:r w:rsidRPr="00AF6865">
              <w:rPr>
                <w:rFonts w:ascii="Times New Roman" w:hAnsi="Times New Roman" w:cs="Times New Roman"/>
                <w:sz w:val="20"/>
                <w:szCs w:val="20"/>
              </w:rPr>
              <w:t>5.</w:t>
            </w:r>
          </w:p>
        </w:tc>
        <w:tc>
          <w:tcPr>
            <w:tcW w:w="2844" w:type="dxa"/>
            <w:shd w:val="clear" w:color="auto" w:fill="auto"/>
          </w:tcPr>
          <w:p w14:paraId="3FC40742"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 xml:space="preserve">Лист про наміри між Червоноградською міською радою Львівської області, Україна, і муніципалітетом </w:t>
            </w:r>
            <w:proofErr w:type="spellStart"/>
            <w:r w:rsidRPr="00E7391F">
              <w:rPr>
                <w:rFonts w:ascii="Times New Roman" w:hAnsi="Times New Roman" w:cs="Times New Roman"/>
                <w:color w:val="000000"/>
                <w:sz w:val="20"/>
                <w:szCs w:val="20"/>
              </w:rPr>
              <w:t>Трбовлє</w:t>
            </w:r>
            <w:proofErr w:type="spellEnd"/>
            <w:r w:rsidRPr="00E7391F">
              <w:rPr>
                <w:rFonts w:ascii="Times New Roman" w:hAnsi="Times New Roman" w:cs="Times New Roman"/>
                <w:color w:val="000000"/>
                <w:sz w:val="20"/>
                <w:szCs w:val="20"/>
              </w:rPr>
              <w:t>, Республіка Словенія</w:t>
            </w:r>
          </w:p>
        </w:tc>
        <w:tc>
          <w:tcPr>
            <w:tcW w:w="2043" w:type="dxa"/>
          </w:tcPr>
          <w:p w14:paraId="5E574152" w14:textId="77777777" w:rsidR="00897DB0" w:rsidRPr="00E7391F" w:rsidRDefault="00897DB0" w:rsidP="00B6462F">
            <w:pPr>
              <w:pStyle w:val="a7"/>
              <w:jc w:val="both"/>
              <w:rPr>
                <w:rFonts w:ascii="Times New Roman" w:hAnsi="Times New Roman" w:cs="Times New Roman"/>
                <w:bCs/>
                <w:color w:val="202122"/>
                <w:sz w:val="20"/>
                <w:szCs w:val="20"/>
                <w:shd w:val="clear" w:color="auto" w:fill="FFFFFF"/>
              </w:rPr>
            </w:pPr>
            <w:proofErr w:type="spellStart"/>
            <w:r w:rsidRPr="00E7391F">
              <w:rPr>
                <w:rFonts w:ascii="Times New Roman" w:hAnsi="Times New Roman" w:cs="Times New Roman"/>
                <w:color w:val="000000"/>
                <w:sz w:val="20"/>
                <w:szCs w:val="20"/>
              </w:rPr>
              <w:t>Трбовлє</w:t>
            </w:r>
            <w:proofErr w:type="spellEnd"/>
          </w:p>
        </w:tc>
        <w:tc>
          <w:tcPr>
            <w:tcW w:w="1363" w:type="dxa"/>
          </w:tcPr>
          <w:p w14:paraId="5471D887"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Словенія</w:t>
            </w:r>
          </w:p>
        </w:tc>
        <w:tc>
          <w:tcPr>
            <w:tcW w:w="2997" w:type="dxa"/>
            <w:shd w:val="clear" w:color="auto" w:fill="auto"/>
          </w:tcPr>
          <w:p w14:paraId="2E8CA8E8" w14:textId="77777777" w:rsidR="00897DB0" w:rsidRPr="00E7391F" w:rsidRDefault="00897DB0" w:rsidP="00B6462F">
            <w:pPr>
              <w:pStyle w:val="a7"/>
              <w:jc w:val="both"/>
              <w:rPr>
                <w:rFonts w:ascii="Times New Roman" w:hAnsi="Times New Roman" w:cs="Times New Roman"/>
                <w:color w:val="000000"/>
                <w:sz w:val="20"/>
                <w:szCs w:val="20"/>
                <w:lang w:eastAsia="uk-UA"/>
              </w:rPr>
            </w:pPr>
            <w:r w:rsidRPr="00E7391F">
              <w:rPr>
                <w:rFonts w:ascii="Times New Roman" w:hAnsi="Times New Roman" w:cs="Times New Roman"/>
                <w:color w:val="000000"/>
                <w:sz w:val="20"/>
                <w:szCs w:val="20"/>
              </w:rPr>
              <w:t>Співпраця між муніципалітетами у сфері місцевого розвитку</w:t>
            </w:r>
          </w:p>
          <w:p w14:paraId="65389B67" w14:textId="77777777" w:rsidR="00897DB0" w:rsidRPr="00E7391F" w:rsidRDefault="00897DB0" w:rsidP="00851F68">
            <w:pPr>
              <w:pStyle w:val="a7"/>
              <w:ind w:firstLine="709"/>
              <w:jc w:val="both"/>
              <w:rPr>
                <w:rFonts w:ascii="Times New Roman" w:hAnsi="Times New Roman" w:cs="Times New Roman"/>
                <w:color w:val="000000"/>
                <w:sz w:val="20"/>
                <w:szCs w:val="20"/>
              </w:rPr>
            </w:pPr>
          </w:p>
        </w:tc>
      </w:tr>
      <w:tr w:rsidR="00897DB0" w:rsidRPr="00E7391F" w14:paraId="3B97C6F2" w14:textId="77777777" w:rsidTr="00AF6865">
        <w:trPr>
          <w:trHeight w:val="1387"/>
        </w:trPr>
        <w:tc>
          <w:tcPr>
            <w:tcW w:w="426" w:type="dxa"/>
            <w:shd w:val="clear" w:color="auto" w:fill="auto"/>
          </w:tcPr>
          <w:p w14:paraId="17FB93AA" w14:textId="67C65593" w:rsidR="00897DB0" w:rsidRPr="00AF6865" w:rsidRDefault="00AF6865" w:rsidP="00AF6865">
            <w:pPr>
              <w:pStyle w:val="a7"/>
              <w:jc w:val="both"/>
              <w:rPr>
                <w:rFonts w:ascii="Times New Roman" w:hAnsi="Times New Roman" w:cs="Times New Roman"/>
                <w:color w:val="000000"/>
                <w:sz w:val="20"/>
                <w:szCs w:val="20"/>
              </w:rPr>
            </w:pPr>
            <w:r w:rsidRPr="00AF6865">
              <w:rPr>
                <w:rFonts w:ascii="Times New Roman" w:hAnsi="Times New Roman" w:cs="Times New Roman"/>
                <w:sz w:val="20"/>
                <w:szCs w:val="20"/>
              </w:rPr>
              <w:lastRenderedPageBreak/>
              <w:t>6.</w:t>
            </w:r>
          </w:p>
        </w:tc>
        <w:tc>
          <w:tcPr>
            <w:tcW w:w="2844" w:type="dxa"/>
            <w:shd w:val="clear" w:color="auto" w:fill="auto"/>
          </w:tcPr>
          <w:p w14:paraId="19FCE536"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Меморандум про взаєморозуміння між Червоноградською міською радою та Антикорупційною Ініціативою Європейського Союзу (EUACI)</w:t>
            </w:r>
          </w:p>
        </w:tc>
        <w:tc>
          <w:tcPr>
            <w:tcW w:w="2043" w:type="dxa"/>
          </w:tcPr>
          <w:p w14:paraId="15F2193E" w14:textId="77777777" w:rsidR="00897DB0" w:rsidRPr="00E7391F" w:rsidRDefault="00897DB0" w:rsidP="00B6462F">
            <w:pPr>
              <w:pStyle w:val="a7"/>
              <w:jc w:val="both"/>
              <w:rPr>
                <w:rFonts w:ascii="Times New Roman" w:hAnsi="Times New Roman" w:cs="Times New Roman"/>
                <w:bCs/>
                <w:color w:val="202122"/>
                <w:sz w:val="20"/>
                <w:szCs w:val="20"/>
                <w:shd w:val="clear" w:color="auto" w:fill="FFFFFF"/>
              </w:rPr>
            </w:pPr>
            <w:r w:rsidRPr="00E7391F">
              <w:rPr>
                <w:rFonts w:ascii="Times New Roman" w:hAnsi="Times New Roman" w:cs="Times New Roman"/>
                <w:bCs/>
                <w:color w:val="202122"/>
                <w:sz w:val="20"/>
                <w:szCs w:val="20"/>
                <w:shd w:val="clear" w:color="auto" w:fill="FFFFFF"/>
              </w:rPr>
              <w:t>Антикорупційна Ініціатива Європейського Союзу (EUACI)</w:t>
            </w:r>
          </w:p>
        </w:tc>
        <w:tc>
          <w:tcPr>
            <w:tcW w:w="1363" w:type="dxa"/>
          </w:tcPr>
          <w:p w14:paraId="03BF2416"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Міністерство закордонних справ Данії</w:t>
            </w:r>
          </w:p>
        </w:tc>
        <w:tc>
          <w:tcPr>
            <w:tcW w:w="2997" w:type="dxa"/>
            <w:shd w:val="clear" w:color="auto" w:fill="auto"/>
          </w:tcPr>
          <w:p w14:paraId="56D81B2F" w14:textId="0C1F8682" w:rsidR="00897DB0" w:rsidRPr="00E7391F" w:rsidRDefault="00793B9A" w:rsidP="00B6462F">
            <w:pPr>
              <w:pStyle w:val="a7"/>
              <w:jc w:val="both"/>
              <w:rPr>
                <w:rFonts w:ascii="Times New Roman" w:hAnsi="Times New Roman" w:cs="Times New Roman"/>
                <w:color w:val="000000"/>
                <w:sz w:val="20"/>
                <w:szCs w:val="20"/>
              </w:rPr>
            </w:pPr>
            <w:r>
              <w:rPr>
                <w:rFonts w:ascii="Times New Roman" w:hAnsi="Times New Roman" w:cs="Times New Roman"/>
                <w:color w:val="000000"/>
                <w:sz w:val="20"/>
                <w:szCs w:val="20"/>
              </w:rPr>
              <w:t>З</w:t>
            </w:r>
            <w:r w:rsidR="00897DB0" w:rsidRPr="00E7391F">
              <w:rPr>
                <w:rFonts w:ascii="Times New Roman" w:hAnsi="Times New Roman" w:cs="Times New Roman"/>
                <w:color w:val="000000"/>
                <w:sz w:val="20"/>
                <w:szCs w:val="20"/>
              </w:rPr>
              <w:t>ниження рівня корупції в Україні, здійснення антикорупційної реформи на місцевому рівні</w:t>
            </w:r>
          </w:p>
        </w:tc>
      </w:tr>
      <w:tr w:rsidR="00897DB0" w:rsidRPr="00E7391F" w14:paraId="4EFA6154" w14:textId="77777777" w:rsidTr="00AF6865">
        <w:trPr>
          <w:trHeight w:val="1387"/>
        </w:trPr>
        <w:tc>
          <w:tcPr>
            <w:tcW w:w="426" w:type="dxa"/>
            <w:shd w:val="clear" w:color="auto" w:fill="auto"/>
          </w:tcPr>
          <w:p w14:paraId="5A7F007E" w14:textId="54CDE881" w:rsidR="00897DB0" w:rsidRPr="00AF6865" w:rsidRDefault="00AF6865" w:rsidP="00AF6865">
            <w:pPr>
              <w:pStyle w:val="a7"/>
              <w:jc w:val="both"/>
              <w:rPr>
                <w:rFonts w:ascii="Times New Roman" w:hAnsi="Times New Roman" w:cs="Times New Roman"/>
                <w:color w:val="000000"/>
                <w:sz w:val="20"/>
                <w:szCs w:val="20"/>
              </w:rPr>
            </w:pPr>
            <w:r w:rsidRPr="00AF6865">
              <w:rPr>
                <w:rFonts w:ascii="Times New Roman" w:hAnsi="Times New Roman" w:cs="Times New Roman"/>
                <w:color w:val="000000"/>
                <w:sz w:val="20"/>
                <w:szCs w:val="20"/>
              </w:rPr>
              <w:t>7.</w:t>
            </w:r>
          </w:p>
        </w:tc>
        <w:tc>
          <w:tcPr>
            <w:tcW w:w="2844" w:type="dxa"/>
            <w:shd w:val="clear" w:color="auto" w:fill="auto"/>
          </w:tcPr>
          <w:p w14:paraId="5737A1D4"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 xml:space="preserve">Лист про наміри між Червоноградською міською радою Львівської області, Україна, і </w:t>
            </w:r>
            <w:proofErr w:type="spellStart"/>
            <w:r w:rsidRPr="00E7391F">
              <w:rPr>
                <w:rFonts w:ascii="Times New Roman" w:hAnsi="Times New Roman" w:cs="Times New Roman"/>
                <w:color w:val="000000"/>
                <w:sz w:val="20"/>
                <w:szCs w:val="20"/>
              </w:rPr>
              <w:t>Ольденбургом</w:t>
            </w:r>
            <w:proofErr w:type="spellEnd"/>
            <w:r w:rsidRPr="00E7391F">
              <w:rPr>
                <w:rFonts w:ascii="Times New Roman" w:hAnsi="Times New Roman" w:cs="Times New Roman"/>
                <w:color w:val="000000"/>
                <w:sz w:val="20"/>
                <w:szCs w:val="20"/>
              </w:rPr>
              <w:t>, Федеративна республіка Німеччина</w:t>
            </w:r>
          </w:p>
        </w:tc>
        <w:tc>
          <w:tcPr>
            <w:tcW w:w="2043" w:type="dxa"/>
          </w:tcPr>
          <w:p w14:paraId="0C4822AD" w14:textId="77777777" w:rsidR="00897DB0" w:rsidRPr="00E7391F" w:rsidRDefault="00897DB0" w:rsidP="00B6462F">
            <w:pPr>
              <w:pStyle w:val="a7"/>
              <w:jc w:val="both"/>
              <w:rPr>
                <w:rFonts w:ascii="Times New Roman" w:hAnsi="Times New Roman" w:cs="Times New Roman"/>
                <w:bCs/>
                <w:color w:val="202122"/>
                <w:sz w:val="20"/>
                <w:szCs w:val="20"/>
                <w:shd w:val="clear" w:color="auto" w:fill="FFFFFF"/>
              </w:rPr>
            </w:pPr>
            <w:proofErr w:type="spellStart"/>
            <w:r w:rsidRPr="00E7391F">
              <w:rPr>
                <w:rFonts w:ascii="Times New Roman" w:hAnsi="Times New Roman" w:cs="Times New Roman"/>
                <w:bCs/>
                <w:color w:val="202122"/>
                <w:sz w:val="20"/>
                <w:szCs w:val="20"/>
                <w:shd w:val="clear" w:color="auto" w:fill="FFFFFF"/>
              </w:rPr>
              <w:t>Ольденбург</w:t>
            </w:r>
            <w:proofErr w:type="spellEnd"/>
          </w:p>
        </w:tc>
        <w:tc>
          <w:tcPr>
            <w:tcW w:w="1363" w:type="dxa"/>
          </w:tcPr>
          <w:p w14:paraId="46670676"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Німеччина</w:t>
            </w:r>
          </w:p>
        </w:tc>
        <w:tc>
          <w:tcPr>
            <w:tcW w:w="2997" w:type="dxa"/>
            <w:shd w:val="clear" w:color="auto" w:fill="auto"/>
          </w:tcPr>
          <w:p w14:paraId="796FBEDF" w14:textId="005DC273" w:rsidR="00897DB0" w:rsidRPr="00E7391F" w:rsidRDefault="00793B9A" w:rsidP="00B6462F">
            <w:pPr>
              <w:pStyle w:val="a7"/>
              <w:jc w:val="both"/>
              <w:rPr>
                <w:rFonts w:ascii="Times New Roman" w:hAnsi="Times New Roman" w:cs="Times New Roman"/>
                <w:color w:val="000000"/>
                <w:sz w:val="20"/>
                <w:szCs w:val="20"/>
              </w:rPr>
            </w:pPr>
            <w:r>
              <w:rPr>
                <w:rFonts w:ascii="Times New Roman" w:hAnsi="Times New Roman" w:cs="Times New Roman"/>
                <w:color w:val="000000"/>
                <w:sz w:val="20"/>
                <w:szCs w:val="20"/>
              </w:rPr>
              <w:t>С</w:t>
            </w:r>
            <w:r w:rsidR="00897DB0" w:rsidRPr="00E7391F">
              <w:rPr>
                <w:rFonts w:ascii="Times New Roman" w:hAnsi="Times New Roman" w:cs="Times New Roman"/>
                <w:color w:val="000000"/>
                <w:sz w:val="20"/>
                <w:szCs w:val="20"/>
              </w:rPr>
              <w:t>півпраця, яка включає надання гуманітарної допомоги</w:t>
            </w:r>
          </w:p>
        </w:tc>
      </w:tr>
      <w:tr w:rsidR="00897DB0" w:rsidRPr="00E7391F" w14:paraId="53EDF313" w14:textId="77777777" w:rsidTr="00AF6865">
        <w:trPr>
          <w:trHeight w:val="1387"/>
        </w:trPr>
        <w:tc>
          <w:tcPr>
            <w:tcW w:w="426" w:type="dxa"/>
            <w:shd w:val="clear" w:color="auto" w:fill="auto"/>
          </w:tcPr>
          <w:p w14:paraId="72A4BAC3" w14:textId="76D4B19E" w:rsidR="00897DB0" w:rsidRPr="00AF6865" w:rsidRDefault="00AF6865" w:rsidP="00AF6865">
            <w:pPr>
              <w:pStyle w:val="a7"/>
              <w:jc w:val="both"/>
              <w:rPr>
                <w:rFonts w:ascii="Times New Roman" w:hAnsi="Times New Roman" w:cs="Times New Roman"/>
                <w:color w:val="000000"/>
                <w:sz w:val="20"/>
                <w:szCs w:val="20"/>
              </w:rPr>
            </w:pPr>
            <w:r w:rsidRPr="00AF6865">
              <w:rPr>
                <w:rFonts w:ascii="Times New Roman" w:hAnsi="Times New Roman" w:cs="Times New Roman"/>
                <w:sz w:val="20"/>
                <w:szCs w:val="20"/>
              </w:rPr>
              <w:t>8.</w:t>
            </w:r>
          </w:p>
        </w:tc>
        <w:tc>
          <w:tcPr>
            <w:tcW w:w="2844" w:type="dxa"/>
            <w:shd w:val="clear" w:color="auto" w:fill="auto"/>
          </w:tcPr>
          <w:p w14:paraId="76C93B1B"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Міланський пакт про продовольчу політику  міст від 15 жовтня 2015</w:t>
            </w:r>
          </w:p>
        </w:tc>
        <w:tc>
          <w:tcPr>
            <w:tcW w:w="2043" w:type="dxa"/>
          </w:tcPr>
          <w:p w14:paraId="20ED68BB" w14:textId="77777777" w:rsidR="00897DB0" w:rsidRPr="00E7391F" w:rsidRDefault="00897DB0" w:rsidP="00B6462F">
            <w:pPr>
              <w:pStyle w:val="a7"/>
              <w:jc w:val="both"/>
              <w:rPr>
                <w:rFonts w:ascii="Times New Roman" w:hAnsi="Times New Roman" w:cs="Times New Roman"/>
                <w:color w:val="000000"/>
                <w:sz w:val="20"/>
                <w:szCs w:val="20"/>
              </w:rPr>
            </w:pPr>
            <w:r w:rsidRPr="00E7391F">
              <w:rPr>
                <w:rFonts w:ascii="Times New Roman" w:hAnsi="Times New Roman" w:cs="Times New Roman"/>
                <w:color w:val="000000"/>
                <w:sz w:val="20"/>
                <w:szCs w:val="20"/>
              </w:rPr>
              <w:t>Об’єднання міст Європи та України</w:t>
            </w:r>
          </w:p>
        </w:tc>
        <w:tc>
          <w:tcPr>
            <w:tcW w:w="1363" w:type="dxa"/>
          </w:tcPr>
          <w:p w14:paraId="4ED79364" w14:textId="77777777" w:rsidR="00897DB0" w:rsidRPr="00E7391F" w:rsidRDefault="00897DB0" w:rsidP="00B6462F">
            <w:pPr>
              <w:pStyle w:val="a7"/>
              <w:jc w:val="center"/>
              <w:rPr>
                <w:rFonts w:ascii="Times New Roman" w:hAnsi="Times New Roman" w:cs="Times New Roman"/>
                <w:color w:val="000000"/>
                <w:sz w:val="20"/>
                <w:szCs w:val="20"/>
              </w:rPr>
            </w:pPr>
            <w:bookmarkStart w:id="3" w:name="_GoBack"/>
            <w:bookmarkEnd w:id="3"/>
            <w:r w:rsidRPr="00E7391F">
              <w:rPr>
                <w:rFonts w:ascii="Times New Roman" w:hAnsi="Times New Roman" w:cs="Times New Roman"/>
                <w:color w:val="000000"/>
                <w:sz w:val="20"/>
                <w:szCs w:val="20"/>
              </w:rPr>
              <w:t>-</w:t>
            </w:r>
          </w:p>
        </w:tc>
        <w:tc>
          <w:tcPr>
            <w:tcW w:w="2997" w:type="dxa"/>
            <w:shd w:val="clear" w:color="auto" w:fill="auto"/>
          </w:tcPr>
          <w:p w14:paraId="3F3E4BC7" w14:textId="7531EF90" w:rsidR="00897DB0" w:rsidRPr="00E7391F" w:rsidRDefault="00793B9A" w:rsidP="00B6462F">
            <w:pPr>
              <w:pStyle w:val="a7"/>
              <w:jc w:val="both"/>
              <w:rPr>
                <w:rFonts w:ascii="Times New Roman" w:hAnsi="Times New Roman" w:cs="Times New Roman"/>
                <w:color w:val="000000"/>
                <w:sz w:val="20"/>
                <w:szCs w:val="20"/>
              </w:rPr>
            </w:pPr>
            <w:r>
              <w:rPr>
                <w:rFonts w:ascii="Times New Roman" w:hAnsi="Times New Roman" w:cs="Times New Roman"/>
                <w:color w:val="000000"/>
                <w:sz w:val="20"/>
                <w:szCs w:val="20"/>
              </w:rPr>
              <w:t>С</w:t>
            </w:r>
            <w:r w:rsidR="00897DB0" w:rsidRPr="00E7391F">
              <w:rPr>
                <w:rFonts w:ascii="Times New Roman" w:hAnsi="Times New Roman" w:cs="Times New Roman"/>
                <w:color w:val="000000"/>
                <w:sz w:val="20"/>
                <w:szCs w:val="20"/>
              </w:rPr>
              <w:t>творення стійких продовольчих систем, зменшення харчових відходів, підвищення продовольчої безпеки, забезпечення сталого харчування для мешканців</w:t>
            </w:r>
            <w:r>
              <w:rPr>
                <w:rFonts w:ascii="Times New Roman" w:hAnsi="Times New Roman" w:cs="Times New Roman"/>
                <w:color w:val="000000"/>
                <w:sz w:val="20"/>
                <w:szCs w:val="20"/>
              </w:rPr>
              <w:t xml:space="preserve"> громади</w:t>
            </w:r>
          </w:p>
        </w:tc>
      </w:tr>
    </w:tbl>
    <w:p w14:paraId="23C01CFB" w14:textId="5E4118B5" w:rsidR="00897DB0" w:rsidRPr="00E7391F" w:rsidRDefault="00897DB0" w:rsidP="00851F68">
      <w:pPr>
        <w:spacing w:after="0" w:line="240" w:lineRule="auto"/>
        <w:ind w:firstLine="709"/>
        <w:jc w:val="both"/>
        <w:rPr>
          <w:rFonts w:ascii="Times New Roman" w:hAnsi="Times New Roman" w:cs="Times New Roman"/>
          <w:sz w:val="26"/>
          <w:szCs w:val="26"/>
        </w:rPr>
      </w:pPr>
      <w:r w:rsidRPr="00E7391F">
        <w:rPr>
          <w:rFonts w:ascii="Times New Roman" w:hAnsi="Times New Roman" w:cs="Times New Roman"/>
          <w:sz w:val="26"/>
          <w:szCs w:val="26"/>
        </w:rPr>
        <w:t xml:space="preserve">В рамках співпраці з міжнародними та національними організаціями отримано гуманітарну допомогу у вигляді захисного одягу, наборів постільної білизни на центри проживання ВПО: ковдр, матраців, одягу, продовольство, дрібна побутова техніка, санітарно-гігієнічні засоби, медичні засоби та вироби(обладнання), насіння овочів та квітів, засоби для прибирання та ремонтних робіт, військове спорядження (турнікети, медичні аптечки, </w:t>
      </w:r>
      <w:proofErr w:type="spellStart"/>
      <w:r w:rsidRPr="00E7391F">
        <w:rPr>
          <w:rFonts w:ascii="Times New Roman" w:hAnsi="Times New Roman" w:cs="Times New Roman"/>
          <w:sz w:val="26"/>
          <w:szCs w:val="26"/>
        </w:rPr>
        <w:t>балаклав</w:t>
      </w:r>
      <w:r w:rsidR="00121E76">
        <w:rPr>
          <w:rFonts w:ascii="Times New Roman" w:hAnsi="Times New Roman" w:cs="Times New Roman"/>
          <w:sz w:val="26"/>
          <w:szCs w:val="26"/>
        </w:rPr>
        <w:t>и</w:t>
      </w:r>
      <w:proofErr w:type="spellEnd"/>
      <w:r w:rsidRPr="00E7391F">
        <w:rPr>
          <w:rFonts w:ascii="Times New Roman" w:hAnsi="Times New Roman" w:cs="Times New Roman"/>
          <w:sz w:val="26"/>
          <w:szCs w:val="26"/>
        </w:rPr>
        <w:t>, форма, взуття), генератори, пожежний автомобіль.</w:t>
      </w:r>
    </w:p>
    <w:p w14:paraId="7AC15E31" w14:textId="77777777" w:rsidR="009C06A1" w:rsidRDefault="009C06A1" w:rsidP="00851F68">
      <w:pPr>
        <w:spacing w:after="0" w:line="240" w:lineRule="auto"/>
        <w:ind w:firstLine="709"/>
        <w:jc w:val="center"/>
        <w:rPr>
          <w:rFonts w:ascii="Times New Roman" w:hAnsi="Times New Roman" w:cs="Times New Roman"/>
          <w:b/>
          <w:sz w:val="26"/>
          <w:szCs w:val="26"/>
        </w:rPr>
      </w:pPr>
    </w:p>
    <w:p w14:paraId="25424827" w14:textId="77777777" w:rsidR="00B6462F" w:rsidRPr="00B6462F" w:rsidRDefault="00B6462F" w:rsidP="00B6462F">
      <w:pPr>
        <w:rPr>
          <w:rFonts w:ascii="Times New Roman" w:hAnsi="Times New Roman" w:cs="Times New Roman"/>
          <w:sz w:val="26"/>
          <w:szCs w:val="26"/>
        </w:rPr>
      </w:pPr>
    </w:p>
    <w:p w14:paraId="5D2E93CB" w14:textId="7AD6D92E" w:rsidR="00B6462F" w:rsidRDefault="00B6462F" w:rsidP="00B6462F">
      <w:pPr>
        <w:rPr>
          <w:rFonts w:ascii="Times New Roman" w:hAnsi="Times New Roman" w:cs="Times New Roman"/>
          <w:sz w:val="26"/>
          <w:szCs w:val="26"/>
        </w:rPr>
      </w:pPr>
    </w:p>
    <w:p w14:paraId="4CCF7C3F" w14:textId="77777777" w:rsidR="00D75B2B" w:rsidRDefault="00D75B2B" w:rsidP="00B6462F">
      <w:pPr>
        <w:rPr>
          <w:rFonts w:ascii="Times New Roman" w:hAnsi="Times New Roman" w:cs="Times New Roman"/>
          <w:sz w:val="26"/>
          <w:szCs w:val="26"/>
        </w:rPr>
      </w:pPr>
    </w:p>
    <w:p w14:paraId="06E3DE68" w14:textId="77777777" w:rsidR="00B6462F" w:rsidRPr="00B6462F" w:rsidRDefault="00B6462F" w:rsidP="00B6462F">
      <w:pPr>
        <w:tabs>
          <w:tab w:val="left" w:pos="1545"/>
        </w:tabs>
        <w:rPr>
          <w:rFonts w:ascii="Times New Roman" w:hAnsi="Times New Roman" w:cs="Times New Roman"/>
          <w:sz w:val="26"/>
          <w:szCs w:val="26"/>
        </w:rPr>
      </w:pPr>
      <w:r>
        <w:rPr>
          <w:rFonts w:ascii="Times New Roman" w:hAnsi="Times New Roman" w:cs="Times New Roman"/>
          <w:sz w:val="26"/>
          <w:szCs w:val="26"/>
        </w:rPr>
        <w:tab/>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268"/>
        <w:gridCol w:w="3397"/>
      </w:tblGrid>
      <w:tr w:rsidR="00B6462F" w14:paraId="494943B4" w14:textId="77777777" w:rsidTr="00B6462F">
        <w:tc>
          <w:tcPr>
            <w:tcW w:w="3539" w:type="dxa"/>
          </w:tcPr>
          <w:p w14:paraId="746247C6" w14:textId="0103FDCA" w:rsidR="00B6462F" w:rsidRPr="00B6462F" w:rsidRDefault="00B6462F" w:rsidP="00B6462F">
            <w:pPr>
              <w:tabs>
                <w:tab w:val="left" w:pos="1545"/>
              </w:tabs>
              <w:jc w:val="center"/>
              <w:rPr>
                <w:rFonts w:ascii="Times New Roman" w:hAnsi="Times New Roman" w:cs="Times New Roman"/>
                <w:sz w:val="26"/>
                <w:szCs w:val="26"/>
              </w:rPr>
            </w:pPr>
            <w:r w:rsidRPr="00B6462F">
              <w:rPr>
                <w:rFonts w:ascii="Times New Roman" w:hAnsi="Times New Roman" w:cs="Times New Roman"/>
                <w:sz w:val="26"/>
                <w:szCs w:val="26"/>
              </w:rPr>
              <w:t>Секретар ради</w:t>
            </w:r>
          </w:p>
        </w:tc>
        <w:tc>
          <w:tcPr>
            <w:tcW w:w="2268" w:type="dxa"/>
          </w:tcPr>
          <w:p w14:paraId="79687A6D" w14:textId="77777777" w:rsidR="00B6462F" w:rsidRPr="00B6462F" w:rsidRDefault="00B6462F" w:rsidP="00B6462F">
            <w:pPr>
              <w:tabs>
                <w:tab w:val="left" w:pos="1545"/>
              </w:tabs>
              <w:rPr>
                <w:rFonts w:ascii="Times New Roman" w:hAnsi="Times New Roman" w:cs="Times New Roman"/>
                <w:sz w:val="26"/>
                <w:szCs w:val="26"/>
              </w:rPr>
            </w:pPr>
          </w:p>
        </w:tc>
        <w:tc>
          <w:tcPr>
            <w:tcW w:w="3397" w:type="dxa"/>
          </w:tcPr>
          <w:p w14:paraId="382D9F69" w14:textId="112BDEF1" w:rsidR="00B6462F" w:rsidRDefault="00B6462F" w:rsidP="00B6462F">
            <w:pPr>
              <w:tabs>
                <w:tab w:val="left" w:pos="1545"/>
              </w:tabs>
              <w:jc w:val="center"/>
              <w:rPr>
                <w:rFonts w:ascii="Times New Roman" w:hAnsi="Times New Roman" w:cs="Times New Roman"/>
                <w:sz w:val="26"/>
                <w:szCs w:val="26"/>
              </w:rPr>
            </w:pPr>
            <w:r w:rsidRPr="00B6462F">
              <w:rPr>
                <w:rFonts w:ascii="Times New Roman" w:hAnsi="Times New Roman" w:cs="Times New Roman"/>
                <w:sz w:val="26"/>
                <w:szCs w:val="26"/>
              </w:rPr>
              <w:t>Олександр ГРАСУЛОВ</w:t>
            </w:r>
          </w:p>
        </w:tc>
      </w:tr>
    </w:tbl>
    <w:p w14:paraId="1F56B1D3" w14:textId="14792742" w:rsidR="001C2EEB" w:rsidRPr="00B6462F" w:rsidRDefault="001C2EEB" w:rsidP="00B6462F">
      <w:pPr>
        <w:tabs>
          <w:tab w:val="left" w:pos="1545"/>
        </w:tabs>
        <w:rPr>
          <w:rFonts w:ascii="Times New Roman" w:hAnsi="Times New Roman" w:cs="Times New Roman"/>
          <w:sz w:val="26"/>
          <w:szCs w:val="26"/>
        </w:rPr>
      </w:pPr>
    </w:p>
    <w:sectPr w:rsidR="001C2EEB" w:rsidRPr="00B6462F" w:rsidSect="00964871">
      <w:headerReference w:type="default" r:id="rId12"/>
      <w:pgSz w:w="11906" w:h="16838"/>
      <w:pgMar w:top="850" w:right="850" w:bottom="850"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A4B20" w14:textId="77777777" w:rsidR="00852890" w:rsidRDefault="00852890" w:rsidP="00614C68">
      <w:pPr>
        <w:spacing w:after="0" w:line="240" w:lineRule="auto"/>
      </w:pPr>
      <w:r>
        <w:separator/>
      </w:r>
    </w:p>
  </w:endnote>
  <w:endnote w:type="continuationSeparator" w:id="0">
    <w:p w14:paraId="02357B18" w14:textId="77777777" w:rsidR="00852890" w:rsidRDefault="00852890" w:rsidP="00614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2B409" w14:textId="77777777" w:rsidR="00852890" w:rsidRDefault="00852890" w:rsidP="00614C68">
      <w:pPr>
        <w:spacing w:after="0" w:line="240" w:lineRule="auto"/>
      </w:pPr>
      <w:r>
        <w:separator/>
      </w:r>
    </w:p>
  </w:footnote>
  <w:footnote w:type="continuationSeparator" w:id="0">
    <w:p w14:paraId="45DB8CFF" w14:textId="77777777" w:rsidR="00852890" w:rsidRDefault="00852890" w:rsidP="00614C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0919564"/>
      <w:docPartObj>
        <w:docPartGallery w:val="Page Numbers (Top of Page)"/>
        <w:docPartUnique/>
      </w:docPartObj>
    </w:sdtPr>
    <w:sdtEndPr/>
    <w:sdtContent>
      <w:p w14:paraId="19E8D21C" w14:textId="5EAFDBD9" w:rsidR="001E0D80" w:rsidRDefault="001E0D80">
        <w:pPr>
          <w:pStyle w:val="af8"/>
          <w:jc w:val="center"/>
        </w:pPr>
        <w:r>
          <w:fldChar w:fldCharType="begin"/>
        </w:r>
        <w:r>
          <w:instrText>PAGE   \* MERGEFORMAT</w:instrText>
        </w:r>
        <w:r>
          <w:fldChar w:fldCharType="separate"/>
        </w:r>
        <w:r w:rsidR="00A06A72">
          <w:rPr>
            <w:noProof/>
          </w:rPr>
          <w:t>20</w:t>
        </w:r>
        <w:r>
          <w:fldChar w:fldCharType="end"/>
        </w:r>
      </w:p>
    </w:sdtContent>
  </w:sdt>
  <w:p w14:paraId="576AA773" w14:textId="77777777" w:rsidR="001E0D80" w:rsidRDefault="001E0D80">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C23B2"/>
    <w:multiLevelType w:val="hybridMultilevel"/>
    <w:tmpl w:val="3FF621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24F236A"/>
    <w:multiLevelType w:val="hybridMultilevel"/>
    <w:tmpl w:val="A4D646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3845779"/>
    <w:multiLevelType w:val="hybridMultilevel"/>
    <w:tmpl w:val="0E760898"/>
    <w:lvl w:ilvl="0" w:tplc="A9048CF4">
      <w:numFmt w:val="bullet"/>
      <w:lvlText w:val="-"/>
      <w:lvlJc w:val="left"/>
      <w:pPr>
        <w:tabs>
          <w:tab w:val="num" w:pos="360"/>
        </w:tabs>
        <w:ind w:left="360" w:hanging="360"/>
      </w:pPr>
      <w:rPr>
        <w:rFonts w:ascii="Tahoma" w:eastAsia="Times New Roman" w:hAnsi="Tahoma" w:cs="Tahoma"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8A80D6B"/>
    <w:multiLevelType w:val="hybridMultilevel"/>
    <w:tmpl w:val="E2A43BA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AF430DD"/>
    <w:multiLevelType w:val="hybridMultilevel"/>
    <w:tmpl w:val="AFBA0F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D266523"/>
    <w:multiLevelType w:val="hybridMultilevel"/>
    <w:tmpl w:val="A37432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D4F6FCF"/>
    <w:multiLevelType w:val="hybridMultilevel"/>
    <w:tmpl w:val="6DFAA9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E28774B"/>
    <w:multiLevelType w:val="hybridMultilevel"/>
    <w:tmpl w:val="A650BC56"/>
    <w:lvl w:ilvl="0" w:tplc="04220001">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hint="default"/>
      </w:rPr>
    </w:lvl>
  </w:abstractNum>
  <w:abstractNum w:abstractNumId="8">
    <w:nsid w:val="2E2A310C"/>
    <w:multiLevelType w:val="hybridMultilevel"/>
    <w:tmpl w:val="9E443E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31D74116"/>
    <w:multiLevelType w:val="hybridMultilevel"/>
    <w:tmpl w:val="674A0A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35DD19DB"/>
    <w:multiLevelType w:val="multilevel"/>
    <w:tmpl w:val="4A74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ED5402"/>
    <w:multiLevelType w:val="hybridMultilevel"/>
    <w:tmpl w:val="D116FA36"/>
    <w:lvl w:ilvl="0" w:tplc="A25EA2EC">
      <w:start w:val="1"/>
      <w:numFmt w:val="bullet"/>
      <w:lvlText w:val=""/>
      <w:lvlJc w:val="left"/>
      <w:pPr>
        <w:tabs>
          <w:tab w:val="num" w:pos="502"/>
        </w:tabs>
        <w:ind w:left="502" w:hanging="360"/>
      </w:pPr>
      <w:rPr>
        <w:rFonts w:ascii="Wingdings" w:hAnsi="Wingdings" w:hint="default"/>
        <w:sz w:val="24"/>
        <w:szCs w:val="24"/>
      </w:rPr>
    </w:lvl>
    <w:lvl w:ilvl="1" w:tplc="04220003" w:tentative="1">
      <w:start w:val="1"/>
      <w:numFmt w:val="bullet"/>
      <w:lvlText w:val="o"/>
      <w:lvlJc w:val="left"/>
      <w:pPr>
        <w:tabs>
          <w:tab w:val="num" w:pos="1222"/>
        </w:tabs>
        <w:ind w:left="1222" w:hanging="360"/>
      </w:pPr>
      <w:rPr>
        <w:rFonts w:ascii="Courier New" w:hAnsi="Courier New" w:cs="Courier New" w:hint="default"/>
      </w:rPr>
    </w:lvl>
    <w:lvl w:ilvl="2" w:tplc="04220005" w:tentative="1">
      <w:start w:val="1"/>
      <w:numFmt w:val="bullet"/>
      <w:lvlText w:val=""/>
      <w:lvlJc w:val="left"/>
      <w:pPr>
        <w:tabs>
          <w:tab w:val="num" w:pos="1942"/>
        </w:tabs>
        <w:ind w:left="1942" w:hanging="360"/>
      </w:pPr>
      <w:rPr>
        <w:rFonts w:ascii="Wingdings" w:hAnsi="Wingdings" w:hint="default"/>
      </w:rPr>
    </w:lvl>
    <w:lvl w:ilvl="3" w:tplc="04220001" w:tentative="1">
      <w:start w:val="1"/>
      <w:numFmt w:val="bullet"/>
      <w:lvlText w:val=""/>
      <w:lvlJc w:val="left"/>
      <w:pPr>
        <w:tabs>
          <w:tab w:val="num" w:pos="2662"/>
        </w:tabs>
        <w:ind w:left="2662" w:hanging="360"/>
      </w:pPr>
      <w:rPr>
        <w:rFonts w:ascii="Symbol" w:hAnsi="Symbol" w:hint="default"/>
      </w:rPr>
    </w:lvl>
    <w:lvl w:ilvl="4" w:tplc="04220003" w:tentative="1">
      <w:start w:val="1"/>
      <w:numFmt w:val="bullet"/>
      <w:lvlText w:val="o"/>
      <w:lvlJc w:val="left"/>
      <w:pPr>
        <w:tabs>
          <w:tab w:val="num" w:pos="3382"/>
        </w:tabs>
        <w:ind w:left="3382" w:hanging="360"/>
      </w:pPr>
      <w:rPr>
        <w:rFonts w:ascii="Courier New" w:hAnsi="Courier New" w:cs="Courier New" w:hint="default"/>
      </w:rPr>
    </w:lvl>
    <w:lvl w:ilvl="5" w:tplc="04220005" w:tentative="1">
      <w:start w:val="1"/>
      <w:numFmt w:val="bullet"/>
      <w:lvlText w:val=""/>
      <w:lvlJc w:val="left"/>
      <w:pPr>
        <w:tabs>
          <w:tab w:val="num" w:pos="4102"/>
        </w:tabs>
        <w:ind w:left="4102" w:hanging="360"/>
      </w:pPr>
      <w:rPr>
        <w:rFonts w:ascii="Wingdings" w:hAnsi="Wingdings" w:hint="default"/>
      </w:rPr>
    </w:lvl>
    <w:lvl w:ilvl="6" w:tplc="04220001" w:tentative="1">
      <w:start w:val="1"/>
      <w:numFmt w:val="bullet"/>
      <w:lvlText w:val=""/>
      <w:lvlJc w:val="left"/>
      <w:pPr>
        <w:tabs>
          <w:tab w:val="num" w:pos="4822"/>
        </w:tabs>
        <w:ind w:left="4822" w:hanging="360"/>
      </w:pPr>
      <w:rPr>
        <w:rFonts w:ascii="Symbol" w:hAnsi="Symbol" w:hint="default"/>
      </w:rPr>
    </w:lvl>
    <w:lvl w:ilvl="7" w:tplc="04220003" w:tentative="1">
      <w:start w:val="1"/>
      <w:numFmt w:val="bullet"/>
      <w:lvlText w:val="o"/>
      <w:lvlJc w:val="left"/>
      <w:pPr>
        <w:tabs>
          <w:tab w:val="num" w:pos="5542"/>
        </w:tabs>
        <w:ind w:left="5542" w:hanging="360"/>
      </w:pPr>
      <w:rPr>
        <w:rFonts w:ascii="Courier New" w:hAnsi="Courier New" w:cs="Courier New" w:hint="default"/>
      </w:rPr>
    </w:lvl>
    <w:lvl w:ilvl="8" w:tplc="04220005" w:tentative="1">
      <w:start w:val="1"/>
      <w:numFmt w:val="bullet"/>
      <w:lvlText w:val=""/>
      <w:lvlJc w:val="left"/>
      <w:pPr>
        <w:tabs>
          <w:tab w:val="num" w:pos="6262"/>
        </w:tabs>
        <w:ind w:left="6262" w:hanging="360"/>
      </w:pPr>
      <w:rPr>
        <w:rFonts w:ascii="Wingdings" w:hAnsi="Wingdings" w:hint="default"/>
      </w:rPr>
    </w:lvl>
  </w:abstractNum>
  <w:abstractNum w:abstractNumId="12">
    <w:nsid w:val="3B6E1C8A"/>
    <w:multiLevelType w:val="hybridMultilevel"/>
    <w:tmpl w:val="46DA7326"/>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3">
    <w:nsid w:val="3D716B93"/>
    <w:multiLevelType w:val="hybridMultilevel"/>
    <w:tmpl w:val="53C86F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431E13DA"/>
    <w:multiLevelType w:val="hybridMultilevel"/>
    <w:tmpl w:val="8990053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nsid w:val="45FA440F"/>
    <w:multiLevelType w:val="hybridMultilevel"/>
    <w:tmpl w:val="8A1CFB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46805121"/>
    <w:multiLevelType w:val="hybridMultilevel"/>
    <w:tmpl w:val="589A87CA"/>
    <w:lvl w:ilvl="0" w:tplc="DFA207E8">
      <w:numFmt w:val="bullet"/>
      <w:lvlText w:val="-"/>
      <w:lvlJc w:val="left"/>
      <w:pPr>
        <w:ind w:left="142" w:hanging="299"/>
      </w:pPr>
      <w:rPr>
        <w:rFonts w:ascii="Times New Roman" w:eastAsia="Times New Roman" w:hAnsi="Times New Roman" w:cs="Times New Roman" w:hint="default"/>
        <w:b w:val="0"/>
        <w:bCs w:val="0"/>
        <w:i w:val="0"/>
        <w:iCs w:val="0"/>
        <w:spacing w:val="0"/>
        <w:w w:val="100"/>
        <w:sz w:val="28"/>
        <w:szCs w:val="28"/>
        <w:lang w:val="uk-UA" w:eastAsia="en-US" w:bidi="ar-SA"/>
      </w:rPr>
    </w:lvl>
    <w:lvl w:ilvl="1" w:tplc="A9965ADC">
      <w:numFmt w:val="bullet"/>
      <w:lvlText w:val="-"/>
      <w:lvlJc w:val="left"/>
      <w:pPr>
        <w:ind w:left="142" w:hanging="183"/>
      </w:pPr>
      <w:rPr>
        <w:rFonts w:ascii="Times New Roman" w:eastAsia="Times New Roman" w:hAnsi="Times New Roman" w:cs="Times New Roman" w:hint="default"/>
        <w:b w:val="0"/>
        <w:bCs w:val="0"/>
        <w:i w:val="0"/>
        <w:iCs w:val="0"/>
        <w:spacing w:val="0"/>
        <w:w w:val="100"/>
        <w:sz w:val="28"/>
        <w:szCs w:val="28"/>
        <w:lang w:val="uk-UA" w:eastAsia="en-US" w:bidi="ar-SA"/>
      </w:rPr>
    </w:lvl>
    <w:lvl w:ilvl="2" w:tplc="1CD09CB0">
      <w:numFmt w:val="bullet"/>
      <w:lvlText w:val="•"/>
      <w:lvlJc w:val="left"/>
      <w:pPr>
        <w:ind w:left="2181" w:hanging="183"/>
      </w:pPr>
      <w:rPr>
        <w:rFonts w:hint="default"/>
        <w:lang w:val="uk-UA" w:eastAsia="en-US" w:bidi="ar-SA"/>
      </w:rPr>
    </w:lvl>
    <w:lvl w:ilvl="3" w:tplc="92FEA30C">
      <w:numFmt w:val="bullet"/>
      <w:lvlText w:val="•"/>
      <w:lvlJc w:val="left"/>
      <w:pPr>
        <w:ind w:left="3202" w:hanging="183"/>
      </w:pPr>
      <w:rPr>
        <w:rFonts w:hint="default"/>
        <w:lang w:val="uk-UA" w:eastAsia="en-US" w:bidi="ar-SA"/>
      </w:rPr>
    </w:lvl>
    <w:lvl w:ilvl="4" w:tplc="ABBCB5EC">
      <w:numFmt w:val="bullet"/>
      <w:lvlText w:val="•"/>
      <w:lvlJc w:val="left"/>
      <w:pPr>
        <w:ind w:left="4222" w:hanging="183"/>
      </w:pPr>
      <w:rPr>
        <w:rFonts w:hint="default"/>
        <w:lang w:val="uk-UA" w:eastAsia="en-US" w:bidi="ar-SA"/>
      </w:rPr>
    </w:lvl>
    <w:lvl w:ilvl="5" w:tplc="CB921F0C">
      <w:numFmt w:val="bullet"/>
      <w:lvlText w:val="•"/>
      <w:lvlJc w:val="left"/>
      <w:pPr>
        <w:ind w:left="5243" w:hanging="183"/>
      </w:pPr>
      <w:rPr>
        <w:rFonts w:hint="default"/>
        <w:lang w:val="uk-UA" w:eastAsia="en-US" w:bidi="ar-SA"/>
      </w:rPr>
    </w:lvl>
    <w:lvl w:ilvl="6" w:tplc="5C2A260A">
      <w:numFmt w:val="bullet"/>
      <w:lvlText w:val="•"/>
      <w:lvlJc w:val="left"/>
      <w:pPr>
        <w:ind w:left="6264" w:hanging="183"/>
      </w:pPr>
      <w:rPr>
        <w:rFonts w:hint="default"/>
        <w:lang w:val="uk-UA" w:eastAsia="en-US" w:bidi="ar-SA"/>
      </w:rPr>
    </w:lvl>
    <w:lvl w:ilvl="7" w:tplc="9E3AB094">
      <w:numFmt w:val="bullet"/>
      <w:lvlText w:val="•"/>
      <w:lvlJc w:val="left"/>
      <w:pPr>
        <w:ind w:left="7284" w:hanging="183"/>
      </w:pPr>
      <w:rPr>
        <w:rFonts w:hint="default"/>
        <w:lang w:val="uk-UA" w:eastAsia="en-US" w:bidi="ar-SA"/>
      </w:rPr>
    </w:lvl>
    <w:lvl w:ilvl="8" w:tplc="A29CDC54">
      <w:numFmt w:val="bullet"/>
      <w:lvlText w:val="•"/>
      <w:lvlJc w:val="left"/>
      <w:pPr>
        <w:ind w:left="8305" w:hanging="183"/>
      </w:pPr>
      <w:rPr>
        <w:rFonts w:hint="default"/>
        <w:lang w:val="uk-UA" w:eastAsia="en-US" w:bidi="ar-SA"/>
      </w:rPr>
    </w:lvl>
  </w:abstractNum>
  <w:abstractNum w:abstractNumId="17">
    <w:nsid w:val="47A82D3F"/>
    <w:multiLevelType w:val="hybridMultilevel"/>
    <w:tmpl w:val="0FA0C196"/>
    <w:lvl w:ilvl="0" w:tplc="0E148788">
      <w:start w:val="1"/>
      <w:numFmt w:val="bullet"/>
      <w:lvlText w:val=""/>
      <w:lvlJc w:val="left"/>
      <w:pPr>
        <w:ind w:left="1495" w:hanging="360"/>
      </w:pPr>
      <w:rPr>
        <w:rFonts w:ascii="Symbol" w:hAnsi="Symbol" w:hint="default"/>
        <w:b w:val="0"/>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4A6837A8"/>
    <w:multiLevelType w:val="hybridMultilevel"/>
    <w:tmpl w:val="E23C977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572B60B3"/>
    <w:multiLevelType w:val="hybridMultilevel"/>
    <w:tmpl w:val="F570769A"/>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0">
    <w:nsid w:val="60E0454B"/>
    <w:multiLevelType w:val="hybridMultilevel"/>
    <w:tmpl w:val="E5C086C2"/>
    <w:lvl w:ilvl="0" w:tplc="BE50B30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66594046"/>
    <w:multiLevelType w:val="hybridMultilevel"/>
    <w:tmpl w:val="005C19C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nsid w:val="6B8C27A9"/>
    <w:multiLevelType w:val="hybridMultilevel"/>
    <w:tmpl w:val="552C0BF8"/>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23">
    <w:nsid w:val="6C98536A"/>
    <w:multiLevelType w:val="hybridMultilevel"/>
    <w:tmpl w:val="9B3CC4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0"/>
  </w:num>
  <w:num w:numId="5">
    <w:abstractNumId w:val="7"/>
  </w:num>
  <w:num w:numId="6">
    <w:abstractNumId w:val="2"/>
  </w:num>
  <w:num w:numId="7">
    <w:abstractNumId w:val="9"/>
  </w:num>
  <w:num w:numId="8">
    <w:abstractNumId w:val="0"/>
  </w:num>
  <w:num w:numId="9">
    <w:abstractNumId w:val="19"/>
  </w:num>
  <w:num w:numId="10">
    <w:abstractNumId w:val="15"/>
  </w:num>
  <w:num w:numId="11">
    <w:abstractNumId w:val="3"/>
  </w:num>
  <w:num w:numId="12">
    <w:abstractNumId w:val="12"/>
  </w:num>
  <w:num w:numId="13">
    <w:abstractNumId w:val="5"/>
  </w:num>
  <w:num w:numId="14">
    <w:abstractNumId w:val="17"/>
  </w:num>
  <w:num w:numId="15">
    <w:abstractNumId w:val="20"/>
  </w:num>
  <w:num w:numId="16">
    <w:abstractNumId w:val="16"/>
  </w:num>
  <w:num w:numId="17">
    <w:abstractNumId w:val="21"/>
  </w:num>
  <w:num w:numId="18">
    <w:abstractNumId w:val="18"/>
  </w:num>
  <w:num w:numId="19">
    <w:abstractNumId w:val="1"/>
  </w:num>
  <w:num w:numId="20">
    <w:abstractNumId w:val="23"/>
  </w:num>
  <w:num w:numId="21">
    <w:abstractNumId w:val="11"/>
  </w:num>
  <w:num w:numId="22">
    <w:abstractNumId w:val="13"/>
  </w:num>
  <w:num w:numId="23">
    <w:abstractNumId w:val="22"/>
  </w:num>
  <w:num w:numId="24">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E82"/>
    <w:rsid w:val="00001B1E"/>
    <w:rsid w:val="00006CE8"/>
    <w:rsid w:val="00013DA4"/>
    <w:rsid w:val="0002507A"/>
    <w:rsid w:val="000259B4"/>
    <w:rsid w:val="00031324"/>
    <w:rsid w:val="000346E0"/>
    <w:rsid w:val="000459B2"/>
    <w:rsid w:val="00046638"/>
    <w:rsid w:val="000534A4"/>
    <w:rsid w:val="00054F36"/>
    <w:rsid w:val="00055AB4"/>
    <w:rsid w:val="000607F5"/>
    <w:rsid w:val="00061617"/>
    <w:rsid w:val="0006215C"/>
    <w:rsid w:val="00065FB9"/>
    <w:rsid w:val="0006629E"/>
    <w:rsid w:val="000745BE"/>
    <w:rsid w:val="000770C3"/>
    <w:rsid w:val="00081003"/>
    <w:rsid w:val="000838C2"/>
    <w:rsid w:val="0008507E"/>
    <w:rsid w:val="000903C4"/>
    <w:rsid w:val="000909E0"/>
    <w:rsid w:val="0009182A"/>
    <w:rsid w:val="000919A8"/>
    <w:rsid w:val="000936EF"/>
    <w:rsid w:val="000978B7"/>
    <w:rsid w:val="000A086C"/>
    <w:rsid w:val="000A3185"/>
    <w:rsid w:val="000A399C"/>
    <w:rsid w:val="000A609A"/>
    <w:rsid w:val="000A6681"/>
    <w:rsid w:val="000B3DA6"/>
    <w:rsid w:val="000B7455"/>
    <w:rsid w:val="000C13CA"/>
    <w:rsid w:val="000C48E3"/>
    <w:rsid w:val="000C594C"/>
    <w:rsid w:val="000D3D84"/>
    <w:rsid w:val="000D4032"/>
    <w:rsid w:val="000D4313"/>
    <w:rsid w:val="000D68A7"/>
    <w:rsid w:val="000E2083"/>
    <w:rsid w:val="000E5BC4"/>
    <w:rsid w:val="000F1425"/>
    <w:rsid w:val="000F42B1"/>
    <w:rsid w:val="000F4AA9"/>
    <w:rsid w:val="000F723E"/>
    <w:rsid w:val="00101269"/>
    <w:rsid w:val="00105145"/>
    <w:rsid w:val="00105880"/>
    <w:rsid w:val="00105F62"/>
    <w:rsid w:val="001065A6"/>
    <w:rsid w:val="00113A64"/>
    <w:rsid w:val="00114C45"/>
    <w:rsid w:val="001160A5"/>
    <w:rsid w:val="00121DE2"/>
    <w:rsid w:val="00121E76"/>
    <w:rsid w:val="00123464"/>
    <w:rsid w:val="00126139"/>
    <w:rsid w:val="001304A3"/>
    <w:rsid w:val="001312B0"/>
    <w:rsid w:val="00133971"/>
    <w:rsid w:val="00140A4D"/>
    <w:rsid w:val="00140DED"/>
    <w:rsid w:val="00141FDB"/>
    <w:rsid w:val="00143F4D"/>
    <w:rsid w:val="00146236"/>
    <w:rsid w:val="00147E50"/>
    <w:rsid w:val="00154099"/>
    <w:rsid w:val="00171465"/>
    <w:rsid w:val="001719E2"/>
    <w:rsid w:val="00174CB8"/>
    <w:rsid w:val="0017676B"/>
    <w:rsid w:val="00182EA3"/>
    <w:rsid w:val="00187F56"/>
    <w:rsid w:val="00194905"/>
    <w:rsid w:val="001958ED"/>
    <w:rsid w:val="00195DA6"/>
    <w:rsid w:val="001A0928"/>
    <w:rsid w:val="001A56D7"/>
    <w:rsid w:val="001A60E4"/>
    <w:rsid w:val="001B1D84"/>
    <w:rsid w:val="001B1FB7"/>
    <w:rsid w:val="001C0ADC"/>
    <w:rsid w:val="001C1333"/>
    <w:rsid w:val="001C2EEB"/>
    <w:rsid w:val="001D37A6"/>
    <w:rsid w:val="001D4533"/>
    <w:rsid w:val="001E0D80"/>
    <w:rsid w:val="001E1F0A"/>
    <w:rsid w:val="001E47BE"/>
    <w:rsid w:val="002039C7"/>
    <w:rsid w:val="00205A80"/>
    <w:rsid w:val="0020796A"/>
    <w:rsid w:val="00210A06"/>
    <w:rsid w:val="0021388C"/>
    <w:rsid w:val="0021588A"/>
    <w:rsid w:val="002164DF"/>
    <w:rsid w:val="00216690"/>
    <w:rsid w:val="00220112"/>
    <w:rsid w:val="00220224"/>
    <w:rsid w:val="00222308"/>
    <w:rsid w:val="00224F52"/>
    <w:rsid w:val="00227B9D"/>
    <w:rsid w:val="0023094E"/>
    <w:rsid w:val="00234282"/>
    <w:rsid w:val="00235EDE"/>
    <w:rsid w:val="00236D15"/>
    <w:rsid w:val="0023759D"/>
    <w:rsid w:val="00242FA3"/>
    <w:rsid w:val="00250A0A"/>
    <w:rsid w:val="002560C2"/>
    <w:rsid w:val="00257B13"/>
    <w:rsid w:val="00261307"/>
    <w:rsid w:val="00271AB0"/>
    <w:rsid w:val="00273F53"/>
    <w:rsid w:val="00274CCC"/>
    <w:rsid w:val="00275435"/>
    <w:rsid w:val="002818A2"/>
    <w:rsid w:val="00284CA6"/>
    <w:rsid w:val="002938C6"/>
    <w:rsid w:val="00296C92"/>
    <w:rsid w:val="002A5B33"/>
    <w:rsid w:val="002A7F16"/>
    <w:rsid w:val="002B1F06"/>
    <w:rsid w:val="002B41BF"/>
    <w:rsid w:val="002B591C"/>
    <w:rsid w:val="002C4DF1"/>
    <w:rsid w:val="002C54A5"/>
    <w:rsid w:val="002C5EBF"/>
    <w:rsid w:val="002D2611"/>
    <w:rsid w:val="002D3EC0"/>
    <w:rsid w:val="002E4BBE"/>
    <w:rsid w:val="002F03D5"/>
    <w:rsid w:val="00301F2A"/>
    <w:rsid w:val="003045AD"/>
    <w:rsid w:val="00306C9B"/>
    <w:rsid w:val="00307EDA"/>
    <w:rsid w:val="003110D0"/>
    <w:rsid w:val="00313A38"/>
    <w:rsid w:val="003143A6"/>
    <w:rsid w:val="00315F68"/>
    <w:rsid w:val="00321235"/>
    <w:rsid w:val="003214FB"/>
    <w:rsid w:val="00333A7F"/>
    <w:rsid w:val="003404DD"/>
    <w:rsid w:val="003407B9"/>
    <w:rsid w:val="00345CC0"/>
    <w:rsid w:val="00346B1C"/>
    <w:rsid w:val="00350268"/>
    <w:rsid w:val="00352AB4"/>
    <w:rsid w:val="00352C6B"/>
    <w:rsid w:val="00354151"/>
    <w:rsid w:val="003548E6"/>
    <w:rsid w:val="00362238"/>
    <w:rsid w:val="00364228"/>
    <w:rsid w:val="0036610F"/>
    <w:rsid w:val="00367936"/>
    <w:rsid w:val="00373A97"/>
    <w:rsid w:val="00374DDE"/>
    <w:rsid w:val="00377C06"/>
    <w:rsid w:val="00381861"/>
    <w:rsid w:val="00387B25"/>
    <w:rsid w:val="00387FB2"/>
    <w:rsid w:val="003905A8"/>
    <w:rsid w:val="00390A01"/>
    <w:rsid w:val="00391D1B"/>
    <w:rsid w:val="00393E99"/>
    <w:rsid w:val="00397127"/>
    <w:rsid w:val="003A140F"/>
    <w:rsid w:val="003A1B45"/>
    <w:rsid w:val="003A1EB5"/>
    <w:rsid w:val="003B32E2"/>
    <w:rsid w:val="003B42A7"/>
    <w:rsid w:val="003B6038"/>
    <w:rsid w:val="003B70CD"/>
    <w:rsid w:val="003B735E"/>
    <w:rsid w:val="003C0191"/>
    <w:rsid w:val="003C03C5"/>
    <w:rsid w:val="003C183C"/>
    <w:rsid w:val="003C2496"/>
    <w:rsid w:val="003C313C"/>
    <w:rsid w:val="003C38EC"/>
    <w:rsid w:val="003C468E"/>
    <w:rsid w:val="003C4976"/>
    <w:rsid w:val="003C7F70"/>
    <w:rsid w:val="003D0172"/>
    <w:rsid w:val="003D5784"/>
    <w:rsid w:val="003D5BFA"/>
    <w:rsid w:val="003D6684"/>
    <w:rsid w:val="003E02B2"/>
    <w:rsid w:val="003E3474"/>
    <w:rsid w:val="003E6353"/>
    <w:rsid w:val="003E7E20"/>
    <w:rsid w:val="003F59EE"/>
    <w:rsid w:val="003F6786"/>
    <w:rsid w:val="003F682A"/>
    <w:rsid w:val="003F7E75"/>
    <w:rsid w:val="004027F1"/>
    <w:rsid w:val="00411CEA"/>
    <w:rsid w:val="00411DB9"/>
    <w:rsid w:val="00421743"/>
    <w:rsid w:val="00422864"/>
    <w:rsid w:val="00422E6A"/>
    <w:rsid w:val="00424563"/>
    <w:rsid w:val="00424E77"/>
    <w:rsid w:val="0043316C"/>
    <w:rsid w:val="00434FBA"/>
    <w:rsid w:val="004357BC"/>
    <w:rsid w:val="004445A1"/>
    <w:rsid w:val="00462091"/>
    <w:rsid w:val="00462F66"/>
    <w:rsid w:val="00465C5B"/>
    <w:rsid w:val="00472490"/>
    <w:rsid w:val="00473076"/>
    <w:rsid w:val="00480276"/>
    <w:rsid w:val="00490129"/>
    <w:rsid w:val="004903AF"/>
    <w:rsid w:val="00491B27"/>
    <w:rsid w:val="004A0AA9"/>
    <w:rsid w:val="004B0EA1"/>
    <w:rsid w:val="004C029D"/>
    <w:rsid w:val="004C6440"/>
    <w:rsid w:val="004C73E8"/>
    <w:rsid w:val="004D00E1"/>
    <w:rsid w:val="004D10CC"/>
    <w:rsid w:val="004D25EE"/>
    <w:rsid w:val="004E06B7"/>
    <w:rsid w:val="004E07B3"/>
    <w:rsid w:val="004E1EC0"/>
    <w:rsid w:val="004E33B8"/>
    <w:rsid w:val="004E6239"/>
    <w:rsid w:val="004E6997"/>
    <w:rsid w:val="004E6F22"/>
    <w:rsid w:val="004E7103"/>
    <w:rsid w:val="004F3707"/>
    <w:rsid w:val="004F5741"/>
    <w:rsid w:val="0050457D"/>
    <w:rsid w:val="005105C5"/>
    <w:rsid w:val="005147FC"/>
    <w:rsid w:val="005152F4"/>
    <w:rsid w:val="00516A6A"/>
    <w:rsid w:val="00522C9D"/>
    <w:rsid w:val="00525C6A"/>
    <w:rsid w:val="00527361"/>
    <w:rsid w:val="00535DDB"/>
    <w:rsid w:val="00546321"/>
    <w:rsid w:val="0055431D"/>
    <w:rsid w:val="005570FC"/>
    <w:rsid w:val="00560C36"/>
    <w:rsid w:val="00563C76"/>
    <w:rsid w:val="00565025"/>
    <w:rsid w:val="005665DB"/>
    <w:rsid w:val="005709C7"/>
    <w:rsid w:val="00581439"/>
    <w:rsid w:val="005836C4"/>
    <w:rsid w:val="00584DB0"/>
    <w:rsid w:val="00586096"/>
    <w:rsid w:val="00586F6D"/>
    <w:rsid w:val="00592B9C"/>
    <w:rsid w:val="00592DC4"/>
    <w:rsid w:val="00596449"/>
    <w:rsid w:val="005A1467"/>
    <w:rsid w:val="005A60D0"/>
    <w:rsid w:val="005A7900"/>
    <w:rsid w:val="005B1B95"/>
    <w:rsid w:val="005B3F8E"/>
    <w:rsid w:val="005B57A0"/>
    <w:rsid w:val="005B7ED0"/>
    <w:rsid w:val="005C385F"/>
    <w:rsid w:val="005D13F3"/>
    <w:rsid w:val="005D58FE"/>
    <w:rsid w:val="005D6C92"/>
    <w:rsid w:val="005E2103"/>
    <w:rsid w:val="005E2292"/>
    <w:rsid w:val="005E7ED0"/>
    <w:rsid w:val="005F1F74"/>
    <w:rsid w:val="005F267F"/>
    <w:rsid w:val="00600201"/>
    <w:rsid w:val="006102F9"/>
    <w:rsid w:val="00611248"/>
    <w:rsid w:val="00611E56"/>
    <w:rsid w:val="006126C1"/>
    <w:rsid w:val="00614C68"/>
    <w:rsid w:val="00615331"/>
    <w:rsid w:val="00617796"/>
    <w:rsid w:val="00623E98"/>
    <w:rsid w:val="00624950"/>
    <w:rsid w:val="0062695A"/>
    <w:rsid w:val="006310D7"/>
    <w:rsid w:val="006340B1"/>
    <w:rsid w:val="0063762E"/>
    <w:rsid w:val="00637E7D"/>
    <w:rsid w:val="006413F0"/>
    <w:rsid w:val="0064419A"/>
    <w:rsid w:val="00647CD9"/>
    <w:rsid w:val="0065056F"/>
    <w:rsid w:val="0065173D"/>
    <w:rsid w:val="00651877"/>
    <w:rsid w:val="00652C41"/>
    <w:rsid w:val="00653E2D"/>
    <w:rsid w:val="00653FE3"/>
    <w:rsid w:val="006554CD"/>
    <w:rsid w:val="00655C83"/>
    <w:rsid w:val="00656EB0"/>
    <w:rsid w:val="00661543"/>
    <w:rsid w:val="006624B1"/>
    <w:rsid w:val="00662B76"/>
    <w:rsid w:val="006638BD"/>
    <w:rsid w:val="00666F9C"/>
    <w:rsid w:val="00680FA1"/>
    <w:rsid w:val="006817A8"/>
    <w:rsid w:val="00682A6C"/>
    <w:rsid w:val="00682D41"/>
    <w:rsid w:val="0068472A"/>
    <w:rsid w:val="006850FD"/>
    <w:rsid w:val="00690075"/>
    <w:rsid w:val="00692484"/>
    <w:rsid w:val="00694257"/>
    <w:rsid w:val="006973BA"/>
    <w:rsid w:val="006A1414"/>
    <w:rsid w:val="006A2841"/>
    <w:rsid w:val="006A3E24"/>
    <w:rsid w:val="006A5436"/>
    <w:rsid w:val="006A5845"/>
    <w:rsid w:val="006A596A"/>
    <w:rsid w:val="006A77F0"/>
    <w:rsid w:val="006A7D60"/>
    <w:rsid w:val="006B2599"/>
    <w:rsid w:val="006B2CC8"/>
    <w:rsid w:val="006B74CD"/>
    <w:rsid w:val="006C00E2"/>
    <w:rsid w:val="006D196A"/>
    <w:rsid w:val="006D40A2"/>
    <w:rsid w:val="006E109B"/>
    <w:rsid w:val="006E1818"/>
    <w:rsid w:val="006E24DB"/>
    <w:rsid w:val="006E7166"/>
    <w:rsid w:val="006E7AD5"/>
    <w:rsid w:val="006F4E7A"/>
    <w:rsid w:val="006F63F5"/>
    <w:rsid w:val="006F6A48"/>
    <w:rsid w:val="00701769"/>
    <w:rsid w:val="00701C5B"/>
    <w:rsid w:val="00713A90"/>
    <w:rsid w:val="00716B21"/>
    <w:rsid w:val="00716D26"/>
    <w:rsid w:val="00717CC6"/>
    <w:rsid w:val="00720FF9"/>
    <w:rsid w:val="00721B7A"/>
    <w:rsid w:val="00721BF1"/>
    <w:rsid w:val="007228B0"/>
    <w:rsid w:val="007229CC"/>
    <w:rsid w:val="00724017"/>
    <w:rsid w:val="0072668D"/>
    <w:rsid w:val="00727480"/>
    <w:rsid w:val="0073454B"/>
    <w:rsid w:val="00741536"/>
    <w:rsid w:val="00751A8E"/>
    <w:rsid w:val="00754DDD"/>
    <w:rsid w:val="007573A5"/>
    <w:rsid w:val="00757753"/>
    <w:rsid w:val="0076060C"/>
    <w:rsid w:val="00765FD9"/>
    <w:rsid w:val="00770047"/>
    <w:rsid w:val="00772F76"/>
    <w:rsid w:val="00774A8E"/>
    <w:rsid w:val="00777C9A"/>
    <w:rsid w:val="00782D4B"/>
    <w:rsid w:val="00784C14"/>
    <w:rsid w:val="00785BF6"/>
    <w:rsid w:val="0078659A"/>
    <w:rsid w:val="0079039A"/>
    <w:rsid w:val="007919C3"/>
    <w:rsid w:val="007938EF"/>
    <w:rsid w:val="00793B9A"/>
    <w:rsid w:val="00797A62"/>
    <w:rsid w:val="007A0418"/>
    <w:rsid w:val="007A0E7E"/>
    <w:rsid w:val="007A63E6"/>
    <w:rsid w:val="007A6862"/>
    <w:rsid w:val="007B0690"/>
    <w:rsid w:val="007B1BC5"/>
    <w:rsid w:val="007B6563"/>
    <w:rsid w:val="007C23E4"/>
    <w:rsid w:val="007C2998"/>
    <w:rsid w:val="007C5652"/>
    <w:rsid w:val="007C7601"/>
    <w:rsid w:val="007C7F6D"/>
    <w:rsid w:val="007D03BC"/>
    <w:rsid w:val="007D4962"/>
    <w:rsid w:val="007D54AB"/>
    <w:rsid w:val="007D54AC"/>
    <w:rsid w:val="007D74A1"/>
    <w:rsid w:val="007E0865"/>
    <w:rsid w:val="007E2EB3"/>
    <w:rsid w:val="007E3FD9"/>
    <w:rsid w:val="007E4067"/>
    <w:rsid w:val="007E56B3"/>
    <w:rsid w:val="007E607E"/>
    <w:rsid w:val="007F0C6E"/>
    <w:rsid w:val="007F0EB5"/>
    <w:rsid w:val="007F2717"/>
    <w:rsid w:val="007F2FD5"/>
    <w:rsid w:val="007F3A06"/>
    <w:rsid w:val="007F6252"/>
    <w:rsid w:val="007F7C29"/>
    <w:rsid w:val="00806F72"/>
    <w:rsid w:val="00812A16"/>
    <w:rsid w:val="0082687D"/>
    <w:rsid w:val="0083153C"/>
    <w:rsid w:val="00836165"/>
    <w:rsid w:val="00836D7C"/>
    <w:rsid w:val="00842523"/>
    <w:rsid w:val="0084367C"/>
    <w:rsid w:val="00851356"/>
    <w:rsid w:val="0085151A"/>
    <w:rsid w:val="00851F68"/>
    <w:rsid w:val="00852411"/>
    <w:rsid w:val="00852890"/>
    <w:rsid w:val="008529B3"/>
    <w:rsid w:val="00854BB1"/>
    <w:rsid w:val="00855829"/>
    <w:rsid w:val="00856CA9"/>
    <w:rsid w:val="00860B1E"/>
    <w:rsid w:val="008636A1"/>
    <w:rsid w:val="00864AA3"/>
    <w:rsid w:val="00864DC1"/>
    <w:rsid w:val="008700AA"/>
    <w:rsid w:val="00872A8E"/>
    <w:rsid w:val="0087460B"/>
    <w:rsid w:val="00881A94"/>
    <w:rsid w:val="00882C7C"/>
    <w:rsid w:val="00885940"/>
    <w:rsid w:val="00890136"/>
    <w:rsid w:val="00890597"/>
    <w:rsid w:val="008923EE"/>
    <w:rsid w:val="008933E1"/>
    <w:rsid w:val="00897DB0"/>
    <w:rsid w:val="008A631C"/>
    <w:rsid w:val="008B2919"/>
    <w:rsid w:val="008B4420"/>
    <w:rsid w:val="008B649E"/>
    <w:rsid w:val="008B6DC0"/>
    <w:rsid w:val="008C42F7"/>
    <w:rsid w:val="008C60DD"/>
    <w:rsid w:val="008D25C4"/>
    <w:rsid w:val="008D4788"/>
    <w:rsid w:val="008D4E82"/>
    <w:rsid w:val="008D6C1C"/>
    <w:rsid w:val="008F22CE"/>
    <w:rsid w:val="008F3BB1"/>
    <w:rsid w:val="00904154"/>
    <w:rsid w:val="00904E96"/>
    <w:rsid w:val="009061B0"/>
    <w:rsid w:val="00907329"/>
    <w:rsid w:val="00917B81"/>
    <w:rsid w:val="009203CF"/>
    <w:rsid w:val="0092300B"/>
    <w:rsid w:val="00932B26"/>
    <w:rsid w:val="009340DB"/>
    <w:rsid w:val="00934CA9"/>
    <w:rsid w:val="00935F22"/>
    <w:rsid w:val="00936793"/>
    <w:rsid w:val="00950C8F"/>
    <w:rsid w:val="00954143"/>
    <w:rsid w:val="009625FE"/>
    <w:rsid w:val="00964683"/>
    <w:rsid w:val="00964871"/>
    <w:rsid w:val="00975CF4"/>
    <w:rsid w:val="00984AC2"/>
    <w:rsid w:val="009862E1"/>
    <w:rsid w:val="00987F08"/>
    <w:rsid w:val="009A1382"/>
    <w:rsid w:val="009B05C0"/>
    <w:rsid w:val="009B2885"/>
    <w:rsid w:val="009B45ED"/>
    <w:rsid w:val="009C06A1"/>
    <w:rsid w:val="009C28C1"/>
    <w:rsid w:val="009D0103"/>
    <w:rsid w:val="009D5932"/>
    <w:rsid w:val="009D6E43"/>
    <w:rsid w:val="009E1413"/>
    <w:rsid w:val="009E1A7B"/>
    <w:rsid w:val="009E2AE2"/>
    <w:rsid w:val="009E77C9"/>
    <w:rsid w:val="009F4F3C"/>
    <w:rsid w:val="009F72F3"/>
    <w:rsid w:val="00A024BE"/>
    <w:rsid w:val="00A04473"/>
    <w:rsid w:val="00A06A72"/>
    <w:rsid w:val="00A0734A"/>
    <w:rsid w:val="00A10C09"/>
    <w:rsid w:val="00A14D22"/>
    <w:rsid w:val="00A176D2"/>
    <w:rsid w:val="00A17A01"/>
    <w:rsid w:val="00A2089A"/>
    <w:rsid w:val="00A2426E"/>
    <w:rsid w:val="00A243D7"/>
    <w:rsid w:val="00A24BFD"/>
    <w:rsid w:val="00A31796"/>
    <w:rsid w:val="00A37138"/>
    <w:rsid w:val="00A440FC"/>
    <w:rsid w:val="00A473AC"/>
    <w:rsid w:val="00A50C05"/>
    <w:rsid w:val="00A53639"/>
    <w:rsid w:val="00A54123"/>
    <w:rsid w:val="00A55860"/>
    <w:rsid w:val="00A560BF"/>
    <w:rsid w:val="00A56896"/>
    <w:rsid w:val="00A57467"/>
    <w:rsid w:val="00A6123D"/>
    <w:rsid w:val="00A70AD5"/>
    <w:rsid w:val="00A75FDE"/>
    <w:rsid w:val="00A76FFB"/>
    <w:rsid w:val="00A808B9"/>
    <w:rsid w:val="00A83439"/>
    <w:rsid w:val="00A85BAD"/>
    <w:rsid w:val="00A862F6"/>
    <w:rsid w:val="00A90D84"/>
    <w:rsid w:val="00A91305"/>
    <w:rsid w:val="00A971B6"/>
    <w:rsid w:val="00AB5CAD"/>
    <w:rsid w:val="00AB5D54"/>
    <w:rsid w:val="00AB797F"/>
    <w:rsid w:val="00AC2737"/>
    <w:rsid w:val="00AC391C"/>
    <w:rsid w:val="00AC4487"/>
    <w:rsid w:val="00AC4CFD"/>
    <w:rsid w:val="00AC4F84"/>
    <w:rsid w:val="00AD36DF"/>
    <w:rsid w:val="00AD6D4D"/>
    <w:rsid w:val="00AE3A71"/>
    <w:rsid w:val="00AF2DEF"/>
    <w:rsid w:val="00AF49A9"/>
    <w:rsid w:val="00AF6865"/>
    <w:rsid w:val="00B12C0A"/>
    <w:rsid w:val="00B220EE"/>
    <w:rsid w:val="00B2774D"/>
    <w:rsid w:val="00B30237"/>
    <w:rsid w:val="00B3685A"/>
    <w:rsid w:val="00B42966"/>
    <w:rsid w:val="00B44020"/>
    <w:rsid w:val="00B476F3"/>
    <w:rsid w:val="00B47AF4"/>
    <w:rsid w:val="00B54131"/>
    <w:rsid w:val="00B55240"/>
    <w:rsid w:val="00B602B3"/>
    <w:rsid w:val="00B6182B"/>
    <w:rsid w:val="00B6462F"/>
    <w:rsid w:val="00B6542C"/>
    <w:rsid w:val="00B664C4"/>
    <w:rsid w:val="00B70A0D"/>
    <w:rsid w:val="00B714EB"/>
    <w:rsid w:val="00B73AF5"/>
    <w:rsid w:val="00B74DEB"/>
    <w:rsid w:val="00B75709"/>
    <w:rsid w:val="00B77626"/>
    <w:rsid w:val="00B81E46"/>
    <w:rsid w:val="00B861BF"/>
    <w:rsid w:val="00B8743F"/>
    <w:rsid w:val="00B94B13"/>
    <w:rsid w:val="00BA0C49"/>
    <w:rsid w:val="00BA2740"/>
    <w:rsid w:val="00BA3963"/>
    <w:rsid w:val="00BA565A"/>
    <w:rsid w:val="00BB1311"/>
    <w:rsid w:val="00BB2EE0"/>
    <w:rsid w:val="00BB6F47"/>
    <w:rsid w:val="00BC232E"/>
    <w:rsid w:val="00BC3E7C"/>
    <w:rsid w:val="00BC434A"/>
    <w:rsid w:val="00BC5D1F"/>
    <w:rsid w:val="00BC60A3"/>
    <w:rsid w:val="00BC7EDB"/>
    <w:rsid w:val="00BD006C"/>
    <w:rsid w:val="00BD220E"/>
    <w:rsid w:val="00BD2C83"/>
    <w:rsid w:val="00BD50B4"/>
    <w:rsid w:val="00BD6B90"/>
    <w:rsid w:val="00BD6E09"/>
    <w:rsid w:val="00BE09B2"/>
    <w:rsid w:val="00BE7F0D"/>
    <w:rsid w:val="00BF0619"/>
    <w:rsid w:val="00BF1056"/>
    <w:rsid w:val="00BF259F"/>
    <w:rsid w:val="00BF6B41"/>
    <w:rsid w:val="00C04E2A"/>
    <w:rsid w:val="00C1340E"/>
    <w:rsid w:val="00C22CDE"/>
    <w:rsid w:val="00C23A60"/>
    <w:rsid w:val="00C23F59"/>
    <w:rsid w:val="00C23FBA"/>
    <w:rsid w:val="00C3086A"/>
    <w:rsid w:val="00C30F3F"/>
    <w:rsid w:val="00C3329A"/>
    <w:rsid w:val="00C36BE0"/>
    <w:rsid w:val="00C424CF"/>
    <w:rsid w:val="00C44901"/>
    <w:rsid w:val="00C47B26"/>
    <w:rsid w:val="00C515D0"/>
    <w:rsid w:val="00C542C8"/>
    <w:rsid w:val="00C550A6"/>
    <w:rsid w:val="00C551B5"/>
    <w:rsid w:val="00C55DE4"/>
    <w:rsid w:val="00C56E54"/>
    <w:rsid w:val="00C621AB"/>
    <w:rsid w:val="00C646CF"/>
    <w:rsid w:val="00C65F8C"/>
    <w:rsid w:val="00C66F2C"/>
    <w:rsid w:val="00C7047D"/>
    <w:rsid w:val="00C76FB7"/>
    <w:rsid w:val="00C8062E"/>
    <w:rsid w:val="00C81109"/>
    <w:rsid w:val="00C81D1A"/>
    <w:rsid w:val="00C8317D"/>
    <w:rsid w:val="00C91225"/>
    <w:rsid w:val="00C94DA7"/>
    <w:rsid w:val="00C97DE3"/>
    <w:rsid w:val="00CA2B22"/>
    <w:rsid w:val="00CA6E23"/>
    <w:rsid w:val="00CA773E"/>
    <w:rsid w:val="00CB78B5"/>
    <w:rsid w:val="00CC2461"/>
    <w:rsid w:val="00CC2AEC"/>
    <w:rsid w:val="00CC5D6D"/>
    <w:rsid w:val="00CD1B24"/>
    <w:rsid w:val="00CD4DD9"/>
    <w:rsid w:val="00CE1B12"/>
    <w:rsid w:val="00CE2338"/>
    <w:rsid w:val="00CE3DFF"/>
    <w:rsid w:val="00CE5414"/>
    <w:rsid w:val="00CE6521"/>
    <w:rsid w:val="00CE7474"/>
    <w:rsid w:val="00CF0A24"/>
    <w:rsid w:val="00CF6083"/>
    <w:rsid w:val="00D13272"/>
    <w:rsid w:val="00D13711"/>
    <w:rsid w:val="00D1632B"/>
    <w:rsid w:val="00D178BF"/>
    <w:rsid w:val="00D23931"/>
    <w:rsid w:val="00D2600A"/>
    <w:rsid w:val="00D32F15"/>
    <w:rsid w:val="00D50CD9"/>
    <w:rsid w:val="00D51019"/>
    <w:rsid w:val="00D52D21"/>
    <w:rsid w:val="00D53DD1"/>
    <w:rsid w:val="00D64EA9"/>
    <w:rsid w:val="00D655C6"/>
    <w:rsid w:val="00D66793"/>
    <w:rsid w:val="00D7082B"/>
    <w:rsid w:val="00D74023"/>
    <w:rsid w:val="00D75B2B"/>
    <w:rsid w:val="00D8132C"/>
    <w:rsid w:val="00D82BFC"/>
    <w:rsid w:val="00D94ABA"/>
    <w:rsid w:val="00D951B3"/>
    <w:rsid w:val="00DA6113"/>
    <w:rsid w:val="00DA7C74"/>
    <w:rsid w:val="00DB3573"/>
    <w:rsid w:val="00DC01C0"/>
    <w:rsid w:val="00DC3483"/>
    <w:rsid w:val="00DD024D"/>
    <w:rsid w:val="00DD101E"/>
    <w:rsid w:val="00DD20CD"/>
    <w:rsid w:val="00DD2D8C"/>
    <w:rsid w:val="00DD3C05"/>
    <w:rsid w:val="00DD6FCD"/>
    <w:rsid w:val="00DD7017"/>
    <w:rsid w:val="00DE0550"/>
    <w:rsid w:val="00DE28C7"/>
    <w:rsid w:val="00DE2A7A"/>
    <w:rsid w:val="00DE3343"/>
    <w:rsid w:val="00DE37EF"/>
    <w:rsid w:val="00DE7660"/>
    <w:rsid w:val="00DF138D"/>
    <w:rsid w:val="00DF222D"/>
    <w:rsid w:val="00DF42AE"/>
    <w:rsid w:val="00DF42D6"/>
    <w:rsid w:val="00E001DB"/>
    <w:rsid w:val="00E01399"/>
    <w:rsid w:val="00E01C94"/>
    <w:rsid w:val="00E0303F"/>
    <w:rsid w:val="00E05C93"/>
    <w:rsid w:val="00E06E6A"/>
    <w:rsid w:val="00E14499"/>
    <w:rsid w:val="00E15803"/>
    <w:rsid w:val="00E160A7"/>
    <w:rsid w:val="00E171AC"/>
    <w:rsid w:val="00E176D5"/>
    <w:rsid w:val="00E17FD1"/>
    <w:rsid w:val="00E247AB"/>
    <w:rsid w:val="00E32494"/>
    <w:rsid w:val="00E4074E"/>
    <w:rsid w:val="00E45024"/>
    <w:rsid w:val="00E46AD3"/>
    <w:rsid w:val="00E56115"/>
    <w:rsid w:val="00E60E53"/>
    <w:rsid w:val="00E62AEE"/>
    <w:rsid w:val="00E63A40"/>
    <w:rsid w:val="00E64117"/>
    <w:rsid w:val="00E70234"/>
    <w:rsid w:val="00E703ED"/>
    <w:rsid w:val="00E724E0"/>
    <w:rsid w:val="00E7391F"/>
    <w:rsid w:val="00E73CA9"/>
    <w:rsid w:val="00E76310"/>
    <w:rsid w:val="00E80805"/>
    <w:rsid w:val="00E8364D"/>
    <w:rsid w:val="00E86652"/>
    <w:rsid w:val="00E866ED"/>
    <w:rsid w:val="00E86AD3"/>
    <w:rsid w:val="00E9080C"/>
    <w:rsid w:val="00E91C9B"/>
    <w:rsid w:val="00E952F4"/>
    <w:rsid w:val="00E9769F"/>
    <w:rsid w:val="00E97C0C"/>
    <w:rsid w:val="00EA0385"/>
    <w:rsid w:val="00EA4FF5"/>
    <w:rsid w:val="00EB30A1"/>
    <w:rsid w:val="00EC7559"/>
    <w:rsid w:val="00ED0145"/>
    <w:rsid w:val="00ED068E"/>
    <w:rsid w:val="00ED125C"/>
    <w:rsid w:val="00ED2235"/>
    <w:rsid w:val="00ED5685"/>
    <w:rsid w:val="00EE2D2A"/>
    <w:rsid w:val="00EE3C25"/>
    <w:rsid w:val="00EF27EA"/>
    <w:rsid w:val="00EF3971"/>
    <w:rsid w:val="00F01575"/>
    <w:rsid w:val="00F04611"/>
    <w:rsid w:val="00F05A14"/>
    <w:rsid w:val="00F05F38"/>
    <w:rsid w:val="00F11A29"/>
    <w:rsid w:val="00F1416E"/>
    <w:rsid w:val="00F1643A"/>
    <w:rsid w:val="00F173E9"/>
    <w:rsid w:val="00F17FE4"/>
    <w:rsid w:val="00F3391A"/>
    <w:rsid w:val="00F36F2D"/>
    <w:rsid w:val="00F447DA"/>
    <w:rsid w:val="00F47EB7"/>
    <w:rsid w:val="00F5123B"/>
    <w:rsid w:val="00F5127C"/>
    <w:rsid w:val="00F517CC"/>
    <w:rsid w:val="00F55E32"/>
    <w:rsid w:val="00F61497"/>
    <w:rsid w:val="00F622BA"/>
    <w:rsid w:val="00F63886"/>
    <w:rsid w:val="00F67358"/>
    <w:rsid w:val="00F70CF1"/>
    <w:rsid w:val="00F71880"/>
    <w:rsid w:val="00F719F8"/>
    <w:rsid w:val="00F71FAD"/>
    <w:rsid w:val="00F73E87"/>
    <w:rsid w:val="00F76EC6"/>
    <w:rsid w:val="00F818B8"/>
    <w:rsid w:val="00F83B7B"/>
    <w:rsid w:val="00F9277B"/>
    <w:rsid w:val="00F95768"/>
    <w:rsid w:val="00FA339C"/>
    <w:rsid w:val="00FA6B41"/>
    <w:rsid w:val="00FA7E62"/>
    <w:rsid w:val="00FC1012"/>
    <w:rsid w:val="00FD32EE"/>
    <w:rsid w:val="00FD3913"/>
    <w:rsid w:val="00FD6045"/>
    <w:rsid w:val="00FE1528"/>
    <w:rsid w:val="00FE1618"/>
    <w:rsid w:val="00FE1F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8CC16"/>
  <w15:docId w15:val="{FCBB8F18-7363-48F3-8B9C-0B77759D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BBE"/>
  </w:style>
  <w:style w:type="paragraph" w:styleId="1">
    <w:name w:val="heading 1"/>
    <w:basedOn w:val="a"/>
    <w:next w:val="a"/>
    <w:link w:val="10"/>
    <w:uiPriority w:val="9"/>
    <w:qFormat/>
    <w:rsid w:val="00A85B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3F67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ітка таблиці1"/>
    <w:basedOn w:val="a1"/>
    <w:next w:val="a3"/>
    <w:uiPriority w:val="39"/>
    <w:rsid w:val="00DB35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DB35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1"/>
    <w:qFormat/>
    <w:rsid w:val="00FE1F70"/>
    <w:pPr>
      <w:ind w:left="720"/>
      <w:contextualSpacing/>
    </w:pPr>
  </w:style>
  <w:style w:type="character" w:styleId="a6">
    <w:name w:val="Hyperlink"/>
    <w:basedOn w:val="a0"/>
    <w:uiPriority w:val="99"/>
    <w:unhideWhenUsed/>
    <w:rsid w:val="006E7166"/>
    <w:rPr>
      <w:color w:val="0563C1" w:themeColor="hyperlink"/>
      <w:u w:val="single"/>
    </w:rPr>
  </w:style>
  <w:style w:type="character" w:customStyle="1" w:styleId="10">
    <w:name w:val="Заголовок 1 Знак"/>
    <w:basedOn w:val="a0"/>
    <w:link w:val="1"/>
    <w:uiPriority w:val="9"/>
    <w:rsid w:val="00A85BAD"/>
    <w:rPr>
      <w:rFonts w:asciiTheme="majorHAnsi" w:eastAsiaTheme="majorEastAsia" w:hAnsiTheme="majorHAnsi" w:cstheme="majorBidi"/>
      <w:color w:val="2E74B5" w:themeColor="accent1" w:themeShade="BF"/>
      <w:sz w:val="32"/>
      <w:szCs w:val="32"/>
    </w:rPr>
  </w:style>
  <w:style w:type="character" w:customStyle="1" w:styleId="12">
    <w:name w:val="Незакрита згадка1"/>
    <w:basedOn w:val="a0"/>
    <w:uiPriority w:val="99"/>
    <w:semiHidden/>
    <w:unhideWhenUsed/>
    <w:rsid w:val="00851356"/>
    <w:rPr>
      <w:color w:val="605E5C"/>
      <w:shd w:val="clear" w:color="auto" w:fill="E1DFDD"/>
    </w:rPr>
  </w:style>
  <w:style w:type="paragraph" w:styleId="a7">
    <w:name w:val="No Spacing"/>
    <w:link w:val="a8"/>
    <w:uiPriority w:val="1"/>
    <w:qFormat/>
    <w:rsid w:val="007A0E7E"/>
    <w:pPr>
      <w:spacing w:after="0" w:line="240" w:lineRule="auto"/>
    </w:pPr>
  </w:style>
  <w:style w:type="paragraph" w:styleId="a9">
    <w:name w:val="Balloon Text"/>
    <w:basedOn w:val="a"/>
    <w:link w:val="aa"/>
    <w:uiPriority w:val="99"/>
    <w:semiHidden/>
    <w:unhideWhenUsed/>
    <w:rsid w:val="00624950"/>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624950"/>
    <w:rPr>
      <w:rFonts w:ascii="Segoe UI" w:hAnsi="Segoe UI" w:cs="Segoe UI"/>
      <w:sz w:val="18"/>
      <w:szCs w:val="18"/>
    </w:rPr>
  </w:style>
  <w:style w:type="character" w:customStyle="1" w:styleId="2">
    <w:name w:val="Незакрита згадка2"/>
    <w:basedOn w:val="a0"/>
    <w:uiPriority w:val="99"/>
    <w:semiHidden/>
    <w:unhideWhenUsed/>
    <w:rsid w:val="00C76FB7"/>
    <w:rPr>
      <w:color w:val="605E5C"/>
      <w:shd w:val="clear" w:color="auto" w:fill="E1DFDD"/>
    </w:rPr>
  </w:style>
  <w:style w:type="character" w:styleId="ab">
    <w:name w:val="FollowedHyperlink"/>
    <w:basedOn w:val="a0"/>
    <w:uiPriority w:val="99"/>
    <w:semiHidden/>
    <w:unhideWhenUsed/>
    <w:rsid w:val="00C76FB7"/>
    <w:rPr>
      <w:color w:val="954F72" w:themeColor="followedHyperlink"/>
      <w:u w:val="single"/>
    </w:rPr>
  </w:style>
  <w:style w:type="character" w:customStyle="1" w:styleId="a8">
    <w:name w:val="Без інтервалів Знак"/>
    <w:link w:val="a7"/>
    <w:uiPriority w:val="1"/>
    <w:rsid w:val="00105145"/>
  </w:style>
  <w:style w:type="character" w:customStyle="1" w:styleId="30">
    <w:name w:val="Заголовок 3 Знак"/>
    <w:basedOn w:val="a0"/>
    <w:link w:val="3"/>
    <w:uiPriority w:val="9"/>
    <w:semiHidden/>
    <w:rsid w:val="003F6786"/>
    <w:rPr>
      <w:rFonts w:asciiTheme="majorHAnsi" w:eastAsiaTheme="majorEastAsia" w:hAnsiTheme="majorHAnsi" w:cstheme="majorBidi"/>
      <w:color w:val="1F4D78" w:themeColor="accent1" w:themeShade="7F"/>
      <w:sz w:val="24"/>
      <w:szCs w:val="24"/>
    </w:rPr>
  </w:style>
  <w:style w:type="paragraph" w:customStyle="1" w:styleId="docdata">
    <w:name w:val="docdata"/>
    <w:aliases w:val="docy,v5,9517,baiaagaaboqcaaadyymaaavxiwaaaaaaaaaaaaaaaaaaaaaaaaaaaaaaaaaaaaaaaaaaaaaaaaaaaaaaaaaaaaaaaaaaaaaaaaaaaaaaaaaaaaaaaaaaaaaaaaaaaaaaaaaaaaaaaaaaaaaaaaaaaaaaaaaaaaaaaaaaaaaaaaaaaaaaaaaaaaaaaaaaaaaaaaaaaaaaaaaaaaaaaaaaaaaaaaaaaaaaaaaaaaaa"/>
    <w:basedOn w:val="a"/>
    <w:rsid w:val="00535D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c">
    <w:name w:val="Normal (Web)"/>
    <w:basedOn w:val="a"/>
    <w:uiPriority w:val="99"/>
    <w:unhideWhenUsed/>
    <w:rsid w:val="00535D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d">
    <w:name w:val="Îáû÷íûé"/>
    <w:rsid w:val="00AB5CAD"/>
    <w:pPr>
      <w:spacing w:after="0" w:line="240" w:lineRule="auto"/>
    </w:pPr>
    <w:rPr>
      <w:rFonts w:ascii="Times New Roman" w:eastAsia="MS Mincho" w:hAnsi="Times New Roman" w:cs="Times New Roman"/>
      <w:sz w:val="24"/>
      <w:szCs w:val="20"/>
      <w:lang w:eastAsia="ru-RU"/>
    </w:rPr>
  </w:style>
  <w:style w:type="character" w:customStyle="1" w:styleId="a5">
    <w:name w:val="Абзац списку Знак"/>
    <w:link w:val="a4"/>
    <w:rsid w:val="00AB5CAD"/>
  </w:style>
  <w:style w:type="character" w:customStyle="1" w:styleId="rvts0">
    <w:name w:val="rvts0"/>
    <w:rsid w:val="00AB5CAD"/>
  </w:style>
  <w:style w:type="paragraph" w:styleId="20">
    <w:name w:val="Body Text Indent 2"/>
    <w:basedOn w:val="a"/>
    <w:link w:val="21"/>
    <w:rsid w:val="003A1B45"/>
    <w:pPr>
      <w:spacing w:after="0" w:line="240" w:lineRule="auto"/>
      <w:ind w:left="5664"/>
      <w:jc w:val="center"/>
    </w:pPr>
    <w:rPr>
      <w:rFonts w:ascii="Times New Roman" w:eastAsia="Times New Roman" w:hAnsi="Times New Roman" w:cs="Times New Roman"/>
      <w:b/>
      <w:sz w:val="28"/>
      <w:szCs w:val="24"/>
      <w:lang w:eastAsia="ru-RU"/>
    </w:rPr>
  </w:style>
  <w:style w:type="character" w:customStyle="1" w:styleId="21">
    <w:name w:val="Основний текст з відступом 2 Знак"/>
    <w:basedOn w:val="a0"/>
    <w:link w:val="20"/>
    <w:rsid w:val="003A1B45"/>
    <w:rPr>
      <w:rFonts w:ascii="Times New Roman" w:eastAsia="Times New Roman" w:hAnsi="Times New Roman" w:cs="Times New Roman"/>
      <w:b/>
      <w:sz w:val="28"/>
      <w:szCs w:val="24"/>
      <w:lang w:eastAsia="ru-RU"/>
    </w:rPr>
  </w:style>
  <w:style w:type="character" w:customStyle="1" w:styleId="fontstyle01">
    <w:name w:val="fontstyle01"/>
    <w:rsid w:val="00DD024D"/>
    <w:rPr>
      <w:rFonts w:ascii="TimesNewRoman" w:hAnsi="TimesNewRoman" w:hint="default"/>
      <w:b w:val="0"/>
      <w:bCs w:val="0"/>
      <w:i w:val="0"/>
      <w:iCs w:val="0"/>
      <w:color w:val="000000"/>
      <w:sz w:val="28"/>
      <w:szCs w:val="28"/>
    </w:rPr>
  </w:style>
  <w:style w:type="character" w:customStyle="1" w:styleId="markedcontent">
    <w:name w:val="markedcontent"/>
    <w:rsid w:val="001E47BE"/>
  </w:style>
  <w:style w:type="paragraph" w:styleId="ae">
    <w:name w:val="Body Text"/>
    <w:basedOn w:val="a"/>
    <w:link w:val="af"/>
    <w:uiPriority w:val="99"/>
    <w:semiHidden/>
    <w:unhideWhenUsed/>
    <w:rsid w:val="001E47BE"/>
    <w:pPr>
      <w:spacing w:after="120"/>
    </w:pPr>
  </w:style>
  <w:style w:type="character" w:customStyle="1" w:styleId="af">
    <w:name w:val="Основний текст Знак"/>
    <w:basedOn w:val="a0"/>
    <w:link w:val="ae"/>
    <w:uiPriority w:val="99"/>
    <w:semiHidden/>
    <w:rsid w:val="001E47BE"/>
  </w:style>
  <w:style w:type="paragraph" w:styleId="af0">
    <w:name w:val="Body Text Indent"/>
    <w:basedOn w:val="a"/>
    <w:link w:val="af1"/>
    <w:uiPriority w:val="99"/>
    <w:semiHidden/>
    <w:unhideWhenUsed/>
    <w:rsid w:val="00777C9A"/>
    <w:pPr>
      <w:spacing w:after="120"/>
      <w:ind w:left="283"/>
    </w:pPr>
  </w:style>
  <w:style w:type="character" w:customStyle="1" w:styleId="af1">
    <w:name w:val="Основний текст з відступом Знак"/>
    <w:basedOn w:val="a0"/>
    <w:link w:val="af0"/>
    <w:uiPriority w:val="99"/>
    <w:semiHidden/>
    <w:rsid w:val="00777C9A"/>
  </w:style>
  <w:style w:type="paragraph" w:customStyle="1" w:styleId="13">
    <w:name w:val="Абзац списка1"/>
    <w:basedOn w:val="a"/>
    <w:uiPriority w:val="99"/>
    <w:rsid w:val="00E7391F"/>
    <w:pPr>
      <w:spacing w:after="200" w:line="276" w:lineRule="auto"/>
      <w:ind w:left="720"/>
      <w:contextualSpacing/>
    </w:pPr>
    <w:rPr>
      <w:rFonts w:ascii="Calibri" w:eastAsia="Times New Roman" w:hAnsi="Calibri" w:cs="Times New Roman"/>
      <w:lang w:val="ru-RU"/>
    </w:rPr>
  </w:style>
  <w:style w:type="character" w:styleId="af2">
    <w:name w:val="annotation reference"/>
    <w:basedOn w:val="a0"/>
    <w:uiPriority w:val="99"/>
    <w:semiHidden/>
    <w:unhideWhenUsed/>
    <w:rsid w:val="006A2841"/>
    <w:rPr>
      <w:sz w:val="16"/>
      <w:szCs w:val="16"/>
    </w:rPr>
  </w:style>
  <w:style w:type="paragraph" w:styleId="af3">
    <w:name w:val="annotation text"/>
    <w:basedOn w:val="a"/>
    <w:link w:val="af4"/>
    <w:uiPriority w:val="99"/>
    <w:semiHidden/>
    <w:unhideWhenUsed/>
    <w:rsid w:val="006A2841"/>
    <w:pPr>
      <w:spacing w:line="240" w:lineRule="auto"/>
    </w:pPr>
    <w:rPr>
      <w:sz w:val="20"/>
      <w:szCs w:val="20"/>
    </w:rPr>
  </w:style>
  <w:style w:type="character" w:customStyle="1" w:styleId="af4">
    <w:name w:val="Текст примітки Знак"/>
    <w:basedOn w:val="a0"/>
    <w:link w:val="af3"/>
    <w:uiPriority w:val="99"/>
    <w:semiHidden/>
    <w:rsid w:val="006A2841"/>
    <w:rPr>
      <w:sz w:val="20"/>
      <w:szCs w:val="20"/>
    </w:rPr>
  </w:style>
  <w:style w:type="paragraph" w:styleId="af5">
    <w:name w:val="annotation subject"/>
    <w:basedOn w:val="af3"/>
    <w:next w:val="af3"/>
    <w:link w:val="af6"/>
    <w:uiPriority w:val="99"/>
    <w:semiHidden/>
    <w:unhideWhenUsed/>
    <w:rsid w:val="006A2841"/>
    <w:rPr>
      <w:b/>
      <w:bCs/>
    </w:rPr>
  </w:style>
  <w:style w:type="character" w:customStyle="1" w:styleId="af6">
    <w:name w:val="Тема примітки Знак"/>
    <w:basedOn w:val="af4"/>
    <w:link w:val="af5"/>
    <w:uiPriority w:val="99"/>
    <w:semiHidden/>
    <w:rsid w:val="006A2841"/>
    <w:rPr>
      <w:b/>
      <w:bCs/>
      <w:sz w:val="20"/>
      <w:szCs w:val="20"/>
    </w:rPr>
  </w:style>
  <w:style w:type="character" w:styleId="af7">
    <w:name w:val="Strong"/>
    <w:basedOn w:val="a0"/>
    <w:uiPriority w:val="22"/>
    <w:qFormat/>
    <w:rsid w:val="00851F68"/>
    <w:rPr>
      <w:b/>
      <w:bCs/>
    </w:rPr>
  </w:style>
  <w:style w:type="paragraph" w:customStyle="1" w:styleId="cdt4ke">
    <w:name w:val="cdt4ke"/>
    <w:basedOn w:val="a"/>
    <w:rsid w:val="00851F6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8">
    <w:name w:val="header"/>
    <w:basedOn w:val="a"/>
    <w:link w:val="af9"/>
    <w:uiPriority w:val="99"/>
    <w:unhideWhenUsed/>
    <w:rsid w:val="00614C68"/>
    <w:pPr>
      <w:tabs>
        <w:tab w:val="center" w:pos="4819"/>
        <w:tab w:val="right" w:pos="9639"/>
      </w:tabs>
      <w:spacing w:after="0" w:line="240" w:lineRule="auto"/>
    </w:pPr>
  </w:style>
  <w:style w:type="character" w:customStyle="1" w:styleId="af9">
    <w:name w:val="Верхній колонтитул Знак"/>
    <w:basedOn w:val="a0"/>
    <w:link w:val="af8"/>
    <w:uiPriority w:val="99"/>
    <w:rsid w:val="00614C68"/>
  </w:style>
  <w:style w:type="paragraph" w:styleId="afa">
    <w:name w:val="footer"/>
    <w:basedOn w:val="a"/>
    <w:link w:val="afb"/>
    <w:uiPriority w:val="99"/>
    <w:unhideWhenUsed/>
    <w:rsid w:val="00614C68"/>
    <w:pPr>
      <w:tabs>
        <w:tab w:val="center" w:pos="4819"/>
        <w:tab w:val="right" w:pos="9639"/>
      </w:tabs>
      <w:spacing w:after="0" w:line="240" w:lineRule="auto"/>
    </w:pPr>
  </w:style>
  <w:style w:type="character" w:customStyle="1" w:styleId="afb">
    <w:name w:val="Нижній колонтитул Знак"/>
    <w:basedOn w:val="a0"/>
    <w:link w:val="afa"/>
    <w:uiPriority w:val="99"/>
    <w:rsid w:val="00614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203">
      <w:bodyDiv w:val="1"/>
      <w:marLeft w:val="0"/>
      <w:marRight w:val="0"/>
      <w:marTop w:val="0"/>
      <w:marBottom w:val="0"/>
      <w:divBdr>
        <w:top w:val="none" w:sz="0" w:space="0" w:color="auto"/>
        <w:left w:val="none" w:sz="0" w:space="0" w:color="auto"/>
        <w:bottom w:val="none" w:sz="0" w:space="0" w:color="auto"/>
        <w:right w:val="none" w:sz="0" w:space="0" w:color="auto"/>
      </w:divBdr>
    </w:div>
    <w:div w:id="63989144">
      <w:bodyDiv w:val="1"/>
      <w:marLeft w:val="0"/>
      <w:marRight w:val="0"/>
      <w:marTop w:val="0"/>
      <w:marBottom w:val="0"/>
      <w:divBdr>
        <w:top w:val="none" w:sz="0" w:space="0" w:color="auto"/>
        <w:left w:val="none" w:sz="0" w:space="0" w:color="auto"/>
        <w:bottom w:val="none" w:sz="0" w:space="0" w:color="auto"/>
        <w:right w:val="none" w:sz="0" w:space="0" w:color="auto"/>
      </w:divBdr>
    </w:div>
    <w:div w:id="74283464">
      <w:bodyDiv w:val="1"/>
      <w:marLeft w:val="0"/>
      <w:marRight w:val="0"/>
      <w:marTop w:val="0"/>
      <w:marBottom w:val="0"/>
      <w:divBdr>
        <w:top w:val="none" w:sz="0" w:space="0" w:color="auto"/>
        <w:left w:val="none" w:sz="0" w:space="0" w:color="auto"/>
        <w:bottom w:val="none" w:sz="0" w:space="0" w:color="auto"/>
        <w:right w:val="none" w:sz="0" w:space="0" w:color="auto"/>
      </w:divBdr>
    </w:div>
    <w:div w:id="172957388">
      <w:bodyDiv w:val="1"/>
      <w:marLeft w:val="0"/>
      <w:marRight w:val="0"/>
      <w:marTop w:val="0"/>
      <w:marBottom w:val="0"/>
      <w:divBdr>
        <w:top w:val="none" w:sz="0" w:space="0" w:color="auto"/>
        <w:left w:val="none" w:sz="0" w:space="0" w:color="auto"/>
        <w:bottom w:val="none" w:sz="0" w:space="0" w:color="auto"/>
        <w:right w:val="none" w:sz="0" w:space="0" w:color="auto"/>
      </w:divBdr>
    </w:div>
    <w:div w:id="302128079">
      <w:bodyDiv w:val="1"/>
      <w:marLeft w:val="0"/>
      <w:marRight w:val="0"/>
      <w:marTop w:val="0"/>
      <w:marBottom w:val="0"/>
      <w:divBdr>
        <w:top w:val="none" w:sz="0" w:space="0" w:color="auto"/>
        <w:left w:val="none" w:sz="0" w:space="0" w:color="auto"/>
        <w:bottom w:val="none" w:sz="0" w:space="0" w:color="auto"/>
        <w:right w:val="none" w:sz="0" w:space="0" w:color="auto"/>
      </w:divBdr>
    </w:div>
    <w:div w:id="374888932">
      <w:bodyDiv w:val="1"/>
      <w:marLeft w:val="0"/>
      <w:marRight w:val="0"/>
      <w:marTop w:val="0"/>
      <w:marBottom w:val="0"/>
      <w:divBdr>
        <w:top w:val="none" w:sz="0" w:space="0" w:color="auto"/>
        <w:left w:val="none" w:sz="0" w:space="0" w:color="auto"/>
        <w:bottom w:val="none" w:sz="0" w:space="0" w:color="auto"/>
        <w:right w:val="none" w:sz="0" w:space="0" w:color="auto"/>
      </w:divBdr>
    </w:div>
    <w:div w:id="771047168">
      <w:bodyDiv w:val="1"/>
      <w:marLeft w:val="0"/>
      <w:marRight w:val="0"/>
      <w:marTop w:val="0"/>
      <w:marBottom w:val="0"/>
      <w:divBdr>
        <w:top w:val="none" w:sz="0" w:space="0" w:color="auto"/>
        <w:left w:val="none" w:sz="0" w:space="0" w:color="auto"/>
        <w:bottom w:val="none" w:sz="0" w:space="0" w:color="auto"/>
        <w:right w:val="none" w:sz="0" w:space="0" w:color="auto"/>
      </w:divBdr>
    </w:div>
    <w:div w:id="789710051">
      <w:bodyDiv w:val="1"/>
      <w:marLeft w:val="0"/>
      <w:marRight w:val="0"/>
      <w:marTop w:val="0"/>
      <w:marBottom w:val="0"/>
      <w:divBdr>
        <w:top w:val="none" w:sz="0" w:space="0" w:color="auto"/>
        <w:left w:val="none" w:sz="0" w:space="0" w:color="auto"/>
        <w:bottom w:val="none" w:sz="0" w:space="0" w:color="auto"/>
        <w:right w:val="none" w:sz="0" w:space="0" w:color="auto"/>
      </w:divBdr>
    </w:div>
    <w:div w:id="794639559">
      <w:bodyDiv w:val="1"/>
      <w:marLeft w:val="0"/>
      <w:marRight w:val="0"/>
      <w:marTop w:val="0"/>
      <w:marBottom w:val="0"/>
      <w:divBdr>
        <w:top w:val="none" w:sz="0" w:space="0" w:color="auto"/>
        <w:left w:val="none" w:sz="0" w:space="0" w:color="auto"/>
        <w:bottom w:val="none" w:sz="0" w:space="0" w:color="auto"/>
        <w:right w:val="none" w:sz="0" w:space="0" w:color="auto"/>
      </w:divBdr>
    </w:div>
    <w:div w:id="993995374">
      <w:bodyDiv w:val="1"/>
      <w:marLeft w:val="0"/>
      <w:marRight w:val="0"/>
      <w:marTop w:val="0"/>
      <w:marBottom w:val="0"/>
      <w:divBdr>
        <w:top w:val="none" w:sz="0" w:space="0" w:color="auto"/>
        <w:left w:val="none" w:sz="0" w:space="0" w:color="auto"/>
        <w:bottom w:val="none" w:sz="0" w:space="0" w:color="auto"/>
        <w:right w:val="none" w:sz="0" w:space="0" w:color="auto"/>
      </w:divBdr>
      <w:divsChild>
        <w:div w:id="72437469">
          <w:marLeft w:val="0"/>
          <w:marRight w:val="0"/>
          <w:marTop w:val="0"/>
          <w:marBottom w:val="0"/>
          <w:divBdr>
            <w:top w:val="none" w:sz="0" w:space="0" w:color="auto"/>
            <w:left w:val="none" w:sz="0" w:space="0" w:color="auto"/>
            <w:bottom w:val="none" w:sz="0" w:space="0" w:color="auto"/>
            <w:right w:val="none" w:sz="0" w:space="0" w:color="auto"/>
          </w:divBdr>
        </w:div>
        <w:div w:id="267156496">
          <w:marLeft w:val="0"/>
          <w:marRight w:val="0"/>
          <w:marTop w:val="0"/>
          <w:marBottom w:val="0"/>
          <w:divBdr>
            <w:top w:val="none" w:sz="0" w:space="0" w:color="auto"/>
            <w:left w:val="none" w:sz="0" w:space="0" w:color="auto"/>
            <w:bottom w:val="none" w:sz="0" w:space="0" w:color="auto"/>
            <w:right w:val="none" w:sz="0" w:space="0" w:color="auto"/>
          </w:divBdr>
        </w:div>
        <w:div w:id="287205259">
          <w:marLeft w:val="0"/>
          <w:marRight w:val="0"/>
          <w:marTop w:val="0"/>
          <w:marBottom w:val="0"/>
          <w:divBdr>
            <w:top w:val="none" w:sz="0" w:space="0" w:color="auto"/>
            <w:left w:val="none" w:sz="0" w:space="0" w:color="auto"/>
            <w:bottom w:val="none" w:sz="0" w:space="0" w:color="auto"/>
            <w:right w:val="none" w:sz="0" w:space="0" w:color="auto"/>
          </w:divBdr>
        </w:div>
        <w:div w:id="416556934">
          <w:marLeft w:val="0"/>
          <w:marRight w:val="0"/>
          <w:marTop w:val="0"/>
          <w:marBottom w:val="0"/>
          <w:divBdr>
            <w:top w:val="none" w:sz="0" w:space="0" w:color="auto"/>
            <w:left w:val="none" w:sz="0" w:space="0" w:color="auto"/>
            <w:bottom w:val="none" w:sz="0" w:space="0" w:color="auto"/>
            <w:right w:val="none" w:sz="0" w:space="0" w:color="auto"/>
          </w:divBdr>
        </w:div>
        <w:div w:id="527180439">
          <w:marLeft w:val="0"/>
          <w:marRight w:val="0"/>
          <w:marTop w:val="0"/>
          <w:marBottom w:val="0"/>
          <w:divBdr>
            <w:top w:val="none" w:sz="0" w:space="0" w:color="auto"/>
            <w:left w:val="none" w:sz="0" w:space="0" w:color="auto"/>
            <w:bottom w:val="none" w:sz="0" w:space="0" w:color="auto"/>
            <w:right w:val="none" w:sz="0" w:space="0" w:color="auto"/>
          </w:divBdr>
        </w:div>
        <w:div w:id="1036663704">
          <w:marLeft w:val="0"/>
          <w:marRight w:val="0"/>
          <w:marTop w:val="0"/>
          <w:marBottom w:val="0"/>
          <w:divBdr>
            <w:top w:val="none" w:sz="0" w:space="0" w:color="auto"/>
            <w:left w:val="none" w:sz="0" w:space="0" w:color="auto"/>
            <w:bottom w:val="none" w:sz="0" w:space="0" w:color="auto"/>
            <w:right w:val="none" w:sz="0" w:space="0" w:color="auto"/>
          </w:divBdr>
        </w:div>
        <w:div w:id="1178076604">
          <w:marLeft w:val="0"/>
          <w:marRight w:val="0"/>
          <w:marTop w:val="0"/>
          <w:marBottom w:val="0"/>
          <w:divBdr>
            <w:top w:val="none" w:sz="0" w:space="0" w:color="auto"/>
            <w:left w:val="none" w:sz="0" w:space="0" w:color="auto"/>
            <w:bottom w:val="none" w:sz="0" w:space="0" w:color="auto"/>
            <w:right w:val="none" w:sz="0" w:space="0" w:color="auto"/>
          </w:divBdr>
        </w:div>
        <w:div w:id="1203979925">
          <w:marLeft w:val="0"/>
          <w:marRight w:val="0"/>
          <w:marTop w:val="0"/>
          <w:marBottom w:val="0"/>
          <w:divBdr>
            <w:top w:val="none" w:sz="0" w:space="0" w:color="auto"/>
            <w:left w:val="none" w:sz="0" w:space="0" w:color="auto"/>
            <w:bottom w:val="none" w:sz="0" w:space="0" w:color="auto"/>
            <w:right w:val="none" w:sz="0" w:space="0" w:color="auto"/>
          </w:divBdr>
        </w:div>
        <w:div w:id="1307902434">
          <w:marLeft w:val="0"/>
          <w:marRight w:val="0"/>
          <w:marTop w:val="0"/>
          <w:marBottom w:val="0"/>
          <w:divBdr>
            <w:top w:val="none" w:sz="0" w:space="0" w:color="auto"/>
            <w:left w:val="none" w:sz="0" w:space="0" w:color="auto"/>
            <w:bottom w:val="none" w:sz="0" w:space="0" w:color="auto"/>
            <w:right w:val="none" w:sz="0" w:space="0" w:color="auto"/>
          </w:divBdr>
        </w:div>
        <w:div w:id="1336375346">
          <w:marLeft w:val="0"/>
          <w:marRight w:val="0"/>
          <w:marTop w:val="0"/>
          <w:marBottom w:val="0"/>
          <w:divBdr>
            <w:top w:val="none" w:sz="0" w:space="0" w:color="auto"/>
            <w:left w:val="none" w:sz="0" w:space="0" w:color="auto"/>
            <w:bottom w:val="none" w:sz="0" w:space="0" w:color="auto"/>
            <w:right w:val="none" w:sz="0" w:space="0" w:color="auto"/>
          </w:divBdr>
        </w:div>
        <w:div w:id="1520850859">
          <w:marLeft w:val="0"/>
          <w:marRight w:val="0"/>
          <w:marTop w:val="0"/>
          <w:marBottom w:val="0"/>
          <w:divBdr>
            <w:top w:val="none" w:sz="0" w:space="0" w:color="auto"/>
            <w:left w:val="none" w:sz="0" w:space="0" w:color="auto"/>
            <w:bottom w:val="none" w:sz="0" w:space="0" w:color="auto"/>
            <w:right w:val="none" w:sz="0" w:space="0" w:color="auto"/>
          </w:divBdr>
        </w:div>
        <w:div w:id="1579168343">
          <w:marLeft w:val="0"/>
          <w:marRight w:val="0"/>
          <w:marTop w:val="0"/>
          <w:marBottom w:val="0"/>
          <w:divBdr>
            <w:top w:val="none" w:sz="0" w:space="0" w:color="auto"/>
            <w:left w:val="none" w:sz="0" w:space="0" w:color="auto"/>
            <w:bottom w:val="none" w:sz="0" w:space="0" w:color="auto"/>
            <w:right w:val="none" w:sz="0" w:space="0" w:color="auto"/>
          </w:divBdr>
        </w:div>
        <w:div w:id="1699696159">
          <w:marLeft w:val="0"/>
          <w:marRight w:val="0"/>
          <w:marTop w:val="0"/>
          <w:marBottom w:val="0"/>
          <w:divBdr>
            <w:top w:val="none" w:sz="0" w:space="0" w:color="auto"/>
            <w:left w:val="none" w:sz="0" w:space="0" w:color="auto"/>
            <w:bottom w:val="none" w:sz="0" w:space="0" w:color="auto"/>
            <w:right w:val="none" w:sz="0" w:space="0" w:color="auto"/>
          </w:divBdr>
        </w:div>
        <w:div w:id="1739550040">
          <w:marLeft w:val="0"/>
          <w:marRight w:val="0"/>
          <w:marTop w:val="0"/>
          <w:marBottom w:val="0"/>
          <w:divBdr>
            <w:top w:val="none" w:sz="0" w:space="0" w:color="auto"/>
            <w:left w:val="none" w:sz="0" w:space="0" w:color="auto"/>
            <w:bottom w:val="none" w:sz="0" w:space="0" w:color="auto"/>
            <w:right w:val="none" w:sz="0" w:space="0" w:color="auto"/>
          </w:divBdr>
        </w:div>
        <w:div w:id="2139371174">
          <w:marLeft w:val="0"/>
          <w:marRight w:val="0"/>
          <w:marTop w:val="0"/>
          <w:marBottom w:val="0"/>
          <w:divBdr>
            <w:top w:val="none" w:sz="0" w:space="0" w:color="auto"/>
            <w:left w:val="none" w:sz="0" w:space="0" w:color="auto"/>
            <w:bottom w:val="none" w:sz="0" w:space="0" w:color="auto"/>
            <w:right w:val="none" w:sz="0" w:space="0" w:color="auto"/>
          </w:divBdr>
        </w:div>
      </w:divsChild>
    </w:div>
    <w:div w:id="1377042450">
      <w:bodyDiv w:val="1"/>
      <w:marLeft w:val="0"/>
      <w:marRight w:val="0"/>
      <w:marTop w:val="0"/>
      <w:marBottom w:val="0"/>
      <w:divBdr>
        <w:top w:val="none" w:sz="0" w:space="0" w:color="auto"/>
        <w:left w:val="none" w:sz="0" w:space="0" w:color="auto"/>
        <w:bottom w:val="none" w:sz="0" w:space="0" w:color="auto"/>
        <w:right w:val="none" w:sz="0" w:space="0" w:color="auto"/>
      </w:divBdr>
    </w:div>
    <w:div w:id="1521312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valzam@ukr.net" TargetMode="External"/><Relationship Id="rId5" Type="http://schemas.openxmlformats.org/officeDocument/2006/relationships/webSettings" Target="webSettings.xml"/><Relationship Id="rId10" Type="http://schemas.openxmlformats.org/officeDocument/2006/relationships/hyperlink" Target="https://s8263305.sendpul.se/sl/MzUyOTkwOA==/b49868c3c875cb397bde7dd663b3f3956d44es9"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Kormush\D\JURA\&#1040;&#1053;&#1071;%20&#1043;&#1054;&#1051;&#1054;&#1042;&#1053;&#1040;%20&#1055;&#1040;&#1055;&#1050;&#1040;\&#1052;&#1054;&#1031;%20&#1051;&#1048;&#1089;&#1090;&#1080;%20&#1079;%202012%20&#1088;&#1086;&#1082;&#1091;%20(&#1050;&#1086;&#1088;&#1084;&#1091;&#1096;%20&#1070;.&#1030;)\&#1076;&#1086;&#1076;&#1072;&#1090;&#1082;&#1080;%20&#1076;&#1086;%20&#1087;&#1088;&#1086;&#1075;&#1088;&#1072;&#1084;&#1080;%20&#1084;&#1072;&#1083;&#1086;&#1075;&#1086;%20&#1110;%20&#1089;&#1077;&#1088;&#1077;&#1076;&#1085;&#1100;&#1086;&#1075;&#1086;%20&#1073;&#1110;&#1079;&#1085;&#1077;&#1089;&#1091;%2013-23%20&#1088;&#1086;&#1082;&#1080;\&#1044;&#1110;&#1072;&#1075;&#1088;&#1072;&#1084;&#1080;.xls"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D:\&#1051;&#1077;&#1084;&#1077;&#1093;&#1072;\&#1055;&#1088;&#1086;&#1075;&#1088;&#1072;&#1084;&#1072;%20&#1089;&#1086;&#1094;.&#1077;&#1082;&#1086;&#1085;&#1086;&#1084;.&#1088;&#1086;&#1079;&#1074;&#1080;&#1090;&#1082;&#1091;\&#1055;&#1088;&#1086;&#1075;&#1088;&#1072;&#1084;&#1072;%20&#1089;&#1086;&#1094;.%20&#1077;&#1082;&#1086;&#1085;.%20&#1088;&#1086;&#1079;&#1074;&#1080;&#1090;&#1082;&#1091;%202025&#1088;\&#1076;&#1083;&#1103;%20&#1076;&#1110;&#1072;&#1075;&#1088;&#1072;&#1084;\&#1079;&#1072;&#1082;&#1091;&#1087;&#1110;&#1074;&#1083;&#1110;_&#1085;&#1072;&#1089;&#1077;&#1083;&#1077;&#1085;&#1085;&#110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8"/>
      <c:hPercent val="97"/>
      <c:rotY val="18"/>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7316053918201091"/>
          <c:y val="9.0703148701346149E-3"/>
          <c:w val="0.79004496001792479"/>
          <c:h val="0.78684981498417783"/>
        </c:manualLayout>
      </c:layout>
      <c:bar3DChart>
        <c:barDir val="col"/>
        <c:grouping val="clustered"/>
        <c:varyColors val="0"/>
        <c:ser>
          <c:idx val="0"/>
          <c:order val="0"/>
          <c:tx>
            <c:strRef>
              <c:f>Лист3!$B$13</c:f>
              <c:strCache>
                <c:ptCount val="1"/>
                <c:pt idx="0">
                  <c:v>2023рік</c:v>
                </c:pt>
              </c:strCache>
            </c:strRef>
          </c:tx>
          <c:spPr>
            <a:solidFill>
              <a:schemeClr val="accent6"/>
            </a:solidFill>
            <a:ln w="12700">
              <a:solidFill>
                <a:srgbClr val="000000"/>
              </a:solidFill>
              <a:prstDash val="solid"/>
            </a:ln>
          </c:spPr>
          <c:invertIfNegative val="0"/>
          <c:cat>
            <c:strRef>
              <c:f>Лист3!$C$12:$D$12</c:f>
              <c:strCache>
                <c:ptCount val="2"/>
                <c:pt idx="0">
                  <c:v>Динаміка державної реєстрації субєктів підприємницької діяльності (зареєстровано)</c:v>
                </c:pt>
                <c:pt idx="1">
                  <c:v>Динаміка Знятих з державної реєстрації субєктів підприємницької діяльності</c:v>
                </c:pt>
              </c:strCache>
            </c:strRef>
          </c:cat>
          <c:val>
            <c:numRef>
              <c:f>Лист3!$C$13:$D$13</c:f>
              <c:numCache>
                <c:formatCode>General</c:formatCode>
                <c:ptCount val="2"/>
                <c:pt idx="0">
                  <c:v>193</c:v>
                </c:pt>
                <c:pt idx="1">
                  <c:v>135</c:v>
                </c:pt>
              </c:numCache>
            </c:numRef>
          </c:val>
        </c:ser>
        <c:ser>
          <c:idx val="1"/>
          <c:order val="1"/>
          <c:tx>
            <c:strRef>
              <c:f>Лист3!$B$14</c:f>
              <c:strCache>
                <c:ptCount val="1"/>
                <c:pt idx="0">
                  <c:v>2024 рік</c:v>
                </c:pt>
              </c:strCache>
            </c:strRef>
          </c:tx>
          <c:spPr>
            <a:solidFill>
              <a:schemeClr val="tx2">
                <a:lumMod val="40000"/>
                <a:lumOff val="60000"/>
              </a:schemeClr>
            </a:solidFill>
            <a:ln w="12700">
              <a:solidFill>
                <a:srgbClr val="000000"/>
              </a:solidFill>
              <a:prstDash val="solid"/>
            </a:ln>
          </c:spPr>
          <c:invertIfNegative val="0"/>
          <c:cat>
            <c:strRef>
              <c:f>Лист3!$C$12:$D$12</c:f>
              <c:strCache>
                <c:ptCount val="2"/>
                <c:pt idx="0">
                  <c:v>Динаміка державної реєстрації субєктів підприємницької діяльності (зареєстровано)</c:v>
                </c:pt>
                <c:pt idx="1">
                  <c:v>Динаміка Знятих з державної реєстрації субєктів підприємницької діяльності</c:v>
                </c:pt>
              </c:strCache>
            </c:strRef>
          </c:cat>
          <c:val>
            <c:numRef>
              <c:f>Лист3!$C$14:$D$14</c:f>
              <c:numCache>
                <c:formatCode>General</c:formatCode>
                <c:ptCount val="2"/>
                <c:pt idx="0">
                  <c:v>184</c:v>
                </c:pt>
                <c:pt idx="1">
                  <c:v>123</c:v>
                </c:pt>
              </c:numCache>
            </c:numRef>
          </c:val>
        </c:ser>
        <c:dLbls>
          <c:showLegendKey val="0"/>
          <c:showVal val="0"/>
          <c:showCatName val="0"/>
          <c:showSerName val="0"/>
          <c:showPercent val="0"/>
          <c:showBubbleSize val="0"/>
        </c:dLbls>
        <c:gapWidth val="150"/>
        <c:shape val="box"/>
        <c:axId val="382222416"/>
        <c:axId val="382222808"/>
        <c:axId val="0"/>
      </c:bar3DChart>
      <c:catAx>
        <c:axId val="382222416"/>
        <c:scaling>
          <c:orientation val="minMax"/>
        </c:scaling>
        <c:delete val="1"/>
        <c:axPos val="b"/>
        <c:numFmt formatCode="General" sourceLinked="1"/>
        <c:majorTickMark val="out"/>
        <c:minorTickMark val="none"/>
        <c:tickLblPos val="nextTo"/>
        <c:crossAx val="382222808"/>
        <c:crosses val="autoZero"/>
        <c:auto val="1"/>
        <c:lblAlgn val="ctr"/>
        <c:lblOffset val="100"/>
        <c:noMultiLvlLbl val="0"/>
      </c:catAx>
      <c:valAx>
        <c:axId val="38222280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50" b="1" i="1" u="none" strike="noStrike" baseline="0">
                <a:solidFill>
                  <a:srgbClr val="000000"/>
                </a:solidFill>
                <a:latin typeface="Arial"/>
                <a:ea typeface="Arial"/>
                <a:cs typeface="Arial"/>
              </a:defRPr>
            </a:pPr>
            <a:endParaRPr lang="uk-UA"/>
          </a:p>
        </c:txPr>
        <c:crossAx val="382222416"/>
        <c:crosses val="autoZero"/>
        <c:crossBetween val="between"/>
      </c:valAx>
      <c:dTable>
        <c:showHorzBorder val="1"/>
        <c:showVertBorder val="1"/>
        <c:showOutline val="1"/>
        <c:showKeys val="1"/>
        <c:spPr>
          <a:ln w="3175">
            <a:solidFill>
              <a:srgbClr val="000000">
                <a:alpha val="75294"/>
              </a:srgbClr>
            </a:solidFill>
            <a:prstDash val="solid"/>
          </a:ln>
        </c:spPr>
        <c:txPr>
          <a:bodyPr/>
          <a:lstStyle/>
          <a:p>
            <a:pPr rtl="0">
              <a:defRPr sz="800" b="1" i="0" u="none" strike="noStrike" baseline="0">
                <a:solidFill>
                  <a:srgbClr val="000000"/>
                </a:solidFill>
                <a:latin typeface="Times New Roman"/>
                <a:ea typeface="Times New Roman"/>
                <a:cs typeface="Times New Roman"/>
              </a:defRPr>
            </a:pPr>
            <a:endParaRPr lang="uk-UA"/>
          </a:p>
        </c:txPr>
      </c:dTable>
      <c:spPr>
        <a:noFill/>
        <a:ln w="25400">
          <a:noFill/>
        </a:ln>
      </c:spPr>
    </c:plotArea>
    <c:plotVisOnly val="1"/>
    <c:dispBlanksAs val="gap"/>
    <c:showDLblsOverMax val="0"/>
  </c:chart>
  <c:spPr>
    <a:gradFill rotWithShape="0">
      <a:gsLst>
        <a:gs pos="0">
          <a:srgbClr xmlns:mc="http://schemas.openxmlformats.org/markup-compatibility/2006" xmlns:a14="http://schemas.microsoft.com/office/drawing/2010/main" val="000000" mc:Ignorable="a14" a14:legacySpreadsheetColorIndex="78">
            <a:gamma/>
            <a:shade val="46275"/>
            <a:invGamma/>
          </a:srgbClr>
        </a:gs>
        <a:gs pos="50000">
          <a:srgbClr xmlns:mc="http://schemas.openxmlformats.org/markup-compatibility/2006" xmlns:a14="http://schemas.microsoft.com/office/drawing/2010/main" val="FFFFFF" mc:Ignorable="a14" a14:legacySpreadsheetColorIndex="78"/>
        </a:gs>
        <a:gs pos="100000">
          <a:srgbClr xmlns:mc="http://schemas.openxmlformats.org/markup-compatibility/2006" xmlns:a14="http://schemas.microsoft.com/office/drawing/2010/main" val="000000" mc:Ignorable="a14" a14:legacySpreadsheetColorIndex="78">
            <a:gamma/>
            <a:shade val="46275"/>
            <a:invGamma/>
          </a:srgbClr>
        </a:gs>
      </a:gsLst>
      <a:lin ang="2700000" scaled="1"/>
    </a:gradFill>
    <a:ln w="3175">
      <a:solidFill>
        <a:srgbClr val="000000"/>
      </a:solidFill>
      <a:prstDash val="solid"/>
    </a:ln>
  </c:spPr>
  <c:txPr>
    <a:bodyPr/>
    <a:lstStyle/>
    <a:p>
      <a:pPr>
        <a:defRPr sz="950" b="0" i="0" u="none" strike="noStrike" baseline="0">
          <a:solidFill>
            <a:srgbClr val="000000"/>
          </a:solidFill>
          <a:latin typeface="Arial"/>
          <a:ea typeface="Arial"/>
          <a:cs typeface="Arial"/>
        </a:defRPr>
      </a:pPr>
      <a:endParaRPr lang="uk-UA"/>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925407740010463"/>
          <c:y val="0.11346493864647432"/>
          <c:w val="0.47874411015427482"/>
          <c:h val="0.75618304908391076"/>
        </c:manualLayout>
      </c:layout>
      <c:barChart>
        <c:barDir val="bar"/>
        <c:grouping val="stacked"/>
        <c:varyColors val="0"/>
        <c:ser>
          <c:idx val="0"/>
          <c:order val="0"/>
          <c:tx>
            <c:strRef>
              <c:f>закупівлі!$C$3</c:f>
              <c:strCache>
                <c:ptCount val="1"/>
                <c:pt idx="0">
                  <c:v>Кількість закупівель</c:v>
                </c:pt>
              </c:strCache>
            </c:strRef>
          </c:tx>
          <c:spPr>
            <a:solidFill>
              <a:schemeClr val="accent1"/>
            </a:solidFill>
            <a:ln>
              <a:noFill/>
            </a:ln>
            <a:effectLst/>
          </c:spPr>
          <c:invertIfNegative val="0"/>
          <c:dLbls>
            <c:spPr>
              <a:solidFill>
                <a:schemeClr val="accent6">
                  <a:lumMod val="20000"/>
                  <a:lumOff val="80000"/>
                </a:schemeClr>
              </a:solid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Arial Black" panose="020B0A04020102020204" pitchFamily="34" charset="0"/>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закупівлі!$B$4:$B$17</c:f>
              <c:strCache>
                <c:ptCount val="14"/>
                <c:pt idx="0">
                  <c:v>КП "ЖИТЛОКОМУНСЕРВІС" ШМР | 31616100</c:v>
                </c:pt>
                <c:pt idx="1">
                  <c:v>Відділ освіти ШМР | 02144482</c:v>
                </c:pt>
                <c:pt idx="2">
                  <c:v>КП "Червоноградтеплокомуненерго" | 23966248</c:v>
                </c:pt>
                <c:pt idx="3">
                  <c:v>КП "Комунальник" | 03348643</c:v>
                </c:pt>
                <c:pt idx="4">
                  <c:v>КП "Водоканал" ШМР | 00185347</c:v>
                </c:pt>
                <c:pt idx="5">
                  <c:v>Відділ культури ШМР  | 02229215</c:v>
                </c:pt>
                <c:pt idx="6">
                  <c:v>КП СК "Шахтар" | 41466374</c:v>
                </c:pt>
                <c:pt idx="7">
                  <c:v>КП "Центральна міська лікарня ЧМР" | 01996869</c:v>
                </c:pt>
                <c:pt idx="8">
                  <c:v>Виконавчий комітет ШМР | 04055920</c:v>
                </c:pt>
                <c:pt idx="9">
                  <c:v>Червоноградський Народний дім | 20814199</c:v>
                </c:pt>
                <c:pt idx="10">
                  <c:v>Шептицький міський центр соцслужб | 20796455</c:v>
                </c:pt>
                <c:pt idx="11">
                  <c:v>Відділ КБІ ШМР | 38894262</c:v>
                </c:pt>
                <c:pt idx="12">
                  <c:v>Відділ охорони здоров'я ШМР | 44986125</c:v>
                </c:pt>
                <c:pt idx="13">
                  <c:v>Міська стоматологічна поліклініка | 41015558</c:v>
                </c:pt>
              </c:strCache>
            </c:strRef>
          </c:cat>
          <c:val>
            <c:numRef>
              <c:f>закупівлі!$C$4:$C$17</c:f>
              <c:numCache>
                <c:formatCode>General</c:formatCode>
                <c:ptCount val="14"/>
                <c:pt idx="0" formatCode="#,##0">
                  <c:v>1118</c:v>
                </c:pt>
                <c:pt idx="1">
                  <c:v>711</c:v>
                </c:pt>
                <c:pt idx="2">
                  <c:v>695</c:v>
                </c:pt>
                <c:pt idx="3">
                  <c:v>497</c:v>
                </c:pt>
                <c:pt idx="4">
                  <c:v>357</c:v>
                </c:pt>
                <c:pt idx="5">
                  <c:v>309</c:v>
                </c:pt>
                <c:pt idx="6">
                  <c:v>285</c:v>
                </c:pt>
                <c:pt idx="7">
                  <c:v>230</c:v>
                </c:pt>
                <c:pt idx="8">
                  <c:v>160</c:v>
                </c:pt>
                <c:pt idx="9">
                  <c:v>120</c:v>
                </c:pt>
                <c:pt idx="10">
                  <c:v>45</c:v>
                </c:pt>
                <c:pt idx="11">
                  <c:v>34</c:v>
                </c:pt>
                <c:pt idx="12">
                  <c:v>18</c:v>
                </c:pt>
                <c:pt idx="13">
                  <c:v>9</c:v>
                </c:pt>
              </c:numCache>
            </c:numRef>
          </c:val>
        </c:ser>
        <c:ser>
          <c:idx val="1"/>
          <c:order val="1"/>
          <c:tx>
            <c:strRef>
              <c:f>закупівлі!$D$3</c:f>
              <c:strCache>
                <c:ptCount val="1"/>
                <c:pt idx="0">
                  <c:v>З них конкурентні</c:v>
                </c:pt>
              </c:strCache>
            </c:strRef>
          </c:tx>
          <c:spPr>
            <a:solidFill>
              <a:schemeClr val="accent2"/>
            </a:solidFill>
            <a:ln>
              <a:noFill/>
            </a:ln>
            <a:effectLst/>
          </c:spPr>
          <c:invertIfNegative val="0"/>
          <c:dLbls>
            <c:dLbl>
              <c:idx val="0"/>
              <c:layout>
                <c:manualLayout>
                  <c:x val="4.4077134986225897E-2"/>
                  <c:y val="-6.092071389308436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8974594429139887E-2"/>
                  <c:y val="-4.9844220457978219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3262932353841356E-2"/>
                  <c:y val="-5.261334381675478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1833486378940831E-2"/>
                  <c:y val="-4.1536850381648428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6730945821854911E-2"/>
                  <c:y val="-2.2152986870212495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2.3262932353841446E-2"/>
                  <c:y val="-8.3073700763296853E-3"/>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2.938475665748393E-2"/>
                  <c:y val="-5.5382467175531238E-3"/>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6.1218243036424765E-2"/>
                  <c:y val="-4.1536850381648484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9179675543311906E-2"/>
                  <c:y val="-2.2152986870212547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2.3262932353841446E-2"/>
                  <c:y val="-2.4922110228989058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3.3057851239669422E-2"/>
                  <c:y val="-2.769123358776562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3.5506580961126417E-2"/>
                  <c:y val="-2.4922110228989058E-2"/>
                </c:manualLayout>
              </c:layout>
              <c:showLegendKey val="0"/>
              <c:showVal val="1"/>
              <c:showCatName val="0"/>
              <c:showSerName val="0"/>
              <c:showPercent val="0"/>
              <c:showBubbleSize val="0"/>
              <c:extLst>
                <c:ext xmlns:c15="http://schemas.microsoft.com/office/drawing/2012/chart" uri="{CE6537A1-D6FC-4f65-9D91-7224C49458BB}"/>
              </c:extLst>
            </c:dLbl>
            <c:dLbl>
              <c:idx val="12"/>
              <c:layout>
                <c:manualLayout>
                  <c:x val="3.3057851239669422E-2"/>
                  <c:y val="-2.4922110228989085E-2"/>
                </c:manualLayout>
              </c:layout>
              <c:showLegendKey val="0"/>
              <c:showVal val="1"/>
              <c:showCatName val="0"/>
              <c:showSerName val="0"/>
              <c:showPercent val="0"/>
              <c:showBubbleSize val="0"/>
              <c:extLst>
                <c:ext xmlns:c15="http://schemas.microsoft.com/office/drawing/2012/chart" uri="{CE6537A1-D6FC-4f65-9D91-7224C49458BB}"/>
              </c:extLst>
            </c:dLbl>
            <c:dLbl>
              <c:idx val="13"/>
              <c:layout>
                <c:manualLayout>
                  <c:x val="2.8160391796755432E-2"/>
                  <c:y val="-1.107649343510626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300" b="0" i="0" u="none" strike="noStrike" kern="1200" baseline="0">
                    <a:solidFill>
                      <a:srgbClr val="FF0000"/>
                    </a:solidFill>
                    <a:latin typeface="Arial Black" panose="020B0A04020102020204" pitchFamily="34" charset="0"/>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закупівлі!$B$4:$B$17</c:f>
              <c:strCache>
                <c:ptCount val="14"/>
                <c:pt idx="0">
                  <c:v>КП "ЖИТЛОКОМУНСЕРВІС" ШМР | 31616100</c:v>
                </c:pt>
                <c:pt idx="1">
                  <c:v>Відділ освіти ШМР | 02144482</c:v>
                </c:pt>
                <c:pt idx="2">
                  <c:v>КП "Червоноградтеплокомуненерго" | 23966248</c:v>
                </c:pt>
                <c:pt idx="3">
                  <c:v>КП "Комунальник" | 03348643</c:v>
                </c:pt>
                <c:pt idx="4">
                  <c:v>КП "Водоканал" ШМР | 00185347</c:v>
                </c:pt>
                <c:pt idx="5">
                  <c:v>Відділ культури ШМР  | 02229215</c:v>
                </c:pt>
                <c:pt idx="6">
                  <c:v>КП СК "Шахтар" | 41466374</c:v>
                </c:pt>
                <c:pt idx="7">
                  <c:v>КП "Центральна міська лікарня ЧМР" | 01996869</c:v>
                </c:pt>
                <c:pt idx="8">
                  <c:v>Виконавчий комітет ШМР | 04055920</c:v>
                </c:pt>
                <c:pt idx="9">
                  <c:v>Червоноградський Народний дім | 20814199</c:v>
                </c:pt>
                <c:pt idx="10">
                  <c:v>Шептицький міський центр соцслужб | 20796455</c:v>
                </c:pt>
                <c:pt idx="11">
                  <c:v>Відділ КБІ ШМР | 38894262</c:v>
                </c:pt>
                <c:pt idx="12">
                  <c:v>Відділ охорони здоров'я ШМР | 44986125</c:v>
                </c:pt>
                <c:pt idx="13">
                  <c:v>Міська стоматологічна поліклініка | 41015558</c:v>
                </c:pt>
              </c:strCache>
            </c:strRef>
          </c:cat>
          <c:val>
            <c:numRef>
              <c:f>закупівлі!$D$4:$D$17</c:f>
              <c:numCache>
                <c:formatCode>General</c:formatCode>
                <c:ptCount val="14"/>
                <c:pt idx="0">
                  <c:v>87</c:v>
                </c:pt>
                <c:pt idx="1">
                  <c:v>52</c:v>
                </c:pt>
                <c:pt idx="2">
                  <c:v>28</c:v>
                </c:pt>
                <c:pt idx="3">
                  <c:v>18</c:v>
                </c:pt>
                <c:pt idx="4">
                  <c:v>15</c:v>
                </c:pt>
                <c:pt idx="5">
                  <c:v>1</c:v>
                </c:pt>
                <c:pt idx="6">
                  <c:v>2</c:v>
                </c:pt>
                <c:pt idx="7">
                  <c:v>121</c:v>
                </c:pt>
                <c:pt idx="8">
                  <c:v>26</c:v>
                </c:pt>
                <c:pt idx="9">
                  <c:v>2</c:v>
                </c:pt>
                <c:pt idx="10">
                  <c:v>0</c:v>
                </c:pt>
                <c:pt idx="11">
                  <c:v>4</c:v>
                </c:pt>
                <c:pt idx="12">
                  <c:v>0</c:v>
                </c:pt>
                <c:pt idx="13">
                  <c:v>7</c:v>
                </c:pt>
              </c:numCache>
            </c:numRef>
          </c:val>
        </c:ser>
        <c:dLbls>
          <c:showLegendKey val="0"/>
          <c:showVal val="0"/>
          <c:showCatName val="0"/>
          <c:showSerName val="0"/>
          <c:showPercent val="0"/>
          <c:showBubbleSize val="0"/>
        </c:dLbls>
        <c:gapWidth val="150"/>
        <c:overlap val="100"/>
        <c:axId val="300929728"/>
        <c:axId val="300932472"/>
      </c:barChart>
      <c:catAx>
        <c:axId val="300929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uk-UA"/>
          </a:p>
        </c:txPr>
        <c:crossAx val="300932472"/>
        <c:crosses val="autoZero"/>
        <c:auto val="1"/>
        <c:lblAlgn val="ctr"/>
        <c:lblOffset val="100"/>
        <c:noMultiLvlLbl val="0"/>
      </c:catAx>
      <c:valAx>
        <c:axId val="30093247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00929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0.28767</cdr:x>
      <cdr:y>0.00446</cdr:y>
    </cdr:from>
    <cdr:to>
      <cdr:x>0.40948</cdr:x>
      <cdr:y>0.07679</cdr:y>
    </cdr:to>
    <cdr:sp macro="" textlink="">
      <cdr:nvSpPr>
        <cdr:cNvPr id="11286" name="Text Box 22"/>
        <cdr:cNvSpPr txBox="1">
          <a:spLocks xmlns:a="http://schemas.openxmlformats.org/drawingml/2006/main" noChangeArrowheads="1"/>
        </cdr:cNvSpPr>
      </cdr:nvSpPr>
      <cdr:spPr bwMode="auto">
        <a:xfrm xmlns:a="http://schemas.openxmlformats.org/drawingml/2006/main">
          <a:off x="1265906" y="18722"/>
          <a:ext cx="536031" cy="30382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uk-UA" sz="950" b="1" i="0" u="none" strike="noStrike" baseline="0">
              <a:solidFill>
                <a:srgbClr val="000000"/>
              </a:solidFill>
              <a:latin typeface="Arial"/>
              <a:cs typeface="Arial"/>
            </a:rPr>
            <a:t>193</a:t>
          </a:r>
        </a:p>
      </cdr:txBody>
    </cdr:sp>
  </cdr:relSizeAnchor>
  <cdr:relSizeAnchor xmlns:cdr="http://schemas.openxmlformats.org/drawingml/2006/chartDrawing">
    <cdr:from>
      <cdr:x>0.296</cdr:x>
      <cdr:y>0.39786</cdr:y>
    </cdr:from>
    <cdr:to>
      <cdr:x>0.40925</cdr:x>
      <cdr:y>0.46995</cdr:y>
    </cdr:to>
    <cdr:sp macro="" textlink="">
      <cdr:nvSpPr>
        <cdr:cNvPr id="11287" name="Text Box 23"/>
        <cdr:cNvSpPr txBox="1">
          <a:spLocks xmlns:a="http://schemas.openxmlformats.org/drawingml/2006/main" noChangeArrowheads="1"/>
        </cdr:cNvSpPr>
      </cdr:nvSpPr>
      <cdr:spPr bwMode="auto">
        <a:xfrm xmlns:a="http://schemas.openxmlformats.org/drawingml/2006/main">
          <a:off x="1308571" y="1678203"/>
          <a:ext cx="499441" cy="30346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uk-UA"/>
        </a:p>
      </cdr:txBody>
    </cdr:sp>
  </cdr:relSizeAnchor>
  <cdr:relSizeAnchor xmlns:cdr="http://schemas.openxmlformats.org/drawingml/2006/chartDrawing">
    <cdr:from>
      <cdr:x>0.64833</cdr:x>
      <cdr:y>0.21727</cdr:y>
    </cdr:from>
    <cdr:to>
      <cdr:x>0.74176</cdr:x>
      <cdr:y>0.2896</cdr:y>
    </cdr:to>
    <cdr:sp macro="" textlink="">
      <cdr:nvSpPr>
        <cdr:cNvPr id="11288" name="Text Box 24"/>
        <cdr:cNvSpPr txBox="1">
          <a:spLocks xmlns:a="http://schemas.openxmlformats.org/drawingml/2006/main" noChangeArrowheads="1"/>
        </cdr:cNvSpPr>
      </cdr:nvSpPr>
      <cdr:spPr bwMode="auto">
        <a:xfrm xmlns:a="http://schemas.openxmlformats.org/drawingml/2006/main">
          <a:off x="2852989" y="912638"/>
          <a:ext cx="411143" cy="30382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uk-UA" sz="950" b="1" i="0" u="none" strike="noStrike" baseline="0">
              <a:solidFill>
                <a:srgbClr val="000000"/>
              </a:solidFill>
              <a:latin typeface="Arial"/>
              <a:cs typeface="Arial"/>
            </a:rPr>
            <a:t>135</a:t>
          </a:r>
        </a:p>
      </cdr:txBody>
    </cdr:sp>
  </cdr:relSizeAnchor>
  <cdr:relSizeAnchor xmlns:cdr="http://schemas.openxmlformats.org/drawingml/2006/chartDrawing">
    <cdr:from>
      <cdr:x>0.62409</cdr:x>
      <cdr:y>0.17873</cdr:y>
    </cdr:from>
    <cdr:to>
      <cdr:x>0.76473</cdr:x>
      <cdr:y>0.25105</cdr:y>
    </cdr:to>
    <cdr:sp macro="" textlink="">
      <cdr:nvSpPr>
        <cdr:cNvPr id="11289" name="Text Box 25"/>
        <cdr:cNvSpPr txBox="1">
          <a:spLocks xmlns:a="http://schemas.openxmlformats.org/drawingml/2006/main" noChangeArrowheads="1"/>
        </cdr:cNvSpPr>
      </cdr:nvSpPr>
      <cdr:spPr bwMode="auto">
        <a:xfrm xmlns:a="http://schemas.openxmlformats.org/drawingml/2006/main">
          <a:off x="2746323" y="750752"/>
          <a:ext cx="618916" cy="30380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endParaRPr lang="uk-UA" sz="950" b="0" i="0" u="none" strike="noStrike" baseline="0">
            <a:solidFill>
              <a:srgbClr val="000000"/>
            </a:solidFill>
            <a:latin typeface="Arial"/>
            <a:cs typeface="Arial"/>
          </a:endParaRPr>
        </a:p>
      </cdr:txBody>
    </cdr:sp>
  </cdr:relSizeAnchor>
  <cdr:relSizeAnchor xmlns:cdr="http://schemas.openxmlformats.org/drawingml/2006/chartDrawing">
    <cdr:from>
      <cdr:x>0.77068</cdr:x>
      <cdr:y>0.26035</cdr:y>
    </cdr:from>
    <cdr:to>
      <cdr:x>0.83208</cdr:x>
      <cdr:y>0.31923</cdr:y>
    </cdr:to>
    <cdr:sp macro="" textlink="">
      <cdr:nvSpPr>
        <cdr:cNvPr id="11290" name="Text Box 26"/>
        <cdr:cNvSpPr txBox="1">
          <a:spLocks xmlns:a="http://schemas.openxmlformats.org/drawingml/2006/main" noChangeArrowheads="1"/>
        </cdr:cNvSpPr>
      </cdr:nvSpPr>
      <cdr:spPr bwMode="auto">
        <a:xfrm xmlns:a="http://schemas.openxmlformats.org/drawingml/2006/main">
          <a:off x="3391411" y="1093602"/>
          <a:ext cx="270194" cy="24732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uk-UA" sz="950" b="1" i="0" u="none" strike="noStrike" baseline="0">
              <a:solidFill>
                <a:srgbClr val="000000"/>
              </a:solidFill>
              <a:latin typeface="Arial"/>
              <a:cs typeface="Arial"/>
            </a:rPr>
            <a:t>123</a:t>
          </a:r>
        </a:p>
      </cdr:txBody>
    </cdr:sp>
  </cdr:relSizeAnchor>
  <cdr:relSizeAnchor xmlns:cdr="http://schemas.openxmlformats.org/drawingml/2006/chartDrawing">
    <cdr:from>
      <cdr:x>0.3088</cdr:x>
      <cdr:y>0.03804</cdr:y>
    </cdr:from>
    <cdr:to>
      <cdr:x>0.37092</cdr:x>
      <cdr:y>0.08154</cdr:y>
    </cdr:to>
    <cdr:sp macro="" textlink="">
      <cdr:nvSpPr>
        <cdr:cNvPr id="11291" name="Text Box 27"/>
        <cdr:cNvSpPr txBox="1">
          <a:spLocks xmlns:a="http://schemas.openxmlformats.org/drawingml/2006/main" noChangeArrowheads="1"/>
        </cdr:cNvSpPr>
      </cdr:nvSpPr>
      <cdr:spPr bwMode="auto">
        <a:xfrm xmlns:a="http://schemas.openxmlformats.org/drawingml/2006/main">
          <a:off x="1358873" y="159804"/>
          <a:ext cx="273400" cy="18269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endParaRPr lang="uk-UA" sz="950" b="0" i="0" u="none" strike="noStrike" baseline="0">
            <a:solidFill>
              <a:srgbClr val="000000"/>
            </a:solidFill>
            <a:latin typeface="Arial"/>
            <a:cs typeface="Arial"/>
          </a:endParaRPr>
        </a:p>
      </cdr:txBody>
    </cdr:sp>
  </cdr:relSizeAnchor>
  <cdr:relSizeAnchor xmlns:cdr="http://schemas.openxmlformats.org/drawingml/2006/chartDrawing">
    <cdr:from>
      <cdr:x>0.4189</cdr:x>
      <cdr:y>0.04527</cdr:y>
    </cdr:from>
    <cdr:to>
      <cdr:x>0.48127</cdr:x>
      <cdr:y>0.08779</cdr:y>
    </cdr:to>
    <cdr:sp macro="" textlink="">
      <cdr:nvSpPr>
        <cdr:cNvPr id="11292" name="Text Box 28"/>
        <cdr:cNvSpPr txBox="1">
          <a:spLocks xmlns:a="http://schemas.openxmlformats.org/drawingml/2006/main" noChangeArrowheads="1"/>
        </cdr:cNvSpPr>
      </cdr:nvSpPr>
      <cdr:spPr bwMode="auto">
        <a:xfrm xmlns:a="http://schemas.openxmlformats.org/drawingml/2006/main">
          <a:off x="1843410" y="190143"/>
          <a:ext cx="274463" cy="17860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uk-UA" sz="950" b="1" i="0" u="none" strike="noStrike" baseline="0">
              <a:solidFill>
                <a:srgbClr val="000000"/>
              </a:solidFill>
              <a:latin typeface="Arial"/>
              <a:cs typeface="Arial"/>
            </a:rPr>
            <a:t>184</a:t>
          </a:r>
        </a:p>
      </cdr:txBody>
    </cdr:sp>
  </cdr:relSizeAnchor>
</c:userShape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0FB9B-0753-4F5D-9E6E-38C5070B1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21</Pages>
  <Words>35984</Words>
  <Characters>20512</Characters>
  <Application>Microsoft Office Word</Application>
  <DocSecurity>0</DocSecurity>
  <Lines>170</Lines>
  <Paragraphs>112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Socekonom</dc:creator>
  <cp:keywords/>
  <dc:description/>
  <cp:lastModifiedBy>Specialist</cp:lastModifiedBy>
  <cp:revision>219</cp:revision>
  <cp:lastPrinted>2025-02-04T11:15:00Z</cp:lastPrinted>
  <dcterms:created xsi:type="dcterms:W3CDTF">2024-07-23T08:01:00Z</dcterms:created>
  <dcterms:modified xsi:type="dcterms:W3CDTF">2025-02-07T06:09:00Z</dcterms:modified>
</cp:coreProperties>
</file>