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04C0A3" w:rsidR="00092067" w:rsidRDefault="00A52F7D" w:rsidP="00305D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05D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6E0C69" w:rsidR="00092067" w:rsidRDefault="006B3F15" w:rsidP="00305D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05D2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305D2E" w:rsidRPr="00305D2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3315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812"/>
        <w:gridCol w:w="477"/>
        <w:gridCol w:w="3173"/>
      </w:tblGrid>
      <w:tr w:rsidR="00545616" w:rsidRPr="000C1FF9" w14:paraId="701649A9" w14:textId="77777777" w:rsidTr="0080545E">
        <w:trPr>
          <w:trHeight w:val="431"/>
        </w:trPr>
        <w:tc>
          <w:tcPr>
            <w:tcW w:w="5812" w:type="dxa"/>
          </w:tcPr>
          <w:p w14:paraId="1F1F50BA" w14:textId="7B41EF9D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Про прийняття </w:t>
            </w:r>
            <w:r w:rsidR="00800D68" w:rsidRPr="000C1FF9">
              <w:rPr>
                <w:b/>
                <w:sz w:val="28"/>
                <w:szCs w:val="28"/>
              </w:rPr>
              <w:t>в управління</w:t>
            </w:r>
          </w:p>
          <w:p w14:paraId="204EB7F0" w14:textId="08772122" w:rsidR="005F5A0A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>частин</w:t>
            </w:r>
            <w:r w:rsidR="008D11B7" w:rsidRPr="000C1FF9">
              <w:rPr>
                <w:b/>
                <w:sz w:val="28"/>
                <w:szCs w:val="28"/>
              </w:rPr>
              <w:t>и</w:t>
            </w:r>
            <w:r w:rsidRPr="000C1FF9">
              <w:rPr>
                <w:b/>
                <w:sz w:val="28"/>
                <w:szCs w:val="28"/>
              </w:rPr>
              <w:t xml:space="preserve"> спадкового майна,</w:t>
            </w:r>
          </w:p>
          <w:p w14:paraId="3F4ED1FC" w14:textId="3E1D4133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а саме: земельних ділянок, </w:t>
            </w:r>
          </w:p>
          <w:p w14:paraId="4DDA85AA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земельних часток (паїв) у разі </w:t>
            </w:r>
          </w:p>
          <w:p w14:paraId="5346B1C9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>відсутності спадкоємців за заповітом</w:t>
            </w:r>
          </w:p>
          <w:p w14:paraId="5A1F3C7E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>і за законом, усунення їх від права</w:t>
            </w:r>
          </w:p>
          <w:p w14:paraId="7B608AC2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на спадкування, неприйняття ними </w:t>
            </w:r>
          </w:p>
          <w:p w14:paraId="41B81E47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спадщини, а також відмови від її </w:t>
            </w:r>
          </w:p>
          <w:p w14:paraId="4F6E4F8D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>прийняття після спливу шести місяців</w:t>
            </w:r>
          </w:p>
          <w:p w14:paraId="55EEB22F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з дня відкриття спадщини та </w:t>
            </w:r>
          </w:p>
          <w:p w14:paraId="4136865F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установлення органу управління </w:t>
            </w:r>
          </w:p>
          <w:p w14:paraId="63CDC76C" w14:textId="77777777" w:rsidR="0063665D" w:rsidRPr="000C1FF9" w:rsidRDefault="0063665D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 xml:space="preserve">спадщиною на території </w:t>
            </w:r>
          </w:p>
          <w:p w14:paraId="68685D10" w14:textId="7D67DA0B" w:rsidR="0063665D" w:rsidRPr="000C1FF9" w:rsidRDefault="00980B89" w:rsidP="0063665D">
            <w:pPr>
              <w:pStyle w:val="a9"/>
              <w:ind w:left="3540" w:right="0" w:hanging="3540"/>
              <w:rPr>
                <w:b/>
                <w:sz w:val="28"/>
                <w:szCs w:val="28"/>
              </w:rPr>
            </w:pPr>
            <w:r w:rsidRPr="000C1FF9">
              <w:rPr>
                <w:b/>
                <w:sz w:val="28"/>
                <w:szCs w:val="28"/>
              </w:rPr>
              <w:t>Шептицької</w:t>
            </w:r>
            <w:r w:rsidR="0063665D" w:rsidRPr="000C1FF9">
              <w:rPr>
                <w:b/>
                <w:sz w:val="28"/>
                <w:szCs w:val="28"/>
              </w:rPr>
              <w:t xml:space="preserve"> міської ради</w:t>
            </w:r>
          </w:p>
          <w:p w14:paraId="7F649F3B" w14:textId="2581B74A" w:rsidR="00545616" w:rsidRPr="000C1FF9" w:rsidRDefault="00545616" w:rsidP="005456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14:paraId="523D97F0" w14:textId="77777777" w:rsidR="00545616" w:rsidRPr="000C1FF9" w:rsidRDefault="00545616" w:rsidP="0054561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173" w:type="dxa"/>
          </w:tcPr>
          <w:p w14:paraId="1FFAB59F" w14:textId="77777777" w:rsidR="00545616" w:rsidRPr="000C1FF9" w:rsidRDefault="00545616" w:rsidP="005456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7A3D42" w14:textId="7BE7467F" w:rsidR="00DE2E54" w:rsidRPr="000C1FF9" w:rsidRDefault="00250DB6" w:rsidP="00DE2E54">
      <w:pPr>
        <w:spacing w:after="0"/>
        <w:ind w:firstLine="51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ab/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Податковим кодексом України, </w:t>
      </w:r>
      <w:r w:rsidR="00B00D70" w:rsidRPr="000C1FF9">
        <w:rPr>
          <w:rFonts w:ascii="Times New Roman" w:hAnsi="Times New Roman" w:cs="Times New Roman"/>
          <w:color w:val="000000"/>
          <w:sz w:val="28"/>
          <w:szCs w:val="28"/>
        </w:rPr>
        <w:t>Цивільним кодексом України,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 Законами України від 17.02.2022 № 2073-IX «Про адміністративну процедуру»,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="00B00D70" w:rsidRPr="000C1FF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06.10.1998 № 161-ХІ</w:t>
      </w:r>
      <w:r w:rsidR="00B00D70" w:rsidRPr="000C1FF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 «Про оренду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землi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>», беручи до уваги</w:t>
      </w:r>
      <w:r w:rsidR="00B00D70"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 потребу в прийнятті під нагляд, охорону та управління частини спадкового майна земельних ділянок, земельних часток (паїв), власники яких померли, а спадкоємці за законом і за заповітом відсутні, або усунені від права на спадкування, не прийняли спадщину, а також відмовились від прийняття спадщини після спливу шести місяців з дня відкриття спадщини на </w:t>
      </w:r>
      <w:r w:rsidR="009157DF"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адміністративній </w:t>
      </w:r>
      <w:r w:rsidR="00B00D70" w:rsidRPr="000C1FF9">
        <w:rPr>
          <w:rFonts w:ascii="Times New Roman" w:hAnsi="Times New Roman" w:cs="Times New Roman"/>
          <w:color w:val="000000"/>
          <w:sz w:val="28"/>
          <w:szCs w:val="28"/>
        </w:rPr>
        <w:t>території</w:t>
      </w:r>
      <w:r w:rsidR="009157DF"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 Шептицької міської ради</w:t>
      </w:r>
      <w:r w:rsidR="00B00D70" w:rsidRPr="000C1FF9">
        <w:rPr>
          <w:rFonts w:ascii="Times New Roman" w:hAnsi="Times New Roman" w:cs="Times New Roman"/>
          <w:color w:val="000000"/>
          <w:sz w:val="28"/>
          <w:szCs w:val="28"/>
        </w:rPr>
        <w:t>, а також з метою утримання в належному стані, охорон</w:t>
      </w:r>
      <w:r w:rsidR="0036540C" w:rsidRPr="000C1FF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00D70"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 земельних ділянок, 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враховуючи пропозиції, подані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при </w:t>
      </w:r>
      <w:r w:rsidR="00024BB0" w:rsidRPr="000C1FF9">
        <w:rPr>
          <w:rFonts w:ascii="Times New Roman" w:hAnsi="Times New Roman" w:cs="Times New Roman"/>
          <w:sz w:val="28"/>
          <w:szCs w:val="28"/>
        </w:rPr>
        <w:t>В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="00024BB0" w:rsidRPr="000C1FF9">
        <w:rPr>
          <w:rFonts w:ascii="Times New Roman" w:hAnsi="Times New Roman" w:cs="Times New Roman"/>
          <w:sz w:val="28"/>
          <w:szCs w:val="28"/>
        </w:rPr>
        <w:t>Шептицької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ради при розгляді </w:t>
      </w:r>
      <w:r w:rsidR="00024BB0" w:rsidRPr="000C1FF9">
        <w:rPr>
          <w:rFonts w:ascii="Times New Roman" w:hAnsi="Times New Roman" w:cs="Times New Roman"/>
          <w:color w:val="000000"/>
          <w:sz w:val="28"/>
          <w:szCs w:val="28"/>
        </w:rPr>
        <w:t>клопотання</w:t>
      </w:r>
      <w:r w:rsidR="00B00D70"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4BB0" w:rsidRPr="000C1FF9">
        <w:rPr>
          <w:rFonts w:ascii="Times New Roman" w:hAnsi="Times New Roman" w:cs="Times New Roman"/>
          <w:color w:val="000000"/>
          <w:sz w:val="28"/>
          <w:szCs w:val="28"/>
        </w:rPr>
        <w:t>Фермерського господарства «Дзвін</w:t>
      </w:r>
      <w:r w:rsidR="00024BB0" w:rsidRPr="000C1FF9">
        <w:rPr>
          <w:rFonts w:ascii="Times New Roman" w:hAnsi="Times New Roman" w:cs="Times New Roman"/>
          <w:sz w:val="28"/>
          <w:szCs w:val="28"/>
        </w:rPr>
        <w:t>»</w:t>
      </w:r>
      <w:r w:rsidR="000C6B68" w:rsidRPr="000C1FF9">
        <w:rPr>
          <w:rFonts w:ascii="Times New Roman" w:hAnsi="Times New Roman" w:cs="Times New Roman"/>
          <w:sz w:val="28"/>
          <w:szCs w:val="28"/>
        </w:rPr>
        <w:t>,</w:t>
      </w:r>
      <w:r w:rsidR="00024BB0"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="00B00D70" w:rsidRPr="000C1FF9">
        <w:rPr>
          <w:rFonts w:ascii="Times New Roman" w:hAnsi="Times New Roman" w:cs="Times New Roman"/>
          <w:sz w:val="28"/>
          <w:szCs w:val="28"/>
        </w:rPr>
        <w:t>про надання в оренду земельних ділянок померл</w:t>
      </w:r>
      <w:r w:rsidR="00F55DD2" w:rsidRPr="000C1FF9">
        <w:rPr>
          <w:rFonts w:ascii="Times New Roman" w:hAnsi="Times New Roman" w:cs="Times New Roman"/>
          <w:sz w:val="28"/>
          <w:szCs w:val="28"/>
        </w:rPr>
        <w:t>ого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 громадян</w:t>
      </w:r>
      <w:r w:rsidR="00F55DD2" w:rsidRPr="000C1FF9">
        <w:rPr>
          <w:rFonts w:ascii="Times New Roman" w:hAnsi="Times New Roman" w:cs="Times New Roman"/>
          <w:sz w:val="28"/>
          <w:szCs w:val="28"/>
        </w:rPr>
        <w:t xml:space="preserve">ина </w:t>
      </w:r>
      <w:proofErr w:type="spellStart"/>
      <w:r w:rsidR="00104964" w:rsidRPr="000C1FF9">
        <w:rPr>
          <w:rFonts w:ascii="Times New Roman" w:hAnsi="Times New Roman" w:cs="Times New Roman"/>
          <w:sz w:val="28"/>
          <w:szCs w:val="28"/>
        </w:rPr>
        <w:t>Івашківа</w:t>
      </w:r>
      <w:proofErr w:type="spellEnd"/>
      <w:r w:rsidR="00104964" w:rsidRPr="000C1FF9">
        <w:rPr>
          <w:rFonts w:ascii="Times New Roman" w:hAnsi="Times New Roman" w:cs="Times New Roman"/>
          <w:sz w:val="28"/>
          <w:szCs w:val="28"/>
        </w:rPr>
        <w:t xml:space="preserve"> Олексія Михайловича,</w:t>
      </w:r>
      <w:r w:rsidR="00662D97"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="00F55DD2" w:rsidRPr="000C1FF9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B07DDA" w:rsidRPr="000C1FF9">
        <w:rPr>
          <w:rFonts w:ascii="Times New Roman" w:hAnsi="Times New Roman" w:cs="Times New Roman"/>
          <w:sz w:val="28"/>
          <w:szCs w:val="28"/>
        </w:rPr>
        <w:t xml:space="preserve">Державного акту на право приватної власності на землю серія ІІІ-ЛВ </w:t>
      </w:r>
      <w:r w:rsidR="001F4BA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07DDA" w:rsidRPr="000C1FF9">
        <w:rPr>
          <w:rFonts w:ascii="Times New Roman" w:hAnsi="Times New Roman" w:cs="Times New Roman"/>
          <w:sz w:val="28"/>
          <w:szCs w:val="28"/>
        </w:rPr>
        <w:t>№ 054309 від 2</w:t>
      </w:r>
      <w:r w:rsidR="0036540C" w:rsidRPr="000C1FF9">
        <w:rPr>
          <w:rFonts w:ascii="Times New Roman" w:hAnsi="Times New Roman" w:cs="Times New Roman"/>
          <w:sz w:val="28"/>
          <w:szCs w:val="28"/>
        </w:rPr>
        <w:t>9</w:t>
      </w:r>
      <w:r w:rsidR="00B07DDA" w:rsidRPr="000C1FF9">
        <w:rPr>
          <w:rFonts w:ascii="Times New Roman" w:hAnsi="Times New Roman" w:cs="Times New Roman"/>
          <w:sz w:val="28"/>
          <w:szCs w:val="28"/>
        </w:rPr>
        <w:t>.03.2002 зареєстрованого за № 563,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 які знаходяться в масивах обробітку </w:t>
      </w:r>
      <w:r w:rsidR="00B07DDA" w:rsidRPr="000C1FF9">
        <w:rPr>
          <w:rFonts w:ascii="Times New Roman" w:hAnsi="Times New Roman" w:cs="Times New Roman"/>
          <w:color w:val="000000"/>
          <w:sz w:val="28"/>
          <w:szCs w:val="28"/>
        </w:rPr>
        <w:t>Фермерського господарства «Дзвін</w:t>
      </w:r>
      <w:r w:rsidR="00B07DDA" w:rsidRPr="000C1FF9">
        <w:rPr>
          <w:rFonts w:ascii="Times New Roman" w:hAnsi="Times New Roman" w:cs="Times New Roman"/>
          <w:sz w:val="28"/>
          <w:szCs w:val="28"/>
        </w:rPr>
        <w:t>»</w:t>
      </w:r>
      <w:r w:rsidR="00B00D70" w:rsidRPr="000C1FF9">
        <w:rPr>
          <w:rFonts w:ascii="Times New Roman" w:hAnsi="Times New Roman" w:cs="Times New Roman"/>
          <w:sz w:val="28"/>
          <w:szCs w:val="28"/>
        </w:rPr>
        <w:t>,</w:t>
      </w:r>
      <w:r w:rsidR="000C6B68" w:rsidRPr="000C1FF9">
        <w:rPr>
          <w:rFonts w:ascii="Times New Roman" w:hAnsi="Times New Roman" w:cs="Times New Roman"/>
          <w:sz w:val="28"/>
          <w:szCs w:val="28"/>
        </w:rPr>
        <w:t xml:space="preserve"> беручи до уваги лист</w:t>
      </w:r>
      <w:r w:rsidR="009E7949" w:rsidRPr="000C1FF9">
        <w:rPr>
          <w:rFonts w:ascii="Times New Roman" w:hAnsi="Times New Roman" w:cs="Times New Roman"/>
          <w:sz w:val="28"/>
          <w:szCs w:val="28"/>
        </w:rPr>
        <w:t xml:space="preserve"> державного нотаріуса Червоноградської державної нотаріальної контори Заєць М.В. від 26.07.2024 № 431/02-14,</w:t>
      </w:r>
      <w:r w:rsidR="007D2FB1" w:rsidRPr="000C1FF9">
        <w:rPr>
          <w:rFonts w:ascii="Times New Roman" w:hAnsi="Times New Roman" w:cs="Times New Roman"/>
          <w:sz w:val="28"/>
          <w:szCs w:val="28"/>
        </w:rPr>
        <w:t xml:space="preserve"> лист начальника Червоноградського відділу державної </w:t>
      </w:r>
      <w:r w:rsidR="007D2FB1" w:rsidRPr="000C1FF9">
        <w:rPr>
          <w:rFonts w:ascii="Times New Roman" w:hAnsi="Times New Roman" w:cs="Times New Roman"/>
          <w:sz w:val="28"/>
          <w:szCs w:val="28"/>
        </w:rPr>
        <w:lastRenderedPageBreak/>
        <w:t>реєстрації актів цивільного стану у Червоноградському районі Львівської області Західного міжрегіонального управління Мін</w:t>
      </w:r>
      <w:r w:rsidR="001F4BA1">
        <w:rPr>
          <w:rFonts w:ascii="Times New Roman" w:hAnsi="Times New Roman" w:cs="Times New Roman"/>
          <w:sz w:val="28"/>
          <w:szCs w:val="28"/>
        </w:rPr>
        <w:t>і</w:t>
      </w:r>
      <w:r w:rsidR="007D2FB1" w:rsidRPr="000C1FF9">
        <w:rPr>
          <w:rFonts w:ascii="Times New Roman" w:hAnsi="Times New Roman" w:cs="Times New Roman"/>
          <w:sz w:val="28"/>
          <w:szCs w:val="28"/>
        </w:rPr>
        <w:t>стерства юстиції Надії Збожної від 10.07.2024 № 1473/33.17-06-17</w:t>
      </w:r>
      <w:r w:rsidR="00D02627">
        <w:rPr>
          <w:rFonts w:ascii="Times New Roman" w:hAnsi="Times New Roman" w:cs="Times New Roman"/>
          <w:sz w:val="28"/>
          <w:szCs w:val="28"/>
        </w:rPr>
        <w:t>,</w:t>
      </w:r>
      <w:r w:rsidR="007D2FB1"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="00B00D70" w:rsidRPr="000C1F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враховуючи, що відповідно </w:t>
      </w:r>
      <w:r w:rsidR="00B00D70" w:rsidRPr="000C1FF9">
        <w:rPr>
          <w:rFonts w:ascii="Times New Roman" w:hAnsi="Times New Roman" w:cs="Times New Roman"/>
          <w:noProof/>
          <w:sz w:val="28"/>
          <w:szCs w:val="28"/>
        </w:rPr>
        <w:t>до абзацу 2 частини 1 статті 1285 Цивільного кодексу України, у разі відсутності спадкоємців або виконавця заповіту, органом, який управляє спадщиною, до складу якої входить  земельна ділянка, є сільська, селищна, міська рада за місцезнаходженням такої</w:t>
      </w:r>
      <w:r w:rsidR="0036540C" w:rsidRPr="000C1FF9">
        <w:rPr>
          <w:rFonts w:ascii="Times New Roman" w:hAnsi="Times New Roman" w:cs="Times New Roman"/>
          <w:noProof/>
          <w:sz w:val="28"/>
          <w:szCs w:val="28"/>
        </w:rPr>
        <w:t xml:space="preserve"> земельної </w:t>
      </w:r>
      <w:r w:rsidR="00B00D70" w:rsidRPr="000C1FF9">
        <w:rPr>
          <w:rFonts w:ascii="Times New Roman" w:hAnsi="Times New Roman" w:cs="Times New Roman"/>
          <w:noProof/>
          <w:sz w:val="28"/>
          <w:szCs w:val="28"/>
        </w:rPr>
        <w:t xml:space="preserve">ділянки, </w:t>
      </w:r>
      <w:r w:rsidR="002C4A0D" w:rsidRPr="000C1FF9">
        <w:rPr>
          <w:rFonts w:ascii="Times New Roman" w:hAnsi="Times New Roman" w:cs="Times New Roman"/>
          <w:noProof/>
          <w:sz w:val="28"/>
          <w:szCs w:val="28"/>
        </w:rPr>
        <w:t>Шептицька</w:t>
      </w:r>
      <w:r w:rsidR="00B00D70" w:rsidRPr="000C1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D70" w:rsidRPr="000C1FF9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="00B00D70" w:rsidRPr="000C1FF9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058D0132" w14:textId="77777777" w:rsidR="00DE2E54" w:rsidRPr="000C1FF9" w:rsidRDefault="00DE2E54" w:rsidP="00B00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D7D030" w14:textId="77777777" w:rsidR="00B00D70" w:rsidRPr="000C1FF9" w:rsidRDefault="00B00D70" w:rsidP="00B00D70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455AA983" w14:textId="77777777" w:rsidR="00B00D70" w:rsidRPr="000C1FF9" w:rsidRDefault="00B00D70" w:rsidP="00B00D70">
      <w:pPr>
        <w:spacing w:after="0"/>
        <w:jc w:val="both"/>
        <w:rPr>
          <w:rFonts w:ascii="Times New Roman" w:hAnsi="Times New Roman" w:cs="Times New Roman"/>
          <w:color w:val="4F81BD"/>
          <w:sz w:val="28"/>
          <w:szCs w:val="28"/>
        </w:rPr>
      </w:pPr>
    </w:p>
    <w:p w14:paraId="1927D345" w14:textId="288FD45C" w:rsidR="00440FE7" w:rsidRPr="000C1FF9" w:rsidRDefault="00B00D70" w:rsidP="00B00D70">
      <w:pPr>
        <w:spacing w:after="0"/>
        <w:ind w:firstLine="51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1.</w:t>
      </w:r>
      <w:r w:rsidRPr="000C1FF9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Прийняти </w:t>
      </w:r>
      <w:r w:rsidR="00F14256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в управління частину</w:t>
      </w:r>
      <w:r w:rsidR="00BD307F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спадкового майна, а саме:</w:t>
      </w:r>
      <w:r w:rsidR="004F52A5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BD307F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земельн</w:t>
      </w:r>
      <w:r w:rsidR="00187DF5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і</w:t>
      </w:r>
      <w:r w:rsidR="00BD307F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ділянк</w:t>
      </w:r>
      <w:r w:rsidR="00187DF5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="00BD307F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, земельн</w:t>
      </w:r>
      <w:r w:rsidR="00187DF5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і</w:t>
      </w:r>
      <w:r w:rsidR="00BD307F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частк</w:t>
      </w:r>
      <w:r w:rsidR="00187DF5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="00BD307F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(паї) у разі відсутності спадкоємців за заповітом і за законом, усунення їх від права на спадкування, неприйняття ними спадщини, а також відмови від її прийняття після спливу шести місяців з дня відкриття спадщини</w:t>
      </w:r>
      <w:r w:rsidR="00904F03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:</w:t>
      </w:r>
    </w:p>
    <w:p w14:paraId="402C00BA" w14:textId="77777777" w:rsidR="00440FE7" w:rsidRPr="000C1FF9" w:rsidRDefault="00440FE7" w:rsidP="00440FE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color w:val="000000"/>
          <w:sz w:val="28"/>
          <w:szCs w:val="28"/>
        </w:rPr>
        <w:t>-  площею 1,4235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0C1FF9">
        <w:rPr>
          <w:rFonts w:ascii="Times New Roman" w:hAnsi="Times New Roman" w:cs="Times New Roman"/>
          <w:sz w:val="28"/>
          <w:szCs w:val="28"/>
        </w:rPr>
        <w:t>,</w:t>
      </w:r>
    </w:p>
    <w:p w14:paraId="7324BAFB" w14:textId="77777777" w:rsidR="00440FE7" w:rsidRPr="000C1FF9" w:rsidRDefault="00440FE7" w:rsidP="00440FE7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0C1FF9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Pr="000C1FF9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0C1FF9">
        <w:rPr>
          <w:rFonts w:ascii="Times New Roman" w:hAnsi="Times New Roman" w:cs="Times New Roman"/>
          <w:sz w:val="28"/>
          <w:szCs w:val="28"/>
        </w:rPr>
        <w:t xml:space="preserve"> 462484200:05:000:0145;</w:t>
      </w:r>
    </w:p>
    <w:p w14:paraId="63262019" w14:textId="77777777" w:rsidR="00440FE7" w:rsidRPr="000C1FF9" w:rsidRDefault="00440FE7" w:rsidP="00440FE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 xml:space="preserve">- </w:t>
      </w:r>
      <w:r w:rsidRPr="000C1FF9">
        <w:rPr>
          <w:rFonts w:ascii="Times New Roman" w:hAnsi="Times New Roman" w:cs="Times New Roman"/>
          <w:color w:val="000000"/>
          <w:sz w:val="28"/>
          <w:szCs w:val="28"/>
        </w:rPr>
        <w:t>площею 0,5118 га для ведення товарного сільськогосподарського виробництва, (код КВЦПЗД – 01.01 – для ведення товарного сільськогосподарського виробництва), на території Шептицької міської ради (за межами села Бережне) Шептицького району, Львівської області</w:t>
      </w:r>
      <w:r w:rsidRPr="000C1FF9">
        <w:rPr>
          <w:rFonts w:ascii="Times New Roman" w:hAnsi="Times New Roman" w:cs="Times New Roman"/>
          <w:sz w:val="28"/>
          <w:szCs w:val="28"/>
        </w:rPr>
        <w:t>,</w:t>
      </w:r>
    </w:p>
    <w:p w14:paraId="0D31879B" w14:textId="0D133E30" w:rsidR="00440FE7" w:rsidRPr="000C1FF9" w:rsidRDefault="00440FE7" w:rsidP="00544040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0C1FF9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Pr="000C1FF9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0C1FF9">
        <w:rPr>
          <w:rFonts w:ascii="Times New Roman" w:hAnsi="Times New Roman" w:cs="Times New Roman"/>
          <w:sz w:val="28"/>
          <w:szCs w:val="28"/>
        </w:rPr>
        <w:t xml:space="preserve"> 462484200:15:000:0120.</w:t>
      </w:r>
    </w:p>
    <w:p w14:paraId="4225EBF8" w14:textId="0D13FE75" w:rsidR="00B00D70" w:rsidRPr="000C1FF9" w:rsidRDefault="00B00D70" w:rsidP="00B00D70">
      <w:pPr>
        <w:spacing w:after="0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власник яких помер, а спадкоємці за законом і за заповітом відсутні, або усунені від права на спадкування, неприйняли спадщину, а також відмовивились від прийняття спадщини після спливу шести місяців з дня відкриття спадщини до часу державної реєстрації прав власності спадкоємцями на земельні ділянки або до набрання законної сили рішення суду про визнання спадщини відумерлою</w:t>
      </w:r>
      <w:r w:rsidR="00544040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14:paraId="6A7A1873" w14:textId="77777777" w:rsidR="00544040" w:rsidRPr="000C1FF9" w:rsidRDefault="00B00D70" w:rsidP="00B00D70">
      <w:pPr>
        <w:spacing w:after="0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FF9">
        <w:rPr>
          <w:rFonts w:ascii="Times New Roman" w:hAnsi="Times New Roman" w:cs="Times New Roman"/>
          <w:color w:val="000000"/>
          <w:sz w:val="28"/>
          <w:szCs w:val="28"/>
        </w:rPr>
        <w:t>2. Визнати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544040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Шептицьку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міську раду Львівської області</w:t>
      </w:r>
      <w:r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 управителем спадщини, а саме: земельних ділянок сільськогосподарського призначення (земельн</w:t>
      </w:r>
      <w:r w:rsidR="00544040" w:rsidRPr="000C1FF9">
        <w:rPr>
          <w:rFonts w:ascii="Times New Roman" w:hAnsi="Times New Roman" w:cs="Times New Roman"/>
          <w:color w:val="000000"/>
          <w:sz w:val="28"/>
          <w:szCs w:val="28"/>
        </w:rPr>
        <w:t>ої</w:t>
      </w:r>
      <w:r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 частк</w:t>
      </w:r>
      <w:r w:rsidR="00544040" w:rsidRPr="000C1FF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 (па</w:t>
      </w:r>
      <w:r w:rsidR="00544040" w:rsidRPr="000C1FF9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C1FF9">
        <w:rPr>
          <w:rFonts w:ascii="Times New Roman" w:hAnsi="Times New Roman" w:cs="Times New Roman"/>
          <w:color w:val="000000"/>
          <w:sz w:val="28"/>
          <w:szCs w:val="28"/>
        </w:rPr>
        <w:t>))</w:t>
      </w:r>
    </w:p>
    <w:p w14:paraId="41E5036E" w14:textId="523656AA" w:rsidR="00544040" w:rsidRPr="000C1FF9" w:rsidRDefault="00544040" w:rsidP="00544040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color w:val="000000"/>
          <w:sz w:val="28"/>
          <w:szCs w:val="28"/>
        </w:rPr>
        <w:t xml:space="preserve">-  площею 1,4235 га для ведення товарного сільськогосподарського виробництва, (код КВЦПЗД – 01.01 – для ведення товарного сільськогосподарського виробництва), </w:t>
      </w:r>
    </w:p>
    <w:p w14:paraId="09C1660F" w14:textId="77777777" w:rsidR="00544040" w:rsidRPr="000C1FF9" w:rsidRDefault="00544040" w:rsidP="00544040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0C1FF9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Pr="000C1FF9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Pr="000C1FF9">
        <w:rPr>
          <w:rFonts w:ascii="Times New Roman" w:hAnsi="Times New Roman" w:cs="Times New Roman"/>
          <w:sz w:val="28"/>
          <w:szCs w:val="28"/>
        </w:rPr>
        <w:t xml:space="preserve"> 462484200:05:000:0145;</w:t>
      </w:r>
    </w:p>
    <w:p w14:paraId="5B7511C8" w14:textId="12D7501A" w:rsidR="00544040" w:rsidRPr="000C1FF9" w:rsidRDefault="00544040" w:rsidP="00544040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 xml:space="preserve">- </w:t>
      </w:r>
      <w:r w:rsidRPr="000C1FF9">
        <w:rPr>
          <w:rFonts w:ascii="Times New Roman" w:hAnsi="Times New Roman" w:cs="Times New Roman"/>
          <w:color w:val="000000"/>
          <w:sz w:val="28"/>
          <w:szCs w:val="28"/>
        </w:rPr>
        <w:t>площею 0,5118 га для ведення товарного сільськогосподарського виробництва, (код КВЦПЗД – 01.01 – для ведення товарного сільськогосподарського виробництва),</w:t>
      </w:r>
    </w:p>
    <w:p w14:paraId="5650FAAD" w14:textId="1EA2F8C6" w:rsidR="00544040" w:rsidRPr="000C1FF9" w:rsidRDefault="00544040" w:rsidP="00544040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адастровий</w:t>
      </w:r>
      <w:proofErr w:type="spellEnd"/>
      <w:r w:rsidRPr="000C1FF9">
        <w:rPr>
          <w:rFonts w:ascii="Times New Roman" w:hAnsi="Times New Roman" w:cs="Times New Roman"/>
          <w:sz w:val="28"/>
          <w:szCs w:val="28"/>
          <w:lang w:val="x-none"/>
        </w:rPr>
        <w:t xml:space="preserve"> номер земельної </w:t>
      </w:r>
      <w:proofErr w:type="spellStart"/>
      <w:r w:rsidRPr="000C1FF9">
        <w:rPr>
          <w:rFonts w:ascii="Times New Roman" w:hAnsi="Times New Roman" w:cs="Times New Roman"/>
          <w:sz w:val="28"/>
          <w:szCs w:val="28"/>
          <w:lang w:val="x-none"/>
        </w:rPr>
        <w:t>дiлянки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Pr="000C1FF9">
        <w:rPr>
          <w:rFonts w:ascii="Times New Roman" w:hAnsi="Times New Roman" w:cs="Times New Roman"/>
          <w:sz w:val="28"/>
          <w:szCs w:val="28"/>
          <w:lang w:val="x-none"/>
        </w:rPr>
        <w:t>–</w:t>
      </w:r>
      <w:r w:rsidR="00840D48" w:rsidRPr="000C1FF9">
        <w:rPr>
          <w:rFonts w:ascii="Times New Roman" w:hAnsi="Times New Roman" w:cs="Times New Roman"/>
          <w:sz w:val="28"/>
          <w:szCs w:val="28"/>
        </w:rPr>
        <w:t xml:space="preserve"> 462484200:15:000:0120,</w:t>
      </w:r>
    </w:p>
    <w:p w14:paraId="43DA59B7" w14:textId="3E102E9C" w:rsidR="00B00D70" w:rsidRPr="000C1FF9" w:rsidRDefault="00B00D70" w:rsidP="00840D48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які входять до складу спадкового майна 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 території </w:t>
      </w:r>
      <w:r w:rsidR="00544040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Шептицької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міської ради, </w:t>
      </w:r>
      <w:r w:rsidR="00544040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Шептицького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району, Львівської області, за межами села </w:t>
      </w:r>
      <w:r w:rsidR="00544040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Бережне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, власник яких помер, а спадкоємці за законом і за заповітом відсутні, або усунені від права на спадкування, неприйняли спадщину, а також відмовивились від прийняття спадщини після спливу шести місяців з дня відкриття спадщини до</w:t>
      </w:r>
      <w:r w:rsidR="0036540C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часу державної реєстрації прав</w:t>
      </w:r>
      <w:r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власності спадкоємцями на земельні ділянки або до набрання законної сили рішення суду про визнання спадщини відумерлою</w:t>
      </w:r>
      <w:r w:rsidR="00544040" w:rsidRPr="000C1FF9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14:paraId="2AB0AC68" w14:textId="201C13C8" w:rsidR="00B00D70" w:rsidRPr="000C1FF9" w:rsidRDefault="00B00D70" w:rsidP="00B00D70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</w:t>
      </w:r>
      <w:r w:rsidR="007A600E" w:rsidRPr="000C1FF9">
        <w:rPr>
          <w:rFonts w:ascii="Times New Roman" w:hAnsi="Times New Roman" w:cs="Times New Roman"/>
          <w:sz w:val="28"/>
          <w:szCs w:val="28"/>
        </w:rPr>
        <w:t>Шептицької</w:t>
      </w:r>
      <w:r w:rsidRPr="000C1FF9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56D2CCF9" w14:textId="77777777" w:rsidR="00B00D70" w:rsidRPr="000C1FF9" w:rsidRDefault="00B00D70" w:rsidP="00B00D7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00E5953" w14:textId="77777777" w:rsidR="00B00D70" w:rsidRPr="000C1FF9" w:rsidRDefault="00B00D70" w:rsidP="00B00D7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C1FF9">
        <w:rPr>
          <w:rFonts w:ascii="Times New Roman" w:hAnsi="Times New Roman" w:cs="Times New Roman"/>
          <w:sz w:val="28"/>
          <w:szCs w:val="28"/>
        </w:rPr>
        <w:t xml:space="preserve">5. Контроль за виконанням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C1FF9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7185C26E" w14:textId="77777777" w:rsidR="00B00D70" w:rsidRPr="000C1FF9" w:rsidRDefault="00B00D70" w:rsidP="00B00D70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9322D36" w14:textId="77777777" w:rsidR="00DE2E54" w:rsidRPr="000C1FF9" w:rsidRDefault="00DE2E54" w:rsidP="00B00D70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4FD492E" w14:textId="77777777" w:rsidR="00DE2E54" w:rsidRPr="000C1FF9" w:rsidRDefault="00DE2E54" w:rsidP="00B00D70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7824E14" w14:textId="5EDB9297" w:rsidR="00307CD8" w:rsidRPr="000C1FF9" w:rsidRDefault="00B00D70" w:rsidP="00172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1FF9">
        <w:rPr>
          <w:rFonts w:ascii="Times New Roman" w:hAnsi="Times New Roman" w:cs="Times New Roman"/>
          <w:sz w:val="28"/>
          <w:szCs w:val="28"/>
        </w:rPr>
        <w:t>Мiський</w:t>
      </w:r>
      <w:proofErr w:type="spellEnd"/>
      <w:r w:rsidRPr="000C1FF9">
        <w:rPr>
          <w:rFonts w:ascii="Times New Roman" w:hAnsi="Times New Roman" w:cs="Times New Roman"/>
          <w:sz w:val="28"/>
          <w:szCs w:val="28"/>
        </w:rPr>
        <w:t xml:space="preserve"> голова </w:t>
      </w:r>
      <w:r w:rsidRPr="000C1FF9">
        <w:rPr>
          <w:rFonts w:ascii="Times New Roman" w:hAnsi="Times New Roman" w:cs="Times New Roman"/>
          <w:sz w:val="28"/>
          <w:szCs w:val="28"/>
        </w:rPr>
        <w:tab/>
      </w:r>
      <w:r w:rsidRPr="000C1FF9">
        <w:rPr>
          <w:rFonts w:ascii="Times New Roman" w:hAnsi="Times New Roman" w:cs="Times New Roman"/>
          <w:sz w:val="28"/>
          <w:szCs w:val="28"/>
        </w:rPr>
        <w:tab/>
      </w:r>
      <w:r w:rsidRPr="000C1FF9">
        <w:rPr>
          <w:rFonts w:ascii="Times New Roman" w:hAnsi="Times New Roman" w:cs="Times New Roman"/>
          <w:sz w:val="28"/>
          <w:szCs w:val="28"/>
        </w:rPr>
        <w:tab/>
      </w:r>
      <w:r w:rsidR="005718E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544040" w:rsidRPr="000C1FF9">
        <w:rPr>
          <w:rFonts w:ascii="Times New Roman" w:hAnsi="Times New Roman" w:cs="Times New Roman"/>
          <w:sz w:val="28"/>
          <w:szCs w:val="28"/>
        </w:rPr>
        <w:tab/>
      </w:r>
      <w:r w:rsidRPr="000C1FF9">
        <w:rPr>
          <w:rFonts w:ascii="Times New Roman" w:hAnsi="Times New Roman" w:cs="Times New Roman"/>
          <w:sz w:val="28"/>
          <w:szCs w:val="28"/>
        </w:rPr>
        <w:tab/>
      </w:r>
      <w:r w:rsidRPr="000C1FF9">
        <w:rPr>
          <w:rFonts w:ascii="Times New Roman" w:hAnsi="Times New Roman" w:cs="Times New Roman"/>
          <w:sz w:val="28"/>
          <w:szCs w:val="28"/>
        </w:rPr>
        <w:tab/>
      </w:r>
      <w:r w:rsidR="0017214C" w:rsidRPr="000C1FF9">
        <w:rPr>
          <w:rFonts w:ascii="Times New Roman" w:hAnsi="Times New Roman" w:cs="Times New Roman"/>
          <w:sz w:val="28"/>
          <w:szCs w:val="28"/>
        </w:rPr>
        <w:t>Андрій ЗАЛІВСЬКИЙ</w:t>
      </w:r>
    </w:p>
    <w:sectPr w:rsidR="00307CD8" w:rsidRPr="000C1F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BB0"/>
    <w:rsid w:val="00033BAA"/>
    <w:rsid w:val="00051825"/>
    <w:rsid w:val="0005726D"/>
    <w:rsid w:val="00061201"/>
    <w:rsid w:val="00067335"/>
    <w:rsid w:val="00092067"/>
    <w:rsid w:val="000B7398"/>
    <w:rsid w:val="000C1FF9"/>
    <w:rsid w:val="000C5EB0"/>
    <w:rsid w:val="000C6B68"/>
    <w:rsid w:val="000E068C"/>
    <w:rsid w:val="000E0F44"/>
    <w:rsid w:val="000E347B"/>
    <w:rsid w:val="000E3EC7"/>
    <w:rsid w:val="000E60B0"/>
    <w:rsid w:val="000F5FC9"/>
    <w:rsid w:val="00104964"/>
    <w:rsid w:val="001060C9"/>
    <w:rsid w:val="001178E3"/>
    <w:rsid w:val="001463AC"/>
    <w:rsid w:val="0015579F"/>
    <w:rsid w:val="0015585E"/>
    <w:rsid w:val="0017214C"/>
    <w:rsid w:val="00174D51"/>
    <w:rsid w:val="00187DF5"/>
    <w:rsid w:val="001A6EE8"/>
    <w:rsid w:val="001A7BD8"/>
    <w:rsid w:val="001C4951"/>
    <w:rsid w:val="001E42D7"/>
    <w:rsid w:val="001F4BA1"/>
    <w:rsid w:val="0021382C"/>
    <w:rsid w:val="00220591"/>
    <w:rsid w:val="00232556"/>
    <w:rsid w:val="00250DB6"/>
    <w:rsid w:val="0028758E"/>
    <w:rsid w:val="002B4496"/>
    <w:rsid w:val="002C1433"/>
    <w:rsid w:val="002C290C"/>
    <w:rsid w:val="002C4A0D"/>
    <w:rsid w:val="002E57FB"/>
    <w:rsid w:val="00305D2E"/>
    <w:rsid w:val="00307CD8"/>
    <w:rsid w:val="00315367"/>
    <w:rsid w:val="00315567"/>
    <w:rsid w:val="00322B9F"/>
    <w:rsid w:val="003377FE"/>
    <w:rsid w:val="00340E48"/>
    <w:rsid w:val="003519DC"/>
    <w:rsid w:val="003537F5"/>
    <w:rsid w:val="00356C71"/>
    <w:rsid w:val="00360728"/>
    <w:rsid w:val="0036540C"/>
    <w:rsid w:val="00365D88"/>
    <w:rsid w:val="003954A1"/>
    <w:rsid w:val="003A70AC"/>
    <w:rsid w:val="003B316A"/>
    <w:rsid w:val="003D6A10"/>
    <w:rsid w:val="003F4A93"/>
    <w:rsid w:val="003F5B5D"/>
    <w:rsid w:val="0041549B"/>
    <w:rsid w:val="00440FE7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4F52A5"/>
    <w:rsid w:val="0050033B"/>
    <w:rsid w:val="00526D96"/>
    <w:rsid w:val="00544040"/>
    <w:rsid w:val="00545616"/>
    <w:rsid w:val="00547BC1"/>
    <w:rsid w:val="00555713"/>
    <w:rsid w:val="00567494"/>
    <w:rsid w:val="005718E9"/>
    <w:rsid w:val="005901A1"/>
    <w:rsid w:val="00592A64"/>
    <w:rsid w:val="005B57B7"/>
    <w:rsid w:val="005F45B7"/>
    <w:rsid w:val="005F5A0A"/>
    <w:rsid w:val="005F6875"/>
    <w:rsid w:val="00624134"/>
    <w:rsid w:val="006271C7"/>
    <w:rsid w:val="0063665D"/>
    <w:rsid w:val="00642FE2"/>
    <w:rsid w:val="006435E9"/>
    <w:rsid w:val="0065103A"/>
    <w:rsid w:val="00656346"/>
    <w:rsid w:val="00662D97"/>
    <w:rsid w:val="00692EAA"/>
    <w:rsid w:val="006B3F15"/>
    <w:rsid w:val="006E505E"/>
    <w:rsid w:val="006F7253"/>
    <w:rsid w:val="00727738"/>
    <w:rsid w:val="00743F2F"/>
    <w:rsid w:val="00757CF4"/>
    <w:rsid w:val="00770401"/>
    <w:rsid w:val="007A600E"/>
    <w:rsid w:val="007B518B"/>
    <w:rsid w:val="007D2FB1"/>
    <w:rsid w:val="007F3E81"/>
    <w:rsid w:val="007F6C7B"/>
    <w:rsid w:val="00800D68"/>
    <w:rsid w:val="00827D2A"/>
    <w:rsid w:val="00840D48"/>
    <w:rsid w:val="00853CF9"/>
    <w:rsid w:val="00866EE9"/>
    <w:rsid w:val="00877261"/>
    <w:rsid w:val="008828DA"/>
    <w:rsid w:val="008844E2"/>
    <w:rsid w:val="00884B10"/>
    <w:rsid w:val="00893E6F"/>
    <w:rsid w:val="008C239D"/>
    <w:rsid w:val="008D11B7"/>
    <w:rsid w:val="00904F03"/>
    <w:rsid w:val="0090640E"/>
    <w:rsid w:val="009157DF"/>
    <w:rsid w:val="00915E4D"/>
    <w:rsid w:val="00922647"/>
    <w:rsid w:val="00925C09"/>
    <w:rsid w:val="00925FEF"/>
    <w:rsid w:val="009322C0"/>
    <w:rsid w:val="0094247C"/>
    <w:rsid w:val="0094746C"/>
    <w:rsid w:val="00980B89"/>
    <w:rsid w:val="0098323D"/>
    <w:rsid w:val="009E7949"/>
    <w:rsid w:val="00A25163"/>
    <w:rsid w:val="00A27B6A"/>
    <w:rsid w:val="00A52F7D"/>
    <w:rsid w:val="00A734B5"/>
    <w:rsid w:val="00A77AFB"/>
    <w:rsid w:val="00A86F97"/>
    <w:rsid w:val="00A91266"/>
    <w:rsid w:val="00AB23ED"/>
    <w:rsid w:val="00AC4146"/>
    <w:rsid w:val="00AC4769"/>
    <w:rsid w:val="00B00D70"/>
    <w:rsid w:val="00B07DDA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307F"/>
    <w:rsid w:val="00BE6D91"/>
    <w:rsid w:val="00BF5FD3"/>
    <w:rsid w:val="00BF6E8E"/>
    <w:rsid w:val="00C01465"/>
    <w:rsid w:val="00C606A6"/>
    <w:rsid w:val="00C71483"/>
    <w:rsid w:val="00C72DDB"/>
    <w:rsid w:val="00C82CF9"/>
    <w:rsid w:val="00C97E42"/>
    <w:rsid w:val="00CC5544"/>
    <w:rsid w:val="00CE3A8D"/>
    <w:rsid w:val="00CE3ECC"/>
    <w:rsid w:val="00D02627"/>
    <w:rsid w:val="00D171D2"/>
    <w:rsid w:val="00D35676"/>
    <w:rsid w:val="00D6253B"/>
    <w:rsid w:val="00D63362"/>
    <w:rsid w:val="00D66C5C"/>
    <w:rsid w:val="00D8052B"/>
    <w:rsid w:val="00D86819"/>
    <w:rsid w:val="00D91AF9"/>
    <w:rsid w:val="00DB7C98"/>
    <w:rsid w:val="00DE2E54"/>
    <w:rsid w:val="00E26AE7"/>
    <w:rsid w:val="00E51FB6"/>
    <w:rsid w:val="00E74A7A"/>
    <w:rsid w:val="00E9346D"/>
    <w:rsid w:val="00E93525"/>
    <w:rsid w:val="00EB7D3D"/>
    <w:rsid w:val="00ED210F"/>
    <w:rsid w:val="00ED2329"/>
    <w:rsid w:val="00EE281D"/>
    <w:rsid w:val="00F07AAA"/>
    <w:rsid w:val="00F12752"/>
    <w:rsid w:val="00F14256"/>
    <w:rsid w:val="00F21BDB"/>
    <w:rsid w:val="00F21BED"/>
    <w:rsid w:val="00F318F2"/>
    <w:rsid w:val="00F55DD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13FC3-D520-4595-894D-08B633F5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3554</Words>
  <Characters>2026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64</cp:revision>
  <cp:lastPrinted>2025-01-10T12:58:00Z</cp:lastPrinted>
  <dcterms:created xsi:type="dcterms:W3CDTF">2025-01-09T09:02:00Z</dcterms:created>
  <dcterms:modified xsi:type="dcterms:W3CDTF">2025-01-24T14:00:00Z</dcterms:modified>
</cp:coreProperties>
</file>