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4B43CE99" w:rsidR="00AC4146" w:rsidRPr="00AC4146" w:rsidRDefault="00447CA0" w:rsidP="0028758E">
            <w:pPr>
              <w:pStyle w:val="a5"/>
              <w:rPr>
                <w:b/>
                <w:bCs/>
                <w:lang w:val="x-none"/>
              </w:rPr>
            </w:pPr>
            <w:bookmarkStart w:id="0" w:name="_GoBack"/>
            <w:r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>ШЕПТИЦЬКА</w:t>
            </w:r>
            <w:r w:rsidR="00AC4146"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437B2393" w:rsidR="00AC4146" w:rsidRPr="00AC4146" w:rsidRDefault="00B55CFE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сорок </w:t>
            </w:r>
            <w:r w:rsidR="007A33DD">
              <w:rPr>
                <w:b/>
                <w:bCs/>
              </w:rPr>
              <w:t>сьома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1C37F17F" w:rsidR="00092067" w:rsidRPr="00B04B65" w:rsidRDefault="007F4058" w:rsidP="007F4058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23.01.2025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7F4058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6D87E285" w:rsidR="00092067" w:rsidRDefault="006B3F15" w:rsidP="007F4058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9B4E4B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7F4058">
                    <w:rPr>
                      <w:rFonts w:ascii="Times New Roman" w:hAnsi="Times New Roman" w:cs="Times New Roman"/>
                      <w:sz w:val="26"/>
                      <w:szCs w:val="26"/>
                    </w:rPr>
                    <w:t>3267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71C306C4" w14:textId="7A33619B" w:rsidR="00B55CFE" w:rsidRDefault="003519DC" w:rsidP="00947EED">
      <w:pPr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4EC863FD">
            <wp:simplePos x="0" y="0"/>
            <wp:positionH relativeFrom="margin">
              <wp:align>center</wp:align>
            </wp:positionH>
            <wp:positionV relativeFrom="page">
              <wp:posOffset>191770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74479C4" w14:textId="77777777" w:rsidR="002D332A" w:rsidRPr="002D332A" w:rsidRDefault="002D332A" w:rsidP="002D33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D332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 розгляд клопотання</w:t>
      </w:r>
    </w:p>
    <w:p w14:paraId="5900274C" w14:textId="77777777" w:rsidR="002D332A" w:rsidRPr="002D332A" w:rsidRDefault="002D332A" w:rsidP="002D33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D332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громадянина </w:t>
      </w:r>
      <w:proofErr w:type="spellStart"/>
      <w:r w:rsidRPr="002D332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Улицького</w:t>
      </w:r>
      <w:proofErr w:type="spellEnd"/>
      <w:r w:rsidRPr="002D332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14:paraId="75F0794E" w14:textId="77777777" w:rsidR="002D332A" w:rsidRPr="002D332A" w:rsidRDefault="002D332A" w:rsidP="002D33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D332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Сергія Олексійовича </w:t>
      </w:r>
    </w:p>
    <w:p w14:paraId="256A985A" w14:textId="77777777" w:rsidR="002D332A" w:rsidRPr="002D332A" w:rsidRDefault="002D332A" w:rsidP="002D33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056387A5" w14:textId="75592288" w:rsidR="002D332A" w:rsidRPr="002D332A" w:rsidRDefault="002D332A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мiсцеве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Українi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07.07.2011 № 3613-</w:t>
      </w:r>
      <w:r w:rsidRPr="002D332A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I «Про Державний земельний кадастр»,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22.05.2003 № 858-</w:t>
      </w:r>
      <w:r w:rsidRPr="002D332A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землеустрiй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», від 19.10.2022 № 2698-</w:t>
      </w:r>
      <w:r w:rsidRPr="002D332A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IX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постiйно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дiючою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комiсiєю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вiдносин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</w:t>
      </w:r>
      <w:r w:rsidR="000F7FB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иконавчому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комiтетi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F7FBA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Шептицької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мiської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 при розгляді </w:t>
      </w:r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клопотання громадянина </w:t>
      </w:r>
      <w:proofErr w:type="spellStart"/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Улицького</w:t>
      </w:r>
      <w:proofErr w:type="spellEnd"/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Сергія Олексійовича про затвердження </w:t>
      </w:r>
      <w:proofErr w:type="spellStart"/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проєкту</w:t>
      </w:r>
      <w:proofErr w:type="spellEnd"/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землеустрою щодо відведення земельної ділянки 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та передачу її у власність, до якого додано копії: кадастрового плану земельної ділянки, паспорта, ідентифікаційного номера, реєстраційного посвідчення</w:t>
      </w:r>
      <w:r w:rsidR="000F7FBA" w:rsidRPr="000F7FBA">
        <w:t xml:space="preserve"> </w:t>
      </w:r>
      <w:r w:rsidR="000F7FBA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Державного комунального підприємства</w:t>
      </w:r>
      <w:r w:rsidR="000F7FBA">
        <w:t xml:space="preserve"> </w:t>
      </w:r>
      <w:r w:rsidR="000F7FBA" w:rsidRPr="000F7FBA">
        <w:rPr>
          <w:rFonts w:ascii="Times New Roman" w:eastAsia="Times New Roman" w:hAnsi="Times New Roman" w:cs="Times New Roman"/>
          <w:sz w:val="26"/>
          <w:szCs w:val="26"/>
          <w:lang w:eastAsia="ru-RU"/>
        </w:rPr>
        <w:t>Червоноградського міжміського бюро технічної інвентаризації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витягу з Державного земельного кадастру про земельну ділянку та </w:t>
      </w:r>
      <w:proofErr w:type="spellStart"/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проєкт</w:t>
      </w:r>
      <w:proofErr w:type="spellEnd"/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землеустрою стосовно земельної ділянки з кадастровим номером 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4611800000:0</w:t>
      </w:r>
      <w:r w:rsidR="000F7FB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2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:0</w:t>
      </w:r>
      <w:r w:rsidR="000F7FB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10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:01</w:t>
      </w:r>
      <w:r w:rsidR="000F7FB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77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 володільцем якого є заявник,</w:t>
      </w:r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на підставі права власності на об’єкт нерухомого майна, який знаходиться на земельній ділянці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площею 0,0033 га 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в м. Шептицький на</w:t>
      </w:r>
      <w:r w:rsidR="000F7FB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вул. Івасюка, 6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гаражний кооператив № 1, гараж № 8н, 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кадастровий номер земельної </w:t>
      </w:r>
      <w:proofErr w:type="spellStart"/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4611800000:02:010:0177, (право власності підтверджується копією 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реєстраційного посвідчення Державного комунального підприємства </w:t>
      </w:r>
      <w:r w:rsidR="000F7FBA" w:rsidRPr="000F7FBA">
        <w:rPr>
          <w:rFonts w:ascii="Times New Roman" w:eastAsia="Times New Roman" w:hAnsi="Times New Roman" w:cs="Times New Roman"/>
          <w:sz w:val="26"/>
          <w:szCs w:val="26"/>
          <w:lang w:eastAsia="ru-RU"/>
        </w:rPr>
        <w:t>Червоноградського міжміського</w:t>
      </w:r>
      <w:r w:rsidR="000F7FBA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бюро технічної інвентаризації від 30.01.2003, № 502),</w:t>
      </w:r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та враховуючи можливість безоплатної передачі земельної ділянки комунальної власності у приватну власність, у відповідності до підпункту 5, пункту 27, розділу Х «Перехідні положення» Земельного кодексу України із змінами, внесеними згідно із Законом України від 19.10.2022 № 2698-ІХ, 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Шептицька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мiська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рада</w:t>
      </w:r>
    </w:p>
    <w:p w14:paraId="56577B57" w14:textId="77777777" w:rsidR="002D332A" w:rsidRPr="002D332A" w:rsidRDefault="002D332A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5238D7F" w14:textId="77777777" w:rsidR="002D332A" w:rsidRPr="002D332A" w:rsidRDefault="002D332A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В И Р I Ш И Л А :</w:t>
      </w:r>
    </w:p>
    <w:p w14:paraId="6FF8399E" w14:textId="77777777" w:rsidR="002D332A" w:rsidRPr="002D332A" w:rsidRDefault="002D332A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0C7659A" w14:textId="77777777" w:rsidR="002D332A" w:rsidRPr="002D332A" w:rsidRDefault="002D332A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1. Затвердити </w:t>
      </w:r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громадянину </w:t>
      </w:r>
      <w:proofErr w:type="spellStart"/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Улицькому</w:t>
      </w:r>
      <w:proofErr w:type="spellEnd"/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Сергію Олексійовичу </w:t>
      </w:r>
      <w:proofErr w:type="spellStart"/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проєкт</w:t>
      </w:r>
      <w:proofErr w:type="spellEnd"/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землеустрою щодо відведення земельної ділянки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площею 0,0033 га 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будівництва індивідуального гаража, (код КВЦПЗД - 02.05 - для будівництва індивідуальних гаражів)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 в місті Шептицький на вул. Івасюка, 6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, гаражний кооператив № 1, гараж № 8н,</w:t>
      </w:r>
    </w:p>
    <w:p w14:paraId="1C917A86" w14:textId="77777777" w:rsidR="002D332A" w:rsidRPr="002D332A" w:rsidRDefault="002D332A" w:rsidP="002D332A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кадастровий номер земельної </w:t>
      </w:r>
      <w:proofErr w:type="spellStart"/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4611800000:02:010:0177.</w:t>
      </w:r>
    </w:p>
    <w:p w14:paraId="1416154A" w14:textId="77777777" w:rsidR="002D332A" w:rsidRPr="002D332A" w:rsidRDefault="002D332A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2. Передати у власність </w:t>
      </w:r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громадянину </w:t>
      </w:r>
      <w:proofErr w:type="spellStart"/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Улицькому</w:t>
      </w:r>
      <w:proofErr w:type="spellEnd"/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Сергію Олексійовичу 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val="x-none" w:eastAsia="ru-RU"/>
        </w:rPr>
        <w:t xml:space="preserve">земельну </w:t>
      </w:r>
      <w:proofErr w:type="spellStart"/>
      <w:r w:rsidRPr="002D332A">
        <w:rPr>
          <w:rFonts w:ascii="Times New Roman CYR" w:eastAsia="Times New Roman" w:hAnsi="Times New Roman CYR" w:cs="Times New Roman CYR"/>
          <w:sz w:val="26"/>
          <w:szCs w:val="26"/>
          <w:lang w:val="x-none" w:eastAsia="ru-RU"/>
        </w:rPr>
        <w:lastRenderedPageBreak/>
        <w:t>дiлянку</w:t>
      </w:r>
      <w:proofErr w:type="spellEnd"/>
      <w:r w:rsidRPr="002D332A">
        <w:rPr>
          <w:rFonts w:ascii="Times New Roman CYR" w:eastAsia="Times New Roman" w:hAnsi="Times New Roman CYR" w:cs="Times New Roman CYR"/>
          <w:sz w:val="26"/>
          <w:szCs w:val="26"/>
          <w:lang w:val="x-none" w:eastAsia="ru-RU"/>
        </w:rPr>
        <w:t xml:space="preserve"> 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площею 0,0033 га 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будівництва індивідуального гаража, (код КВЦПЗД - 02.05 - для будівництва індивідуальних гаражів)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 в м. Шептицький на вул. Івасюка, 6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, гаражний кооператив № 1, гараж № 8н,</w:t>
      </w:r>
    </w:p>
    <w:p w14:paraId="2E3B6A9C" w14:textId="77777777" w:rsidR="002D332A" w:rsidRPr="002D332A" w:rsidRDefault="002D332A" w:rsidP="002D332A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кадастровий номер земельної </w:t>
      </w:r>
      <w:proofErr w:type="spellStart"/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4611800000:02:010:0177.</w:t>
      </w:r>
    </w:p>
    <w:p w14:paraId="3875BB63" w14:textId="77777777" w:rsidR="002D332A" w:rsidRPr="002D332A" w:rsidRDefault="002D332A" w:rsidP="002D332A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Громадянину </w:t>
      </w:r>
      <w:proofErr w:type="spellStart"/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Улицькому</w:t>
      </w:r>
      <w:proofErr w:type="spellEnd"/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Сергію Олексійовичу 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забезпечити проведення державної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реєстрац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ї права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власност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14:paraId="17A2A134" w14:textId="77777777" w:rsidR="002D332A" w:rsidRPr="002D332A" w:rsidRDefault="002D332A" w:rsidP="002D332A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 Рішення набирає чинності з дня доведення його до відома адресата шляхом оприлюднення на офіційному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вебсайті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міської ради.</w:t>
      </w:r>
    </w:p>
    <w:p w14:paraId="550F125E" w14:textId="77777777" w:rsidR="002D332A" w:rsidRPr="002D332A" w:rsidRDefault="002D332A" w:rsidP="002D332A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5.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14:paraId="3E408F1E" w14:textId="77777777" w:rsidR="002D332A" w:rsidRPr="002D332A" w:rsidRDefault="002D332A" w:rsidP="002D332A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.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Контроль за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виконанням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рiшення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покласти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на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постiйну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депутатську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комiсiю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з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питань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мiстобудування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регулювання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земельних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вiдносин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та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адмiнiстративно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-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територiального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устрою (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Пилипчук П.П.</w:t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)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4DBF4C1D" w14:textId="77777777" w:rsidR="002D332A" w:rsidRPr="002D332A" w:rsidRDefault="002D332A" w:rsidP="002D332A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ED7C2B0" w14:textId="77777777" w:rsidR="002D332A" w:rsidRPr="002D332A" w:rsidRDefault="002D332A" w:rsidP="002D332A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bookmarkEnd w:id="0"/>
    <w:p w14:paraId="76549EB8" w14:textId="77777777" w:rsidR="002D332A" w:rsidRPr="002D332A" w:rsidRDefault="002D332A" w:rsidP="002D332A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759EF4F" w14:textId="6979CC70" w:rsidR="002D332A" w:rsidRPr="002D332A" w:rsidRDefault="002D332A" w:rsidP="002D332A">
      <w:pPr>
        <w:tabs>
          <w:tab w:val="left" w:pos="0"/>
          <w:tab w:val="left" w:pos="142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М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iський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голова</w:t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="007F405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(</w:t>
      </w:r>
      <w:proofErr w:type="spellStart"/>
      <w:r w:rsidR="007F405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підпис</w:t>
      </w:r>
      <w:proofErr w:type="spellEnd"/>
      <w:r w:rsidR="007F405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)</w:t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Андрій ЗАЛІВСЬКИЙ</w:t>
      </w:r>
    </w:p>
    <w:p w14:paraId="6456D1FF" w14:textId="522577AD" w:rsidR="00B55CFE" w:rsidRPr="00B55CFE" w:rsidRDefault="00B55CFE" w:rsidP="00B55CFE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1141564E" w14:textId="77777777" w:rsidR="00F21BDB" w:rsidRPr="005901A1" w:rsidRDefault="00F21BDB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sectPr w:rsidR="00F21BDB" w:rsidRPr="005901A1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3BAA"/>
    <w:rsid w:val="00067335"/>
    <w:rsid w:val="00092067"/>
    <w:rsid w:val="000B7398"/>
    <w:rsid w:val="000C5EB0"/>
    <w:rsid w:val="000E068C"/>
    <w:rsid w:val="000E0F44"/>
    <w:rsid w:val="000E3EC7"/>
    <w:rsid w:val="000F5FC9"/>
    <w:rsid w:val="000F7FBA"/>
    <w:rsid w:val="001060C9"/>
    <w:rsid w:val="001A6EE8"/>
    <w:rsid w:val="001E612D"/>
    <w:rsid w:val="0021382C"/>
    <w:rsid w:val="0028758E"/>
    <w:rsid w:val="002D332A"/>
    <w:rsid w:val="00315367"/>
    <w:rsid w:val="003519DC"/>
    <w:rsid w:val="003537F5"/>
    <w:rsid w:val="00360728"/>
    <w:rsid w:val="0041549B"/>
    <w:rsid w:val="00447CA0"/>
    <w:rsid w:val="0045023B"/>
    <w:rsid w:val="0049271A"/>
    <w:rsid w:val="0049721C"/>
    <w:rsid w:val="004D7CAC"/>
    <w:rsid w:val="004E3B7F"/>
    <w:rsid w:val="004F1C7C"/>
    <w:rsid w:val="0050033B"/>
    <w:rsid w:val="00526D96"/>
    <w:rsid w:val="005901A1"/>
    <w:rsid w:val="00592A64"/>
    <w:rsid w:val="00624134"/>
    <w:rsid w:val="006271C7"/>
    <w:rsid w:val="00642FE2"/>
    <w:rsid w:val="006435E9"/>
    <w:rsid w:val="006B3F15"/>
    <w:rsid w:val="006F7253"/>
    <w:rsid w:val="007A33DD"/>
    <w:rsid w:val="007B518B"/>
    <w:rsid w:val="007F3E81"/>
    <w:rsid w:val="007F4058"/>
    <w:rsid w:val="007F6C7B"/>
    <w:rsid w:val="00867D26"/>
    <w:rsid w:val="00877261"/>
    <w:rsid w:val="0090640E"/>
    <w:rsid w:val="00925C09"/>
    <w:rsid w:val="0094247C"/>
    <w:rsid w:val="00947EED"/>
    <w:rsid w:val="009B4E4B"/>
    <w:rsid w:val="00A50E6A"/>
    <w:rsid w:val="00A86F97"/>
    <w:rsid w:val="00AC4146"/>
    <w:rsid w:val="00AC4769"/>
    <w:rsid w:val="00B04B65"/>
    <w:rsid w:val="00B14242"/>
    <w:rsid w:val="00B42FCD"/>
    <w:rsid w:val="00B447AD"/>
    <w:rsid w:val="00B55CFE"/>
    <w:rsid w:val="00B61A66"/>
    <w:rsid w:val="00B841C1"/>
    <w:rsid w:val="00BB69CD"/>
    <w:rsid w:val="00BC2108"/>
    <w:rsid w:val="00BE4045"/>
    <w:rsid w:val="00BF5FD3"/>
    <w:rsid w:val="00BF6E8E"/>
    <w:rsid w:val="00C606A6"/>
    <w:rsid w:val="00C71483"/>
    <w:rsid w:val="00C72DDB"/>
    <w:rsid w:val="00CE3ECC"/>
    <w:rsid w:val="00D35676"/>
    <w:rsid w:val="00D4048F"/>
    <w:rsid w:val="00D63362"/>
    <w:rsid w:val="00D91AF9"/>
    <w:rsid w:val="00E26AE7"/>
    <w:rsid w:val="00E74A7A"/>
    <w:rsid w:val="00E93525"/>
    <w:rsid w:val="00EB7D3D"/>
    <w:rsid w:val="00ED2329"/>
    <w:rsid w:val="00F07AAA"/>
    <w:rsid w:val="00F21BDB"/>
    <w:rsid w:val="00F21BED"/>
    <w:rsid w:val="00F318F2"/>
    <w:rsid w:val="00F530BD"/>
    <w:rsid w:val="00F56AB7"/>
    <w:rsid w:val="00F90F6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5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3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099FEB-99E7-44D0-BC5F-A668B10616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2315</Words>
  <Characters>1321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20</cp:revision>
  <cp:lastPrinted>2024-12-14T09:23:00Z</cp:lastPrinted>
  <dcterms:created xsi:type="dcterms:W3CDTF">2024-11-19T14:46:00Z</dcterms:created>
  <dcterms:modified xsi:type="dcterms:W3CDTF">2025-01-27T06:45:00Z</dcterms:modified>
</cp:coreProperties>
</file>