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5E41" w:rsidRPr="00D72759" w:rsidTr="00D72759">
        <w:trPr>
          <w:trHeight w:val="1701"/>
        </w:trPr>
        <w:tc>
          <w:tcPr>
            <w:tcW w:w="9628" w:type="dxa"/>
          </w:tcPr>
          <w:p w:rsidR="00515E41" w:rsidRPr="00D72759" w:rsidRDefault="00515E41" w:rsidP="00D72759">
            <w:pPr>
              <w:pStyle w:val="a5"/>
              <w:spacing w:line="360" w:lineRule="auto"/>
              <w:rPr>
                <w:b/>
                <w:bCs/>
              </w:rPr>
            </w:pPr>
            <w:r w:rsidRPr="00D72759">
              <w:rPr>
                <w:b/>
                <w:bCs/>
              </w:rPr>
              <w:t>ШЕПТИЦЬКА МІСЬКА РАДА</w:t>
            </w:r>
          </w:p>
          <w:p w:rsidR="00515E41" w:rsidRPr="00D72759" w:rsidRDefault="00515E41" w:rsidP="00D72759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72759">
              <w:rPr>
                <w:b/>
                <w:bCs/>
              </w:rPr>
              <w:t>сорок  сьома  сесія восьмого скликання</w:t>
            </w:r>
          </w:p>
          <w:p w:rsidR="00515E41" w:rsidRPr="00D72759" w:rsidRDefault="00515E41" w:rsidP="00D72759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7275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5E41" w:rsidRPr="00D72759" w:rsidRDefault="00515E41" w:rsidP="00D72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5E41" w:rsidRPr="00D72759" w:rsidTr="00D7275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E41" w:rsidRPr="00D72759" w:rsidRDefault="004E0CA3" w:rsidP="004E0CA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515E41" w:rsidRPr="00D72759" w:rsidRDefault="00515E41" w:rsidP="004E0CA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7275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5E41" w:rsidRPr="00D72759" w:rsidRDefault="00515E41" w:rsidP="004E0CA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7275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4E0CA3">
                    <w:rPr>
                      <w:rFonts w:ascii="Times New Roman" w:hAnsi="Times New Roman"/>
                      <w:sz w:val="26"/>
                      <w:szCs w:val="26"/>
                    </w:rPr>
                    <w:t>3244</w:t>
                  </w:r>
                </w:p>
              </w:tc>
            </w:tr>
          </w:tbl>
          <w:p w:rsidR="00515E41" w:rsidRPr="00D72759" w:rsidRDefault="00515E41" w:rsidP="00D72759">
            <w:pPr>
              <w:spacing w:after="0" w:line="240" w:lineRule="auto"/>
              <w:jc w:val="center"/>
            </w:pPr>
          </w:p>
        </w:tc>
      </w:tr>
    </w:tbl>
    <w:p w:rsidR="00515E41" w:rsidRPr="004D7CAC" w:rsidRDefault="00807AFE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155575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E41" w:rsidRPr="000F5FC9" w:rsidRDefault="00515E41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15E41" w:rsidRPr="00D72759" w:rsidTr="00D72759">
        <w:trPr>
          <w:trHeight w:val="317"/>
        </w:trPr>
        <w:tc>
          <w:tcPr>
            <w:tcW w:w="4139" w:type="dxa"/>
            <w:vMerge w:val="restart"/>
          </w:tcPr>
          <w:p w:rsidR="001E51E3" w:rsidRDefault="00515E41" w:rsidP="00D7275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D72759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 w:rsidRPr="00D72759">
              <w:rPr>
                <w:rFonts w:ascii="Times New Roman" w:hAnsi="Times New Roman"/>
                <w:b/>
                <w:sz w:val="26"/>
                <w:szCs w:val="26"/>
              </w:rPr>
              <w:t>рограм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и фінансового забезпечення територіальної оборони </w:t>
            </w:r>
          </w:p>
          <w:p w:rsidR="00515E41" w:rsidRPr="00D72759" w:rsidRDefault="00515E41" w:rsidP="00D7275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</w:tc>
      </w:tr>
      <w:tr w:rsidR="00515E41" w:rsidRPr="00D72759" w:rsidTr="00D72759">
        <w:trPr>
          <w:trHeight w:val="317"/>
        </w:trPr>
        <w:tc>
          <w:tcPr>
            <w:tcW w:w="4139" w:type="dxa"/>
            <w:vMerge/>
          </w:tcPr>
          <w:p w:rsidR="00515E41" w:rsidRPr="00D72759" w:rsidRDefault="00515E41" w:rsidP="00D72759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15E41" w:rsidRDefault="00515E41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15E41" w:rsidRPr="00807AFE" w:rsidRDefault="00515E41" w:rsidP="001E51E3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7AFE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807AF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807AFE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України, Шептицька</w:t>
      </w:r>
      <w:r w:rsidRPr="00807AFE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807AFE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515E41" w:rsidRPr="00807AFE" w:rsidRDefault="00515E41" w:rsidP="001E51E3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807AFE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515E41" w:rsidRPr="00807AFE" w:rsidRDefault="00515E41" w:rsidP="001E51E3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 w:rsidRPr="00807AFE">
        <w:rPr>
          <w:rFonts w:ascii="Times New Roman" w:hAnsi="Times New Roman"/>
          <w:sz w:val="26"/>
          <w:szCs w:val="26"/>
        </w:rPr>
        <w:t xml:space="preserve">          1. Затвердити програму фінансового забезпечення територіальної оборони на 2025 рік, що додається.</w:t>
      </w:r>
    </w:p>
    <w:p w:rsidR="00515E41" w:rsidRPr="00807AFE" w:rsidRDefault="00515E41" w:rsidP="00874FC4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7AFE"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Виконавчий комітет  Шептицької міської ради.</w:t>
      </w:r>
    </w:p>
    <w:p w:rsidR="00515E41" w:rsidRPr="00807AFE" w:rsidRDefault="00515E41" w:rsidP="001E51E3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5E41" w:rsidRPr="00807AFE" w:rsidRDefault="00515E41" w:rsidP="001E51E3">
      <w:pPr>
        <w:spacing w:line="240" w:lineRule="auto"/>
        <w:ind w:firstLine="600"/>
        <w:jc w:val="both"/>
        <w:rPr>
          <w:rFonts w:ascii="Times New Roman" w:hAnsi="Times New Roman"/>
          <w:sz w:val="26"/>
          <w:szCs w:val="26"/>
        </w:rPr>
      </w:pPr>
      <w:r w:rsidRPr="00807AFE">
        <w:rPr>
          <w:rFonts w:ascii="Times New Roman" w:hAnsi="Times New Roman"/>
          <w:sz w:val="26"/>
          <w:szCs w:val="26"/>
        </w:rPr>
        <w:t>2. Контроль за виконанням рішення покласти на постійну депутатську комісію з питань бюджету (</w:t>
      </w:r>
      <w:proofErr w:type="spellStart"/>
      <w:r w:rsidRPr="00807AFE">
        <w:rPr>
          <w:rFonts w:ascii="Times New Roman" w:hAnsi="Times New Roman"/>
          <w:sz w:val="26"/>
          <w:szCs w:val="26"/>
        </w:rPr>
        <w:t>Остапюк</w:t>
      </w:r>
      <w:proofErr w:type="spellEnd"/>
      <w:r w:rsidRPr="00807AFE">
        <w:rPr>
          <w:rFonts w:ascii="Times New Roman" w:hAnsi="Times New Roman"/>
          <w:sz w:val="26"/>
          <w:szCs w:val="26"/>
        </w:rPr>
        <w:t xml:space="preserve"> П.П.), першого заступника міського голови з питань діяльності виконавчих органів ради Балка Д.І.  </w:t>
      </w:r>
    </w:p>
    <w:p w:rsidR="00515E41" w:rsidRPr="00807AFE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Pr="00807AFE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515E41" w:rsidRPr="00807AFE" w:rsidTr="000732B2">
        <w:trPr>
          <w:trHeight w:val="552"/>
        </w:trPr>
        <w:tc>
          <w:tcPr>
            <w:tcW w:w="3283" w:type="dxa"/>
          </w:tcPr>
          <w:p w:rsidR="00515E41" w:rsidRPr="00807AFE" w:rsidRDefault="001E51E3" w:rsidP="001E51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7AFE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 w:rsidR="00515E41" w:rsidRPr="00807AFE">
              <w:rPr>
                <w:rFonts w:ascii="Times New Roman" w:hAnsi="Times New Roman"/>
                <w:sz w:val="26"/>
                <w:szCs w:val="26"/>
              </w:rPr>
              <w:t xml:space="preserve">Міський голова          </w:t>
            </w:r>
          </w:p>
        </w:tc>
        <w:tc>
          <w:tcPr>
            <w:tcW w:w="3283" w:type="dxa"/>
          </w:tcPr>
          <w:p w:rsidR="00515E41" w:rsidRPr="00807AFE" w:rsidRDefault="004E0CA3" w:rsidP="001E51E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(піпис)</w:t>
            </w:r>
            <w:bookmarkStart w:id="0" w:name="_GoBack"/>
            <w:bookmarkEnd w:id="0"/>
          </w:p>
        </w:tc>
        <w:tc>
          <w:tcPr>
            <w:tcW w:w="3284" w:type="dxa"/>
          </w:tcPr>
          <w:p w:rsidR="00515E41" w:rsidRPr="00807AFE" w:rsidRDefault="00515E41" w:rsidP="001E51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07AFE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1E51E3" w:rsidRDefault="001E51E3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p w:rsidR="00515E41" w:rsidRDefault="00515E41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807AFE" w:rsidRDefault="00807AFE" w:rsidP="007958F0">
      <w:pPr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Голова постійної депутатської комісії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з питань  бюджету                </w:t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</w:r>
      <w:r w:rsidRPr="001E51E3">
        <w:rPr>
          <w:rFonts w:ascii="Times New Roman" w:hAnsi="Times New Roman"/>
          <w:sz w:val="26"/>
          <w:szCs w:val="26"/>
        </w:rPr>
        <w:tab/>
        <w:t xml:space="preserve">   Петро ОСТАПЮК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6D124D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515E41" w:rsidRPr="001E51E3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        </w:t>
      </w:r>
      <w:r w:rsidR="001E51E3">
        <w:rPr>
          <w:rFonts w:ascii="Times New Roman" w:hAnsi="Times New Roman"/>
          <w:sz w:val="26"/>
          <w:szCs w:val="26"/>
        </w:rPr>
        <w:t xml:space="preserve">         </w:t>
      </w:r>
      <w:r w:rsidR="006D124D">
        <w:rPr>
          <w:rFonts w:ascii="Times New Roman" w:hAnsi="Times New Roman"/>
          <w:sz w:val="26"/>
          <w:szCs w:val="26"/>
        </w:rPr>
        <w:t>Марта ВАЩУК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1E3">
        <w:rPr>
          <w:rFonts w:ascii="Times New Roman" w:hAnsi="Times New Roman"/>
          <w:sz w:val="26"/>
          <w:szCs w:val="26"/>
        </w:rPr>
        <w:t xml:space="preserve">Начальник юридичного відділу                                      </w:t>
      </w:r>
      <w:r w:rsidR="001E51E3">
        <w:rPr>
          <w:rFonts w:ascii="Times New Roman" w:hAnsi="Times New Roman"/>
          <w:sz w:val="26"/>
          <w:szCs w:val="26"/>
        </w:rPr>
        <w:t xml:space="preserve">          </w:t>
      </w:r>
      <w:r w:rsidRPr="001E51E3">
        <w:rPr>
          <w:rFonts w:ascii="Times New Roman" w:hAnsi="Times New Roman"/>
          <w:sz w:val="26"/>
          <w:szCs w:val="26"/>
        </w:rPr>
        <w:t>Тетяна ЛІНИНСЬКА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E51E3" w:rsidRDefault="001E51E3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Начальник відділу з питань </w:t>
      </w:r>
    </w:p>
    <w:p w:rsidR="00515E41" w:rsidRPr="001E51E3" w:rsidRDefault="00515E41" w:rsidP="001E51E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:rsidR="00515E41" w:rsidRPr="007958F0" w:rsidRDefault="00515E41" w:rsidP="001E51E3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</w:rPr>
      </w:pPr>
      <w:r w:rsidRPr="001E51E3">
        <w:rPr>
          <w:rFonts w:ascii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</w:r>
      <w:r w:rsidRPr="001E51E3">
        <w:rPr>
          <w:rFonts w:ascii="Times New Roman" w:hAnsi="Times New Roman"/>
          <w:bCs/>
          <w:color w:val="000000"/>
          <w:sz w:val="26"/>
          <w:szCs w:val="26"/>
        </w:rPr>
        <w:tab/>
        <w:t xml:space="preserve">   Іван ВАСЬКО</w:t>
      </w:r>
    </w:p>
    <w:p w:rsidR="00515E41" w:rsidRPr="007958F0" w:rsidRDefault="00515E41" w:rsidP="007958F0">
      <w:pPr>
        <w:jc w:val="both"/>
        <w:rPr>
          <w:rFonts w:ascii="Times New Roman" w:hAnsi="Times New Roman"/>
          <w:sz w:val="28"/>
          <w:szCs w:val="28"/>
        </w:rPr>
      </w:pPr>
    </w:p>
    <w:sectPr w:rsidR="00515E41" w:rsidRPr="007958F0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32B2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E51E3"/>
    <w:rsid w:val="0021382C"/>
    <w:rsid w:val="002462E8"/>
    <w:rsid w:val="0028758E"/>
    <w:rsid w:val="00315367"/>
    <w:rsid w:val="003519DC"/>
    <w:rsid w:val="003537F5"/>
    <w:rsid w:val="00360728"/>
    <w:rsid w:val="0036737A"/>
    <w:rsid w:val="003745CC"/>
    <w:rsid w:val="003E4D7A"/>
    <w:rsid w:val="0041549B"/>
    <w:rsid w:val="0045023B"/>
    <w:rsid w:val="00470245"/>
    <w:rsid w:val="0049271A"/>
    <w:rsid w:val="0049721C"/>
    <w:rsid w:val="004D7CAC"/>
    <w:rsid w:val="004E0CA3"/>
    <w:rsid w:val="004E3B7F"/>
    <w:rsid w:val="004F1C7C"/>
    <w:rsid w:val="0050033B"/>
    <w:rsid w:val="00507A58"/>
    <w:rsid w:val="00515E41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6D124D"/>
    <w:rsid w:val="00786A3D"/>
    <w:rsid w:val="007958F0"/>
    <w:rsid w:val="007B518B"/>
    <w:rsid w:val="007D3F19"/>
    <w:rsid w:val="007F3E81"/>
    <w:rsid w:val="007F6C7B"/>
    <w:rsid w:val="00807AFE"/>
    <w:rsid w:val="00874FC4"/>
    <w:rsid w:val="00877261"/>
    <w:rsid w:val="00925C09"/>
    <w:rsid w:val="0094247C"/>
    <w:rsid w:val="0094480F"/>
    <w:rsid w:val="00A30316"/>
    <w:rsid w:val="00A86F97"/>
    <w:rsid w:val="00AC4146"/>
    <w:rsid w:val="00AC4769"/>
    <w:rsid w:val="00B1378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D35676"/>
    <w:rsid w:val="00D63362"/>
    <w:rsid w:val="00D72759"/>
    <w:rsid w:val="00D91038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4E8845-FFAA-46F5-AD06-AF7E7BA4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89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60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2025-01-07T09:13:00Z</cp:lastPrinted>
  <dcterms:created xsi:type="dcterms:W3CDTF">2025-01-10T12:33:00Z</dcterms:created>
  <dcterms:modified xsi:type="dcterms:W3CDTF">2025-01-25T09:12:00Z</dcterms:modified>
</cp:coreProperties>
</file>